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79" w:rsidRPr="00531837" w:rsidRDefault="00254179" w:rsidP="00531837">
      <w:pPr>
        <w:pStyle w:val="2"/>
        <w:spacing w:before="0" w:after="0"/>
        <w:ind w:left="36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eastAsia="en-US"/>
        </w:rPr>
      </w:pPr>
      <w:r w:rsidRPr="00531837">
        <w:rPr>
          <w:rFonts w:ascii="Times New Roman" w:hAnsi="Times New Roman" w:cs="Times New Roman"/>
          <w:i w:val="0"/>
          <w:sz w:val="24"/>
          <w:szCs w:val="24"/>
          <w:lang w:eastAsia="en-US"/>
        </w:rPr>
        <w:t>Паспорт</w:t>
      </w:r>
    </w:p>
    <w:p w:rsidR="00254179" w:rsidRPr="00700970" w:rsidRDefault="00254179" w:rsidP="00531837">
      <w:pPr>
        <w:ind w:left="100"/>
        <w:contextualSpacing/>
        <w:jc w:val="center"/>
        <w:rPr>
          <w:b/>
          <w:lang w:eastAsia="en-US"/>
        </w:rPr>
      </w:pPr>
      <w:r w:rsidRPr="00700970">
        <w:rPr>
          <w:b/>
          <w:lang w:eastAsia="en-US"/>
        </w:rPr>
        <w:t>фонда оценочных средств</w:t>
      </w:r>
    </w:p>
    <w:p w:rsidR="00254179" w:rsidRPr="00700970" w:rsidRDefault="00531837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>
        <w:rPr>
          <w:b/>
          <w:bCs/>
        </w:rPr>
        <w:t>по дисциплине</w:t>
      </w:r>
    </w:p>
    <w:p w:rsidR="00254179" w:rsidRPr="00700970" w:rsidRDefault="00254179" w:rsidP="00531837">
      <w:pPr>
        <w:keepNext/>
        <w:spacing w:before="120"/>
        <w:contextualSpacing/>
        <w:jc w:val="center"/>
        <w:outlineLvl w:val="3"/>
        <w:rPr>
          <w:b/>
          <w:bCs/>
        </w:rPr>
      </w:pPr>
      <w:r w:rsidRPr="00700970">
        <w:rPr>
          <w:b/>
        </w:rPr>
        <w:t>«</w:t>
      </w:r>
      <w:r w:rsidR="00792542">
        <w:rPr>
          <w:b/>
        </w:rPr>
        <w:t>Оценка бизнеса</w:t>
      </w:r>
      <w:r w:rsidRPr="00700970">
        <w:rPr>
          <w:b/>
        </w:rPr>
        <w:t>»</w:t>
      </w:r>
    </w:p>
    <w:p w:rsidR="00254179" w:rsidRPr="00700970" w:rsidRDefault="00254179" w:rsidP="00254179">
      <w:pPr>
        <w:ind w:left="100"/>
        <w:jc w:val="center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b/>
          <w:lang w:eastAsia="en-US"/>
        </w:rPr>
      </w:pPr>
      <w:r w:rsidRPr="00700970">
        <w:rPr>
          <w:b/>
          <w:lang w:eastAsia="en-US"/>
        </w:rPr>
        <w:t>1.Модели  контролируемых компетенций:</w:t>
      </w: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 xml:space="preserve">1.1.  </w:t>
      </w:r>
      <w:proofErr w:type="gramStart"/>
      <w:r w:rsidRPr="00700970">
        <w:rPr>
          <w:lang w:eastAsia="en-US"/>
        </w:rPr>
        <w:t>Компетенции</w:t>
      </w:r>
      <w:proofErr w:type="gramEnd"/>
      <w:r w:rsidRPr="00700970">
        <w:rPr>
          <w:lang w:eastAsia="en-US"/>
        </w:rPr>
        <w:t xml:space="preserve"> формируемые в процессе изучения дисциплины (</w:t>
      </w:r>
      <w:r w:rsidR="00BB4627">
        <w:rPr>
          <w:lang w:eastAsia="en-US"/>
        </w:rPr>
        <w:t>8</w:t>
      </w:r>
      <w:r w:rsidRPr="00700970">
        <w:rPr>
          <w:lang w:eastAsia="en-US"/>
        </w:rPr>
        <w:t xml:space="preserve"> семестр):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080"/>
      </w:tblGrid>
      <w:tr w:rsidR="00D57E60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 w:rsidP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код компетенций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60" w:rsidRPr="00531837" w:rsidRDefault="00D57E6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531837">
              <w:rPr>
                <w:b/>
                <w:sz w:val="18"/>
                <w:szCs w:val="18"/>
                <w:lang w:eastAsia="en-US"/>
              </w:rPr>
              <w:t>формулировка компетенций</w:t>
            </w:r>
          </w:p>
        </w:tc>
      </w:tr>
      <w:tr w:rsidR="00792542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A62559" w:rsidRDefault="00792542" w:rsidP="00F03450">
            <w:pPr>
              <w:jc w:val="center"/>
            </w:pPr>
            <w:r>
              <w:rPr>
                <w:b/>
              </w:rPr>
              <w:t>ПК-7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7D4F02" w:rsidRDefault="00792542" w:rsidP="00792542">
            <w:pPr>
              <w:ind w:right="22"/>
              <w:jc w:val="both"/>
            </w:pPr>
            <w:proofErr w:type="gramStart"/>
            <w:r w:rsidRPr="00383767">
              <w:t>способен</w:t>
            </w:r>
            <w:proofErr w:type="gramEnd"/>
            <w:r w:rsidRPr="00383767">
              <w:t xml:space="preserve"> анализировать и интерпретировать финансовую, бухгалтерскую и иную информацию,  содержащуюся  в  отчетности  предприятий  различных  форм  собственности, организаций,  ведомств  и  т.д.  и  использовать  полученные  сведения  для  принятия управленческих решений</w:t>
            </w:r>
          </w:p>
        </w:tc>
      </w:tr>
      <w:tr w:rsidR="00792542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A62559" w:rsidRDefault="00792542" w:rsidP="00F03450">
            <w:pPr>
              <w:jc w:val="center"/>
            </w:pPr>
            <w:r>
              <w:rPr>
                <w:b/>
              </w:rPr>
              <w:t>ПК-9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7D4F02" w:rsidRDefault="00792542" w:rsidP="00792542">
            <w:pPr>
              <w:ind w:right="22"/>
              <w:jc w:val="both"/>
            </w:pPr>
            <w:r w:rsidRPr="00383767">
              <w:t>способен,  используя  отечественные  и  зарубежные  источники 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792542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A62559" w:rsidRDefault="00792542" w:rsidP="00F03450">
            <w:pPr>
              <w:jc w:val="center"/>
            </w:pPr>
            <w:r>
              <w:rPr>
                <w:b/>
              </w:rPr>
              <w:t>ПК-11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7D4F02" w:rsidRDefault="00792542" w:rsidP="00F03450">
            <w:pPr>
              <w:ind w:right="22"/>
              <w:jc w:val="both"/>
            </w:pPr>
            <w:proofErr w:type="gramStart"/>
            <w:r w:rsidRPr="00383767">
              <w:t>способен</w:t>
            </w:r>
            <w:proofErr w:type="gramEnd"/>
            <w:r w:rsidRPr="00383767">
              <w:t xml:space="preserve">  организовать  деятельность  малой  группы,  созданной  для  реализации конкретного экономического проекта</w:t>
            </w:r>
          </w:p>
        </w:tc>
      </w:tr>
      <w:tr w:rsidR="00792542" w:rsidRPr="00700970" w:rsidTr="0006199D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A62559" w:rsidRDefault="00792542" w:rsidP="00F03450">
            <w:pPr>
              <w:jc w:val="center"/>
              <w:rPr>
                <w:rStyle w:val="11pt"/>
                <w:color w:val="auto"/>
              </w:rPr>
            </w:pPr>
            <w:r>
              <w:rPr>
                <w:b/>
              </w:rPr>
              <w:t>ПК-13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Pr="007D4F02" w:rsidRDefault="00792542" w:rsidP="00792542">
            <w:pPr>
              <w:ind w:right="22"/>
              <w:jc w:val="both"/>
            </w:pPr>
            <w:proofErr w:type="gramStart"/>
            <w:r w:rsidRPr="00383767">
              <w:t>способен</w:t>
            </w:r>
            <w:proofErr w:type="gramEnd"/>
            <w:r w:rsidRPr="00383767">
              <w:t xml:space="preserve"> критически оценить предлагаемые варианты управленческих решений и</w:t>
            </w:r>
            <w:r>
              <w:t xml:space="preserve"> </w:t>
            </w:r>
            <w:r w:rsidRPr="00383767">
              <w:t>разработать и обосновать предложения по их совершенствованию с учетом критериев</w:t>
            </w:r>
            <w:r>
              <w:t xml:space="preserve"> </w:t>
            </w:r>
            <w:r w:rsidRPr="00383767">
              <w:t>социально-экономической эффективности, рисков и возможных социально-экономических</w:t>
            </w:r>
            <w:r>
              <w:t xml:space="preserve"> </w:t>
            </w:r>
            <w:r w:rsidRPr="00383767">
              <w:t>последствий</w:t>
            </w:r>
          </w:p>
        </w:tc>
      </w:tr>
    </w:tbl>
    <w:p w:rsidR="00254179" w:rsidRPr="00700970" w:rsidRDefault="00254179" w:rsidP="00254179">
      <w:pPr>
        <w:ind w:left="100"/>
        <w:jc w:val="both"/>
        <w:rPr>
          <w:lang w:eastAsia="en-US"/>
        </w:rPr>
      </w:pPr>
    </w:p>
    <w:p w:rsidR="00254179" w:rsidRPr="00700970" w:rsidRDefault="00254179" w:rsidP="00254179">
      <w:pPr>
        <w:ind w:left="100"/>
        <w:jc w:val="both"/>
        <w:rPr>
          <w:lang w:eastAsia="en-US"/>
        </w:rPr>
      </w:pPr>
      <w:r w:rsidRPr="00700970">
        <w:rPr>
          <w:lang w:eastAsia="en-US"/>
        </w:rPr>
        <w:t>1.2. Сведения об иных дисциплинах (</w:t>
      </w:r>
      <w:proofErr w:type="gramStart"/>
      <w:r w:rsidRPr="00700970">
        <w:rPr>
          <w:lang w:eastAsia="en-US"/>
        </w:rPr>
        <w:t>преподаваемых</w:t>
      </w:r>
      <w:proofErr w:type="gramEnd"/>
      <w:r w:rsidRPr="00700970">
        <w:rPr>
          <w:lang w:eastAsia="en-US"/>
        </w:rPr>
        <w:t xml:space="preserve"> в том числе на других кафедрах) участвующих в формировании данных компетенций;</w:t>
      </w:r>
    </w:p>
    <w:p w:rsidR="0006199D" w:rsidRDefault="00792542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«Экономический анализ»</w:t>
      </w:r>
    </w:p>
    <w:p w:rsidR="00BB4627" w:rsidRDefault="00792542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«Экономика недвижимости»</w:t>
      </w:r>
    </w:p>
    <w:p w:rsidR="00BB4627" w:rsidRDefault="00792542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«Оценка недвижимости»</w:t>
      </w:r>
    </w:p>
    <w:p w:rsidR="00BB4627" w:rsidRDefault="00792542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«Оценка земли»</w:t>
      </w:r>
    </w:p>
    <w:p w:rsidR="00BB4627" w:rsidRDefault="00792542" w:rsidP="00BB6908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«</w:t>
      </w:r>
      <w:proofErr w:type="spellStart"/>
      <w:r>
        <w:t>Бух</w:t>
      </w:r>
      <w:proofErr w:type="gramStart"/>
      <w:r>
        <w:t>.у</w:t>
      </w:r>
      <w:proofErr w:type="gramEnd"/>
      <w:r>
        <w:t>чет</w:t>
      </w:r>
      <w:proofErr w:type="spellEnd"/>
      <w:r>
        <w:t>»</w:t>
      </w:r>
    </w:p>
    <w:p w:rsidR="0006199D" w:rsidRDefault="0006199D" w:rsidP="00D57E60">
      <w:pPr>
        <w:autoSpaceDE w:val="0"/>
        <w:autoSpaceDN w:val="0"/>
        <w:adjustRightInd w:val="0"/>
      </w:pPr>
    </w:p>
    <w:p w:rsidR="00D57E60" w:rsidRPr="00700970" w:rsidRDefault="00254179" w:rsidP="00D57E60">
      <w:pPr>
        <w:autoSpaceDE w:val="0"/>
        <w:autoSpaceDN w:val="0"/>
        <w:adjustRightInd w:val="0"/>
      </w:pPr>
      <w:r w:rsidRPr="00700970">
        <w:rPr>
          <w:b/>
          <w:lang w:eastAsia="en-US"/>
        </w:rPr>
        <w:t xml:space="preserve">2. </w:t>
      </w:r>
      <w:r w:rsidR="00D57E60" w:rsidRPr="00700970">
        <w:t>В результате изучения курса «</w:t>
      </w:r>
      <w:r w:rsidR="00792542">
        <w:t>Оценка бизнеса</w:t>
      </w:r>
      <w:r w:rsidR="00D57E60" w:rsidRPr="00700970">
        <w:t xml:space="preserve">» студент должен: </w:t>
      </w:r>
    </w:p>
    <w:p w:rsidR="00D57E60" w:rsidRPr="00700970" w:rsidRDefault="00D57E60" w:rsidP="00D57E60">
      <w:pPr>
        <w:jc w:val="both"/>
      </w:pPr>
      <w:r w:rsidRPr="00700970">
        <w:rPr>
          <w:b/>
        </w:rPr>
        <w:t xml:space="preserve">                       1. Знать</w:t>
      </w:r>
      <w:r w:rsidRPr="00700970">
        <w:t>:</w:t>
      </w:r>
    </w:p>
    <w:p w:rsidR="00792542" w:rsidRDefault="00792542" w:rsidP="00792542">
      <w:pPr>
        <w:ind w:firstLine="709"/>
        <w:jc w:val="both"/>
      </w:pPr>
      <w:r>
        <w:rPr>
          <w:b/>
        </w:rPr>
        <w:t>-</w:t>
      </w:r>
      <w:r>
        <w:t>закономерности функционирования  современной экономики  на  макр</w:t>
      </w:r>
      <w:proofErr w:type="gramStart"/>
      <w:r>
        <w:t>о-</w:t>
      </w:r>
      <w:proofErr w:type="gramEnd"/>
      <w:r>
        <w:t xml:space="preserve">  и </w:t>
      </w:r>
      <w:proofErr w:type="spellStart"/>
      <w:r>
        <w:t>микроуровне</w:t>
      </w:r>
      <w:proofErr w:type="spellEnd"/>
      <w:r>
        <w:t>;</w:t>
      </w:r>
    </w:p>
    <w:p w:rsidR="00BB4627" w:rsidRDefault="00792542" w:rsidP="00792542">
      <w:pPr>
        <w:ind w:firstLine="709"/>
        <w:jc w:val="both"/>
      </w:pPr>
      <w:r>
        <w:rPr>
          <w:b/>
        </w:rPr>
        <w:t>-</w:t>
      </w:r>
      <w:r>
        <w:t>основы  построения,  расчета и  анализа    современной системы  показателей, характеризующих  деятельность хозяйствующих  субъектов  на микр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макроуровне</w:t>
      </w:r>
      <w:proofErr w:type="spellEnd"/>
    </w:p>
    <w:p w:rsidR="00D57E6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2. Уметь:</w:t>
      </w:r>
    </w:p>
    <w:p w:rsidR="00792542" w:rsidRDefault="00792542" w:rsidP="00792542">
      <w:pPr>
        <w:ind w:firstLine="709"/>
        <w:jc w:val="both"/>
        <w:rPr>
          <w:b/>
          <w:szCs w:val="20"/>
        </w:rPr>
      </w:pPr>
      <w:r>
        <w:rPr>
          <w:szCs w:val="20"/>
        </w:rPr>
        <w:t>-  анализировать  во взаимосвязи  экономические явления,  процессы  и институты на  микр</w:t>
      </w:r>
      <w:proofErr w:type="gramStart"/>
      <w:r>
        <w:rPr>
          <w:szCs w:val="20"/>
        </w:rPr>
        <w:t>о-</w:t>
      </w:r>
      <w:proofErr w:type="gramEnd"/>
      <w:r>
        <w:rPr>
          <w:szCs w:val="20"/>
        </w:rPr>
        <w:t xml:space="preserve">  и </w:t>
      </w:r>
      <w:proofErr w:type="spellStart"/>
      <w:r>
        <w:rPr>
          <w:szCs w:val="20"/>
        </w:rPr>
        <w:t>макроуровне</w:t>
      </w:r>
      <w:proofErr w:type="spellEnd"/>
      <w:r>
        <w:rPr>
          <w:szCs w:val="20"/>
        </w:rPr>
        <w:t>;</w:t>
      </w:r>
      <w:r>
        <w:rPr>
          <w:b/>
          <w:szCs w:val="20"/>
        </w:rPr>
        <w:t xml:space="preserve"> </w:t>
      </w:r>
    </w:p>
    <w:p w:rsidR="00792542" w:rsidRDefault="00792542" w:rsidP="00792542">
      <w:pPr>
        <w:ind w:firstLine="709"/>
        <w:jc w:val="both"/>
        <w:rPr>
          <w:szCs w:val="20"/>
        </w:rPr>
      </w:pPr>
      <w:r>
        <w:rPr>
          <w:szCs w:val="20"/>
        </w:rPr>
        <w:t>-  рассчитывать  на  основе типовых  методик  и действующей  нормативно-правовой  базы  экономические и  социально-экономические показатели;</w:t>
      </w:r>
    </w:p>
    <w:p w:rsidR="00792542" w:rsidRDefault="00792542" w:rsidP="00792542">
      <w:pPr>
        <w:ind w:firstLine="709"/>
        <w:jc w:val="both"/>
        <w:rPr>
          <w:szCs w:val="20"/>
        </w:rPr>
      </w:pPr>
      <w:r>
        <w:rPr>
          <w:szCs w:val="20"/>
        </w:rPr>
        <w:t>-  анализировать  и интерпретировать  финансовую,  бухгалтерскую  и  иную информацию,  содержащуюся  в отчетности  предприятий различных  форм собственности,  организаций, ведомств  и  т.д.  и использовать  полученные сведения  для  принятия управленческих решений;</w:t>
      </w:r>
    </w:p>
    <w:p w:rsidR="00792542" w:rsidRPr="00700970" w:rsidRDefault="00792542" w:rsidP="00792542">
      <w:pPr>
        <w:ind w:left="340" w:right="-227"/>
        <w:jc w:val="both"/>
        <w:rPr>
          <w:b/>
          <w:bCs/>
        </w:rPr>
      </w:pPr>
      <w:r>
        <w:rPr>
          <w:szCs w:val="20"/>
        </w:rPr>
        <w:t>-  осуществлять  поиск информации  по  полученному заданию,  сбор,  анализ данных,  необходимых  для решения  поставленных экономических задач</w:t>
      </w:r>
    </w:p>
    <w:p w:rsidR="00D57E60" w:rsidRPr="00700970" w:rsidRDefault="00D57E60" w:rsidP="00D57E60">
      <w:pPr>
        <w:ind w:left="340" w:right="-227"/>
        <w:jc w:val="both"/>
        <w:rPr>
          <w:b/>
          <w:bCs/>
        </w:rPr>
      </w:pPr>
      <w:r w:rsidRPr="00700970">
        <w:rPr>
          <w:b/>
          <w:bCs/>
        </w:rPr>
        <w:t xml:space="preserve">                   3. Владеть:</w:t>
      </w:r>
    </w:p>
    <w:p w:rsidR="00792542" w:rsidRDefault="00792542" w:rsidP="00792542">
      <w:pPr>
        <w:jc w:val="both"/>
        <w:rPr>
          <w:szCs w:val="20"/>
        </w:rPr>
      </w:pPr>
      <w:r>
        <w:rPr>
          <w:szCs w:val="20"/>
        </w:rPr>
        <w:t xml:space="preserve">-  методологией экономического исследования; </w:t>
      </w:r>
    </w:p>
    <w:p w:rsidR="00792542" w:rsidRDefault="00792542" w:rsidP="00792542">
      <w:pPr>
        <w:jc w:val="both"/>
        <w:rPr>
          <w:szCs w:val="20"/>
        </w:rPr>
      </w:pPr>
      <w:r>
        <w:rPr>
          <w:szCs w:val="20"/>
        </w:rPr>
        <w:t>-  современными  методами сбора,  обработки  и  анализа экономических  и  социальных данных;</w:t>
      </w:r>
    </w:p>
    <w:p w:rsidR="0006199D" w:rsidRDefault="00792542" w:rsidP="00792542">
      <w:pPr>
        <w:rPr>
          <w:szCs w:val="20"/>
        </w:rPr>
      </w:pPr>
      <w:r>
        <w:rPr>
          <w:rFonts w:eastAsia="MS Mincho"/>
          <w:sz w:val="32"/>
          <w:lang w:eastAsia="ja-JP"/>
        </w:rPr>
        <w:t xml:space="preserve">-  </w:t>
      </w:r>
      <w:r>
        <w:rPr>
          <w:szCs w:val="20"/>
        </w:rPr>
        <w:t>современными  методиками расчета и анализа социально-экономических  показателей, характеризующих экономические  процессы  и явления  на  микр</w:t>
      </w:r>
      <w:proofErr w:type="gramStart"/>
      <w:r>
        <w:rPr>
          <w:szCs w:val="20"/>
        </w:rPr>
        <w:t>о-</w:t>
      </w:r>
      <w:proofErr w:type="gramEnd"/>
      <w:r>
        <w:rPr>
          <w:szCs w:val="20"/>
        </w:rPr>
        <w:t xml:space="preserve">  и </w:t>
      </w:r>
      <w:proofErr w:type="spellStart"/>
      <w:r>
        <w:rPr>
          <w:szCs w:val="20"/>
        </w:rPr>
        <w:t>макроуровне</w:t>
      </w:r>
      <w:proofErr w:type="spellEnd"/>
      <w:r>
        <w:rPr>
          <w:szCs w:val="20"/>
        </w:rPr>
        <w:t>.</w:t>
      </w:r>
    </w:p>
    <w:p w:rsidR="00792542" w:rsidRPr="00700970" w:rsidRDefault="00792542" w:rsidP="00792542"/>
    <w:p w:rsidR="00254179" w:rsidRDefault="00254179" w:rsidP="00254179">
      <w:pPr>
        <w:pStyle w:val="aa"/>
        <w:rPr>
          <w:rFonts w:ascii="Times New Roman" w:hAnsi="Times New Roman"/>
          <w:sz w:val="24"/>
          <w:szCs w:val="24"/>
          <w:lang w:eastAsia="en-US"/>
        </w:rPr>
      </w:pPr>
      <w:r w:rsidRPr="00700970">
        <w:rPr>
          <w:rFonts w:ascii="Times New Roman" w:hAnsi="Times New Roman"/>
          <w:sz w:val="24"/>
          <w:szCs w:val="24"/>
          <w:lang w:eastAsia="en-US"/>
        </w:rPr>
        <w:t xml:space="preserve"> * Уровни обучен</w:t>
      </w:r>
      <w:r w:rsidR="00700970">
        <w:rPr>
          <w:rFonts w:ascii="Times New Roman" w:hAnsi="Times New Roman"/>
          <w:sz w:val="24"/>
          <w:szCs w:val="24"/>
          <w:lang w:eastAsia="en-US"/>
        </w:rPr>
        <w:t>ия</w:t>
      </w:r>
      <w:r w:rsidRPr="00700970">
        <w:rPr>
          <w:rFonts w:ascii="Times New Roman" w:hAnsi="Times New Roman"/>
          <w:sz w:val="24"/>
          <w:szCs w:val="24"/>
          <w:lang w:eastAsia="en-US"/>
        </w:rPr>
        <w:t xml:space="preserve"> определяются ГОС ВПО по соответствующему направлению               подготовки.</w:t>
      </w:r>
    </w:p>
    <w:p w:rsidR="00254179" w:rsidRPr="00531837" w:rsidRDefault="00254179" w:rsidP="00254179">
      <w:pPr>
        <w:ind w:left="100"/>
        <w:jc w:val="center"/>
        <w:rPr>
          <w:b/>
          <w:sz w:val="22"/>
          <w:szCs w:val="22"/>
          <w:lang w:eastAsia="en-US"/>
        </w:rPr>
      </w:pPr>
      <w:r w:rsidRPr="00531837">
        <w:rPr>
          <w:b/>
          <w:sz w:val="22"/>
          <w:szCs w:val="22"/>
          <w:lang w:eastAsia="en-US"/>
        </w:rPr>
        <w:lastRenderedPageBreak/>
        <w:t>3. Программа оценивания контролируемой компетенции:</w:t>
      </w: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687"/>
        <w:gridCol w:w="3400"/>
        <w:gridCol w:w="3079"/>
      </w:tblGrid>
      <w:tr w:rsidR="00254179" w:rsidRPr="00531837" w:rsidTr="00BB4627">
        <w:trPr>
          <w:trHeight w:val="5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54179" w:rsidRPr="00531837" w:rsidRDefault="00254179">
            <w:pPr>
              <w:jc w:val="center"/>
              <w:rPr>
                <w:b/>
                <w:lang w:eastAsia="en-US"/>
              </w:rPr>
            </w:pPr>
            <w:r w:rsidRPr="00531837">
              <w:rPr>
                <w:b/>
                <w:sz w:val="22"/>
                <w:szCs w:val="22"/>
                <w:lang w:eastAsia="en-US"/>
              </w:rPr>
              <w:t xml:space="preserve">оценочного средства** </w:t>
            </w:r>
          </w:p>
        </w:tc>
      </w:tr>
      <w:tr w:rsidR="00254179" w:rsidRPr="00531837" w:rsidTr="00BB4627">
        <w:trPr>
          <w:trHeight w:val="5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79" w:rsidRPr="00531837" w:rsidRDefault="00254179">
            <w:pPr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792542">
            <w:r>
              <w:rPr>
                <w:sz w:val="22"/>
                <w:szCs w:val="22"/>
                <w:lang w:val="ky-KG"/>
              </w:rPr>
              <w:t>Оценка бизнеса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792542" w:rsidP="00061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ПК-7, </w:t>
            </w:r>
            <w:r w:rsidR="00BB4627">
              <w:rPr>
                <w:sz w:val="22"/>
                <w:szCs w:val="22"/>
              </w:rPr>
              <w:t>ПК-9, ПК-11, ПК-13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06199D">
            <w:pPr>
              <w:jc w:val="center"/>
              <w:rPr>
                <w:lang w:eastAsia="en-US"/>
              </w:rPr>
            </w:pPr>
            <w:r w:rsidRPr="00531837">
              <w:rPr>
                <w:sz w:val="22"/>
                <w:szCs w:val="22"/>
                <w:lang w:eastAsia="en-US"/>
              </w:rPr>
              <w:t>тест</w:t>
            </w:r>
            <w:r w:rsidR="00A0330F" w:rsidRPr="00531837">
              <w:rPr>
                <w:sz w:val="22"/>
                <w:szCs w:val="22"/>
                <w:lang w:eastAsia="en-US"/>
              </w:rPr>
              <w:t>ы</w:t>
            </w:r>
            <w:r w:rsidRPr="00531837">
              <w:rPr>
                <w:sz w:val="22"/>
                <w:szCs w:val="22"/>
                <w:lang w:eastAsia="en-US"/>
              </w:rPr>
              <w:t xml:space="preserve">, </w:t>
            </w:r>
            <w:r w:rsidR="00A0330F" w:rsidRPr="00531837">
              <w:rPr>
                <w:sz w:val="22"/>
                <w:szCs w:val="22"/>
                <w:lang w:eastAsia="en-US"/>
              </w:rPr>
              <w:t>перечень вопросов по 1</w:t>
            </w:r>
            <w:r w:rsidR="0006199D">
              <w:rPr>
                <w:sz w:val="22"/>
                <w:szCs w:val="22"/>
                <w:lang w:eastAsia="en-US"/>
              </w:rPr>
              <w:t>и 2модулям</w:t>
            </w:r>
          </w:p>
        </w:tc>
      </w:tr>
    </w:tbl>
    <w:p w:rsidR="00254179" w:rsidRPr="00700970" w:rsidRDefault="00254179" w:rsidP="00254179">
      <w:pPr>
        <w:rPr>
          <w:b/>
          <w:lang w:eastAsia="en-US"/>
        </w:rPr>
      </w:pPr>
    </w:p>
    <w:p w:rsidR="00254179" w:rsidRPr="00700970" w:rsidRDefault="00254179" w:rsidP="00254179">
      <w:pPr>
        <w:rPr>
          <w:lang w:eastAsia="en-US"/>
        </w:rPr>
      </w:pPr>
      <w:r w:rsidRPr="00700970">
        <w:rPr>
          <w:lang w:eastAsia="en-US"/>
        </w:rPr>
        <w:t>*Наименование темы  (раздела) или тем (разделов) беретсяиз рабочей программы  (</w:t>
      </w:r>
      <w:proofErr w:type="spellStart"/>
      <w:r w:rsidRPr="00700970">
        <w:rPr>
          <w:lang w:eastAsia="en-US"/>
        </w:rPr>
        <w:t>силлабуса</w:t>
      </w:r>
      <w:proofErr w:type="spellEnd"/>
      <w:r w:rsidRPr="00700970">
        <w:rPr>
          <w:lang w:eastAsia="en-US"/>
        </w:rPr>
        <w:t>) дисциплины.</w:t>
      </w:r>
    </w:p>
    <w:p w:rsidR="00254179" w:rsidRPr="00700970" w:rsidRDefault="00254179" w:rsidP="00254179">
      <w:pPr>
        <w:jc w:val="both"/>
        <w:rPr>
          <w:lang w:eastAsia="en-US"/>
        </w:rPr>
      </w:pPr>
      <w:r w:rsidRPr="00700970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технологий и др.).</w:t>
      </w:r>
    </w:p>
    <w:p w:rsidR="0021638C" w:rsidRDefault="0021638C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  <w:sectPr w:rsidR="0021638C">
          <w:pgSz w:w="11906" w:h="16838"/>
          <w:pgMar w:top="708" w:right="566" w:bottom="539" w:left="900" w:header="708" w:footer="708" w:gutter="0"/>
          <w:cols w:space="720"/>
        </w:sectPr>
      </w:pPr>
    </w:p>
    <w:p w:rsidR="00254179" w:rsidRPr="00700970" w:rsidRDefault="00254179" w:rsidP="00254179">
      <w:pPr>
        <w:pStyle w:val="3"/>
        <w:tabs>
          <w:tab w:val="left" w:pos="5940"/>
        </w:tabs>
        <w:jc w:val="center"/>
        <w:rPr>
          <w:b/>
          <w:sz w:val="24"/>
          <w:szCs w:val="24"/>
        </w:rPr>
      </w:pPr>
      <w:r w:rsidRPr="00700970">
        <w:rPr>
          <w:b/>
          <w:sz w:val="24"/>
          <w:szCs w:val="24"/>
        </w:rPr>
        <w:lastRenderedPageBreak/>
        <w:t>Экспертное заключение</w:t>
      </w:r>
    </w:p>
    <w:p w:rsidR="00254179" w:rsidRPr="00700970" w:rsidRDefault="00254179" w:rsidP="00531837">
      <w:pPr>
        <w:pStyle w:val="3"/>
        <w:tabs>
          <w:tab w:val="left" w:pos="5940"/>
        </w:tabs>
        <w:jc w:val="both"/>
        <w:rPr>
          <w:sz w:val="24"/>
          <w:szCs w:val="24"/>
        </w:rPr>
      </w:pPr>
      <w:r w:rsidRPr="00700970">
        <w:rPr>
          <w:sz w:val="24"/>
          <w:szCs w:val="24"/>
        </w:rPr>
        <w:t>о соответствии разработанного фонда оценочных средств по дисциплине «</w:t>
      </w:r>
      <w:r w:rsidR="00792542">
        <w:rPr>
          <w:sz w:val="24"/>
          <w:szCs w:val="24"/>
        </w:rPr>
        <w:t>Оценка бизнеса</w:t>
      </w:r>
      <w:r w:rsidRPr="00700970">
        <w:rPr>
          <w:sz w:val="24"/>
          <w:szCs w:val="24"/>
        </w:rPr>
        <w:t>» направления подготовки «</w:t>
      </w:r>
      <w:r w:rsidR="00BB6908">
        <w:rPr>
          <w:sz w:val="24"/>
          <w:szCs w:val="24"/>
        </w:rPr>
        <w:t>Экономика</w:t>
      </w:r>
      <w:r w:rsidRPr="00700970">
        <w:rPr>
          <w:sz w:val="24"/>
          <w:szCs w:val="24"/>
        </w:rPr>
        <w:t>»</w:t>
      </w:r>
      <w:r w:rsidR="00BB6908">
        <w:rPr>
          <w:sz w:val="24"/>
          <w:szCs w:val="24"/>
        </w:rPr>
        <w:t>, профиль «Оценка и управление собственностью»</w:t>
      </w:r>
      <w:r w:rsidRPr="00700970">
        <w:rPr>
          <w:sz w:val="24"/>
          <w:szCs w:val="24"/>
        </w:rPr>
        <w:t xml:space="preserve"> требованиям ГОС ВПО, основной образовательной программе по направлению подготовки, целям и задачам обучения, сформулированным в рабочей программе дисциплины</w:t>
      </w:r>
      <w:r w:rsidR="00531837">
        <w:rPr>
          <w:sz w:val="24"/>
          <w:szCs w:val="24"/>
        </w:rPr>
        <w:t>.</w:t>
      </w:r>
    </w:p>
    <w:p w:rsidR="00502DC5" w:rsidRDefault="00502DC5" w:rsidP="00254179">
      <w:pPr>
        <w:jc w:val="center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Тологонова</w:t>
      </w:r>
      <w:proofErr w:type="spellEnd"/>
      <w:r>
        <w:rPr>
          <w:sz w:val="22"/>
          <w:szCs w:val="22"/>
          <w:u w:val="single"/>
        </w:rPr>
        <w:t xml:space="preserve"> А.М. </w:t>
      </w:r>
      <w:proofErr w:type="spellStart"/>
      <w:r>
        <w:rPr>
          <w:sz w:val="22"/>
          <w:szCs w:val="22"/>
          <w:u w:val="single"/>
        </w:rPr>
        <w:t>к.э</w:t>
      </w:r>
      <w:proofErr w:type="gramStart"/>
      <w:r>
        <w:rPr>
          <w:sz w:val="22"/>
          <w:szCs w:val="22"/>
          <w:u w:val="single"/>
        </w:rPr>
        <w:t>.н</w:t>
      </w:r>
      <w:proofErr w:type="spellEnd"/>
      <w:proofErr w:type="gramEnd"/>
      <w:r>
        <w:rPr>
          <w:sz w:val="22"/>
          <w:szCs w:val="22"/>
          <w:u w:val="single"/>
        </w:rPr>
        <w:t>, доцент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>
        <w:rPr>
          <w:sz w:val="22"/>
          <w:szCs w:val="22"/>
          <w:u w:val="single"/>
        </w:rPr>
        <w:t>»</w:t>
      </w:r>
    </w:p>
    <w:p w:rsidR="00254179" w:rsidRPr="00286A8B" w:rsidRDefault="00BB6908" w:rsidP="0025417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Дубинина К.И. преп. каф. «</w:t>
      </w:r>
      <w:proofErr w:type="spellStart"/>
      <w:r>
        <w:rPr>
          <w:sz w:val="22"/>
          <w:szCs w:val="22"/>
          <w:u w:val="single"/>
        </w:rPr>
        <w:t>ЭиК</w:t>
      </w:r>
      <w:proofErr w:type="spellEnd"/>
      <w:r w:rsidR="007C7A92" w:rsidRPr="00286A8B">
        <w:rPr>
          <w:sz w:val="22"/>
          <w:szCs w:val="22"/>
          <w:u w:val="single"/>
        </w:rPr>
        <w:t>»</w:t>
      </w:r>
    </w:p>
    <w:p w:rsidR="00254179" w:rsidRPr="00286A8B" w:rsidRDefault="00254179" w:rsidP="00254179">
      <w:pPr>
        <w:jc w:val="center"/>
        <w:rPr>
          <w:sz w:val="18"/>
          <w:szCs w:val="18"/>
        </w:rPr>
      </w:pPr>
      <w:r w:rsidRPr="00286A8B">
        <w:rPr>
          <w:sz w:val="18"/>
          <w:szCs w:val="18"/>
        </w:rPr>
        <w:t xml:space="preserve"> (Ф.И.О. разработчиков ФОС, должность, место работы)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4129"/>
        <w:gridCol w:w="1134"/>
        <w:gridCol w:w="3402"/>
        <w:gridCol w:w="1099"/>
      </w:tblGrid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№ ПП.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Наименования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="00254179" w:rsidRPr="00531837">
              <w:rPr>
                <w:b/>
                <w:sz w:val="18"/>
                <w:szCs w:val="18"/>
              </w:rPr>
              <w:t>аксим</w:t>
            </w:r>
          </w:p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spacing w:after="0"/>
              <w:ind w:left="175" w:hanging="175"/>
              <w:rPr>
                <w:b/>
                <w:sz w:val="18"/>
                <w:szCs w:val="18"/>
              </w:rPr>
            </w:pPr>
            <w:r w:rsidRPr="00531837">
              <w:rPr>
                <w:b/>
                <w:sz w:val="18"/>
                <w:szCs w:val="18"/>
              </w:rPr>
              <w:t>Значение показателей/баллы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531837" w:rsidP="00531837">
            <w:pPr>
              <w:pStyle w:val="3"/>
              <w:tabs>
                <w:tab w:val="left" w:pos="5940"/>
              </w:tabs>
              <w:spacing w:after="0"/>
              <w:ind w:firstLine="3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254179" w:rsidRPr="00531837">
              <w:rPr>
                <w:b/>
                <w:sz w:val="18"/>
                <w:szCs w:val="18"/>
              </w:rPr>
              <w:t>ценка экспертов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Соответствие ФОС установленным требованиям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ГОС ВПО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5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2"/>
                <w:sz w:val="20"/>
                <w:szCs w:val="20"/>
              </w:rPr>
              <w:t xml:space="preserve">Основной образовательной программе по направлению </w:t>
            </w:r>
            <w:r w:rsidRPr="00531837">
              <w:rPr>
                <w:color w:val="262626"/>
                <w:spacing w:val="4"/>
                <w:sz w:val="20"/>
                <w:szCs w:val="20"/>
              </w:rPr>
              <w:t>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4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1.3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rPr>
                <w:sz w:val="20"/>
                <w:szCs w:val="20"/>
              </w:rPr>
            </w:pPr>
            <w:r w:rsidRPr="00531837">
              <w:rPr>
                <w:color w:val="262626"/>
                <w:spacing w:val="4"/>
                <w:sz w:val="20"/>
                <w:szCs w:val="20"/>
              </w:rPr>
              <w:t xml:space="preserve">Целям и задачам </w:t>
            </w:r>
            <w:r w:rsidRPr="00531837">
              <w:rPr>
                <w:spacing w:val="4"/>
                <w:sz w:val="20"/>
                <w:szCs w:val="20"/>
              </w:rPr>
              <w:t xml:space="preserve">обучения, </w:t>
            </w:r>
            <w:proofErr w:type="spellStart"/>
            <w:r w:rsidRPr="00531837">
              <w:rPr>
                <w:color w:val="262626"/>
                <w:spacing w:val="2"/>
                <w:sz w:val="20"/>
                <w:szCs w:val="20"/>
              </w:rPr>
              <w:t>формулирован</w:t>
            </w:r>
            <w:r w:rsidR="00286A8B">
              <w:rPr>
                <w:color w:val="262626"/>
                <w:spacing w:val="2"/>
                <w:sz w:val="20"/>
                <w:szCs w:val="20"/>
              </w:rPr>
              <w:t>-</w:t>
            </w:r>
            <w:r w:rsidRPr="00531837">
              <w:rPr>
                <w:color w:val="262626"/>
                <w:spacing w:val="2"/>
                <w:sz w:val="20"/>
                <w:szCs w:val="20"/>
              </w:rPr>
              <w:t>ным</w:t>
            </w:r>
            <w:r w:rsidRPr="00531837">
              <w:rPr>
                <w:spacing w:val="2"/>
                <w:sz w:val="20"/>
                <w:szCs w:val="20"/>
              </w:rPr>
              <w:t>в</w:t>
            </w:r>
            <w:proofErr w:type="spellEnd"/>
            <w:r w:rsidRPr="00531837">
              <w:rPr>
                <w:spacing w:val="2"/>
                <w:sz w:val="20"/>
                <w:szCs w:val="20"/>
              </w:rPr>
              <w:t xml:space="preserve"> рабочей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программе </w:t>
            </w:r>
            <w:r w:rsidRPr="00531837">
              <w:rPr>
                <w:spacing w:val="6"/>
                <w:sz w:val="20"/>
                <w:szCs w:val="20"/>
              </w:rPr>
              <w:t>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0"/>
                <w:sz w:val="20"/>
                <w:szCs w:val="20"/>
              </w:rPr>
              <w:t xml:space="preserve">да- 2; </w:t>
            </w:r>
            <w:r w:rsidRPr="00531837">
              <w:rPr>
                <w:sz w:val="20"/>
                <w:szCs w:val="20"/>
              </w:rPr>
              <w:t xml:space="preserve">частично-1;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center"/>
              <w:rPr>
                <w:b/>
                <w:sz w:val="20"/>
                <w:szCs w:val="20"/>
              </w:rPr>
            </w:pPr>
            <w:r w:rsidRPr="00531837">
              <w:rPr>
                <w:b/>
                <w:bCs/>
                <w:color w:val="262626"/>
                <w:spacing w:val="4"/>
                <w:sz w:val="20"/>
                <w:szCs w:val="20"/>
              </w:rPr>
              <w:t xml:space="preserve">Критерии </w:t>
            </w:r>
            <w:r w:rsidRPr="00531837">
              <w:rPr>
                <w:b/>
                <w:bCs/>
                <w:spacing w:val="4"/>
                <w:sz w:val="20"/>
                <w:szCs w:val="20"/>
              </w:rPr>
              <w:t>качества ФОС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2.1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9"/>
                <w:sz w:val="20"/>
                <w:szCs w:val="20"/>
              </w:rPr>
              <w:t xml:space="preserve">Соответствие </w:t>
            </w:r>
            <w:r w:rsidRPr="00531837">
              <w:rPr>
                <w:spacing w:val="9"/>
                <w:sz w:val="20"/>
                <w:szCs w:val="20"/>
              </w:rPr>
              <w:t xml:space="preserve">разработанного ФОС </w:t>
            </w:r>
            <w:r w:rsidRPr="00531837">
              <w:rPr>
                <w:color w:val="262626"/>
                <w:spacing w:val="6"/>
                <w:sz w:val="20"/>
                <w:szCs w:val="20"/>
              </w:rPr>
              <w:t xml:space="preserve">результатам </w:t>
            </w:r>
            <w:r w:rsidRPr="00531837">
              <w:rPr>
                <w:spacing w:val="6"/>
                <w:sz w:val="20"/>
                <w:szCs w:val="20"/>
              </w:rPr>
              <w:t>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- 4; </w:t>
            </w:r>
          </w:p>
          <w:p w:rsidR="00254179" w:rsidRPr="00531837" w:rsidRDefault="00254179" w:rsidP="00531837">
            <w:pPr>
              <w:ind w:left="175" w:hanging="175"/>
              <w:rPr>
                <w:spacing w:val="11"/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- частично </w:t>
            </w:r>
            <w:r w:rsidRPr="00531837">
              <w:rPr>
                <w:spacing w:val="11"/>
                <w:sz w:val="20"/>
                <w:szCs w:val="20"/>
              </w:rPr>
              <w:t xml:space="preserve">соответствует -2;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8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2.2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-6"/>
                <w:sz w:val="20"/>
                <w:szCs w:val="20"/>
              </w:rPr>
              <w:t>Наличие индикаторов оценивания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9"/>
                <w:sz w:val="20"/>
                <w:szCs w:val="20"/>
              </w:rPr>
              <w:t xml:space="preserve">да-2; </w:t>
            </w:r>
            <w:r w:rsidRPr="00531837">
              <w:rPr>
                <w:spacing w:val="11"/>
                <w:sz w:val="20"/>
                <w:szCs w:val="20"/>
              </w:rPr>
              <w:t>нет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2.3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firstLine="52"/>
              <w:rPr>
                <w:sz w:val="20"/>
                <w:szCs w:val="20"/>
              </w:rPr>
            </w:pPr>
            <w:r w:rsidRPr="00531837">
              <w:rPr>
                <w:spacing w:val="-2"/>
                <w:sz w:val="20"/>
                <w:szCs w:val="20"/>
              </w:rPr>
              <w:t xml:space="preserve">Полнота      раскрытия      </w:t>
            </w:r>
            <w:proofErr w:type="spellStart"/>
            <w:r w:rsidRPr="00531837">
              <w:rPr>
                <w:color w:val="262626"/>
                <w:spacing w:val="-2"/>
                <w:sz w:val="20"/>
                <w:szCs w:val="20"/>
              </w:rPr>
              <w:t>контроль-</w:t>
            </w:r>
            <w:r w:rsidRPr="00531837">
              <w:rPr>
                <w:spacing w:val="-2"/>
                <w:sz w:val="20"/>
                <w:szCs w:val="20"/>
              </w:rPr>
              <w:t>измери</w:t>
            </w:r>
            <w:r w:rsidR="00286A8B">
              <w:rPr>
                <w:spacing w:val="-2"/>
                <w:sz w:val="20"/>
                <w:szCs w:val="20"/>
              </w:rPr>
              <w:t>-</w:t>
            </w:r>
            <w:r w:rsidRPr="00531837">
              <w:rPr>
                <w:spacing w:val="-2"/>
                <w:sz w:val="20"/>
                <w:szCs w:val="20"/>
              </w:rPr>
              <w:t>тельных</w:t>
            </w:r>
            <w:proofErr w:type="spellEnd"/>
            <w:r w:rsidRPr="00531837">
              <w:rPr>
                <w:spacing w:val="-2"/>
                <w:sz w:val="20"/>
                <w:szCs w:val="20"/>
              </w:rPr>
              <w:t xml:space="preserve">     </w:t>
            </w:r>
            <w:r w:rsidRPr="00531837">
              <w:rPr>
                <w:color w:val="262626"/>
                <w:spacing w:val="-2"/>
                <w:sz w:val="20"/>
                <w:szCs w:val="20"/>
              </w:rPr>
              <w:t xml:space="preserve">материалов,     их </w:t>
            </w:r>
            <w:r w:rsidRPr="00531837">
              <w:rPr>
                <w:spacing w:val="-4"/>
                <w:sz w:val="20"/>
                <w:szCs w:val="20"/>
              </w:rPr>
              <w:t xml:space="preserve">вариативность,               </w:t>
            </w:r>
            <w:r w:rsidRPr="00531837">
              <w:rPr>
                <w:color w:val="262626"/>
                <w:spacing w:val="-4"/>
                <w:sz w:val="20"/>
                <w:szCs w:val="20"/>
              </w:rPr>
              <w:t xml:space="preserve">обеспечение </w:t>
            </w:r>
            <w:r w:rsidRPr="00531837">
              <w:rPr>
                <w:spacing w:val="3"/>
                <w:sz w:val="20"/>
                <w:szCs w:val="20"/>
              </w:rPr>
              <w:t xml:space="preserve">контроля        </w:t>
            </w:r>
            <w:proofErr w:type="spellStart"/>
            <w:proofErr w:type="gramStart"/>
            <w:r w:rsidRPr="00531837">
              <w:rPr>
                <w:spacing w:val="3"/>
                <w:sz w:val="20"/>
                <w:szCs w:val="20"/>
              </w:rPr>
              <w:t>междисциплинар</w:t>
            </w:r>
            <w:r w:rsidR="00286A8B">
              <w:rPr>
                <w:spacing w:val="3"/>
                <w:sz w:val="20"/>
                <w:szCs w:val="20"/>
              </w:rPr>
              <w:t>-</w:t>
            </w:r>
            <w:r w:rsidRPr="00531837">
              <w:rPr>
                <w:spacing w:val="3"/>
                <w:sz w:val="20"/>
                <w:szCs w:val="20"/>
              </w:rPr>
              <w:t>ной</w:t>
            </w:r>
            <w:proofErr w:type="spellEnd"/>
            <w:proofErr w:type="gramEnd"/>
            <w:r w:rsidRPr="00531837">
              <w:rPr>
                <w:spacing w:val="3"/>
                <w:sz w:val="20"/>
                <w:szCs w:val="20"/>
              </w:rPr>
              <w:t xml:space="preserve"> траектории             формирования </w:t>
            </w:r>
            <w:proofErr w:type="spellStart"/>
            <w:r w:rsidRPr="00531837">
              <w:rPr>
                <w:spacing w:val="1"/>
                <w:sz w:val="20"/>
                <w:szCs w:val="20"/>
              </w:rPr>
              <w:t>компетен</w:t>
            </w:r>
            <w:r w:rsidR="00286A8B">
              <w:rPr>
                <w:spacing w:val="1"/>
                <w:sz w:val="20"/>
                <w:szCs w:val="20"/>
              </w:rPr>
              <w:t>-</w:t>
            </w:r>
            <w:r w:rsidRPr="00531837">
              <w:rPr>
                <w:spacing w:val="1"/>
                <w:sz w:val="20"/>
                <w:szCs w:val="20"/>
              </w:rPr>
              <w:t>ций</w:t>
            </w:r>
            <w:proofErr w:type="spellEnd"/>
            <w:r w:rsidRPr="00531837">
              <w:rPr>
                <w:spacing w:val="1"/>
                <w:sz w:val="20"/>
                <w:szCs w:val="20"/>
              </w:rPr>
              <w:t xml:space="preserve">     у     студентов     при </w:t>
            </w:r>
            <w:r w:rsidRPr="00531837">
              <w:rPr>
                <w:spacing w:val="3"/>
                <w:sz w:val="20"/>
                <w:szCs w:val="20"/>
              </w:rPr>
              <w:t>освоении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color w:val="262626"/>
                <w:spacing w:val="11"/>
                <w:sz w:val="20"/>
                <w:szCs w:val="20"/>
              </w:rPr>
            </w:pPr>
            <w:r w:rsidRPr="00531837">
              <w:rPr>
                <w:color w:val="262626"/>
                <w:spacing w:val="7"/>
                <w:sz w:val="20"/>
                <w:szCs w:val="20"/>
              </w:rPr>
              <w:t xml:space="preserve">- полностью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соответствует-4;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62626"/>
                <w:spacing w:val="5"/>
                <w:sz w:val="20"/>
                <w:szCs w:val="20"/>
              </w:rPr>
              <w:t xml:space="preserve">- частично </w:t>
            </w:r>
            <w:r w:rsidRPr="00531837">
              <w:rPr>
                <w:color w:val="262626"/>
                <w:spacing w:val="11"/>
                <w:sz w:val="20"/>
                <w:szCs w:val="20"/>
              </w:rPr>
              <w:t xml:space="preserve">соответствует -2; </w:t>
            </w:r>
            <w:r w:rsidRPr="00531837">
              <w:rPr>
                <w:color w:val="262626"/>
                <w:spacing w:val="7"/>
                <w:sz w:val="20"/>
                <w:szCs w:val="20"/>
              </w:rPr>
              <w:t>- не соответствует - 0: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r w:rsidRPr="00531837">
              <w:rPr>
                <w:spacing w:val="4"/>
                <w:sz w:val="20"/>
                <w:szCs w:val="20"/>
              </w:rPr>
              <w:t xml:space="preserve">Наличие     уровней     освоения     и </w:t>
            </w:r>
            <w:r w:rsidRPr="00531837">
              <w:rPr>
                <w:spacing w:val="2"/>
                <w:sz w:val="20"/>
                <w:szCs w:val="20"/>
              </w:rPr>
              <w:t xml:space="preserve">развития     компетенций,     наличие уровней       трудности        тестовых </w:t>
            </w:r>
            <w:r w:rsidRPr="00531837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44"/>
                <w:sz w:val="20"/>
                <w:szCs w:val="20"/>
              </w:rPr>
              <w:t xml:space="preserve">да-2; </w:t>
            </w:r>
            <w:r w:rsidRPr="00531837">
              <w:rPr>
                <w:spacing w:val="6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2.5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3"/>
                <w:sz w:val="20"/>
                <w:szCs w:val="20"/>
              </w:rPr>
              <w:t xml:space="preserve">Наличие      разнообразных      форм </w:t>
            </w:r>
            <w:r w:rsidRPr="00531837">
              <w:rPr>
                <w:sz w:val="20"/>
                <w:szCs w:val="20"/>
              </w:rPr>
              <w:t xml:space="preserve">заданий,    практико-ориентированных                  заданий </w:t>
            </w:r>
            <w:r w:rsidRPr="00531837">
              <w:rPr>
                <w:spacing w:val="18"/>
                <w:sz w:val="20"/>
                <w:szCs w:val="20"/>
              </w:rPr>
              <w:t xml:space="preserve">(постановка проблемных и </w:t>
            </w:r>
            <w:r w:rsidRPr="00531837">
              <w:rPr>
                <w:spacing w:val="35"/>
                <w:sz w:val="20"/>
                <w:szCs w:val="20"/>
              </w:rPr>
              <w:t xml:space="preserve">перспективных </w:t>
            </w:r>
            <w:r w:rsidRPr="00531837">
              <w:rPr>
                <w:sz w:val="20"/>
                <w:szCs w:val="20"/>
              </w:rPr>
              <w:t>вопросов, советующих видам профессиональной деятельности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1"/>
                <w:sz w:val="20"/>
                <w:szCs w:val="20"/>
              </w:rPr>
              <w:t xml:space="preserve">да - 4; </w:t>
            </w:r>
            <w:r w:rsidRPr="00531837">
              <w:rPr>
                <w:spacing w:val="3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2.6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286A8B">
            <w:pPr>
              <w:ind w:left="175" w:hanging="175"/>
              <w:jc w:val="both"/>
              <w:rPr>
                <w:sz w:val="20"/>
                <w:szCs w:val="20"/>
              </w:rPr>
            </w:pPr>
            <w:proofErr w:type="gramStart"/>
            <w:r w:rsidRPr="00531837">
              <w:rPr>
                <w:spacing w:val="7"/>
                <w:sz w:val="20"/>
                <w:szCs w:val="20"/>
              </w:rPr>
              <w:t xml:space="preserve">Использование </w:t>
            </w:r>
            <w:proofErr w:type="spellStart"/>
            <w:r w:rsidRPr="00531837">
              <w:rPr>
                <w:spacing w:val="7"/>
                <w:sz w:val="20"/>
                <w:szCs w:val="20"/>
              </w:rPr>
              <w:t>компетентностного</w:t>
            </w:r>
            <w:r w:rsidRPr="00531837">
              <w:rPr>
                <w:spacing w:val="13"/>
                <w:sz w:val="20"/>
                <w:szCs w:val="20"/>
              </w:rPr>
              <w:t>подхода</w:t>
            </w:r>
            <w:proofErr w:type="spellEnd"/>
            <w:r w:rsidRPr="00531837">
              <w:rPr>
                <w:spacing w:val="13"/>
                <w:sz w:val="20"/>
                <w:szCs w:val="20"/>
              </w:rPr>
              <w:t xml:space="preserve">, объективной внешней </w:t>
            </w:r>
            <w:r w:rsidRPr="00531837">
              <w:rPr>
                <w:spacing w:val="19"/>
                <w:sz w:val="20"/>
                <w:szCs w:val="20"/>
              </w:rPr>
              <w:t xml:space="preserve">оценки, автоматизированной </w:t>
            </w:r>
            <w:r w:rsidRPr="00531837">
              <w:rPr>
                <w:spacing w:val="7"/>
                <w:sz w:val="20"/>
                <w:szCs w:val="20"/>
              </w:rPr>
              <w:t>процедуры и т.п.)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pacing w:val="5"/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 xml:space="preserve">- обосновано - 2; </w:t>
            </w:r>
          </w:p>
          <w:p w:rsidR="00254179" w:rsidRPr="00531837" w:rsidRDefault="00254179" w:rsidP="00531837">
            <w:pPr>
              <w:ind w:left="175" w:hanging="175"/>
              <w:rPr>
                <w:spacing w:val="43"/>
                <w:sz w:val="20"/>
                <w:szCs w:val="20"/>
              </w:rPr>
            </w:pPr>
            <w:r w:rsidRPr="00531837">
              <w:rPr>
                <w:spacing w:val="7"/>
                <w:sz w:val="20"/>
                <w:szCs w:val="20"/>
              </w:rPr>
              <w:t>- частично  обосновано</w:t>
            </w:r>
            <w:r w:rsidRPr="00531837">
              <w:rPr>
                <w:spacing w:val="43"/>
                <w:sz w:val="20"/>
                <w:szCs w:val="20"/>
              </w:rPr>
              <w:t xml:space="preserve">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>- не обосновано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2.7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color w:val="212121"/>
                <w:spacing w:val="7"/>
                <w:sz w:val="20"/>
                <w:szCs w:val="20"/>
              </w:rPr>
              <w:t xml:space="preserve">Наличие качественных показателей заданий (надежность и </w:t>
            </w:r>
            <w:proofErr w:type="spellStart"/>
            <w:r w:rsidRPr="00531837">
              <w:rPr>
                <w:color w:val="212121"/>
                <w:spacing w:val="7"/>
                <w:sz w:val="20"/>
                <w:szCs w:val="20"/>
              </w:rPr>
              <w:t>валидность</w:t>
            </w:r>
            <w:r w:rsidRPr="00531837">
              <w:rPr>
                <w:color w:val="212121"/>
                <w:spacing w:val="8"/>
                <w:sz w:val="20"/>
                <w:szCs w:val="20"/>
              </w:rPr>
              <w:t>результатов</w:t>
            </w:r>
            <w:proofErr w:type="spellEnd"/>
            <w:r w:rsidRPr="00531837">
              <w:rPr>
                <w:color w:val="212121"/>
                <w:spacing w:val="8"/>
                <w:sz w:val="20"/>
                <w:szCs w:val="20"/>
              </w:rPr>
              <w:t xml:space="preserve"> контроля)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2"/>
                <w:sz w:val="20"/>
                <w:szCs w:val="20"/>
              </w:rPr>
              <w:t xml:space="preserve">да-4; </w:t>
            </w:r>
            <w:r w:rsidRPr="00531837">
              <w:rPr>
                <w:spacing w:val="2"/>
                <w:sz w:val="20"/>
                <w:szCs w:val="20"/>
              </w:rPr>
              <w:t>нет-0;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4</w:t>
            </w:r>
          </w:p>
        </w:tc>
      </w:tr>
      <w:tr w:rsidR="00254179" w:rsidRPr="00700970" w:rsidTr="0053183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2.8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1"/>
                <w:sz w:val="20"/>
                <w:szCs w:val="20"/>
              </w:rPr>
              <w:t xml:space="preserve">Объем, полнота охвата и </w:t>
            </w:r>
            <w:r w:rsidRPr="00531837">
              <w:rPr>
                <w:spacing w:val="7"/>
                <w:sz w:val="20"/>
                <w:szCs w:val="20"/>
              </w:rPr>
              <w:t>оригинальность материалов, в т.ч. результаты   собственных   научных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9"/>
                <w:sz w:val="20"/>
                <w:szCs w:val="20"/>
              </w:rPr>
              <w:t xml:space="preserve">исследований и </w:t>
            </w:r>
            <w:proofErr w:type="spellStart"/>
            <w:r w:rsidRPr="00531837">
              <w:rPr>
                <w:spacing w:val="9"/>
                <w:sz w:val="20"/>
                <w:szCs w:val="20"/>
              </w:rPr>
              <w:t>т</w:t>
            </w:r>
            <w:proofErr w:type="gramStart"/>
            <w:r w:rsidRPr="00531837">
              <w:rPr>
                <w:spacing w:val="9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b/>
                <w:sz w:val="20"/>
                <w:szCs w:val="20"/>
              </w:rPr>
            </w:pPr>
            <w:r w:rsidRPr="00531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3"/>
                <w:sz w:val="20"/>
                <w:szCs w:val="20"/>
              </w:rPr>
              <w:t xml:space="preserve">- полностью </w:t>
            </w:r>
            <w:r w:rsidRPr="00531837">
              <w:rPr>
                <w:spacing w:val="7"/>
                <w:sz w:val="20"/>
                <w:szCs w:val="20"/>
              </w:rPr>
              <w:t xml:space="preserve">соответствует-2; </w:t>
            </w:r>
            <w:r w:rsidRPr="00531837">
              <w:rPr>
                <w:spacing w:val="2"/>
                <w:sz w:val="20"/>
                <w:szCs w:val="20"/>
              </w:rPr>
              <w:t xml:space="preserve">- частично </w:t>
            </w:r>
            <w:r w:rsidRPr="00531837">
              <w:rPr>
                <w:sz w:val="20"/>
                <w:szCs w:val="20"/>
              </w:rPr>
              <w:t xml:space="preserve">соответствует-1; </w:t>
            </w:r>
          </w:p>
          <w:p w:rsidR="00254179" w:rsidRPr="00531837" w:rsidRDefault="00254179" w:rsidP="00531837">
            <w:pPr>
              <w:ind w:left="175" w:hanging="175"/>
              <w:rPr>
                <w:sz w:val="20"/>
                <w:szCs w:val="20"/>
              </w:rPr>
            </w:pPr>
            <w:r w:rsidRPr="00531837">
              <w:rPr>
                <w:spacing w:val="5"/>
                <w:sz w:val="20"/>
                <w:szCs w:val="20"/>
              </w:rPr>
              <w:t>- не соответствует - 0;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2</w:t>
            </w:r>
          </w:p>
        </w:tc>
      </w:tr>
      <w:tr w:rsidR="00254179" w:rsidRPr="00700970" w:rsidTr="0053183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jc w:val="right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179" w:rsidRPr="00531837" w:rsidRDefault="00254179" w:rsidP="00531837">
            <w:pPr>
              <w:pStyle w:val="3"/>
              <w:tabs>
                <w:tab w:val="left" w:pos="5940"/>
              </w:tabs>
              <w:ind w:left="175" w:hanging="175"/>
              <w:rPr>
                <w:sz w:val="20"/>
                <w:szCs w:val="20"/>
              </w:rPr>
            </w:pPr>
            <w:r w:rsidRPr="00531837">
              <w:rPr>
                <w:sz w:val="20"/>
                <w:szCs w:val="20"/>
              </w:rPr>
              <w:t>30</w:t>
            </w:r>
          </w:p>
        </w:tc>
      </w:tr>
    </w:tbl>
    <w:p w:rsidR="00254179" w:rsidRPr="00700970" w:rsidRDefault="00254179" w:rsidP="00254179">
      <w:r w:rsidRPr="00700970">
        <w:t>«___»_______2019 г.</w:t>
      </w:r>
    </w:p>
    <w:p w:rsidR="00254179" w:rsidRPr="00700970" w:rsidRDefault="00254179" w:rsidP="00254179">
      <w:pPr>
        <w:spacing w:line="252" w:lineRule="auto"/>
        <w:ind w:firstLine="700"/>
        <w:jc w:val="both"/>
      </w:pPr>
      <w:r w:rsidRPr="00700970">
        <w:rPr>
          <w:b/>
        </w:rPr>
        <w:t>Вывод</w:t>
      </w:r>
      <w:r w:rsidRPr="00700970">
        <w:t>: разработанный ФОС</w:t>
      </w:r>
      <w:r w:rsidR="007C7A92" w:rsidRPr="00700970">
        <w:t xml:space="preserve">  соответствует </w:t>
      </w:r>
      <w:r w:rsidRPr="00700970">
        <w:t xml:space="preserve"> требованиям ФГОС ВПО,</w:t>
      </w:r>
    </w:p>
    <w:p w:rsidR="00254179" w:rsidRPr="00700970" w:rsidRDefault="00254179" w:rsidP="00BB6908">
      <w:pPr>
        <w:spacing w:line="240" w:lineRule="exact"/>
        <w:jc w:val="center"/>
      </w:pPr>
      <w:r w:rsidRPr="00700970">
        <w:t>(соответствует, не соответствует)</w:t>
      </w:r>
    </w:p>
    <w:p w:rsidR="00254179" w:rsidRPr="00700970" w:rsidRDefault="00254179" w:rsidP="00254179">
      <w:pPr>
        <w:spacing w:line="240" w:lineRule="exact"/>
        <w:jc w:val="both"/>
      </w:pPr>
      <w:r w:rsidRPr="00700970">
        <w:t>основной образовательной программе по направлению подготовки, целям и задачам обучения, сформулированным в рабочей программе дисциплины.</w:t>
      </w:r>
    </w:p>
    <w:p w:rsidR="00502DC5" w:rsidRDefault="00502DC5" w:rsidP="004932DD">
      <w:pPr>
        <w:pStyle w:val="2"/>
        <w:spacing w:before="0" w:after="0"/>
        <w:ind w:left="360"/>
      </w:pPr>
    </w:p>
    <w:p w:rsidR="00545153" w:rsidRPr="00545153" w:rsidRDefault="00545153" w:rsidP="00545153">
      <w:pPr>
        <w:rPr>
          <w:b/>
        </w:rPr>
      </w:pPr>
      <w:r w:rsidRPr="00545153">
        <w:rPr>
          <w:b/>
        </w:rPr>
        <w:t xml:space="preserve">Эксперт </w:t>
      </w:r>
    </w:p>
    <w:p w:rsidR="00545153" w:rsidRPr="00545153" w:rsidRDefault="00545153" w:rsidP="00545153">
      <w:pPr>
        <w:rPr>
          <w:rFonts w:ascii="Times New Roman CYR" w:hAnsi="Times New Roman CYR" w:cs="Times New Roman CYR"/>
          <w:b/>
          <w:bCs/>
        </w:rPr>
      </w:pPr>
      <w:r w:rsidRPr="00545153">
        <w:rPr>
          <w:rFonts w:ascii="Times New Roman CYR" w:hAnsi="Times New Roman CYR" w:cs="Times New Roman CYR"/>
          <w:b/>
          <w:bCs/>
        </w:rPr>
        <w:t>Ген</w:t>
      </w:r>
      <w:proofErr w:type="gramStart"/>
      <w:r w:rsidRPr="00545153">
        <w:rPr>
          <w:rFonts w:ascii="Times New Roman CYR" w:hAnsi="Times New Roman CYR" w:cs="Times New Roman CYR"/>
          <w:b/>
          <w:bCs/>
        </w:rPr>
        <w:t>.д</w:t>
      </w:r>
      <w:proofErr w:type="gramEnd"/>
      <w:r w:rsidRPr="00545153">
        <w:rPr>
          <w:rFonts w:ascii="Times New Roman CYR" w:hAnsi="Times New Roman CYR" w:cs="Times New Roman CYR"/>
          <w:b/>
          <w:bCs/>
        </w:rPr>
        <w:t xml:space="preserve">иректор </w:t>
      </w:r>
      <w:proofErr w:type="spellStart"/>
      <w:r w:rsidRPr="00545153">
        <w:rPr>
          <w:rFonts w:ascii="Times New Roman CYR" w:hAnsi="Times New Roman CYR" w:cs="Times New Roman CYR"/>
          <w:b/>
          <w:bCs/>
        </w:rPr>
        <w:t>ОсОО</w:t>
      </w:r>
      <w:proofErr w:type="spellEnd"/>
      <w:r w:rsidRPr="00545153">
        <w:rPr>
          <w:rFonts w:ascii="Times New Roman CYR" w:hAnsi="Times New Roman CYR" w:cs="Times New Roman CYR"/>
          <w:b/>
          <w:bCs/>
        </w:rPr>
        <w:t xml:space="preserve"> </w:t>
      </w:r>
      <w:proofErr w:type="spellStart"/>
      <w:r w:rsidRPr="00545153">
        <w:rPr>
          <w:rFonts w:ascii="Times New Roman CYR" w:hAnsi="Times New Roman CYR" w:cs="Times New Roman CYR"/>
          <w:b/>
          <w:bCs/>
        </w:rPr>
        <w:t>ЦОиЭС</w:t>
      </w:r>
      <w:proofErr w:type="spellEnd"/>
      <w:r w:rsidRPr="00545153">
        <w:rPr>
          <w:rFonts w:ascii="Times New Roman CYR" w:hAnsi="Times New Roman CYR" w:cs="Times New Roman CYR"/>
          <w:b/>
          <w:bCs/>
        </w:rPr>
        <w:t xml:space="preserve"> «</w:t>
      </w:r>
      <w:r w:rsidRPr="00545153">
        <w:rPr>
          <w:rFonts w:ascii="Times New Roman CYR" w:hAnsi="Times New Roman CYR" w:cs="Times New Roman CYR"/>
          <w:b/>
          <w:bCs/>
          <w:lang w:val="en-US"/>
        </w:rPr>
        <w:t>Al</w:t>
      </w:r>
      <w:r w:rsidRPr="00545153">
        <w:rPr>
          <w:rFonts w:ascii="Times New Roman CYR" w:hAnsi="Times New Roman CYR" w:cs="Times New Roman CYR"/>
          <w:b/>
          <w:bCs/>
        </w:rPr>
        <w:t>-</w:t>
      </w:r>
      <w:r w:rsidRPr="00545153">
        <w:rPr>
          <w:rFonts w:ascii="Times New Roman CYR" w:hAnsi="Times New Roman CYR" w:cs="Times New Roman CYR"/>
          <w:b/>
          <w:bCs/>
          <w:lang w:val="en-US"/>
        </w:rPr>
        <w:t>Star</w:t>
      </w:r>
      <w:r w:rsidRPr="00545153">
        <w:rPr>
          <w:rFonts w:ascii="Times New Roman CYR" w:hAnsi="Times New Roman CYR" w:cs="Times New Roman CYR"/>
          <w:b/>
          <w:bCs/>
        </w:rPr>
        <w:t>»                                                                 Игнатенко Н.С.</w:t>
      </w:r>
    </w:p>
    <w:p w:rsidR="00545153" w:rsidRPr="00545153" w:rsidRDefault="00545153" w:rsidP="00545153">
      <w:pPr>
        <w:sectPr w:rsidR="00545153" w:rsidRPr="00545153">
          <w:pgSz w:w="11906" w:h="16838"/>
          <w:pgMar w:top="708" w:right="566" w:bottom="539" w:left="900" w:header="708" w:footer="708" w:gutter="0"/>
          <w:cols w:space="720"/>
        </w:sectPr>
      </w:pPr>
    </w:p>
    <w:p w:rsidR="004932DD" w:rsidRPr="00700970" w:rsidRDefault="00BB63AF" w:rsidP="004932DD">
      <w:pPr>
        <w:pStyle w:val="2"/>
        <w:spacing w:before="0" w:after="0"/>
        <w:ind w:left="360"/>
        <w:rPr>
          <w:rStyle w:val="a3"/>
          <w:rFonts w:ascii="Times New Roman" w:hAnsi="Times New Roman" w:cs="Times New Roman"/>
          <w:i w:val="0"/>
          <w:sz w:val="24"/>
          <w:szCs w:val="24"/>
        </w:rPr>
      </w:pPr>
      <w:hyperlink r:id="rId5" w:anchor="_7.___#_7.___" w:history="1">
        <w:r w:rsidR="004932DD" w:rsidRPr="00700970">
          <w:rPr>
            <w:rStyle w:val="a3"/>
            <w:rFonts w:ascii="Times New Roman" w:hAnsi="Times New Roman" w:cs="Times New Roman"/>
            <w:i w:val="0"/>
            <w:sz w:val="24"/>
            <w:szCs w:val="24"/>
          </w:rPr>
          <w:t xml:space="preserve">Фонд    контрольных  вопросов  для текущей,  промежуточной  и </w:t>
        </w:r>
      </w:hyperlink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итоговой оценки знаний по  дисциплине   «</w:t>
      </w:r>
      <w:r w:rsidR="00D84194">
        <w:rPr>
          <w:rStyle w:val="a3"/>
          <w:rFonts w:ascii="Times New Roman" w:hAnsi="Times New Roman" w:cs="Times New Roman"/>
          <w:i w:val="0"/>
          <w:sz w:val="24"/>
          <w:szCs w:val="24"/>
        </w:rPr>
        <w:t>Оценка бизнеса</w:t>
      </w:r>
      <w:r w:rsidR="004932DD" w:rsidRPr="00700970">
        <w:rPr>
          <w:rStyle w:val="a3"/>
          <w:rFonts w:ascii="Times New Roman" w:hAnsi="Times New Roman" w:cs="Times New Roman"/>
          <w:i w:val="0"/>
          <w:sz w:val="24"/>
          <w:szCs w:val="24"/>
        </w:rPr>
        <w:t>»:</w:t>
      </w:r>
    </w:p>
    <w:p w:rsidR="004932DD" w:rsidRPr="00700970" w:rsidRDefault="004932DD" w:rsidP="004932DD"/>
    <w:p w:rsidR="004932DD" w:rsidRPr="00286A8B" w:rsidRDefault="00BB6908" w:rsidP="004932DD">
      <w:p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="004932DD" w:rsidRPr="00286A8B">
        <w:rPr>
          <w:b/>
          <w:sz w:val="22"/>
          <w:szCs w:val="22"/>
        </w:rPr>
        <w:t>онтрольные вопросы</w:t>
      </w:r>
      <w:r w:rsidR="005B7880" w:rsidRPr="00286A8B">
        <w:rPr>
          <w:b/>
          <w:sz w:val="22"/>
          <w:szCs w:val="22"/>
        </w:rPr>
        <w:t>: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рыночной стоимости. Чем эта стоимость отличается от затрат и цены?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</w:t>
      </w:r>
      <w:proofErr w:type="gramStart"/>
      <w:r>
        <w:rPr>
          <w:rFonts w:ascii="Times New Roman" w:hAnsi="Times New Roman"/>
          <w:sz w:val="24"/>
          <w:szCs w:val="24"/>
        </w:rPr>
        <w:t>виды</w:t>
      </w:r>
      <w:proofErr w:type="gramEnd"/>
      <w:r>
        <w:rPr>
          <w:rFonts w:ascii="Times New Roman" w:hAnsi="Times New Roman"/>
          <w:sz w:val="24"/>
          <w:szCs w:val="24"/>
        </w:rPr>
        <w:t xml:space="preserve"> стоимости и в </w:t>
      </w:r>
      <w:proofErr w:type="gramStart"/>
      <w:r>
        <w:rPr>
          <w:rFonts w:ascii="Times New Roman" w:hAnsi="Times New Roman"/>
          <w:sz w:val="24"/>
          <w:szCs w:val="24"/>
        </w:rPr>
        <w:t>каком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 определяет оценщик при оценке бизнеса?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Специфика бизнеса как объекта оценки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целях осуществляется оценка бизнеса?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Факторы, влияющие на стоимость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факторы макроэкономического риска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факторы отраслевого риска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Инфляционная корректировка отчетности в процессе оценки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Нормализация отчетности в процессе оценки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Трансформация отчетности в процессе оценки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финансового положения предприятия в процессе оценки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применения методов доходного подхода при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дисконтирования денежного потока: его содержание и основные этапы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характеристика денежных потоков, рассчитываемых в процессе оценки бизнеса.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вида денежных потоков на выбор ставки дисконта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y-KG"/>
        </w:rPr>
        <w:t>Методы расчета стоимости в постпрогнозный период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определения ставки капитализации при оценке бизнеса и недвижимости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Сходства и различия ставки дисконта и ставки капитализации при оценке бизнеса.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Преимущества и недостатки метода прямой капитализации, сфера применения, основные этапы при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характеристика методов доходного подхода в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Экономическое содержание сравнительного подхода и основные этапы оценки 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рынка капиталов: его содержание и основные этапы расчета стоимости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сделок: его содержание и основные этапы расчета стоимости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Процедура подбора компаний аналогов в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Экономическое содержание, преимущества и недостатки сравнительного подхода в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Сравнительная характеристика методов сравнительного подхода в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Экономическое содержание затратного подхода при оценке бизнеса</w:t>
      </w:r>
    </w:p>
    <w:p w:rsidR="00792542" w:rsidRDefault="00792542" w:rsidP="00792542">
      <w:pPr>
        <w:pStyle w:val="ad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чистых активов: его содержание и основные этапы расчета стоимости</w:t>
      </w:r>
    </w:p>
    <w:p w:rsidR="00792542" w:rsidRPr="00792542" w:rsidRDefault="00792542" w:rsidP="00792542">
      <w:pPr>
        <w:pStyle w:val="ad"/>
        <w:widowControl w:val="0"/>
        <w:numPr>
          <w:ilvl w:val="0"/>
          <w:numId w:val="33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4"/>
          <w:szCs w:val="24"/>
        </w:rPr>
        <w:t>Ликвидационная стоимость: сфера применения при  оценке бизнеса</w:t>
      </w:r>
    </w:p>
    <w:p w:rsidR="00502DC5" w:rsidRPr="00792542" w:rsidRDefault="00792542" w:rsidP="00792542">
      <w:pPr>
        <w:pStyle w:val="ad"/>
        <w:widowControl w:val="0"/>
        <w:numPr>
          <w:ilvl w:val="0"/>
          <w:numId w:val="33"/>
        </w:numPr>
        <w:shd w:val="clear" w:color="auto" w:fill="FFFFFF"/>
        <w:tabs>
          <w:tab w:val="left" w:pos="180"/>
          <w:tab w:val="left" w:pos="360"/>
          <w:tab w:val="left" w:pos="893"/>
          <w:tab w:val="left" w:pos="1080"/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92542">
        <w:rPr>
          <w:rFonts w:ascii="Times New Roman" w:hAnsi="Times New Roman"/>
          <w:sz w:val="24"/>
          <w:szCs w:val="24"/>
        </w:rPr>
        <w:t>Сравнительная характеристика методов затратного подхода при оценке бизнеса</w:t>
      </w:r>
    </w:p>
    <w:p w:rsidR="00464322" w:rsidRDefault="00464322" w:rsidP="00D030DC">
      <w:pPr>
        <w:jc w:val="center"/>
        <w:sectPr w:rsidR="00464322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502DC5" w:rsidRDefault="00502DC5" w:rsidP="00D030DC">
      <w:pPr>
        <w:jc w:val="center"/>
      </w:pPr>
      <w:bookmarkStart w:id="0" w:name="_GoBack"/>
      <w:bookmarkEnd w:id="0"/>
    </w:p>
    <w:p w:rsidR="00D030DC" w:rsidRPr="00700970" w:rsidRDefault="00BB63AF" w:rsidP="00D030DC">
      <w:pPr>
        <w:jc w:val="center"/>
        <w:rPr>
          <w:rStyle w:val="a3"/>
          <w:b/>
          <w:bCs/>
          <w:iCs/>
        </w:rPr>
      </w:pPr>
      <w:hyperlink r:id="rId6" w:anchor="_7.___#_7.___" w:history="1">
        <w:r w:rsidR="00D030DC" w:rsidRPr="00700970">
          <w:rPr>
            <w:rStyle w:val="a3"/>
            <w:b/>
            <w:bCs/>
            <w:iCs/>
          </w:rPr>
          <w:t xml:space="preserve"> Тесты  для текущей,  промежуточной  и итоговой аттестации: </w:t>
        </w:r>
      </w:hyperlink>
    </w:p>
    <w:p w:rsidR="00BB6908" w:rsidRDefault="00BB6908" w:rsidP="00D030DC">
      <w:pPr>
        <w:jc w:val="center"/>
      </w:pP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1. На какие два вида подразделяется информация собираемая оценщиком при оценке бизнеса?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финансовая и нормативная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официальная и неофициальная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внешняя и внутренняя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не подразделяется на виды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2. Сколько методов существует в доходном подходе: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2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3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5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4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 xml:space="preserve">3. Базовой формулой, какого подхода является следующая формула "Рыночная стоимость всех активов - Обязательства"? 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ни к одному из перечисленных подходов не относится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4. На какую дату можно оценивать бизнес?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дату проведения оценки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дату планируемой перепродажи предприятия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любую будущую дату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все перечисленные выше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5. Исходя из чего, оценщик определяет вид рассчитываемой стоимости бизнеса?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исходя из метода оценки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исходя из принципа оценки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исходя из подхода оценки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исходя из цели оценки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6. Метод сценариев предполагает: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выделение множества сценариев осуществления бизнеса с указанием их оценочной вероятности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proofErr w:type="gramStart"/>
      <w:r>
        <w:t>б) выявление только пессимистического, оптимистического и наиболее вероятного сценариев без указания количественных оценок их вероятностей</w:t>
      </w:r>
      <w:proofErr w:type="gramEnd"/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в) </w:t>
      </w:r>
      <w:proofErr w:type="spellStart"/>
      <w:r>
        <w:t>пп</w:t>
      </w:r>
      <w:proofErr w:type="spellEnd"/>
      <w:r>
        <w:t>. (а) или (б)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нет правильных ответов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7. К какому подходу относится метод дисконтирования денежных потоков?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рыночный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8. Какой из методов сравнительного подхода  подразумевает расчет и использование мультипликаторов, которые рассчитаны по ценам акций в составе фактически продававшихся контрольных пакетов сходных фирм?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метод сделок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метод рынка капитала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метод отраслевых коэффициентов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нет правильного ответа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9. К активам предприятия относят: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долгосрочные финансовые вложения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машины и оборудования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здания и сооружения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все перечисленные выше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 xml:space="preserve">10. Что означает </w:t>
      </w:r>
      <w:proofErr w:type="spellStart"/>
      <w:r>
        <w:rPr>
          <w:b/>
        </w:rPr>
        <w:t>миноритарный</w:t>
      </w:r>
      <w:proofErr w:type="spellEnd"/>
      <w:r>
        <w:rPr>
          <w:b/>
        </w:rPr>
        <w:t xml:space="preserve"> пакет акций?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контрольный пакет акций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особый пакет акций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lastRenderedPageBreak/>
        <w:t>в) неконтрольный пакет акций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оцениваемый пакет акций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11. Какой из перечисленных ниже методов основан на предположении о том, что потенциальный инвестор не заплатит за данный бизнес сумму, большую, чем текущая стоимость будущих доходов от этого бизнеса?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дисконтированных денежных потоков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рынка капитала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метод сделок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метод чистых активов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12. Если предприятие находится на грани банкротства, какой подход разумно применить к оценке?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не следует оценивать</w:t>
      </w:r>
    </w:p>
    <w:p w:rsidR="00792542" w:rsidRDefault="00792542" w:rsidP="00792542">
      <w:pPr>
        <w:tabs>
          <w:tab w:val="left" w:pos="1383"/>
        </w:tabs>
        <w:ind w:left="103"/>
        <w:jc w:val="both"/>
      </w:pPr>
      <w:r>
        <w:rPr>
          <w:b/>
        </w:rPr>
        <w:t>13. Учитывается ли стоимость гуд-вилла компании при затратном подходе?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не учитывается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б) </w:t>
      </w:r>
      <w:proofErr w:type="gramStart"/>
      <w:r>
        <w:t>исходя из размера компании учитывается</w:t>
      </w:r>
      <w:proofErr w:type="gramEnd"/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в) </w:t>
      </w:r>
      <w:proofErr w:type="gramStart"/>
      <w:r>
        <w:t>исходя из доходности компании учитывается</w:t>
      </w:r>
      <w:proofErr w:type="gramEnd"/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учитывается</w:t>
      </w:r>
    </w:p>
    <w:p w:rsidR="00792542" w:rsidRDefault="00792542" w:rsidP="00792542">
      <w:pPr>
        <w:tabs>
          <w:tab w:val="left" w:pos="1383"/>
        </w:tabs>
        <w:ind w:left="103"/>
        <w:rPr>
          <w:b/>
        </w:rPr>
      </w:pPr>
      <w:r>
        <w:rPr>
          <w:b/>
        </w:rPr>
        <w:t>14. Четкое, грамотное определение цели оценки позволяет определить………………………………….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дальнейшее развитие бизнеса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прибыльность бизнеса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вид рассчитываемой стоимости, выбрать метод оценки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ничего не определяет</w:t>
      </w:r>
    </w:p>
    <w:p w:rsidR="00792542" w:rsidRDefault="00792542" w:rsidP="00792542">
      <w:pPr>
        <w:tabs>
          <w:tab w:val="left" w:pos="1383"/>
        </w:tabs>
        <w:ind w:left="103"/>
        <w:jc w:val="both"/>
      </w:pPr>
      <w:r>
        <w:rPr>
          <w:b/>
        </w:rPr>
        <w:t xml:space="preserve">15. Компания АА имеет коэффициент «Цена/Прибыль», равный 7,5; компания </w:t>
      </w:r>
      <w:proofErr w:type="gramStart"/>
      <w:r>
        <w:rPr>
          <w:b/>
        </w:rPr>
        <w:t>ВВ</w:t>
      </w:r>
      <w:proofErr w:type="gramEnd"/>
      <w:r>
        <w:rPr>
          <w:b/>
        </w:rPr>
        <w:t xml:space="preserve"> — 6,0.</w:t>
      </w:r>
      <w:r>
        <w:t xml:space="preserve"> Какая из компаний признается фондовым рынком более перспективной?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а) компании АА 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б) компания </w:t>
      </w:r>
      <w:proofErr w:type="gramStart"/>
      <w:r>
        <w:t>ВВ</w:t>
      </w:r>
      <w:proofErr w:type="gramEnd"/>
      <w:r>
        <w:t xml:space="preserve"> 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нельзя сказать с определенностью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нет правильного ответа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16. ………………………………. - стоимость объекта в случае, если объект оценки должен быть отчужден в срок меньше обычного срока экспозиции аналогичных объектов.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инвестиционная стоимость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утилизационная стоимость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стоимость воспроизводства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ликвидационная стоимость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17. К какому из нижеперечисленных подходов относится метод отраслевых коэффициентов?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ни к одному из перечисленных подходов не относится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18. Сколько методов существует в сравнительном подходе: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2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3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5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4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19. К активам предприятия относят: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долгосрочные финансовые вложения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денежные средства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в) гуд-вилл 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все перечисленные выше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20. При наличии активного финансового рынка и доступности финансовой информации, какой подход  следует применить оценщику?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lastRenderedPageBreak/>
        <w:t>б)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ни один из подходов не подходит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21. За какой обычно период берут финансовую отчетность предприятия  для оценки бизнеса?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3-5 лет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2-3 года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1-2 года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не имеет значение сколько периодов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22. К какому типу ценовых мультипликаторов относится мультипликатор "Цена/Прибыль"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моментный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интервальный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в) </w:t>
      </w:r>
      <w:proofErr w:type="spellStart"/>
      <w:r>
        <w:t>пп</w:t>
      </w:r>
      <w:proofErr w:type="gramStart"/>
      <w:r>
        <w:t>.а</w:t>
      </w:r>
      <w:proofErr w:type="spellEnd"/>
      <w:proofErr w:type="gramEnd"/>
      <w:r>
        <w:t>) и б)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ни к одному из перечисленных подходов не относится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23. При использовании, какого из нижеперечисленных подходов оценщик ориентируется на фактические цены купли-продажи сходных предприятий?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 xml:space="preserve">г) </w:t>
      </w:r>
      <w:proofErr w:type="spellStart"/>
      <w:r>
        <w:t>пп</w:t>
      </w:r>
      <w:proofErr w:type="gramStart"/>
      <w:r>
        <w:t>.а</w:t>
      </w:r>
      <w:proofErr w:type="spellEnd"/>
      <w:proofErr w:type="gramEnd"/>
      <w:r>
        <w:t>) и в)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24. Методом, какого подхода является метод чистых активов?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сравнительный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затратный подход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ни к одному из перечисленных подходов не относится</w:t>
      </w:r>
    </w:p>
    <w:p w:rsidR="00792542" w:rsidRDefault="00792542" w:rsidP="00792542">
      <w:pPr>
        <w:tabs>
          <w:tab w:val="left" w:pos="1383"/>
        </w:tabs>
        <w:ind w:left="103"/>
        <w:jc w:val="both"/>
        <w:rPr>
          <w:b/>
        </w:rPr>
      </w:pPr>
      <w:r>
        <w:rPr>
          <w:b/>
        </w:rPr>
        <w:t>25. Концепция управления стоимости базируется на следующих принципах: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а) наиболее приемлемый показатель, позволяющий адекватно оценить деятельность компании, - поток денежных средств, генерируемый компанией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б) новые капитальные вложения компании должны осуществляться только при условии, что они создают новую стоимость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в) в изменяющихся условиях окружающей экономической среды сочетание активов компании (ее инвестиционный портфель) также должно меняться с целью обеспечения максимального роста стоимости компании.</w:t>
      </w:r>
    </w:p>
    <w:p w:rsidR="00792542" w:rsidRDefault="00792542" w:rsidP="00792542">
      <w:pPr>
        <w:tabs>
          <w:tab w:val="left" w:pos="1383"/>
          <w:tab w:val="left" w:pos="1853"/>
        </w:tabs>
        <w:ind w:left="103"/>
        <w:jc w:val="both"/>
      </w:pPr>
      <w:r>
        <w:t>г) все выше перечисленные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 xml:space="preserve">26. Оценка бизнеса осуществляется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повышения эффективности текущего управления предприятием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купли-продажи акций, облигаций предприятий на фондовом рынке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принятия обоснованного инвестиционного решения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 xml:space="preserve">г) </w:t>
      </w:r>
      <w:proofErr w:type="gramStart"/>
      <w:r>
        <w:t>все</w:t>
      </w:r>
      <w:proofErr w:type="gramEnd"/>
      <w:r>
        <w:t xml:space="preserve"> что выше перечисленное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27. Какой из подходов эффективнее применить, когда существует активный рынок сопоставимых объектов собственности?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сравнительный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затратный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доходный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г) нет правильного ответа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28. ……………………………….. - это сумма затрат на создание объекта, аналогичного объекта оценки, в рыночных ценах, существующих на дату проведения оценки с учетом износа объекта оценки.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инвестиционная стоимость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утилизационная стоимость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стоимость замещения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г) ликвидационная стоимость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29. К какому подходу относится метод капитализации доходов?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затратный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доходный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сравнительный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lastRenderedPageBreak/>
        <w:t>г) рыночный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30. Сколько методов существует в затратном подходе:</w:t>
      </w:r>
    </w:p>
    <w:p w:rsidR="00792542" w:rsidRDefault="00792542" w:rsidP="00792542">
      <w:pPr>
        <w:tabs>
          <w:tab w:val="left" w:pos="900"/>
        </w:tabs>
        <w:ind w:left="103"/>
        <w:jc w:val="both"/>
      </w:pPr>
      <w:r>
        <w:t>а) 2</w:t>
      </w:r>
      <w:r>
        <w:tab/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3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5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г) 4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31. Действующий бизнес стабильно приносит прибыль, какой подход уместно будет применить оценщику?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доходный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сравнительный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затратный подход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г) можно применять все подходы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32. К какому типу ценовых мультипликаторов относится мультипликатор "Цена/Дивиденды"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моментный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интервальный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 xml:space="preserve">в) </w:t>
      </w:r>
      <w:proofErr w:type="spellStart"/>
      <w:r>
        <w:t>пп</w:t>
      </w:r>
      <w:proofErr w:type="gramStart"/>
      <w:r>
        <w:t>.а</w:t>
      </w:r>
      <w:proofErr w:type="spellEnd"/>
      <w:proofErr w:type="gramEnd"/>
      <w:r>
        <w:t>) и б)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г) ни к одному из перечисленных подходов не относится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>33. К важнейшим факторам, движущим стоимость, относятся: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временной фактор и объемы реализации.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себестоимость реализованной продукции и маржа валовой прибыли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собственные оборотные средства и соотношение постоянных и переменных затрат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 xml:space="preserve">г) </w:t>
      </w:r>
      <w:proofErr w:type="spellStart"/>
      <w:r>
        <w:t>пп</w:t>
      </w:r>
      <w:proofErr w:type="gramStart"/>
      <w:r>
        <w:t>.а</w:t>
      </w:r>
      <w:proofErr w:type="spellEnd"/>
      <w:proofErr w:type="gramEnd"/>
      <w:r>
        <w:t>), б) и в)</w:t>
      </w:r>
    </w:p>
    <w:p w:rsidR="00792542" w:rsidRDefault="00792542" w:rsidP="00792542">
      <w:pPr>
        <w:tabs>
          <w:tab w:val="left" w:pos="1535"/>
        </w:tabs>
        <w:ind w:left="103"/>
        <w:jc w:val="both"/>
        <w:rPr>
          <w:b/>
        </w:rPr>
      </w:pPr>
      <w:r>
        <w:rPr>
          <w:b/>
        </w:rPr>
        <w:t xml:space="preserve">34. Финансовые стратегии ориентированы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а) создание оптимальной структуры капитала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б) выбор наиболее дешевых способов финансирования заемного и собственного капиталов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в) максимальное сокращение факторов делового риска.</w:t>
      </w:r>
    </w:p>
    <w:p w:rsidR="00792542" w:rsidRDefault="00792542" w:rsidP="00792542">
      <w:pPr>
        <w:tabs>
          <w:tab w:val="left" w:pos="1535"/>
          <w:tab w:val="left" w:pos="2495"/>
        </w:tabs>
        <w:ind w:left="103"/>
        <w:jc w:val="both"/>
      </w:pPr>
      <w:r>
        <w:t>г) все выше перечисленные</w:t>
      </w:r>
    </w:p>
    <w:p w:rsidR="00792542" w:rsidRDefault="00792542" w:rsidP="00792542">
      <w:pPr>
        <w:tabs>
          <w:tab w:val="left" w:pos="809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35. Для целей обеспечения заявки на получение ссуды определяют……………………….</w:t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залоговую стоимость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инвестиционная стоимость</w:t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ликвидационная стоимость</w:t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г) страховая стоимость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36. </w:t>
      </w:r>
      <w:proofErr w:type="gramStart"/>
      <w:r>
        <w:rPr>
          <w:b/>
          <w:color w:val="000000"/>
        </w:rPr>
        <w:t>При каком из ниже перечисленных подходов во главу угла ставится доход как основной фактор, определяющий величину стоимости объекта.</w:t>
      </w:r>
      <w:proofErr w:type="gramEnd"/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сравнительный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затратный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доходный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г) нет правильного ответа</w:t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37. К какому подходу относится метод сделок?</w:t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затратный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доходный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сравнительный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г) рыночный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38. К какому из методов относится формула "Стоимость = чистая прибыль/ ставка капитализации"?</w:t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 метод рынка капитала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метод отраслевых коэффициентов</w:t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метод сделок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г) метод капитализации доходов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39. Предприятие объявили банкротом, какой подход уместно будет применить оценщику?</w:t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доходный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сравнительный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затратный подход</w:t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г) придумать индивидуально новый метод расчета</w:t>
      </w:r>
    </w:p>
    <w:p w:rsidR="00792542" w:rsidRDefault="00792542" w:rsidP="00792542">
      <w:pPr>
        <w:tabs>
          <w:tab w:val="left" w:pos="809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40. К какому типу ценовых мультипликаторов относится мультипликатор "Цена/Чистая стоимость активов"</w:t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а) моментный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интервальный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пп</w:t>
      </w:r>
      <w:proofErr w:type="gramStart"/>
      <w:r>
        <w:rPr>
          <w:color w:val="000000"/>
        </w:rPr>
        <w:t>.а</w:t>
      </w:r>
      <w:proofErr w:type="spellEnd"/>
      <w:proofErr w:type="gramEnd"/>
      <w:r>
        <w:rPr>
          <w:color w:val="000000"/>
        </w:rPr>
        <w:t>) и б)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г) ни к одному из перечисленных подходов не относится</w:t>
      </w:r>
    </w:p>
    <w:p w:rsidR="00792542" w:rsidRDefault="00792542" w:rsidP="00792542">
      <w:pPr>
        <w:tabs>
          <w:tab w:val="left" w:pos="809"/>
          <w:tab w:val="left" w:pos="4097"/>
        </w:tabs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41. Оценка бизнеса осуществляется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  <w:r>
        <w:rPr>
          <w:b/>
          <w:color w:val="000000"/>
        </w:rPr>
        <w:tab/>
      </w:r>
    </w:p>
    <w:p w:rsidR="00792542" w:rsidRDefault="00792542" w:rsidP="00792542">
      <w:pPr>
        <w:tabs>
          <w:tab w:val="left" w:pos="809"/>
          <w:tab w:val="left" w:pos="146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а) повышения эффективности текущего управления предприятием, фирмой</w:t>
      </w:r>
    </w:p>
    <w:p w:rsidR="00792542" w:rsidRDefault="00792542" w:rsidP="00792542">
      <w:pPr>
        <w:tabs>
          <w:tab w:val="left" w:pos="809"/>
          <w:tab w:val="left" w:pos="146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б) купли-продажи акций, облигаций предприятий на фондовом рынке</w:t>
      </w:r>
    </w:p>
    <w:p w:rsidR="00792542" w:rsidRDefault="00792542" w:rsidP="00792542">
      <w:pPr>
        <w:tabs>
          <w:tab w:val="left" w:pos="809"/>
          <w:tab w:val="left" w:pos="146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в) принятия обоснованного решения</w:t>
      </w:r>
    </w:p>
    <w:p w:rsidR="00792542" w:rsidRDefault="00792542" w:rsidP="00792542">
      <w:pPr>
        <w:tabs>
          <w:tab w:val="left" w:pos="809"/>
          <w:tab w:val="left" w:pos="1466"/>
          <w:tab w:val="left" w:pos="2782"/>
          <w:tab w:val="left" w:pos="3439"/>
          <w:tab w:val="left" w:pos="40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 а), б) и в)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 xml:space="preserve">42. Что из перечисленного ниже может быть использовано в качестве </w:t>
      </w:r>
      <w:proofErr w:type="spellStart"/>
      <w:r>
        <w:rPr>
          <w:b/>
        </w:rPr>
        <w:t>безрисковой</w:t>
      </w:r>
      <w:proofErr w:type="spellEnd"/>
      <w:r>
        <w:rPr>
          <w:b/>
        </w:rPr>
        <w:t xml:space="preserve"> нормы дохода от бизнеса (не учитывающей риски бизнеса ставки дисконта для дисконтирования ожидаемых от бизнеса доходов)?</w:t>
      </w:r>
    </w:p>
    <w:p w:rsidR="00792542" w:rsidRDefault="00792542" w:rsidP="00792542">
      <w:pPr>
        <w:ind w:left="40"/>
        <w:jc w:val="both"/>
      </w:pPr>
      <w:r>
        <w:t>а) текущая ставка дохода по страхуемым (крупными независимыми компаниями с государственным участием) банковским депозитам</w:t>
      </w:r>
    </w:p>
    <w:p w:rsidR="00792542" w:rsidRDefault="00792542" w:rsidP="00792542">
      <w:pPr>
        <w:ind w:left="40"/>
        <w:jc w:val="both"/>
      </w:pPr>
      <w:r>
        <w:t>б) текущая доходность государственных облигаций</w:t>
      </w:r>
    </w:p>
    <w:p w:rsidR="00792542" w:rsidRDefault="00792542" w:rsidP="00792542">
      <w:pPr>
        <w:ind w:left="40"/>
        <w:jc w:val="both"/>
      </w:pPr>
      <w:r>
        <w:t xml:space="preserve">в) </w:t>
      </w:r>
      <w:proofErr w:type="spellStart"/>
      <w:r>
        <w:t>пп</w:t>
      </w:r>
      <w:proofErr w:type="spellEnd"/>
      <w:r>
        <w:t>. (а) и (б), но их средние ожидаемые за срок полезной жизни оцениваемого бизнеса величины</w:t>
      </w:r>
    </w:p>
    <w:p w:rsidR="00792542" w:rsidRDefault="00792542" w:rsidP="00792542">
      <w:pPr>
        <w:ind w:left="40"/>
        <w:jc w:val="both"/>
      </w:pPr>
      <w:r>
        <w:t>г) рыночная кредитная ставка процента в расчете на срок полезной жизни бизнеса</w:t>
      </w:r>
    </w:p>
    <w:p w:rsidR="00792542" w:rsidRDefault="00792542" w:rsidP="00792542">
      <w:pPr>
        <w:jc w:val="both"/>
        <w:rPr>
          <w:b/>
        </w:rPr>
      </w:pPr>
      <w:r>
        <w:rPr>
          <w:b/>
          <w:iCs/>
        </w:rPr>
        <w:t>43.</w:t>
      </w:r>
      <w:r>
        <w:rPr>
          <w:b/>
        </w:rPr>
        <w:t xml:space="preserve"> По какой ставке должны дисконтироваться </w:t>
      </w:r>
      <w:proofErr w:type="spellStart"/>
      <w:r>
        <w:rPr>
          <w:b/>
        </w:rPr>
        <w:t>бездолговые</w:t>
      </w:r>
      <w:proofErr w:type="spellEnd"/>
      <w:r>
        <w:rPr>
          <w:b/>
        </w:rPr>
        <w:t xml:space="preserve"> денежные потоки?</w:t>
      </w:r>
    </w:p>
    <w:p w:rsidR="00792542" w:rsidRDefault="00792542" w:rsidP="00792542">
      <w:pPr>
        <w:jc w:val="both"/>
      </w:pPr>
      <w:r>
        <w:t>а) рассчитанной согласно модели оценки капитальных активов</w:t>
      </w:r>
    </w:p>
    <w:p w:rsidR="00792542" w:rsidRDefault="00792542" w:rsidP="00792542">
      <w:pPr>
        <w:jc w:val="both"/>
      </w:pPr>
      <w:r>
        <w:t>б) полученной методом кумулятивного построения ставки дисконта</w:t>
      </w:r>
    </w:p>
    <w:p w:rsidR="00792542" w:rsidRDefault="00792542" w:rsidP="00792542">
      <w:pPr>
        <w:jc w:val="both"/>
      </w:pPr>
      <w:r>
        <w:t>в) представляющей собой величину, обратную коэффициенту</w:t>
      </w:r>
    </w:p>
    <w:p w:rsidR="00792542" w:rsidRDefault="00792542" w:rsidP="00792542">
      <w:pPr>
        <w:jc w:val="both"/>
      </w:pPr>
      <w:r>
        <w:t>«Цена/Прибыль» для компании-аналога</w:t>
      </w:r>
    </w:p>
    <w:p w:rsidR="00792542" w:rsidRDefault="00792542" w:rsidP="00792542">
      <w:pPr>
        <w:jc w:val="both"/>
      </w:pPr>
      <w:r>
        <w:t>г) равной средневзвешенной стоимости капитала</w:t>
      </w:r>
    </w:p>
    <w:p w:rsidR="00792542" w:rsidRDefault="00792542" w:rsidP="00792542">
      <w:pPr>
        <w:ind w:firstLine="320"/>
        <w:jc w:val="both"/>
      </w:pPr>
    </w:p>
    <w:p w:rsidR="00792542" w:rsidRDefault="00792542" w:rsidP="00792542">
      <w:pPr>
        <w:ind w:left="40"/>
        <w:jc w:val="both"/>
        <w:rPr>
          <w:b/>
        </w:rPr>
      </w:pPr>
      <w:r>
        <w:rPr>
          <w:b/>
        </w:rPr>
        <w:t xml:space="preserve">44. Модель оценки капитальных активов в качестве компенсации за риск, добавляемой к </w:t>
      </w:r>
      <w:proofErr w:type="spellStart"/>
      <w:r>
        <w:rPr>
          <w:b/>
        </w:rPr>
        <w:t>безрисковой</w:t>
      </w:r>
      <w:proofErr w:type="spellEnd"/>
      <w:r>
        <w:rPr>
          <w:b/>
        </w:rPr>
        <w:t xml:space="preserve"> норме дохода, учитывает в ставке дисконта:</w:t>
      </w:r>
    </w:p>
    <w:p w:rsidR="00792542" w:rsidRDefault="00792542" w:rsidP="00792542">
      <w:pPr>
        <w:jc w:val="both"/>
      </w:pPr>
      <w:r>
        <w:t xml:space="preserve"> а) риски менеджмента</w:t>
      </w:r>
    </w:p>
    <w:p w:rsidR="00792542" w:rsidRDefault="00792542" w:rsidP="00792542">
      <w:pPr>
        <w:jc w:val="both"/>
      </w:pPr>
      <w:r>
        <w:t xml:space="preserve"> б) риски финансовой неустойчивости компании</w:t>
      </w:r>
    </w:p>
    <w:p w:rsidR="00792542" w:rsidRDefault="00792542" w:rsidP="00792542">
      <w:pPr>
        <w:jc w:val="both"/>
      </w:pPr>
      <w:r>
        <w:t xml:space="preserve"> в) </w:t>
      </w:r>
      <w:proofErr w:type="gramStart"/>
      <w:r>
        <w:t>операционный</w:t>
      </w:r>
      <w:proofErr w:type="gramEnd"/>
      <w:r>
        <w:t xml:space="preserve"> </w:t>
      </w:r>
      <w:proofErr w:type="spellStart"/>
      <w:r>
        <w:t>леверидж</w:t>
      </w:r>
      <w:proofErr w:type="spellEnd"/>
      <w:r>
        <w:t xml:space="preserve"> фирмы</w:t>
      </w:r>
    </w:p>
    <w:p w:rsidR="00792542" w:rsidRDefault="00792542" w:rsidP="00792542">
      <w:pPr>
        <w:ind w:left="80"/>
        <w:jc w:val="both"/>
      </w:pPr>
      <w:r>
        <w:t xml:space="preserve">г) риски конкуренции и нестабильного платежеспособного спроса, а также риски характера компании, малого бизнеса и </w:t>
      </w:r>
      <w:proofErr w:type="spellStart"/>
      <w:r>
        <w:t>страновой</w:t>
      </w:r>
      <w:proofErr w:type="spellEnd"/>
      <w:r>
        <w:t xml:space="preserve"> риск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45. Чему равен коэффициент «бета» по инвестиционному портфелю, целиком состоящему из облигаций, выпущенных разными предприятиями?</w:t>
      </w:r>
    </w:p>
    <w:p w:rsidR="00792542" w:rsidRDefault="00792542" w:rsidP="00792542">
      <w:pPr>
        <w:ind w:right="5200"/>
        <w:jc w:val="both"/>
      </w:pPr>
      <w:r>
        <w:t xml:space="preserve">а) 1,0 </w:t>
      </w:r>
    </w:p>
    <w:p w:rsidR="00792542" w:rsidRDefault="00792542" w:rsidP="00792542">
      <w:pPr>
        <w:ind w:right="5200"/>
        <w:jc w:val="both"/>
      </w:pPr>
      <w:r>
        <w:t>6) 0,5</w:t>
      </w:r>
    </w:p>
    <w:p w:rsidR="00792542" w:rsidRDefault="00792542" w:rsidP="00792542">
      <w:pPr>
        <w:jc w:val="both"/>
      </w:pPr>
      <w:r>
        <w:t>в) отношению среднеквадратического отклонения доходности</w:t>
      </w:r>
      <w:r>
        <w:rPr>
          <w:b/>
          <w:bCs/>
        </w:rPr>
        <w:t xml:space="preserve"> </w:t>
      </w:r>
      <w:r>
        <w:t>по</w:t>
      </w:r>
      <w:r>
        <w:rPr>
          <w:b/>
          <w:bCs/>
        </w:rPr>
        <w:t xml:space="preserve"> </w:t>
      </w:r>
      <w:r>
        <w:t>рассматриваемому портфелю (без учета неразмещенных на рынке облигаций данного предприятия) от ее среднего за отчетный период уровня к среднеквадратическому отклонению среднерыночной доходности от ее среднего за отчетный период уровня</w:t>
      </w:r>
    </w:p>
    <w:p w:rsidR="00792542" w:rsidRDefault="00792542" w:rsidP="00792542">
      <w:pPr>
        <w:jc w:val="both"/>
      </w:pPr>
      <w:r>
        <w:t>г) 0</w:t>
      </w:r>
    </w:p>
    <w:p w:rsidR="00792542" w:rsidRDefault="00792542" w:rsidP="00792542">
      <w:pPr>
        <w:jc w:val="both"/>
        <w:rPr>
          <w:b/>
        </w:rPr>
      </w:pPr>
      <w:r>
        <w:rPr>
          <w:b/>
          <w:iCs/>
        </w:rPr>
        <w:t>46</w:t>
      </w:r>
      <w:r>
        <w:rPr>
          <w:b/>
          <w:i/>
          <w:iCs/>
        </w:rPr>
        <w:t>.</w:t>
      </w:r>
      <w:r>
        <w:rPr>
          <w:b/>
        </w:rPr>
        <w:t xml:space="preserve"> Что является главным фактором величины операционного </w:t>
      </w:r>
      <w:proofErr w:type="spellStart"/>
      <w:r>
        <w:rPr>
          <w:b/>
        </w:rPr>
        <w:t>левериджа</w:t>
      </w:r>
      <w:proofErr w:type="spellEnd"/>
      <w:r>
        <w:rPr>
          <w:b/>
        </w:rPr>
        <w:t xml:space="preserve"> предприятия?</w:t>
      </w:r>
    </w:p>
    <w:p w:rsidR="00792542" w:rsidRDefault="00792542" w:rsidP="00792542">
      <w:pPr>
        <w:jc w:val="both"/>
      </w:pPr>
      <w:r>
        <w:t>а) уровень постоянных издержек предприятия</w:t>
      </w:r>
    </w:p>
    <w:p w:rsidR="00792542" w:rsidRDefault="00792542" w:rsidP="00792542">
      <w:pPr>
        <w:jc w:val="both"/>
      </w:pPr>
      <w:r>
        <w:t>б) изменчивость конъюнктуры сбыта</w:t>
      </w:r>
    </w:p>
    <w:p w:rsidR="00792542" w:rsidRDefault="00792542" w:rsidP="00792542">
      <w:pPr>
        <w:jc w:val="both"/>
      </w:pPr>
      <w:r>
        <w:t>в) отношение постоянных издержек к переменным</w:t>
      </w:r>
    </w:p>
    <w:p w:rsidR="00792542" w:rsidRDefault="00792542" w:rsidP="00792542">
      <w:pPr>
        <w:jc w:val="both"/>
      </w:pPr>
      <w:r>
        <w:t>г) изменчивость конъюнктуры поставок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47. Какая из следующих моделей применима для оценки долгосрочного бизнеса, имеющего умеренный стабильный темп роста де</w:t>
      </w:r>
      <w:r>
        <w:rPr>
          <w:b/>
        </w:rPr>
        <w:softHyphen/>
        <w:t>нежных потоков?</w:t>
      </w:r>
    </w:p>
    <w:p w:rsidR="00792542" w:rsidRDefault="00792542" w:rsidP="00792542">
      <w:pPr>
        <w:jc w:val="both"/>
      </w:pPr>
      <w:r>
        <w:t>а) модель Ринга</w:t>
      </w:r>
    </w:p>
    <w:p w:rsidR="00792542" w:rsidRDefault="00792542" w:rsidP="00792542">
      <w:pPr>
        <w:jc w:val="both"/>
      </w:pPr>
      <w:r>
        <w:t>б) модель Гордона</w:t>
      </w:r>
    </w:p>
    <w:p w:rsidR="00792542" w:rsidRDefault="00792542" w:rsidP="00792542">
      <w:pPr>
        <w:jc w:val="both"/>
      </w:pPr>
      <w:r>
        <w:t xml:space="preserve">в) модель </w:t>
      </w:r>
      <w:proofErr w:type="spellStart"/>
      <w:r>
        <w:t>Инвуда</w:t>
      </w:r>
      <w:proofErr w:type="spellEnd"/>
    </w:p>
    <w:p w:rsidR="00792542" w:rsidRDefault="00792542" w:rsidP="00792542">
      <w:pPr>
        <w:jc w:val="both"/>
      </w:pPr>
      <w:r>
        <w:t xml:space="preserve">г) модель </w:t>
      </w:r>
      <w:proofErr w:type="spellStart"/>
      <w:r>
        <w:t>Хоскальда</w:t>
      </w:r>
      <w:proofErr w:type="spellEnd"/>
    </w:p>
    <w:p w:rsidR="00792542" w:rsidRDefault="00792542" w:rsidP="00792542">
      <w:pPr>
        <w:jc w:val="both"/>
        <w:rPr>
          <w:b/>
        </w:rPr>
      </w:pPr>
      <w:r>
        <w:rPr>
          <w:b/>
          <w:iCs/>
        </w:rPr>
        <w:t>48</w:t>
      </w:r>
      <w:r>
        <w:rPr>
          <w:b/>
          <w:i/>
          <w:iCs/>
        </w:rPr>
        <w:t>.</w:t>
      </w:r>
      <w:r>
        <w:rPr>
          <w:b/>
        </w:rPr>
        <w:t xml:space="preserve"> Если норма возврата капитала принимается на уровне </w:t>
      </w:r>
      <w:proofErr w:type="spellStart"/>
      <w:r>
        <w:rPr>
          <w:b/>
        </w:rPr>
        <w:t>безриско</w:t>
      </w:r>
      <w:r>
        <w:rPr>
          <w:b/>
        </w:rPr>
        <w:softHyphen/>
        <w:t>вой</w:t>
      </w:r>
      <w:proofErr w:type="spellEnd"/>
      <w:r>
        <w:rPr>
          <w:b/>
        </w:rPr>
        <w:t xml:space="preserve"> нормы дохода, то при расчете стоимости ограниченного во време</w:t>
      </w:r>
      <w:r>
        <w:rPr>
          <w:b/>
        </w:rPr>
        <w:softHyphen/>
        <w:t>ни бизнеса, приносящего постоянный доход, его оценка:</w:t>
      </w:r>
    </w:p>
    <w:p w:rsidR="00792542" w:rsidRDefault="00792542" w:rsidP="00792542">
      <w:pPr>
        <w:jc w:val="both"/>
      </w:pPr>
      <w:r>
        <w:t>а) завышается</w:t>
      </w:r>
    </w:p>
    <w:p w:rsidR="00792542" w:rsidRDefault="00792542" w:rsidP="00792542">
      <w:pPr>
        <w:jc w:val="both"/>
      </w:pPr>
      <w:r>
        <w:t>б) занижается</w:t>
      </w:r>
    </w:p>
    <w:p w:rsidR="00792542" w:rsidRDefault="00792542" w:rsidP="00792542">
      <w:pPr>
        <w:jc w:val="both"/>
      </w:pPr>
      <w:r>
        <w:lastRenderedPageBreak/>
        <w:t>в) остается неизменной</w:t>
      </w:r>
    </w:p>
    <w:p w:rsidR="00792542" w:rsidRDefault="00792542" w:rsidP="00792542">
      <w:pPr>
        <w:jc w:val="both"/>
      </w:pPr>
      <w:r>
        <w:t>г) зависит от других обстоятельств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49. В каком из перечисленных методов отношение «Цена/Прибыль до налогов» рассчитывается по цене акций, которая наблюдалась при слиянии или поглощении компании-аналога?</w:t>
      </w:r>
    </w:p>
    <w:p w:rsidR="00792542" w:rsidRDefault="00792542" w:rsidP="00792542">
      <w:pPr>
        <w:jc w:val="both"/>
      </w:pPr>
      <w:r>
        <w:t>а) в методе рынка капитала</w:t>
      </w:r>
    </w:p>
    <w:p w:rsidR="00792542" w:rsidRDefault="00792542" w:rsidP="00792542">
      <w:pPr>
        <w:jc w:val="both"/>
      </w:pPr>
      <w:r>
        <w:t>б) в методе сделок</w:t>
      </w:r>
    </w:p>
    <w:p w:rsidR="00792542" w:rsidRDefault="00792542" w:rsidP="00792542">
      <w:pPr>
        <w:jc w:val="both"/>
      </w:pPr>
      <w:r>
        <w:t>в) в методе отраслевой специфики</w:t>
      </w:r>
    </w:p>
    <w:p w:rsidR="00792542" w:rsidRDefault="00792542" w:rsidP="00792542">
      <w:pPr>
        <w:jc w:val="both"/>
      </w:pPr>
      <w:r>
        <w:t>г) в методе избыточных прибылей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50. Может ли величина, обратная коэффициенту «Цена/Прибыль», использоваться для консервативной (заниженной) оценки ставки дисконта, по которой должны дисконтироваться доходы, ожидаемые инвестором с акций компании? Если да, то может ли эта же величина применяться как ставка дисконта для дисконтирования денежных потоков самой компании? Контроль акционеров за менеджерами компании не утерян.</w:t>
      </w:r>
    </w:p>
    <w:p w:rsidR="00792542" w:rsidRDefault="00792542" w:rsidP="00792542">
      <w:pPr>
        <w:pStyle w:val="FR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 да, да</w:t>
      </w:r>
    </w:p>
    <w:p w:rsidR="00792542" w:rsidRDefault="00792542" w:rsidP="00792542">
      <w:pPr>
        <w:jc w:val="both"/>
      </w:pPr>
      <w:r>
        <w:t>б) да, нет</w:t>
      </w:r>
    </w:p>
    <w:p w:rsidR="00792542" w:rsidRDefault="00792542" w:rsidP="00792542">
      <w:pPr>
        <w:jc w:val="both"/>
      </w:pPr>
      <w:r>
        <w:t>в) нет</w:t>
      </w:r>
    </w:p>
    <w:p w:rsidR="00792542" w:rsidRDefault="00792542" w:rsidP="00792542">
      <w:pPr>
        <w:jc w:val="both"/>
      </w:pPr>
      <w:r>
        <w:t>г) нельзя сказать с определенностью</w:t>
      </w:r>
    </w:p>
    <w:p w:rsidR="00792542" w:rsidRDefault="00792542" w:rsidP="00792542">
      <w:pPr>
        <w:jc w:val="both"/>
        <w:rPr>
          <w:b/>
        </w:rPr>
      </w:pPr>
      <w:r>
        <w:rPr>
          <w:b/>
          <w:iCs/>
        </w:rPr>
        <w:t>51</w:t>
      </w:r>
      <w:r>
        <w:rPr>
          <w:b/>
          <w:i/>
          <w:iCs/>
        </w:rPr>
        <w:t>.</w:t>
      </w:r>
      <w:r>
        <w:rPr>
          <w:b/>
        </w:rPr>
        <w:t xml:space="preserve"> При использовании зарубежного аналога корректировочные коэффициенты учитывают:</w:t>
      </w:r>
    </w:p>
    <w:p w:rsidR="00792542" w:rsidRDefault="00792542" w:rsidP="00792542">
      <w:pPr>
        <w:jc w:val="both"/>
      </w:pPr>
      <w:r>
        <w:t>а) разную реакцию в разных странах рыночной цены на акции компаний с одним и тем же отношением «Цена/Прибыль» на показываемые компаниями чистые прибыли</w:t>
      </w:r>
    </w:p>
    <w:p w:rsidR="00792542" w:rsidRDefault="00792542" w:rsidP="00792542">
      <w:pPr>
        <w:jc w:val="both"/>
      </w:pPr>
      <w:r>
        <w:t>б) разное представление участников фондовых рынков разных стран о перспективах их экономик</w:t>
      </w:r>
    </w:p>
    <w:p w:rsidR="00792542" w:rsidRDefault="00792542" w:rsidP="00792542">
      <w:pPr>
        <w:jc w:val="both"/>
      </w:pPr>
      <w:r>
        <w:t>в) восприятие фондовым рынком разного уровня систематических инвестиционных рисков в стране оцениваемой фирмы и зарубежной компании-аналога</w:t>
      </w:r>
    </w:p>
    <w:p w:rsidR="00792542" w:rsidRDefault="00792542" w:rsidP="00792542">
      <w:pPr>
        <w:jc w:val="both"/>
      </w:pPr>
      <w:r>
        <w:t>г) все перечисленное выше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52. коэффициент «Цена/Прибыль» может наиболее успешно использоваться для оценки бизнеса, если он:</w:t>
      </w:r>
    </w:p>
    <w:p w:rsidR="00792542" w:rsidRDefault="00792542" w:rsidP="00792542">
      <w:pPr>
        <w:jc w:val="both"/>
      </w:pPr>
      <w:r>
        <w:t xml:space="preserve">а) </w:t>
      </w:r>
      <w:proofErr w:type="gramStart"/>
      <w:r>
        <w:t>стабилизирован</w:t>
      </w:r>
      <w:proofErr w:type="gramEnd"/>
      <w:r>
        <w:t xml:space="preserve"> в отрасли</w:t>
      </w:r>
    </w:p>
    <w:p w:rsidR="00792542" w:rsidRDefault="00792542" w:rsidP="00792542">
      <w:pPr>
        <w:jc w:val="both"/>
      </w:pPr>
      <w:r>
        <w:t xml:space="preserve">б) </w:t>
      </w:r>
      <w:proofErr w:type="gramStart"/>
      <w:r>
        <w:t>стабилизирован</w:t>
      </w:r>
      <w:proofErr w:type="gramEnd"/>
      <w:r>
        <w:t xml:space="preserve"> применительно к выбранной компании-аналогу</w:t>
      </w:r>
    </w:p>
    <w:p w:rsidR="00792542" w:rsidRDefault="00792542" w:rsidP="00792542">
      <w:pPr>
        <w:jc w:val="both"/>
      </w:pPr>
      <w:r>
        <w:t xml:space="preserve">в) </w:t>
      </w:r>
      <w:proofErr w:type="gramStart"/>
      <w:r>
        <w:t>неизменен</w:t>
      </w:r>
      <w:proofErr w:type="gramEnd"/>
      <w:r>
        <w:t xml:space="preserve"> в целом</w:t>
      </w:r>
      <w:r>
        <w:rPr>
          <w:b/>
          <w:bCs/>
        </w:rPr>
        <w:t xml:space="preserve"> </w:t>
      </w:r>
      <w:r>
        <w:t>по национальной экономике</w:t>
      </w:r>
    </w:p>
    <w:p w:rsidR="00792542" w:rsidRDefault="00792542" w:rsidP="00792542">
      <w:pPr>
        <w:jc w:val="both"/>
      </w:pPr>
      <w:r>
        <w:t>г) применительно к выбранной компании-аналогу изменяется</w:t>
      </w:r>
      <w:r>
        <w:rPr>
          <w:b/>
          <w:bCs/>
        </w:rPr>
        <w:t xml:space="preserve"> </w:t>
      </w:r>
      <w:r>
        <w:t>от</w:t>
      </w:r>
      <w:r>
        <w:rPr>
          <w:b/>
          <w:bCs/>
        </w:rPr>
        <w:t xml:space="preserve"> </w:t>
      </w:r>
      <w:r>
        <w:t>периода к периоду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 xml:space="preserve">53. Если оценка </w:t>
      </w:r>
      <w:proofErr w:type="spellStart"/>
      <w:r>
        <w:rPr>
          <w:b/>
        </w:rPr>
        <w:t>высотехнологичного</w:t>
      </w:r>
      <w:proofErr w:type="spellEnd"/>
      <w:r>
        <w:rPr>
          <w:b/>
        </w:rPr>
        <w:t xml:space="preserve"> промышленного предприятия, полученная корректным применением метода рынка капитала, оказа</w:t>
      </w:r>
      <w:r>
        <w:rPr>
          <w:b/>
        </w:rPr>
        <w:softHyphen/>
        <w:t>лась существенно ниже, чем оценка того же предприятия, полученная методом накопления активов, то о недооценке какого из видов износа имеющегося на предприятии оборудования это скорее всего свидетельствует?</w:t>
      </w:r>
    </w:p>
    <w:p w:rsidR="00792542" w:rsidRDefault="00792542" w:rsidP="00792542">
      <w:pPr>
        <w:jc w:val="both"/>
      </w:pPr>
      <w:r>
        <w:t xml:space="preserve">а) физического  </w:t>
      </w:r>
    </w:p>
    <w:p w:rsidR="00792542" w:rsidRDefault="00792542" w:rsidP="00792542">
      <w:pPr>
        <w:jc w:val="both"/>
      </w:pPr>
      <w:r>
        <w:t xml:space="preserve">б) экономического                             </w:t>
      </w:r>
    </w:p>
    <w:p w:rsidR="00792542" w:rsidRDefault="00792542" w:rsidP="00792542">
      <w:pPr>
        <w:jc w:val="both"/>
      </w:pPr>
      <w:r>
        <w:t>в) технологического</w:t>
      </w:r>
    </w:p>
    <w:p w:rsidR="00792542" w:rsidRDefault="00792542" w:rsidP="00792542">
      <w:pPr>
        <w:jc w:val="both"/>
      </w:pPr>
      <w:r>
        <w:t>г) функционального</w:t>
      </w:r>
    </w:p>
    <w:p w:rsidR="00792542" w:rsidRDefault="00792542" w:rsidP="00792542">
      <w:pPr>
        <w:ind w:left="80"/>
        <w:jc w:val="both"/>
        <w:rPr>
          <w:b/>
        </w:rPr>
      </w:pPr>
      <w:r>
        <w:rPr>
          <w:b/>
        </w:rPr>
        <w:t xml:space="preserve">54. </w:t>
      </w:r>
      <w:proofErr w:type="gramStart"/>
      <w:r>
        <w:rPr>
          <w:b/>
        </w:rPr>
        <w:t>Для какой из ниже перечисленных отраслей более оправдано применение коэффициента «Цена/Валовой доход»?</w:t>
      </w:r>
      <w:proofErr w:type="gramEnd"/>
    </w:p>
    <w:p w:rsidR="00792542" w:rsidRDefault="00792542" w:rsidP="00792542">
      <w:pPr>
        <w:jc w:val="both"/>
      </w:pPr>
      <w:r>
        <w:t>а) точное машиностроение</w:t>
      </w:r>
    </w:p>
    <w:p w:rsidR="00792542" w:rsidRDefault="00792542" w:rsidP="00792542">
      <w:pPr>
        <w:jc w:val="both"/>
      </w:pPr>
      <w:r>
        <w:t>б) молокопродукты</w:t>
      </w:r>
    </w:p>
    <w:p w:rsidR="00792542" w:rsidRDefault="00792542" w:rsidP="00792542">
      <w:pPr>
        <w:jc w:val="both"/>
      </w:pPr>
      <w:r>
        <w:t>в) поставки природного газа</w:t>
      </w:r>
    </w:p>
    <w:p w:rsidR="00792542" w:rsidRDefault="00792542" w:rsidP="00792542">
      <w:pPr>
        <w:jc w:val="both"/>
      </w:pPr>
      <w:r>
        <w:t>г) авиационная промышленность</w:t>
      </w:r>
    </w:p>
    <w:p w:rsidR="00792542" w:rsidRDefault="00792542" w:rsidP="00792542">
      <w:pPr>
        <w:ind w:left="40"/>
        <w:jc w:val="both"/>
        <w:rPr>
          <w:b/>
        </w:rPr>
      </w:pPr>
      <w:r>
        <w:rPr>
          <w:b/>
        </w:rPr>
        <w:t xml:space="preserve">55. Какие показатели являются дополнительными </w:t>
      </w:r>
      <w:proofErr w:type="gramStart"/>
      <w:r>
        <w:rPr>
          <w:b/>
        </w:rPr>
        <w:t>для оценки эф</w:t>
      </w:r>
      <w:r>
        <w:rPr>
          <w:b/>
        </w:rPr>
        <w:softHyphen/>
        <w:t>фективности инвестиционного проекта вне зависимости от схемы фи</w:t>
      </w:r>
      <w:r>
        <w:rPr>
          <w:b/>
        </w:rPr>
        <w:softHyphen/>
        <w:t>нансирования нужных для него инвестиций по отношению</w:t>
      </w:r>
      <w:proofErr w:type="gramEnd"/>
      <w:r>
        <w:rPr>
          <w:b/>
        </w:rPr>
        <w:t xml:space="preserve"> к показа</w:t>
      </w:r>
      <w:r>
        <w:rPr>
          <w:b/>
        </w:rPr>
        <w:softHyphen/>
        <w:t>телю чистого дисконтированного дохода проекта?</w:t>
      </w:r>
    </w:p>
    <w:p w:rsidR="00792542" w:rsidRDefault="00792542" w:rsidP="00792542">
      <w:pPr>
        <w:jc w:val="both"/>
      </w:pPr>
      <w:r>
        <w:t>а) внутренняя норма рентабельности проекта</w:t>
      </w:r>
    </w:p>
    <w:p w:rsidR="00792542" w:rsidRDefault="00792542" w:rsidP="00792542">
      <w:pPr>
        <w:jc w:val="both"/>
      </w:pPr>
      <w:r>
        <w:t>б) дисконтированный срок окупаемости проекта</w:t>
      </w:r>
    </w:p>
    <w:p w:rsidR="00792542" w:rsidRDefault="00792542" w:rsidP="00792542">
      <w:pPr>
        <w:jc w:val="both"/>
      </w:pPr>
      <w:r>
        <w:t>в) адаптированная чистая текущая стоимость проекта</w:t>
      </w:r>
    </w:p>
    <w:p w:rsidR="00792542" w:rsidRDefault="00792542" w:rsidP="00792542">
      <w:pPr>
        <w:jc w:val="both"/>
      </w:pPr>
      <w:r>
        <w:t xml:space="preserve">г) </w:t>
      </w:r>
      <w:proofErr w:type="spellStart"/>
      <w:r>
        <w:t>пп</w:t>
      </w:r>
      <w:proofErr w:type="spellEnd"/>
      <w:r>
        <w:t xml:space="preserve">. (а) + (б)              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lastRenderedPageBreak/>
        <w:t>56. Оценка неконтрольного пакета акций закрытой компании может быть произведена умножением на относительный размер этого пакета (в долях от 100% обыкновенных акций) обоснованной рыночной стоимости предприятия, которая:</w:t>
      </w:r>
    </w:p>
    <w:p w:rsidR="00792542" w:rsidRDefault="00792542" w:rsidP="00792542">
      <w:pPr>
        <w:jc w:val="both"/>
      </w:pPr>
      <w:r>
        <w:t xml:space="preserve">а) </w:t>
      </w:r>
      <w:proofErr w:type="gramStart"/>
      <w:r>
        <w:t>получена</w:t>
      </w:r>
      <w:proofErr w:type="gramEnd"/>
      <w:r>
        <w:t xml:space="preserve"> методом рынка капитала или методом отраслевой специфики</w:t>
      </w:r>
    </w:p>
    <w:p w:rsidR="00792542" w:rsidRDefault="00792542" w:rsidP="00792542">
      <w:pPr>
        <w:jc w:val="both"/>
      </w:pPr>
      <w:r>
        <w:t xml:space="preserve">б) </w:t>
      </w:r>
      <w:proofErr w:type="gramStart"/>
      <w:r>
        <w:t>получена</w:t>
      </w:r>
      <w:proofErr w:type="gramEnd"/>
      <w:r>
        <w:t xml:space="preserve"> методом рынка капитала или методом отраслевой специфики с вычитанием скидки за недостаток ликвидности акций и скидки, основанной на издержках размещения на фондовом рынке акций сходных компаний той же отрасли</w:t>
      </w:r>
    </w:p>
    <w:p w:rsidR="00792542" w:rsidRDefault="00792542" w:rsidP="00792542">
      <w:pPr>
        <w:ind w:left="40"/>
        <w:jc w:val="both"/>
      </w:pPr>
      <w:r>
        <w:t xml:space="preserve">в) </w:t>
      </w:r>
      <w:proofErr w:type="gramStart"/>
      <w:r>
        <w:t>получена</w:t>
      </w:r>
      <w:proofErr w:type="gramEnd"/>
      <w:r>
        <w:t xml:space="preserve"> методом накопления активов с вычитанием скидок за недостаток приобретаемого контроля, недостаток ликвидности акций, а также скидки, основанной на издержках размещения на фондовом рынке акций сходных компаний той же отрасли</w:t>
      </w:r>
    </w:p>
    <w:p w:rsidR="00792542" w:rsidRDefault="00792542" w:rsidP="00792542">
      <w:pPr>
        <w:tabs>
          <w:tab w:val="left" w:pos="2805"/>
        </w:tabs>
        <w:jc w:val="both"/>
      </w:pPr>
      <w:r>
        <w:t>г) верен ответ (в) + (б)</w:t>
      </w:r>
      <w:r>
        <w:tab/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 xml:space="preserve">57. В </w:t>
      </w:r>
      <w:proofErr w:type="gramStart"/>
      <w:r>
        <w:rPr>
          <w:b/>
        </w:rPr>
        <w:t>пределах</w:t>
      </w:r>
      <w:proofErr w:type="gramEnd"/>
      <w:r>
        <w:rPr>
          <w:b/>
        </w:rPr>
        <w:t xml:space="preserve"> какого горизонта времени следует с особой надеж</w:t>
      </w:r>
      <w:r>
        <w:rPr>
          <w:b/>
        </w:rPr>
        <w:softHyphen/>
        <w:t>ностью прогнозировать денежные потоки по инвестиционному проек</w:t>
      </w:r>
      <w:r>
        <w:rPr>
          <w:b/>
        </w:rPr>
        <w:softHyphen/>
        <w:t>ту, чтобы быть уверенным, что этот проект не менее эффективен, чем общедоступное альтернативное вложение средств?</w:t>
      </w:r>
    </w:p>
    <w:p w:rsidR="00792542" w:rsidRDefault="00792542" w:rsidP="00792542">
      <w:pPr>
        <w:jc w:val="both"/>
      </w:pPr>
      <w:r>
        <w:t>а) простого срока окупаемости проекта</w:t>
      </w:r>
    </w:p>
    <w:p w:rsidR="00792542" w:rsidRDefault="00792542" w:rsidP="00792542">
      <w:pPr>
        <w:jc w:val="both"/>
      </w:pPr>
      <w:r>
        <w:t>б) дисконтированного срока окупаемости проекта</w:t>
      </w:r>
    </w:p>
    <w:p w:rsidR="00792542" w:rsidRDefault="00792542" w:rsidP="00792542">
      <w:pPr>
        <w:jc w:val="both"/>
      </w:pPr>
      <w:r>
        <w:t>в) срока полезной жизни инвестиционного проекта</w:t>
      </w:r>
    </w:p>
    <w:p w:rsidR="00792542" w:rsidRDefault="00792542" w:rsidP="00792542">
      <w:pPr>
        <w:jc w:val="both"/>
      </w:pPr>
      <w:r>
        <w:t xml:space="preserve">г) остаточного срока полезной жизни инвестиционного проекта 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58. Если инвестиционный проект в сетевом графике проекта имеет критический путь, который по своей длительности намного отличает</w:t>
      </w:r>
      <w:r>
        <w:rPr>
          <w:b/>
        </w:rPr>
        <w:softHyphen/>
        <w:t>ся от «</w:t>
      </w:r>
      <w:proofErr w:type="spellStart"/>
      <w:r>
        <w:rPr>
          <w:b/>
        </w:rPr>
        <w:t>подкритических</w:t>
      </w:r>
      <w:proofErr w:type="spellEnd"/>
      <w:r>
        <w:rPr>
          <w:b/>
        </w:rPr>
        <w:t>» путей проекта, то это означает, что:</w:t>
      </w:r>
    </w:p>
    <w:p w:rsidR="00792542" w:rsidRDefault="00792542" w:rsidP="00792542">
      <w:pPr>
        <w:jc w:val="both"/>
      </w:pPr>
      <w:r>
        <w:t>а) проект, при хороших прочих его показателях, эффективен</w:t>
      </w:r>
    </w:p>
    <w:p w:rsidR="00792542" w:rsidRDefault="00792542" w:rsidP="00792542">
      <w:pPr>
        <w:jc w:val="both"/>
      </w:pPr>
      <w:r>
        <w:t>б) проект, при прочих равных, неэффективен</w:t>
      </w:r>
    </w:p>
    <w:p w:rsidR="00792542" w:rsidRDefault="00792542" w:rsidP="00792542">
      <w:pPr>
        <w:jc w:val="both"/>
      </w:pPr>
      <w:r>
        <w:t>в) бизнес-план инвестиционного проекта должен быть пересмот</w:t>
      </w:r>
      <w:r>
        <w:softHyphen/>
        <w:t>рен</w:t>
      </w:r>
    </w:p>
    <w:p w:rsidR="00792542" w:rsidRDefault="00792542" w:rsidP="00792542">
      <w:pPr>
        <w:jc w:val="both"/>
      </w:pPr>
      <w:r>
        <w:t>г) проект следует в любом случае отвергнуть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59. На основе какого коэффициента «Цена/Прибыль» по соответ</w:t>
      </w:r>
      <w:r>
        <w:rPr>
          <w:b/>
        </w:rPr>
        <w:softHyphen/>
        <w:t>ствующей отрасли может быть определена прогнозная стоимость ком</w:t>
      </w:r>
      <w:r>
        <w:rPr>
          <w:b/>
        </w:rPr>
        <w:softHyphen/>
        <w:t>пании?</w:t>
      </w:r>
    </w:p>
    <w:p w:rsidR="00792542" w:rsidRDefault="00792542" w:rsidP="00792542">
      <w:pPr>
        <w:jc w:val="both"/>
      </w:pPr>
      <w:r>
        <w:t>а) коэффициента «Цена/Прибыль»</w:t>
      </w:r>
      <w:r>
        <w:rPr>
          <w:b/>
          <w:bCs/>
        </w:rPr>
        <w:t xml:space="preserve"> </w:t>
      </w:r>
      <w:r>
        <w:rPr>
          <w:bCs/>
        </w:rPr>
        <w:t>по</w:t>
      </w:r>
      <w:r>
        <w:t xml:space="preserve"> текущим показателям предприятия</w:t>
      </w:r>
    </w:p>
    <w:p w:rsidR="00792542" w:rsidRDefault="00792542" w:rsidP="00792542">
      <w:pPr>
        <w:jc w:val="both"/>
      </w:pPr>
      <w:r>
        <w:t>б) коэффициента «Цена/Прибыль» по плановым показателям предприятия, вытекающим из бизнес-плана финансового оздоровле</w:t>
      </w:r>
      <w:r>
        <w:softHyphen/>
        <w:t>ния при реализации инновационного проекта</w:t>
      </w:r>
    </w:p>
    <w:p w:rsidR="00792542" w:rsidRDefault="00792542" w:rsidP="00792542">
      <w:pPr>
        <w:jc w:val="both"/>
      </w:pPr>
      <w:r>
        <w:t>в) коэффициента «Цена/Прибыль» по прошлым показателям предприятия</w:t>
      </w:r>
    </w:p>
    <w:p w:rsidR="00792542" w:rsidRDefault="00792542" w:rsidP="00792542">
      <w:pPr>
        <w:jc w:val="both"/>
      </w:pPr>
      <w:r>
        <w:t xml:space="preserve">г) правильного ответа нет 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60. Метод «избыточных прибылей» позволяет оценить стоимость создаваемого в инновационном проекте гуд-вилла на основе:</w:t>
      </w:r>
    </w:p>
    <w:p w:rsidR="00792542" w:rsidRDefault="00792542" w:rsidP="00792542">
      <w:pPr>
        <w:jc w:val="both"/>
      </w:pPr>
      <w:r>
        <w:t>а) перенесения на рассматриваемое предприятие коэффициента «съема прибылей» с чистых материальных активов в отрасли</w:t>
      </w:r>
    </w:p>
    <w:p w:rsidR="00792542" w:rsidRDefault="00792542" w:rsidP="00792542">
      <w:pPr>
        <w:jc w:val="both"/>
      </w:pPr>
      <w:r>
        <w:t>б) выявления тех планируемых «избыточных прибылей», которые нельзя объяснить эффективностью использования чистых материаль</w:t>
      </w:r>
      <w:r>
        <w:softHyphen/>
        <w:t>ных активов</w:t>
      </w:r>
    </w:p>
    <w:p w:rsidR="00792542" w:rsidRDefault="00792542" w:rsidP="00792542">
      <w:pPr>
        <w:jc w:val="both"/>
      </w:pPr>
      <w:r>
        <w:t>в) капитализации избыточных прибылей по ставке дисконта» учи</w:t>
      </w:r>
      <w:r>
        <w:softHyphen/>
        <w:t>тывающей риски рассматриваемого инновационного проекта</w:t>
      </w:r>
    </w:p>
    <w:p w:rsidR="00792542" w:rsidRDefault="00792542" w:rsidP="00792542">
      <w:pPr>
        <w:jc w:val="both"/>
      </w:pPr>
      <w:r>
        <w:t>г) всего перечисленного выше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61. Что из перечисленного ниже служит главным условием возрас</w:t>
      </w:r>
      <w:r>
        <w:rPr>
          <w:b/>
        </w:rPr>
        <w:softHyphen/>
        <w:t>тания рыночной стоимости предприятия в результате инноваций?</w:t>
      </w:r>
    </w:p>
    <w:p w:rsidR="00792542" w:rsidRDefault="00792542" w:rsidP="00792542">
      <w:pPr>
        <w:jc w:val="both"/>
      </w:pPr>
      <w:r>
        <w:t>а) финансово-кризисное предприятие ориентировано на кратко</w:t>
      </w:r>
      <w:r>
        <w:softHyphen/>
        <w:t>срочное восстановление ликвидности</w:t>
      </w:r>
    </w:p>
    <w:p w:rsidR="00792542" w:rsidRDefault="00792542" w:rsidP="00792542">
      <w:pPr>
        <w:jc w:val="both"/>
      </w:pPr>
      <w:r>
        <w:t xml:space="preserve">б) приращение рыночной стоимости предприятия вследствие его способности начать инвестиционные (инновационные) проекты по освоению новых выгодных видов продукции или новых снижающих издержек (преимущественно переменных) технологических процессов </w:t>
      </w:r>
    </w:p>
    <w:p w:rsidR="00792542" w:rsidRDefault="00792542" w:rsidP="00792542">
      <w:pPr>
        <w:jc w:val="both"/>
      </w:pPr>
      <w:r>
        <w:t>в) менеджеры компании-банкрота стремятся к доведению ее до процедуры конкурсного производства</w:t>
      </w:r>
    </w:p>
    <w:p w:rsidR="00792542" w:rsidRDefault="00792542" w:rsidP="00792542">
      <w:pPr>
        <w:jc w:val="both"/>
      </w:pPr>
      <w:r>
        <w:t>г) иное, связанное с разумным воспроизводством всей экономи</w:t>
      </w:r>
      <w:r>
        <w:softHyphen/>
        <w:t>ческой системы</w:t>
      </w:r>
    </w:p>
    <w:p w:rsidR="00792542" w:rsidRDefault="00792542" w:rsidP="00792542">
      <w:pPr>
        <w:ind w:left="40"/>
        <w:jc w:val="both"/>
        <w:rPr>
          <w:b/>
        </w:rPr>
      </w:pPr>
      <w:r>
        <w:rPr>
          <w:b/>
        </w:rPr>
        <w:t xml:space="preserve">62. Оценка рыночной стоимости закрытой компании осуществляется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792542" w:rsidRDefault="00792542" w:rsidP="00792542">
      <w:pPr>
        <w:jc w:val="both"/>
      </w:pPr>
      <w:r>
        <w:t>а) подготовки ее продажи или продажи долевых участий в ней</w:t>
      </w:r>
    </w:p>
    <w:p w:rsidR="00792542" w:rsidRDefault="00792542" w:rsidP="00792542">
      <w:pPr>
        <w:jc w:val="both"/>
      </w:pPr>
      <w:r>
        <w:t>б) определения будущей рыночной стоимости ее акций после их выпуска на фондовый рынок</w:t>
      </w:r>
    </w:p>
    <w:p w:rsidR="00792542" w:rsidRDefault="00792542" w:rsidP="00792542">
      <w:pPr>
        <w:jc w:val="both"/>
      </w:pPr>
      <w:r>
        <w:t>в) оценки готовящегося к продаже имущественного комплекса компании</w:t>
      </w:r>
    </w:p>
    <w:p w:rsidR="00792542" w:rsidRDefault="00792542" w:rsidP="00792542">
      <w:pPr>
        <w:jc w:val="both"/>
      </w:pPr>
      <w:r>
        <w:t>г) всего перечисленного выше</w:t>
      </w:r>
    </w:p>
    <w:p w:rsidR="00792542" w:rsidRDefault="00792542" w:rsidP="00792542">
      <w:pPr>
        <w:jc w:val="both"/>
        <w:rPr>
          <w:b/>
        </w:rPr>
      </w:pPr>
      <w:r>
        <w:rPr>
          <w:b/>
        </w:rPr>
        <w:t>63. Бизнес может быть реализован на сторону в форме продажи:</w:t>
      </w:r>
    </w:p>
    <w:p w:rsidR="00792542" w:rsidRDefault="00792542" w:rsidP="00792542">
      <w:pPr>
        <w:jc w:val="both"/>
      </w:pPr>
      <w:r>
        <w:lastRenderedPageBreak/>
        <w:t>а) специализированной компании, осуществляющей только этот бизнес</w:t>
      </w:r>
    </w:p>
    <w:p w:rsidR="00792542" w:rsidRDefault="00792542" w:rsidP="00792542">
      <w:pPr>
        <w:jc w:val="both"/>
      </w:pPr>
      <w:r>
        <w:t>б) имущественного комплекса, созданного под данный бизнес</w:t>
      </w:r>
    </w:p>
    <w:p w:rsidR="00792542" w:rsidRDefault="00792542" w:rsidP="00792542">
      <w:pPr>
        <w:jc w:val="both"/>
      </w:pPr>
      <w:r>
        <w:t xml:space="preserve">в) дела или </w:t>
      </w:r>
      <w:proofErr w:type="spellStart"/>
      <w:proofErr w:type="gramStart"/>
      <w:r>
        <w:t>бизнес-линии</w:t>
      </w:r>
      <w:proofErr w:type="spellEnd"/>
      <w:proofErr w:type="gramEnd"/>
    </w:p>
    <w:p w:rsidR="00792542" w:rsidRDefault="00792542" w:rsidP="00792542">
      <w:pPr>
        <w:jc w:val="both"/>
      </w:pPr>
      <w:r>
        <w:t>г) всего перечисленного выше</w:t>
      </w:r>
    </w:p>
    <w:p w:rsidR="00792542" w:rsidRDefault="00792542" w:rsidP="00792542">
      <w:pPr>
        <w:shd w:val="clear" w:color="auto" w:fill="FFFFFF"/>
        <w:tabs>
          <w:tab w:val="left" w:pos="30262"/>
        </w:tabs>
        <w:jc w:val="both"/>
        <w:rPr>
          <w:b/>
          <w:color w:val="000000"/>
        </w:rPr>
      </w:pPr>
      <w:r>
        <w:rPr>
          <w:b/>
        </w:rPr>
        <w:t>64.</w:t>
      </w:r>
      <w:r>
        <w:rPr>
          <w:b/>
          <w:color w:val="000000"/>
        </w:rPr>
        <w:t xml:space="preserve"> К важнейшим факторам, движущим стоимость, относятся: </w:t>
      </w:r>
    </w:p>
    <w:p w:rsidR="00792542" w:rsidRDefault="00792542" w:rsidP="00792542">
      <w:pPr>
        <w:shd w:val="clear" w:color="auto" w:fill="FFFFFF"/>
        <w:tabs>
          <w:tab w:val="left" w:pos="30262"/>
        </w:tabs>
        <w:ind w:hanging="10"/>
        <w:jc w:val="both"/>
        <w:rPr>
          <w:color w:val="000000"/>
        </w:rPr>
      </w:pPr>
      <w:r>
        <w:rPr>
          <w:color w:val="000000"/>
        </w:rPr>
        <w:t>а) временной фактор</w:t>
      </w:r>
    </w:p>
    <w:p w:rsidR="00792542" w:rsidRDefault="00792542" w:rsidP="00792542">
      <w:pPr>
        <w:shd w:val="clear" w:color="auto" w:fill="FFFFFF"/>
        <w:tabs>
          <w:tab w:val="left" w:pos="30262"/>
        </w:tabs>
        <w:ind w:hanging="10"/>
        <w:jc w:val="both"/>
      </w:pPr>
      <w:r>
        <w:rPr>
          <w:color w:val="000000"/>
        </w:rPr>
        <w:t>б) объемы реализации и себестоимость реализованной продукции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ind w:left="-10"/>
        <w:jc w:val="both"/>
        <w:rPr>
          <w:color w:val="000000"/>
        </w:rPr>
      </w:pPr>
      <w:r>
        <w:rPr>
          <w:color w:val="000000"/>
        </w:rPr>
        <w:t>в) собственные оборотные средства и основные средства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ind w:left="-10"/>
        <w:jc w:val="both"/>
        <w:rPr>
          <w:color w:val="000000"/>
        </w:rPr>
      </w:pPr>
      <w:r>
        <w:rPr>
          <w:color w:val="000000"/>
        </w:rPr>
        <w:t>г) всё вышеперечисленное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jc w:val="both"/>
        <w:rPr>
          <w:b/>
          <w:iCs/>
          <w:color w:val="000000"/>
        </w:rPr>
      </w:pPr>
      <w:r>
        <w:rPr>
          <w:b/>
          <w:color w:val="000000"/>
        </w:rPr>
        <w:t xml:space="preserve">65. </w:t>
      </w:r>
      <w:r>
        <w:rPr>
          <w:b/>
          <w:iCs/>
          <w:color w:val="000000"/>
        </w:rPr>
        <w:t>Разность между чистой операционной прибы</w:t>
      </w:r>
      <w:r>
        <w:rPr>
          <w:b/>
          <w:iCs/>
          <w:color w:val="000000"/>
        </w:rPr>
        <w:softHyphen/>
        <w:t>лью после налогообложения и затратами на привлечение капитала – это…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ind w:left="-10"/>
        <w:jc w:val="both"/>
        <w:rPr>
          <w:iCs/>
          <w:color w:val="000000"/>
        </w:rPr>
      </w:pPr>
      <w:r>
        <w:rPr>
          <w:iCs/>
          <w:color w:val="000000"/>
        </w:rPr>
        <w:t>а) чистая текущая стоимость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ind w:left="-10"/>
        <w:jc w:val="both"/>
        <w:rPr>
          <w:iCs/>
          <w:color w:val="000000"/>
        </w:rPr>
      </w:pPr>
      <w:r>
        <w:rPr>
          <w:iCs/>
          <w:color w:val="000000"/>
        </w:rPr>
        <w:t>б) экономическая добавленная стоимость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ind w:left="-10"/>
        <w:jc w:val="both"/>
        <w:rPr>
          <w:iCs/>
          <w:color w:val="000000"/>
        </w:rPr>
      </w:pPr>
      <w:r>
        <w:rPr>
          <w:iCs/>
          <w:color w:val="000000"/>
        </w:rPr>
        <w:t>в) акционерная добавленная стоимость</w:t>
      </w:r>
    </w:p>
    <w:p w:rsidR="00792542" w:rsidRDefault="00792542" w:rsidP="00792542">
      <w:pPr>
        <w:widowControl w:val="0"/>
        <w:shd w:val="clear" w:color="auto" w:fill="FFFFFF"/>
        <w:tabs>
          <w:tab w:val="left" w:pos="600"/>
          <w:tab w:val="left" w:pos="30262"/>
        </w:tabs>
        <w:autoSpaceDE w:val="0"/>
        <w:autoSpaceDN w:val="0"/>
        <w:adjustRightInd w:val="0"/>
        <w:ind w:left="-10"/>
        <w:jc w:val="both"/>
        <w:rPr>
          <w:color w:val="000000"/>
        </w:rPr>
      </w:pPr>
      <w:r>
        <w:rPr>
          <w:iCs/>
          <w:color w:val="000000"/>
        </w:rPr>
        <w:t>г) инвестиционная стоимость</w:t>
      </w:r>
    </w:p>
    <w:p w:rsidR="00792542" w:rsidRDefault="00792542" w:rsidP="00792542">
      <w:pPr>
        <w:jc w:val="both"/>
      </w:pPr>
    </w:p>
    <w:p w:rsidR="00792542" w:rsidRDefault="00792542" w:rsidP="00D030DC">
      <w:pPr>
        <w:jc w:val="center"/>
        <w:sectPr w:rsidR="00792542" w:rsidSect="00286A8B">
          <w:pgSz w:w="11906" w:h="16838"/>
          <w:pgMar w:top="426" w:right="850" w:bottom="567" w:left="993" w:header="708" w:footer="708" w:gutter="0"/>
          <w:cols w:space="708"/>
          <w:docGrid w:linePitch="360"/>
        </w:sectPr>
      </w:pPr>
    </w:p>
    <w:p w:rsidR="00464322" w:rsidRDefault="00BB63AF" w:rsidP="00D030DC">
      <w:pPr>
        <w:jc w:val="center"/>
      </w:pPr>
      <w:hyperlink r:id="rId7" w:anchor="_Комплект_экзаменационных_билетов#_Комплект_экзаменационных_билетов" w:history="1">
        <w:r w:rsidR="00D030DC" w:rsidRPr="00286A8B">
          <w:rPr>
            <w:rStyle w:val="a3"/>
            <w:caps/>
            <w:sz w:val="20"/>
            <w:szCs w:val="20"/>
            <w:lang w:val="en-US"/>
          </w:rPr>
          <w:t>III</w:t>
        </w:r>
        <w:r w:rsidR="00D030DC" w:rsidRPr="00286A8B">
          <w:rPr>
            <w:rStyle w:val="a3"/>
            <w:caps/>
            <w:sz w:val="20"/>
            <w:szCs w:val="20"/>
          </w:rPr>
          <w:t>. КОМПЛЕКТ ЭКЗАМЕНАЦИОННЫХ БИЛЕТОВ ПО ДИСЦИПЛИНЕ</w:t>
        </w:r>
      </w:hyperlink>
    </w:p>
    <w:p w:rsidR="00615C94" w:rsidRDefault="00615C94" w:rsidP="00D030DC">
      <w:pPr>
        <w:jc w:val="center"/>
        <w:rPr>
          <w:rStyle w:val="a3"/>
          <w:cap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92542" w:rsidTr="00792542">
        <w:trPr>
          <w:trHeight w:val="2541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</w:t>
            </w:r>
          </w:p>
          <w:p w:rsidR="00792542" w:rsidRDefault="00792542">
            <w:pPr>
              <w:spacing w:line="276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 каких целях осуществляется оценка бизнеса?</w:t>
            </w:r>
          </w:p>
          <w:p w:rsidR="00792542" w:rsidRDefault="00792542" w:rsidP="00792542">
            <w:pPr>
              <w:pStyle w:val="ad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Затратный подход в оценке бизнеса</w:t>
            </w:r>
          </w:p>
          <w:p w:rsidR="00792542" w:rsidRDefault="00792542" w:rsidP="00792542">
            <w:pPr>
              <w:pStyle w:val="ad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Основные этапы оценки предприятия методом дисконтирования денежных потоков.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</w:p>
        </w:tc>
      </w:tr>
      <w:tr w:rsidR="00792542" w:rsidTr="00792542">
        <w:trPr>
          <w:trHeight w:val="2498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2</w:t>
            </w:r>
          </w:p>
          <w:p w:rsidR="00792542" w:rsidRDefault="00792542">
            <w:pPr>
              <w:spacing w:line="276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вычисления финансовых коэффициентов в процессе оценки бизнеса</w:t>
            </w:r>
          </w:p>
          <w:p w:rsidR="00792542" w:rsidRDefault="00792542" w:rsidP="00792542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подход в оценке бизнеса</w:t>
            </w:r>
          </w:p>
          <w:p w:rsidR="00792542" w:rsidRDefault="00792542" w:rsidP="00792542">
            <w:pPr>
              <w:pStyle w:val="ad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Перечислите основные принципы отбора компаний-аналогов</w:t>
            </w:r>
          </w:p>
          <w:p w:rsidR="00792542" w:rsidRDefault="00792542">
            <w:pPr>
              <w:ind w:firstLine="900"/>
              <w:jc w:val="both"/>
            </w:pP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trHeight w:val="2976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3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Специфика бизнеса как объекта оценки</w:t>
            </w:r>
          </w:p>
          <w:p w:rsidR="00792542" w:rsidRDefault="00792542" w:rsidP="00792542">
            <w:pPr>
              <w:pStyle w:val="ad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дисконтирования денежного потока: его содержание и основные этапы</w:t>
            </w:r>
          </w:p>
          <w:p w:rsidR="00792542" w:rsidRDefault="00792542" w:rsidP="00792542">
            <w:pPr>
              <w:pStyle w:val="ad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чистых активов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trHeight w:val="2963"/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4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Факторы, влияющие на стоимость бизнеса</w:t>
            </w:r>
          </w:p>
          <w:p w:rsidR="00792542" w:rsidRDefault="00792542" w:rsidP="0079254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Метод рынка капиталов</w:t>
            </w:r>
          </w:p>
          <w:p w:rsidR="00792542" w:rsidRDefault="00792542" w:rsidP="00792542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</w:rPr>
              <w:t>Экономическое содержание, преимущества и недостатки сравнительного подхода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5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Нормализация отчетности в процессе оценки</w:t>
            </w:r>
          </w:p>
          <w:p w:rsidR="00792542" w:rsidRDefault="00792542" w:rsidP="00792542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отраслевых коэффициентов</w:t>
            </w:r>
          </w:p>
          <w:p w:rsidR="00792542" w:rsidRDefault="00792542" w:rsidP="00792542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Ликвидационная стоимость: сфера применения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Экзаменационный билет № 6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Виды стоимости в оценке бизнеса</w:t>
            </w:r>
          </w:p>
          <w:p w:rsidR="00792542" w:rsidRDefault="00792542" w:rsidP="00792542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Преимущества и недостатки метода дисконтирования денежных потоков</w:t>
            </w:r>
          </w:p>
          <w:p w:rsidR="00792542" w:rsidRDefault="00792542" w:rsidP="00792542">
            <w:pPr>
              <w:pStyle w:val="ad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определения ставки капитализации при оценке бизнеса и недвижимости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7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Перечислите факторы отраслевого риска</w:t>
            </w:r>
          </w:p>
          <w:p w:rsidR="00792542" w:rsidRDefault="00792542" w:rsidP="00792542">
            <w:pPr>
              <w:pStyle w:val="ad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Преимущества и недостатки метода прямой капитализации, сфера применения, основные этапы</w:t>
            </w:r>
          </w:p>
          <w:p w:rsidR="00792542" w:rsidRDefault="00792542" w:rsidP="00792542">
            <w:pPr>
              <w:pStyle w:val="ad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Трансформация отчетности в процессе оценки</w:t>
            </w:r>
          </w:p>
          <w:p w:rsidR="00792542" w:rsidRDefault="00792542">
            <w:pPr>
              <w:spacing w:line="360" w:lineRule="auto"/>
              <w:ind w:firstLine="900"/>
              <w:jc w:val="both"/>
              <w:rPr>
                <w:szCs w:val="28"/>
              </w:rPr>
            </w:pP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8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79254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Перечислите факторы макроэкономического риска</w:t>
            </w:r>
          </w:p>
          <w:p w:rsidR="00792542" w:rsidRDefault="00792542" w:rsidP="0079254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Влияние вида денежных потоков на выбор ставки дисконта</w:t>
            </w:r>
          </w:p>
          <w:p w:rsidR="00792542" w:rsidRDefault="00792542" w:rsidP="00792542">
            <w:pPr>
              <w:pStyle w:val="ad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</w:rPr>
              <w:t>виды</w:t>
            </w:r>
            <w:proofErr w:type="gramEnd"/>
            <w:r>
              <w:rPr>
                <w:rFonts w:ascii="Times New Roman" w:hAnsi="Times New Roman"/>
              </w:rPr>
              <w:t xml:space="preserve"> стоимости и в </w:t>
            </w:r>
            <w:proofErr w:type="gramStart"/>
            <w:r>
              <w:rPr>
                <w:rFonts w:ascii="Times New Roman" w:hAnsi="Times New Roman"/>
              </w:rPr>
              <w:t>каком</w:t>
            </w:r>
            <w:proofErr w:type="gramEnd"/>
            <w:r>
              <w:rPr>
                <w:rFonts w:ascii="Times New Roman" w:hAnsi="Times New Roman"/>
              </w:rPr>
              <w:t xml:space="preserve"> случае определяет оценщик?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9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Цели и принципы оценки бизнеса</w:t>
            </w:r>
          </w:p>
          <w:p w:rsidR="00792542" w:rsidRDefault="00792542" w:rsidP="00F03450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lang w:val="ky-KG"/>
              </w:rPr>
              <w:t>Методы расчета стоимости в постпрогнозный период</w:t>
            </w:r>
          </w:p>
          <w:p w:rsidR="00792542" w:rsidRDefault="00792542" w:rsidP="00F03450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Сравнительная характеристика методов сравнительного подхода в оценке бизнеса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10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 подбора компаний аналогов в оценке бизнеса</w:t>
            </w:r>
          </w:p>
          <w:p w:rsidR="00792542" w:rsidRDefault="00792542" w:rsidP="00F03450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Сходства и различия ставки дисконта и капитализации</w:t>
            </w:r>
          </w:p>
          <w:p w:rsidR="00792542" w:rsidRDefault="00792542" w:rsidP="00F03450">
            <w:pPr>
              <w:pStyle w:val="ad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Сравнительная характеристика методов затратного подхода при оценке бизнеса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11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Вычисления относительных показателей в процессе оценки бизнеса</w:t>
            </w:r>
          </w:p>
          <w:p w:rsidR="00792542" w:rsidRDefault="00792542" w:rsidP="00F03450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</w:rPr>
              <w:t>Сравнительная характеристика методов доходного подхода в оценке бизнеса</w:t>
            </w:r>
          </w:p>
          <w:p w:rsidR="00792542" w:rsidRDefault="00792542" w:rsidP="00F03450">
            <w:pPr>
              <w:pStyle w:val="ad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Метод рынка капиталов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12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Дайте определение рыночной стоимости. Чем эта стоимость отличается от затрат и цены?</w:t>
            </w:r>
          </w:p>
          <w:p w:rsidR="00792542" w:rsidRDefault="00792542" w:rsidP="00F03450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Инфляционная корректировка отчетности в процессе оценки</w:t>
            </w:r>
          </w:p>
          <w:p w:rsidR="00792542" w:rsidRDefault="00792542" w:rsidP="00F03450">
            <w:pPr>
              <w:pStyle w:val="ad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применения методов доходного подхода при оценке бизнеса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13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</w:rPr>
              <w:t>Сравнительная характеристика денежных потоков рассчитываемых в процессе определения рыночной стоимости</w:t>
            </w:r>
          </w:p>
          <w:p w:rsidR="00792542" w:rsidRDefault="00792542" w:rsidP="00F03450">
            <w:pPr>
              <w:pStyle w:val="ad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</w:rPr>
              <w:t>виды</w:t>
            </w:r>
            <w:proofErr w:type="gramEnd"/>
            <w:r>
              <w:rPr>
                <w:rFonts w:ascii="Times New Roman" w:hAnsi="Times New Roman"/>
              </w:rPr>
              <w:t xml:space="preserve"> стоимости и в </w:t>
            </w:r>
            <w:proofErr w:type="gramStart"/>
            <w:r>
              <w:rPr>
                <w:rFonts w:ascii="Times New Roman" w:hAnsi="Times New Roman"/>
              </w:rPr>
              <w:t>каком</w:t>
            </w:r>
            <w:proofErr w:type="gramEnd"/>
            <w:r>
              <w:rPr>
                <w:rFonts w:ascii="Times New Roman" w:hAnsi="Times New Roman"/>
              </w:rPr>
              <w:t xml:space="preserve"> случае определяет оценщик?</w:t>
            </w:r>
          </w:p>
          <w:p w:rsidR="00792542" w:rsidRDefault="00792542" w:rsidP="00F03450">
            <w:pPr>
              <w:pStyle w:val="ad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</w:t>
            </w:r>
            <w:r>
              <w:rPr>
                <w:rFonts w:ascii="Times New Roman" w:hAnsi="Times New Roman"/>
              </w:rPr>
              <w:t>Экономическое содержание сравнительного подхода и основные этапы оценки</w:t>
            </w:r>
          </w:p>
          <w:p w:rsidR="00792542" w:rsidRDefault="00792542">
            <w:pPr>
              <w:pStyle w:val="ad"/>
              <w:ind w:firstLine="900"/>
              <w:jc w:val="both"/>
              <w:rPr>
                <w:rFonts w:ascii="Times New Roman" w:hAnsi="Times New Roman"/>
                <w:szCs w:val="28"/>
              </w:rPr>
            </w:pP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14</w:t>
            </w:r>
          </w:p>
          <w:p w:rsidR="00792542" w:rsidRDefault="00792542">
            <w:pPr>
              <w:spacing w:line="276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Метод сделок</w:t>
            </w:r>
          </w:p>
          <w:p w:rsidR="00792542" w:rsidRDefault="00792542" w:rsidP="00F03450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Сравнительная характеристика  метода капитализации дохода и метода дисконтирования денежных средств</w:t>
            </w:r>
          </w:p>
          <w:p w:rsidR="00792542" w:rsidRDefault="00792542" w:rsidP="00F03450">
            <w:pPr>
              <w:pStyle w:val="ad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вида денежных потоков на выбор ставки дисконта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15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 Порядок внесения итоговых поправок в предварительную величину стоимости предприятия</w:t>
            </w:r>
          </w:p>
          <w:p w:rsidR="00792542" w:rsidRDefault="00792542" w:rsidP="00F03450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Цель инфляционной корректировки отчетности в процессе оценки бизнеса</w:t>
            </w:r>
          </w:p>
          <w:p w:rsidR="00792542" w:rsidRDefault="00792542" w:rsidP="00F03450">
            <w:pPr>
              <w:pStyle w:val="ad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Модель денежного потока для собственного капитала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  <w:tr w:rsidR="00792542" w:rsidTr="00792542">
        <w:trPr>
          <w:jc w:val="center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ИИП кафедра «</w:t>
            </w:r>
            <w:proofErr w:type="spellStart"/>
            <w:r>
              <w:rPr>
                <w:b/>
                <w:sz w:val="28"/>
                <w:szCs w:val="28"/>
              </w:rPr>
              <w:t>ЭиК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Экзаменационный билет № 16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Дисциплина «Оценка бизнеса»</w:t>
            </w:r>
          </w:p>
          <w:p w:rsidR="00792542" w:rsidRDefault="00792542" w:rsidP="00F03450">
            <w:pPr>
              <w:pStyle w:val="ad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Определение длительности прогнозного периода</w:t>
            </w:r>
          </w:p>
          <w:p w:rsidR="00792542" w:rsidRDefault="00792542" w:rsidP="00F03450">
            <w:pPr>
              <w:pStyle w:val="ad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Модель денежного потока для инвестированного капитала</w:t>
            </w:r>
          </w:p>
          <w:p w:rsidR="00792542" w:rsidRDefault="00792542" w:rsidP="00F03450">
            <w:pPr>
              <w:pStyle w:val="ad"/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Преимущества и недостатки метода ликвидационной стоимости</w:t>
            </w:r>
          </w:p>
          <w:p w:rsidR="00792542" w:rsidRDefault="00792542">
            <w:pPr>
              <w:ind w:firstLine="90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Зав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 xml:space="preserve">афедрой ___________ </w:t>
            </w:r>
            <w:proofErr w:type="spellStart"/>
            <w:r>
              <w:rPr>
                <w:b/>
                <w:szCs w:val="28"/>
              </w:rPr>
              <w:t>Тологонова</w:t>
            </w:r>
            <w:proofErr w:type="spellEnd"/>
            <w:r>
              <w:rPr>
                <w:b/>
                <w:szCs w:val="28"/>
              </w:rPr>
              <w:t xml:space="preserve"> А.М.</w:t>
            </w:r>
          </w:p>
          <w:p w:rsidR="00792542" w:rsidRDefault="00792542">
            <w:pPr>
              <w:spacing w:line="360" w:lineRule="auto"/>
              <w:ind w:firstLine="90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4322" w:rsidRDefault="00464322" w:rsidP="00D030DC">
      <w:pPr>
        <w:jc w:val="center"/>
        <w:rPr>
          <w:rStyle w:val="a3"/>
          <w:caps/>
          <w:sz w:val="20"/>
          <w:szCs w:val="20"/>
        </w:rPr>
      </w:pPr>
    </w:p>
    <w:p w:rsidR="00464322" w:rsidRPr="00286A8B" w:rsidRDefault="00464322" w:rsidP="00D030DC">
      <w:pPr>
        <w:jc w:val="center"/>
        <w:rPr>
          <w:caps/>
          <w:sz w:val="20"/>
          <w:szCs w:val="20"/>
        </w:rPr>
      </w:pPr>
    </w:p>
    <w:p w:rsidR="00D030DC" w:rsidRPr="00286A8B" w:rsidRDefault="00D030DC" w:rsidP="00D030DC">
      <w:pPr>
        <w:jc w:val="center"/>
        <w:rPr>
          <w:caps/>
          <w:sz w:val="20"/>
          <w:szCs w:val="20"/>
        </w:rPr>
      </w:pPr>
    </w:p>
    <w:sectPr w:rsidR="00D030DC" w:rsidRPr="00286A8B" w:rsidSect="00286A8B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E68"/>
    <w:multiLevelType w:val="hybridMultilevel"/>
    <w:tmpl w:val="198C55E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ECD"/>
    <w:multiLevelType w:val="hybridMultilevel"/>
    <w:tmpl w:val="1F8E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A47B6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81423"/>
    <w:multiLevelType w:val="hybridMultilevel"/>
    <w:tmpl w:val="B038E4A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7AA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C3709"/>
    <w:multiLevelType w:val="hybridMultilevel"/>
    <w:tmpl w:val="54885682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54234"/>
    <w:multiLevelType w:val="hybridMultilevel"/>
    <w:tmpl w:val="003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51DC5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0348"/>
    <w:multiLevelType w:val="hybridMultilevel"/>
    <w:tmpl w:val="5FAE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25E82"/>
    <w:multiLevelType w:val="hybridMultilevel"/>
    <w:tmpl w:val="BE8ED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77DB"/>
    <w:multiLevelType w:val="hybridMultilevel"/>
    <w:tmpl w:val="9B6E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6C06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51210"/>
    <w:multiLevelType w:val="hybridMultilevel"/>
    <w:tmpl w:val="4E2C5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3554B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57C14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051DC"/>
    <w:multiLevelType w:val="hybridMultilevel"/>
    <w:tmpl w:val="A4CA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03138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63B3A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E0C4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D3D4E"/>
    <w:multiLevelType w:val="hybridMultilevel"/>
    <w:tmpl w:val="C3345D38"/>
    <w:lvl w:ilvl="0" w:tplc="7CB49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05506"/>
    <w:multiLevelType w:val="hybridMultilevel"/>
    <w:tmpl w:val="3DBA7606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1">
    <w:nsid w:val="516E2E60"/>
    <w:multiLevelType w:val="hybridMultilevel"/>
    <w:tmpl w:val="BBEC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128F9"/>
    <w:multiLevelType w:val="hybridMultilevel"/>
    <w:tmpl w:val="30BE3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E208B"/>
    <w:multiLevelType w:val="hybridMultilevel"/>
    <w:tmpl w:val="A32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A487A"/>
    <w:multiLevelType w:val="hybridMultilevel"/>
    <w:tmpl w:val="9C92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F321E0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31117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A6EBE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A3F6A"/>
    <w:multiLevelType w:val="hybridMultilevel"/>
    <w:tmpl w:val="E21A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C5032"/>
    <w:multiLevelType w:val="hybridMultilevel"/>
    <w:tmpl w:val="646A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D00A2"/>
    <w:multiLevelType w:val="hybridMultilevel"/>
    <w:tmpl w:val="3224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67360"/>
    <w:multiLevelType w:val="hybridMultilevel"/>
    <w:tmpl w:val="F3E8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272EA"/>
    <w:multiLevelType w:val="hybridMultilevel"/>
    <w:tmpl w:val="1D9677F4"/>
    <w:lvl w:ilvl="0" w:tplc="3042D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362"/>
    <w:rsid w:val="0006199D"/>
    <w:rsid w:val="000C1362"/>
    <w:rsid w:val="001B78AE"/>
    <w:rsid w:val="001F33F0"/>
    <w:rsid w:val="0021638C"/>
    <w:rsid w:val="00254179"/>
    <w:rsid w:val="00286A8B"/>
    <w:rsid w:val="00464322"/>
    <w:rsid w:val="004932DD"/>
    <w:rsid w:val="00502DC5"/>
    <w:rsid w:val="00531837"/>
    <w:rsid w:val="00545153"/>
    <w:rsid w:val="005A574E"/>
    <w:rsid w:val="005B7880"/>
    <w:rsid w:val="00615C94"/>
    <w:rsid w:val="00665F14"/>
    <w:rsid w:val="006C5223"/>
    <w:rsid w:val="00700970"/>
    <w:rsid w:val="00792542"/>
    <w:rsid w:val="007C7A92"/>
    <w:rsid w:val="00A0330F"/>
    <w:rsid w:val="00BB4627"/>
    <w:rsid w:val="00BB63AF"/>
    <w:rsid w:val="00BB6908"/>
    <w:rsid w:val="00D030DC"/>
    <w:rsid w:val="00D57E60"/>
    <w:rsid w:val="00D84194"/>
    <w:rsid w:val="00E62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rsid w:val="00464322"/>
  </w:style>
  <w:style w:type="paragraph" w:customStyle="1" w:styleId="FR2">
    <w:name w:val="FR2"/>
    <w:rsid w:val="00792542"/>
    <w:pPr>
      <w:widowControl w:val="0"/>
      <w:spacing w:before="260" w:after="0" w:line="240" w:lineRule="auto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2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3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2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4932DD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4932DD"/>
    <w:pPr>
      <w:ind w:left="36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4932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semiHidden/>
    <w:unhideWhenUsed/>
    <w:rsid w:val="00D030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03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030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D03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254179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2541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17">
    <w:name w:val="Style17"/>
    <w:basedOn w:val="a"/>
    <w:uiPriority w:val="99"/>
    <w:rsid w:val="00254179"/>
    <w:pPr>
      <w:widowControl w:val="0"/>
      <w:autoSpaceDE w:val="0"/>
      <w:autoSpaceDN w:val="0"/>
      <w:adjustRightInd w:val="0"/>
      <w:spacing w:line="466" w:lineRule="exact"/>
      <w:ind w:firstLine="701"/>
      <w:jc w:val="both"/>
    </w:pPr>
  </w:style>
  <w:style w:type="paragraph" w:styleId="3">
    <w:name w:val="Body Text 3"/>
    <w:basedOn w:val="a"/>
    <w:link w:val="30"/>
    <w:unhideWhenUsed/>
    <w:rsid w:val="0025417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5417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11pt">
    <w:name w:val="Основной текст + 11 pt"/>
    <w:aliases w:val="Интервал 0 pt"/>
    <w:rsid w:val="00D57E60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  <w:style w:type="paragraph" w:styleId="ac">
    <w:name w:val="Normal (Web)"/>
    <w:basedOn w:val="a"/>
    <w:semiHidden/>
    <w:unhideWhenUsed/>
    <w:rsid w:val="00BB6908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690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02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rsid w:val="00464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59;&#1052;&#1050;%20&#1059;&#1040;&#1074;&#1057;-1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kran-PC\Desktop\&#1059;&#1063;&#1045;&#1041;&#1053;&#1040;&#1071;\&#1059;&#1052;&#1050;%20&#1085;&#1086;&#1074;%20&#1055;&#1041;22\&#1054;&#1052;&#1052;%20&#1079;&#1072;&#1086;&#1095;.21%20&#1091;&#1084;&#1082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5" Type="http://schemas.openxmlformats.org/officeDocument/2006/relationships/hyperlink" Target="file:///C:\Users\Ekran-PC\Desktop\&#1059;&#1063;&#1045;&#1041;&#1053;&#1040;&#1071;\&#1059;&#1063;&#1045;&#1041;&#1053;&#1040;&#1071;%20&#1041;&#1040;&#1050;&#1040;&#1051;&#1040;&#1042;&#1056;&#1048;&#1040;&#1058;\&#1060;&#1054;&#1057;%20&#1058;&#1054;&#1057;&#1052;\&#1059;&#1052;&#1050;%20&#1087;&#1086;%20&#1058;&#1054;&#1057;&#1052;%20&#1056;&#1072;&#1076;&#1078;&#1072;&#1087;&#1086;&#1074;&#1086;&#1081;%20&#1053;.&#1040;\&#1059;&#1052;&#1050;%20&#1076;&#1058;&#1054;&#1057;&#1052;%20&#1056;&#1072;&#1076;&#1078;&#1072;&#1087;&#1086;&#1074;&#1072;\&#1059;&#1052;&#1050;%20(&#1058;&#1054;&#1057;&#1052;)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Ekran-PC</dc:creator>
  <cp:keywords/>
  <dc:description/>
  <cp:lastModifiedBy>XTreme.ws</cp:lastModifiedBy>
  <cp:revision>24</cp:revision>
  <dcterms:created xsi:type="dcterms:W3CDTF">2019-10-17T05:34:00Z</dcterms:created>
  <dcterms:modified xsi:type="dcterms:W3CDTF">2020-01-22T07:55:00Z</dcterms:modified>
</cp:coreProperties>
</file>