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B6" w:rsidRDefault="00836E5C" w:rsidP="002934B6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CD6F4C">
        <w:rPr>
          <w:rFonts w:ascii="TimesNewRomanPSMT" w:hAnsi="TimesNewRomanPSMT" w:cs="TimesNewRomanPSMT"/>
          <w:b/>
          <w:sz w:val="20"/>
          <w:szCs w:val="20"/>
        </w:rPr>
        <w:t xml:space="preserve">Политика курса:  </w:t>
      </w:r>
    </w:p>
    <w:p w:rsidR="00836E5C" w:rsidRPr="00CD6F4C" w:rsidRDefault="00836E5C" w:rsidP="002934B6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–   Активно пополнять  профессиональные знания и умения;  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–   Анализировать  взаимосвязь новых и полученных ранее  знаний и упорядочивать их;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 Развивать навыки самостоятельной  работы,уметь находить новые решения</w:t>
      </w:r>
      <w:r w:rsidRPr="00CD6F4C">
        <w:rPr>
          <w:rFonts w:ascii="Helvetica" w:hAnsi="Helvetica" w:cs="Helvetica"/>
          <w:color w:val="333333"/>
          <w:sz w:val="20"/>
          <w:szCs w:val="20"/>
        </w:rPr>
        <w:t>;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Уметь собирать, запрашивать, работать с различными базами данных, документами, классифицировать их;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Совершенствовать навыки  работы по использованию новых технологии, информаций и коммуникаций. 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Развивать способности находить нестандартные решения типовых задач или уметь решать нестандартные задачи; </w:t>
      </w:r>
    </w:p>
    <w:p w:rsidR="00836E5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</w:t>
      </w:r>
      <w:r w:rsidR="002934B6">
        <w:rPr>
          <w:rFonts w:ascii="TimesNewRomanPSMT" w:hAnsi="TimesNewRomanPSMT" w:cs="TimesNewRomanPSMT"/>
          <w:sz w:val="20"/>
          <w:szCs w:val="20"/>
        </w:rPr>
        <w:t>.</w:t>
      </w:r>
    </w:p>
    <w:p w:rsidR="002934B6" w:rsidRDefault="002934B6" w:rsidP="002934B6">
      <w:pPr>
        <w:autoSpaceDE w:val="0"/>
        <w:autoSpaceDN w:val="0"/>
        <w:adjustRightInd w:val="0"/>
        <w:jc w:val="both"/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>Политика оценки знаний:</w:t>
      </w:r>
    </w:p>
    <w:p w:rsidR="002934B6" w:rsidRPr="0052293C" w:rsidRDefault="002934B6" w:rsidP="0052293C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Оценка успеваемости выставляется по контрольно-модульной (рейтинговой) системе. </w:t>
      </w:r>
    </w:p>
    <w:p w:rsidR="002934B6" w:rsidRPr="0052293C" w:rsidRDefault="002934B6" w:rsidP="005229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b/>
          <w:bCs/>
          <w:color w:val="000080"/>
          <w:sz w:val="18"/>
          <w:szCs w:val="18"/>
        </w:rPr>
        <w:t>Политика выставления итоговой оценки:</w:t>
      </w:r>
      <w:r w:rsidRPr="0052293C">
        <w:rPr>
          <w:rFonts w:ascii="TimesNewRomanPSMT" w:hAnsi="TimesNewRomanPSMT" w:cs="TimesNewRomanPSMT"/>
          <w:sz w:val="20"/>
          <w:szCs w:val="20"/>
        </w:rPr>
        <w:t>соблюдение общих принципов: объективность, прозрачность, гибкость, высокая дифференциация.</w:t>
      </w:r>
    </w:p>
    <w:p w:rsidR="002934B6" w:rsidRPr="0052293C" w:rsidRDefault="002934B6" w:rsidP="0052293C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Студенты, получившие неудовлетворительную оценку, могут сдать экзамен повторно в период дополнительной сессии. Если же студент повторно получает </w:t>
      </w:r>
      <w:proofErr w:type="spellStart"/>
      <w:proofErr w:type="gramStart"/>
      <w:r w:rsidRPr="0052293C">
        <w:rPr>
          <w:rFonts w:ascii="TimesNewRomanPSMT" w:hAnsi="TimesNewRomanPSMT" w:cs="TimesNewRomanPSMT"/>
          <w:sz w:val="20"/>
          <w:szCs w:val="20"/>
        </w:rPr>
        <w:t>неудовлетвори</w:t>
      </w:r>
      <w:r w:rsidR="0052293C">
        <w:rPr>
          <w:rFonts w:ascii="TimesNewRomanPSMT" w:hAnsi="TimesNewRomanPSMT" w:cs="TimesNewRomanPSMT"/>
          <w:sz w:val="20"/>
          <w:szCs w:val="20"/>
        </w:rPr>
        <w:t>-</w:t>
      </w:r>
      <w:r w:rsidRPr="0052293C">
        <w:rPr>
          <w:rFonts w:ascii="TimesNewRomanPSMT" w:hAnsi="TimesNewRomanPSMT" w:cs="TimesNewRomanPSMT"/>
          <w:sz w:val="20"/>
          <w:szCs w:val="20"/>
        </w:rPr>
        <w:t>тельную</w:t>
      </w:r>
      <w:proofErr w:type="spellEnd"/>
      <w:proofErr w:type="gramEnd"/>
      <w:r w:rsidRPr="0052293C">
        <w:rPr>
          <w:rFonts w:ascii="TimesNewRomanPSMT" w:hAnsi="TimesNewRomanPSMT" w:cs="TimesNewRomanPSMT"/>
          <w:sz w:val="20"/>
          <w:szCs w:val="20"/>
        </w:rPr>
        <w:t xml:space="preserve"> оценку, то дальнейший прием экзамена по данному курсу осуществляется комиссионно.  Студенты, которые не смогли сдать экзамен в общеустановленный срок по болезни, другим уважительным причинам, документально подтвержденным соответствующим учреждением, устанавливается индивидуальный срок сдачи экзамена.  Правила оспаривания итоговой оценки. Условия и процесс оспаривания итоговой оценки осуществляются согласно  положениям КГУСТА и Закона о высшем образовании КР.</w:t>
      </w:r>
    </w:p>
    <w:p w:rsidR="00836E5C" w:rsidRPr="00CD6F4C" w:rsidRDefault="00836E5C" w:rsidP="00847AC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ab/>
      </w:r>
      <w:r w:rsidRPr="00CD6F4C">
        <w:rPr>
          <w:rFonts w:ascii="TimesNewRomanPSMT" w:hAnsi="TimesNewRomanPSMT" w:cs="TimesNewRomanPSMT"/>
          <w:b/>
          <w:sz w:val="20"/>
          <w:szCs w:val="20"/>
        </w:rPr>
        <w:t>Политика ак</w:t>
      </w:r>
      <w:bookmarkStart w:id="0" w:name="_GoBack"/>
      <w:bookmarkEnd w:id="0"/>
      <w:r w:rsidRPr="00CD6F4C">
        <w:rPr>
          <w:rFonts w:ascii="TimesNewRomanPSMT" w:hAnsi="TimesNewRomanPSMT" w:cs="TimesNewRomanPSMT"/>
          <w:b/>
          <w:sz w:val="20"/>
          <w:szCs w:val="20"/>
        </w:rPr>
        <w:t>адемического поведения и этики: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Активно участвовать в  учебном процессе;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 xml:space="preserve">Занимать собственную позицию в дискуссиях и формулировать свое собственное мнение; 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Конструктивно поддерживать обратную связь на всех занятиях;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 xml:space="preserve">Быть терпимым, открытым, откровенным и доброжелательным к сокурсникам </w:t>
      </w:r>
    </w:p>
    <w:p w:rsidR="00836E5C" w:rsidRPr="00CD6F4C" w:rsidRDefault="00836E5C" w:rsidP="00847ACF">
      <w:pPr>
        <w:spacing w:line="276" w:lineRule="auto"/>
        <w:ind w:left="360"/>
        <w:rPr>
          <w:sz w:val="20"/>
          <w:szCs w:val="20"/>
          <w:lang w:val="en-US"/>
        </w:rPr>
      </w:pPr>
      <w:r w:rsidRPr="00CD6F4C">
        <w:rPr>
          <w:sz w:val="20"/>
          <w:szCs w:val="20"/>
        </w:rPr>
        <w:t xml:space="preserve">         и преподавателям;</w:t>
      </w:r>
    </w:p>
    <w:p w:rsidR="002934B6" w:rsidRDefault="00836E5C" w:rsidP="00293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rPr>
          <w:sz w:val="20"/>
          <w:szCs w:val="20"/>
        </w:rPr>
      </w:pPr>
      <w:r w:rsidRPr="002934B6">
        <w:rPr>
          <w:sz w:val="20"/>
          <w:szCs w:val="20"/>
        </w:rPr>
        <w:t>Быть пунктуальным и обязательным нести ответственность.</w:t>
      </w:r>
    </w:p>
    <w:p w:rsidR="00836E5C" w:rsidRPr="002934B6" w:rsidRDefault="002934B6" w:rsidP="00293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rPr>
          <w:sz w:val="20"/>
          <w:szCs w:val="20"/>
        </w:rPr>
      </w:pPr>
      <w:r>
        <w:rPr>
          <w:sz w:val="20"/>
          <w:szCs w:val="20"/>
        </w:rPr>
        <w:t>В</w:t>
      </w:r>
      <w:r w:rsidR="00836E5C" w:rsidRPr="002934B6">
        <w:rPr>
          <w:sz w:val="20"/>
          <w:szCs w:val="20"/>
        </w:rPr>
        <w:t>ладеть культурой мышления, знает его общие законы, способен в письменной и устной речи правильно (логично) оформить его результаты;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владеть умениями и навыками физического самосовершенствования;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быть способным продолжить обучение и вести профессиональную деятельность в иноязычной среде</w:t>
      </w:r>
      <w:r w:rsidR="0052293C">
        <w:rPr>
          <w:sz w:val="20"/>
          <w:szCs w:val="20"/>
        </w:rPr>
        <w:t>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приверженность этическим ценностям</w:t>
      </w:r>
      <w:r w:rsidR="0052293C">
        <w:rPr>
          <w:sz w:val="20"/>
          <w:szCs w:val="20"/>
        </w:rPr>
        <w:t>.</w:t>
      </w:r>
    </w:p>
    <w:tbl>
      <w:tblPr>
        <w:tblW w:w="5175" w:type="pct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09"/>
      </w:tblGrid>
      <w:tr w:rsidR="00836E5C" w:rsidRPr="00BD22B7" w:rsidTr="006F44BC">
        <w:trPr>
          <w:tblCellSpacing w:w="7" w:type="dxa"/>
          <w:jc w:val="center"/>
        </w:trPr>
        <w:tc>
          <w:tcPr>
            <w:tcW w:w="4983" w:type="pct"/>
            <w:shd w:val="clear" w:color="auto" w:fill="CBE6EF"/>
            <w:vAlign w:val="center"/>
          </w:tcPr>
          <w:p w:rsidR="00836E5C" w:rsidRPr="00BD22B7" w:rsidRDefault="00836E5C" w:rsidP="00B879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2B7">
              <w:rPr>
                <w:rFonts w:ascii="Arial" w:hAnsi="Arial" w:cs="Arial"/>
                <w:b/>
                <w:bCs/>
                <w:color w:val="458CAA"/>
                <w:sz w:val="18"/>
              </w:rPr>
              <w:lastRenderedPageBreak/>
              <w:t>  </w:t>
            </w:r>
            <w:r w:rsidR="00E040A1">
              <w:rPr>
                <w:rFonts w:ascii="Arial" w:hAnsi="Arial" w:cs="Arial"/>
                <w:b/>
                <w:bCs/>
                <w:color w:val="458CAA"/>
                <w:sz w:val="18"/>
              </w:rPr>
              <w:t xml:space="preserve">Оценка </w:t>
            </w:r>
            <w:r w:rsidR="00B87945">
              <w:rPr>
                <w:rFonts w:ascii="Arial" w:hAnsi="Arial" w:cs="Arial"/>
                <w:b/>
                <w:bCs/>
                <w:color w:val="458CAA"/>
                <w:sz w:val="18"/>
              </w:rPr>
              <w:t>нематериальных активов</w:t>
            </w:r>
          </w:p>
        </w:tc>
      </w:tr>
    </w:tbl>
    <w:p w:rsidR="002A3970" w:rsidRPr="002A3970" w:rsidRDefault="002A3970" w:rsidP="002A3970">
      <w:pPr>
        <w:pStyle w:val="a7"/>
        <w:jc w:val="center"/>
        <w:rPr>
          <w:b/>
          <w:color w:val="000080"/>
          <w:sz w:val="20"/>
        </w:rPr>
      </w:pPr>
      <w:r w:rsidRPr="002A3970">
        <w:rPr>
          <w:b/>
          <w:color w:val="000080"/>
          <w:sz w:val="20"/>
        </w:rPr>
        <w:t>МИНИСТЕРСТВО  ОБРАЗОВАНИЯ   И  НАУКИ КЫРГЫЗСКОЙ РЕСПУБЛИКИ</w:t>
      </w:r>
    </w:p>
    <w:p w:rsidR="00836E5C" w:rsidRPr="002A3970" w:rsidRDefault="002A3970" w:rsidP="002A3970">
      <w:pPr>
        <w:jc w:val="center"/>
        <w:rPr>
          <w:color w:val="000000"/>
          <w:sz w:val="16"/>
          <w:szCs w:val="20"/>
        </w:rPr>
      </w:pPr>
      <w:r w:rsidRPr="002A3970">
        <w:rPr>
          <w:rStyle w:val="a8"/>
          <w:b/>
          <w:iCs/>
          <w:color w:val="000080"/>
          <w:sz w:val="20"/>
          <w:u w:val="none"/>
        </w:rPr>
        <w:t>ИНСТИТУТ ИННОВАЦИОННЫХ ПРОФЕССИЙ</w:t>
      </w:r>
    </w:p>
    <w:p w:rsidR="002A3970" w:rsidRPr="002A020B" w:rsidRDefault="002A3970" w:rsidP="00836E5C">
      <w:pPr>
        <w:ind w:left="360"/>
        <w:jc w:val="right"/>
        <w:rPr>
          <w:b/>
          <w:sz w:val="18"/>
          <w:szCs w:val="18"/>
        </w:rPr>
      </w:pPr>
    </w:p>
    <w:p w:rsidR="00836E5C" w:rsidRDefault="00836E5C" w:rsidP="00836E5C">
      <w:pPr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  <w:r>
        <w:rPr>
          <w:b/>
          <w:sz w:val="18"/>
          <w:szCs w:val="18"/>
        </w:rPr>
        <w:br/>
      </w:r>
      <w:proofErr w:type="spellStart"/>
      <w:r>
        <w:rPr>
          <w:b/>
          <w:sz w:val="18"/>
          <w:szCs w:val="18"/>
        </w:rPr>
        <w:t>зав.каф.</w:t>
      </w:r>
      <w:r w:rsidR="00E040A1">
        <w:rPr>
          <w:b/>
          <w:sz w:val="18"/>
          <w:szCs w:val="18"/>
        </w:rPr>
        <w:t>ЭиК</w:t>
      </w:r>
      <w:proofErr w:type="spellEnd"/>
      <w:r>
        <w:rPr>
          <w:b/>
          <w:sz w:val="18"/>
          <w:szCs w:val="18"/>
        </w:rPr>
        <w:t xml:space="preserve"> ___________</w:t>
      </w:r>
    </w:p>
    <w:p w:rsidR="00836E5C" w:rsidRDefault="00836E5C" w:rsidP="00B87945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к.э.н.доц.</w:t>
      </w:r>
      <w:r w:rsidR="00E040A1">
        <w:rPr>
          <w:b/>
          <w:sz w:val="18"/>
          <w:szCs w:val="18"/>
        </w:rPr>
        <w:t>Тологонова</w:t>
      </w:r>
      <w:proofErr w:type="spellEnd"/>
      <w:r w:rsidR="00E040A1">
        <w:rPr>
          <w:b/>
          <w:sz w:val="18"/>
          <w:szCs w:val="18"/>
        </w:rPr>
        <w:t xml:space="preserve"> А.М.</w:t>
      </w:r>
    </w:p>
    <w:p w:rsidR="006C1704" w:rsidRPr="00BD22B7" w:rsidRDefault="006C1704" w:rsidP="006C1704">
      <w:pPr>
        <w:jc w:val="right"/>
        <w:rPr>
          <w:color w:val="000000"/>
        </w:rPr>
      </w:pPr>
      <w:r>
        <w:rPr>
          <w:b/>
          <w:sz w:val="18"/>
          <w:szCs w:val="18"/>
        </w:rPr>
        <w:t xml:space="preserve">                              ________________________</w:t>
      </w:r>
    </w:p>
    <w:p w:rsidR="00836E5C" w:rsidRDefault="00836E5C" w:rsidP="00836E5C">
      <w:pPr>
        <w:jc w:val="center"/>
        <w:rPr>
          <w:b/>
          <w:sz w:val="28"/>
          <w:szCs w:val="28"/>
        </w:rPr>
      </w:pPr>
    </w:p>
    <w:p w:rsidR="00836E5C" w:rsidRPr="006C4F93" w:rsidRDefault="00836E5C" w:rsidP="00836E5C">
      <w:pPr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СИЛЛАБУС (</w:t>
      </w:r>
      <w:proofErr w:type="spellStart"/>
      <w:r w:rsidRPr="006C4F93">
        <w:rPr>
          <w:b/>
          <w:sz w:val="20"/>
          <w:szCs w:val="20"/>
        </w:rPr>
        <w:t>Syllabus</w:t>
      </w:r>
      <w:proofErr w:type="spellEnd"/>
      <w:r w:rsidRPr="006C4F93">
        <w:rPr>
          <w:b/>
          <w:sz w:val="20"/>
          <w:szCs w:val="20"/>
        </w:rPr>
        <w:t>)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по дисциплине "</w:t>
      </w:r>
      <w:r w:rsidR="00E040A1">
        <w:rPr>
          <w:b/>
          <w:sz w:val="20"/>
          <w:szCs w:val="20"/>
        </w:rPr>
        <w:t xml:space="preserve">Оценка </w:t>
      </w:r>
      <w:r w:rsidR="00B87945">
        <w:rPr>
          <w:b/>
          <w:sz w:val="20"/>
          <w:szCs w:val="20"/>
        </w:rPr>
        <w:t>нематериальных активов</w:t>
      </w:r>
      <w:r w:rsidRPr="006C4F93">
        <w:rPr>
          <w:b/>
          <w:sz w:val="20"/>
          <w:szCs w:val="20"/>
        </w:rPr>
        <w:t>"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для направления: «</w:t>
      </w:r>
      <w:r w:rsidR="00E040A1">
        <w:rPr>
          <w:b/>
          <w:sz w:val="20"/>
          <w:szCs w:val="20"/>
        </w:rPr>
        <w:t>Экономика</w:t>
      </w:r>
      <w:r w:rsidRPr="006C4F93">
        <w:rPr>
          <w:b/>
          <w:sz w:val="20"/>
          <w:szCs w:val="20"/>
        </w:rPr>
        <w:t xml:space="preserve">»   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профил</w:t>
      </w:r>
      <w:r w:rsidR="00867B6A">
        <w:rPr>
          <w:b/>
          <w:sz w:val="20"/>
          <w:szCs w:val="20"/>
        </w:rPr>
        <w:t>ь</w:t>
      </w:r>
      <w:r w:rsidRPr="006C4F93">
        <w:rPr>
          <w:sz w:val="20"/>
          <w:szCs w:val="20"/>
        </w:rPr>
        <w:t xml:space="preserve">: </w:t>
      </w:r>
      <w:r w:rsidR="00E040A1">
        <w:rPr>
          <w:b/>
          <w:i/>
          <w:sz w:val="20"/>
          <w:szCs w:val="20"/>
        </w:rPr>
        <w:t>Оценка и управление собственностью</w:t>
      </w:r>
    </w:p>
    <w:p w:rsidR="00836E5C" w:rsidRPr="006C4F93" w:rsidRDefault="00F83DBC" w:rsidP="00836E5C">
      <w:pPr>
        <w:spacing w:before="100" w:beforeAutospacing="1" w:after="100" w:afterAutospacing="1"/>
        <w:ind w:left="142"/>
        <w:rPr>
          <w:sz w:val="20"/>
          <w:szCs w:val="20"/>
        </w:rPr>
      </w:pPr>
      <w:r w:rsidRPr="006C4F93">
        <w:rPr>
          <w:b/>
          <w:sz w:val="20"/>
          <w:szCs w:val="20"/>
        </w:rPr>
        <w:t>к</w:t>
      </w:r>
      <w:r w:rsidR="00836E5C" w:rsidRPr="006C4F93">
        <w:rPr>
          <w:b/>
          <w:sz w:val="20"/>
          <w:szCs w:val="20"/>
        </w:rPr>
        <w:t>афедра:   «</w:t>
      </w:r>
      <w:r w:rsidR="00E040A1">
        <w:rPr>
          <w:b/>
          <w:sz w:val="20"/>
          <w:szCs w:val="20"/>
        </w:rPr>
        <w:t>Экономика и кадастр</w:t>
      </w:r>
      <w:r w:rsidR="00836E5C" w:rsidRPr="006C4F93">
        <w:rPr>
          <w:b/>
          <w:sz w:val="20"/>
          <w:szCs w:val="20"/>
        </w:rPr>
        <w:t>»</w:t>
      </w:r>
    </w:p>
    <w:p w:rsidR="00B87945" w:rsidRPr="00F93D8C" w:rsidRDefault="00B87945" w:rsidP="00B8794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Дубинина Ксения Ивановна</w:t>
      </w:r>
      <w:hyperlink r:id="rId5" w:history="1"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_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kseniyadubinina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@mail.ru</w:t>
        </w:r>
      </w:hyperlink>
      <w:r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B87945" w:rsidRPr="00CD6F4C" w:rsidRDefault="00B87945" w:rsidP="00B8794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Понедельник</w:t>
      </w:r>
      <w:r>
        <w:rPr>
          <w:rFonts w:ascii="TimesNewRomanPSMT" w:hAnsi="TimesNewRomanPSMT" w:cs="TimesNewRomanPSMT"/>
          <w:sz w:val="20"/>
          <w:szCs w:val="20"/>
        </w:rPr>
        <w:t>- пятница:  с 8.00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до16</w:t>
      </w:r>
      <w:r>
        <w:rPr>
          <w:rFonts w:ascii="TimesNewRomanPSMT" w:hAnsi="TimesNewRomanPSMT" w:cs="TimesNewRomanPSMT"/>
          <w:sz w:val="20"/>
          <w:szCs w:val="20"/>
        </w:rPr>
        <w:t>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ч.</w:t>
      </w:r>
    </w:p>
    <w:p w:rsidR="00836E5C" w:rsidRDefault="00B87945" w:rsidP="00B87945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9D6665">
        <w:rPr>
          <w:rFonts w:ascii="TimesNewRomanPSMT" w:hAnsi="TimesNewRomanPSMT" w:cs="TimesNewRomanPSMT"/>
          <w:sz w:val="20"/>
          <w:szCs w:val="20"/>
        </w:rPr>
        <w:t xml:space="preserve"> </w:t>
      </w:r>
      <w:r w:rsidR="009D6665" w:rsidRPr="009D6665">
        <w:rPr>
          <w:rFonts w:ascii="TimesNewRomanPSMT" w:hAnsi="TimesNewRomanPSMT" w:cs="TimesNewRomanPSMT"/>
          <w:sz w:val="20"/>
          <w:szCs w:val="20"/>
        </w:rPr>
        <w:t>«</w:t>
      </w:r>
      <w:r w:rsidR="00E040A1">
        <w:rPr>
          <w:rFonts w:ascii="TimesNewRomanPSMT" w:hAnsi="TimesNewRomanPSMT" w:cs="TimesNewRomanPSMT"/>
          <w:sz w:val="20"/>
          <w:szCs w:val="20"/>
        </w:rPr>
        <w:t xml:space="preserve">Оценка </w:t>
      </w:r>
      <w:r>
        <w:rPr>
          <w:rFonts w:ascii="TimesNewRomanPSMT" w:hAnsi="TimesNewRomanPSMT" w:cs="TimesNewRomanPSMT"/>
          <w:sz w:val="20"/>
          <w:szCs w:val="20"/>
        </w:rPr>
        <w:t>нематериальных активов</w:t>
      </w:r>
      <w:r w:rsidR="009D6665" w:rsidRPr="009D6665">
        <w:rPr>
          <w:rFonts w:ascii="TimesNewRomanPSMT" w:hAnsi="TimesNewRomanPSMT" w:cs="TimesNewRomanPSMT"/>
          <w:sz w:val="20"/>
          <w:szCs w:val="20"/>
        </w:rPr>
        <w:t>»</w:t>
      </w:r>
      <w:r w:rsidR="00836E5C" w:rsidRPr="009D6665">
        <w:rPr>
          <w:rFonts w:ascii="TimesNewRomanPSMT" w:hAnsi="TimesNewRomanPSMT" w:cs="TimesNewRomanPSMT"/>
          <w:sz w:val="20"/>
          <w:szCs w:val="20"/>
        </w:rPr>
        <w:t>: -3</w:t>
      </w:r>
      <w:r w:rsidR="00836E5C" w:rsidRPr="00CD6F4C">
        <w:rPr>
          <w:rFonts w:ascii="TimesNewRomanPSMT" w:hAnsi="TimesNewRomanPSMT" w:cs="TimesNewRomanPSMT"/>
          <w:sz w:val="20"/>
          <w:szCs w:val="20"/>
        </w:rPr>
        <w:t xml:space="preserve"> зачетных единицы (кредит).</w:t>
      </w:r>
    </w:p>
    <w:p w:rsid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E11A8" w:rsidRP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E11A8">
        <w:rPr>
          <w:rFonts w:ascii="TimesNewRomanPSMT" w:hAnsi="TimesNewRomanPSMT" w:cs="TimesNewRomanPSMT"/>
          <w:sz w:val="20"/>
          <w:szCs w:val="20"/>
        </w:rPr>
        <w:t>В результате изучения курса «</w:t>
      </w:r>
      <w:r w:rsidR="00912979">
        <w:rPr>
          <w:rFonts w:ascii="TimesNewRomanPSMT" w:hAnsi="TimesNewRomanPSMT" w:cs="TimesNewRomanPSMT"/>
          <w:sz w:val="20"/>
          <w:szCs w:val="20"/>
        </w:rPr>
        <w:t xml:space="preserve">Оценка </w:t>
      </w:r>
      <w:r w:rsidR="00B87945">
        <w:rPr>
          <w:rFonts w:ascii="TimesNewRomanPSMT" w:hAnsi="TimesNewRomanPSMT" w:cs="TimesNewRomanPSMT"/>
          <w:sz w:val="20"/>
          <w:szCs w:val="20"/>
        </w:rPr>
        <w:t>немат</w:t>
      </w:r>
      <w:r w:rsidR="00352BBE">
        <w:rPr>
          <w:rFonts w:ascii="TimesNewRomanPSMT" w:hAnsi="TimesNewRomanPSMT" w:cs="TimesNewRomanPSMT"/>
          <w:sz w:val="20"/>
          <w:szCs w:val="20"/>
        </w:rPr>
        <w:t>ериальных активов</w:t>
      </w:r>
      <w:r w:rsidRPr="00FE11A8">
        <w:rPr>
          <w:rFonts w:ascii="TimesNewRomanPSMT" w:hAnsi="TimesNewRomanPSMT" w:cs="TimesNewRomanPSMT"/>
          <w:sz w:val="20"/>
          <w:szCs w:val="20"/>
        </w:rPr>
        <w:t xml:space="preserve">» студент должен: </w:t>
      </w:r>
    </w:p>
    <w:p w:rsidR="009A4CA9" w:rsidRDefault="009A4CA9" w:rsidP="009A4CA9">
      <w:pPr>
        <w:jc w:val="both"/>
        <w:rPr>
          <w:sz w:val="20"/>
          <w:szCs w:val="20"/>
        </w:rPr>
      </w:pPr>
      <w:r w:rsidRPr="008918A3">
        <w:rPr>
          <w:b/>
          <w:sz w:val="20"/>
          <w:szCs w:val="20"/>
        </w:rPr>
        <w:t>1. Знать</w:t>
      </w:r>
      <w:r w:rsidRPr="008918A3">
        <w:rPr>
          <w:sz w:val="20"/>
          <w:szCs w:val="20"/>
        </w:rPr>
        <w:t>:</w:t>
      </w:r>
    </w:p>
    <w:p w:rsidR="00912979" w:rsidRPr="00E01022" w:rsidRDefault="00912979" w:rsidP="00912979">
      <w:pPr>
        <w:ind w:firstLine="709"/>
        <w:jc w:val="both"/>
        <w:rPr>
          <w:sz w:val="20"/>
          <w:szCs w:val="20"/>
        </w:rPr>
      </w:pPr>
      <w:r w:rsidRPr="00E01022">
        <w:rPr>
          <w:sz w:val="20"/>
          <w:szCs w:val="20"/>
        </w:rPr>
        <w:t>-закономерности функционирования  современной экономики  на  макр</w:t>
      </w:r>
      <w:proofErr w:type="gramStart"/>
      <w:r w:rsidRPr="00E01022">
        <w:rPr>
          <w:sz w:val="20"/>
          <w:szCs w:val="20"/>
        </w:rPr>
        <w:t>о-</w:t>
      </w:r>
      <w:proofErr w:type="gramEnd"/>
      <w:r w:rsidRPr="00E01022">
        <w:rPr>
          <w:sz w:val="20"/>
          <w:szCs w:val="20"/>
        </w:rPr>
        <w:t xml:space="preserve">  и микроуровне;</w:t>
      </w:r>
    </w:p>
    <w:p w:rsidR="009A4CA9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E01022">
        <w:rPr>
          <w:b/>
          <w:bCs/>
          <w:sz w:val="20"/>
          <w:szCs w:val="20"/>
        </w:rPr>
        <w:t>2. Уметь:</w:t>
      </w:r>
    </w:p>
    <w:p w:rsidR="00912979" w:rsidRPr="00E01022" w:rsidRDefault="00912979" w:rsidP="00912979">
      <w:pPr>
        <w:tabs>
          <w:tab w:val="num" w:pos="720"/>
        </w:tabs>
        <w:jc w:val="both"/>
        <w:rPr>
          <w:sz w:val="20"/>
          <w:szCs w:val="20"/>
        </w:rPr>
      </w:pPr>
      <w:r w:rsidRPr="00E01022">
        <w:rPr>
          <w:sz w:val="20"/>
          <w:szCs w:val="20"/>
        </w:rPr>
        <w:t>-  использовать  источники экономической,  социальной, управленческой информации;</w:t>
      </w:r>
    </w:p>
    <w:p w:rsidR="00912979" w:rsidRPr="00E01022" w:rsidRDefault="00912979" w:rsidP="00912979">
      <w:pPr>
        <w:tabs>
          <w:tab w:val="num" w:pos="720"/>
        </w:tabs>
        <w:jc w:val="both"/>
        <w:rPr>
          <w:sz w:val="20"/>
          <w:szCs w:val="20"/>
        </w:rPr>
      </w:pPr>
      <w:r w:rsidRPr="00E01022">
        <w:rPr>
          <w:sz w:val="20"/>
          <w:szCs w:val="20"/>
        </w:rPr>
        <w:t>-  осуществлять  поиск информации  по  полученному заданию,  сбор,  анализ данных,  необходимых  для решения  поставленных экономических задач;</w:t>
      </w:r>
    </w:p>
    <w:p w:rsidR="00912979" w:rsidRDefault="00912979" w:rsidP="00912979">
      <w:pPr>
        <w:tabs>
          <w:tab w:val="num" w:pos="720"/>
        </w:tabs>
        <w:jc w:val="both"/>
        <w:rPr>
          <w:sz w:val="20"/>
          <w:szCs w:val="20"/>
        </w:rPr>
      </w:pPr>
      <w:r w:rsidRPr="00E01022">
        <w:rPr>
          <w:sz w:val="20"/>
          <w:szCs w:val="20"/>
        </w:rPr>
        <w:t>-  осуществлять  выбор инструментальных  сре</w:t>
      </w:r>
      <w:proofErr w:type="gramStart"/>
      <w:r w:rsidRPr="00E01022">
        <w:rPr>
          <w:sz w:val="20"/>
          <w:szCs w:val="20"/>
        </w:rPr>
        <w:t>дств  дл</w:t>
      </w:r>
      <w:proofErr w:type="gramEnd"/>
      <w:r w:rsidRPr="00E01022">
        <w:rPr>
          <w:sz w:val="20"/>
          <w:szCs w:val="20"/>
        </w:rP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352BBE" w:rsidRPr="00E01022" w:rsidRDefault="00352BBE" w:rsidP="00352BBE">
      <w:pPr>
        <w:tabs>
          <w:tab w:val="num" w:pos="720"/>
        </w:tabs>
        <w:jc w:val="both"/>
        <w:rPr>
          <w:sz w:val="20"/>
          <w:szCs w:val="20"/>
        </w:rPr>
      </w:pPr>
      <w:r w:rsidRPr="00352BBE">
        <w:rPr>
          <w:sz w:val="20"/>
          <w:szCs w:val="20"/>
        </w:rPr>
        <w:t>-  представлять  результаты аналитической  и исследовательской  работы  в виде  выступления,  доклада, информационного  обзора, аналитического  отчета, статьи;</w:t>
      </w:r>
    </w:p>
    <w:p w:rsidR="009A4CA9" w:rsidRPr="00E01022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E01022">
        <w:rPr>
          <w:b/>
          <w:bCs/>
          <w:sz w:val="20"/>
          <w:szCs w:val="20"/>
        </w:rPr>
        <w:t>3. Владеть:</w:t>
      </w:r>
    </w:p>
    <w:p w:rsidR="00352BBE" w:rsidRDefault="00352BBE" w:rsidP="0091297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352BBE">
        <w:rPr>
          <w:sz w:val="20"/>
          <w:szCs w:val="20"/>
        </w:rPr>
        <w:t xml:space="preserve"> методологией экономического исследования</w:t>
      </w:r>
      <w:r>
        <w:rPr>
          <w:sz w:val="20"/>
          <w:szCs w:val="20"/>
        </w:rPr>
        <w:t>;</w:t>
      </w:r>
    </w:p>
    <w:p w:rsidR="009A4CA9" w:rsidRPr="00E01022" w:rsidRDefault="00912979" w:rsidP="00912979">
      <w:pPr>
        <w:jc w:val="both"/>
        <w:rPr>
          <w:sz w:val="20"/>
          <w:szCs w:val="20"/>
        </w:rPr>
      </w:pPr>
      <w:r w:rsidRPr="00E01022">
        <w:rPr>
          <w:sz w:val="20"/>
          <w:szCs w:val="20"/>
        </w:rPr>
        <w:t>-  современными  методами сбора,  обработки  и  анализа экономических  и  социальных данных</w:t>
      </w:r>
      <w:r w:rsidR="00352BBE">
        <w:rPr>
          <w:sz w:val="20"/>
          <w:szCs w:val="20"/>
        </w:rPr>
        <w:t>.</w:t>
      </w:r>
    </w:p>
    <w:p w:rsidR="00912979" w:rsidRPr="00E01022" w:rsidRDefault="00912979" w:rsidP="00912979">
      <w:pPr>
        <w:ind w:firstLine="708"/>
        <w:rPr>
          <w:sz w:val="20"/>
          <w:szCs w:val="20"/>
        </w:rPr>
      </w:pPr>
      <w:r w:rsidRPr="00E01022">
        <w:rPr>
          <w:sz w:val="20"/>
          <w:szCs w:val="20"/>
        </w:rPr>
        <w:t xml:space="preserve">*Уровни обучения определяются ГОС ВПО по соответствующему </w:t>
      </w:r>
      <w:r w:rsidR="000647CF">
        <w:rPr>
          <w:sz w:val="20"/>
          <w:szCs w:val="20"/>
        </w:rPr>
        <w:t>н</w:t>
      </w:r>
      <w:r w:rsidRPr="00E01022">
        <w:rPr>
          <w:sz w:val="20"/>
          <w:szCs w:val="20"/>
        </w:rPr>
        <w:t>аправлению подготовки</w:t>
      </w:r>
    </w:p>
    <w:p w:rsidR="00912979" w:rsidRDefault="00912979" w:rsidP="009A4CA9">
      <w:pPr>
        <w:jc w:val="center"/>
        <w:rPr>
          <w:sz w:val="22"/>
          <w:szCs w:val="22"/>
        </w:rPr>
      </w:pPr>
    </w:p>
    <w:p w:rsidR="007B405D" w:rsidRDefault="00082123" w:rsidP="009A4CA9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A601FA">
        <w:rPr>
          <w:rFonts w:ascii="TimesNewRomanPSMT" w:hAnsi="TimesNewRomanPSMT" w:cs="TimesNewRomanPSMT"/>
          <w:b/>
          <w:sz w:val="20"/>
          <w:szCs w:val="20"/>
        </w:rPr>
        <w:t>Тематический план по  дисциплине «</w:t>
      </w:r>
      <w:r w:rsidR="00912979">
        <w:rPr>
          <w:rFonts w:ascii="TimesNewRomanPSMT" w:hAnsi="TimesNewRomanPSMT" w:cs="TimesNewRomanPSMT"/>
          <w:b/>
          <w:sz w:val="20"/>
          <w:szCs w:val="20"/>
        </w:rPr>
        <w:t xml:space="preserve">Оценка </w:t>
      </w:r>
      <w:r w:rsidR="000647CF">
        <w:rPr>
          <w:rFonts w:ascii="TimesNewRomanPSMT" w:hAnsi="TimesNewRomanPSMT" w:cs="TimesNewRomanPSMT"/>
          <w:b/>
          <w:sz w:val="20"/>
          <w:szCs w:val="20"/>
        </w:rPr>
        <w:t>нематериальных активов</w:t>
      </w:r>
      <w:r w:rsidRPr="00A601FA">
        <w:rPr>
          <w:rFonts w:ascii="TimesNewRomanPSMT" w:hAnsi="TimesNewRomanPSMT" w:cs="TimesNewRomanPSMT"/>
          <w:b/>
          <w:sz w:val="20"/>
          <w:szCs w:val="20"/>
        </w:rPr>
        <w:t>»</w:t>
      </w:r>
    </w:p>
    <w:p w:rsidR="00912979" w:rsidRPr="00A601FA" w:rsidRDefault="00912979" w:rsidP="009A4CA9">
      <w:pPr>
        <w:jc w:val="both"/>
        <w:rPr>
          <w:rFonts w:ascii="TimesNewRomanPSMT" w:hAnsi="TimesNewRomanPSMT" w:cs="TimesNewRomanPSMT"/>
          <w:b/>
          <w:sz w:val="20"/>
          <w:szCs w:val="20"/>
        </w:rPr>
      </w:pPr>
    </w:p>
    <w:tbl>
      <w:tblPr>
        <w:tblW w:w="6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3118"/>
        <w:gridCol w:w="567"/>
        <w:gridCol w:w="567"/>
        <w:gridCol w:w="567"/>
        <w:gridCol w:w="822"/>
      </w:tblGrid>
      <w:tr w:rsidR="00E01022" w:rsidRPr="00E01022" w:rsidTr="00A826F7">
        <w:trPr>
          <w:cantSplit/>
          <w:trHeight w:val="440"/>
          <w:jc w:val="center"/>
        </w:trPr>
        <w:tc>
          <w:tcPr>
            <w:tcW w:w="633" w:type="dxa"/>
            <w:vMerge w:val="restart"/>
          </w:tcPr>
          <w:p w:rsidR="00E01022" w:rsidRPr="00E01022" w:rsidRDefault="00E01022" w:rsidP="003E771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№ тем</w:t>
            </w:r>
            <w:r w:rsidRPr="00E01022">
              <w:rPr>
                <w:b/>
                <w:sz w:val="20"/>
                <w:szCs w:val="20"/>
              </w:rPr>
              <w:lastRenderedPageBreak/>
              <w:t>ы</w:t>
            </w:r>
          </w:p>
        </w:tc>
        <w:tc>
          <w:tcPr>
            <w:tcW w:w="3118" w:type="dxa"/>
            <w:vMerge w:val="restart"/>
            <w:vAlign w:val="center"/>
          </w:tcPr>
          <w:p w:rsidR="00E01022" w:rsidRPr="00E01022" w:rsidRDefault="00E01022" w:rsidP="003E7712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01022">
              <w:rPr>
                <w:b/>
                <w:sz w:val="20"/>
                <w:szCs w:val="20"/>
              </w:rPr>
              <w:lastRenderedPageBreak/>
              <w:t>Содержание рабочей программы</w:t>
            </w:r>
          </w:p>
        </w:tc>
        <w:tc>
          <w:tcPr>
            <w:tcW w:w="2523" w:type="dxa"/>
            <w:gridSpan w:val="4"/>
            <w:vAlign w:val="center"/>
          </w:tcPr>
          <w:p w:rsidR="00E01022" w:rsidRPr="00E01022" w:rsidRDefault="00E01022" w:rsidP="003E7712">
            <w:pPr>
              <w:pStyle w:val="6"/>
              <w:jc w:val="center"/>
              <w:rPr>
                <w:sz w:val="20"/>
                <w:szCs w:val="20"/>
              </w:rPr>
            </w:pPr>
            <w:r w:rsidRPr="00E01022">
              <w:rPr>
                <w:rFonts w:ascii="Times New Roman" w:hAnsi="Times New Roman"/>
                <w:bCs w:val="0"/>
                <w:sz w:val="20"/>
                <w:szCs w:val="20"/>
              </w:rPr>
              <w:t>Распределение часов</w:t>
            </w:r>
          </w:p>
        </w:tc>
      </w:tr>
      <w:tr w:rsidR="00E01022" w:rsidRPr="00E01022" w:rsidTr="00A826F7">
        <w:trPr>
          <w:cantSplit/>
          <w:trHeight w:val="1727"/>
          <w:jc w:val="center"/>
        </w:trPr>
        <w:tc>
          <w:tcPr>
            <w:tcW w:w="633" w:type="dxa"/>
            <w:vMerge/>
          </w:tcPr>
          <w:p w:rsidR="00E01022" w:rsidRPr="00E01022" w:rsidRDefault="00E01022" w:rsidP="003E77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E01022" w:rsidRPr="00E01022" w:rsidRDefault="00E01022" w:rsidP="003E77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01022" w:rsidRPr="00E01022" w:rsidRDefault="00E01022" w:rsidP="00E01022">
            <w:pPr>
              <w:pStyle w:val="9"/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01022">
              <w:rPr>
                <w:rFonts w:ascii="Times New Roman" w:hAnsi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E01022" w:rsidRPr="00E01022" w:rsidRDefault="00E01022" w:rsidP="003E7712">
            <w:pPr>
              <w:tabs>
                <w:tab w:val="center" w:pos="175"/>
              </w:tabs>
              <w:ind w:left="113" w:right="113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Практика</w:t>
            </w:r>
          </w:p>
        </w:tc>
        <w:tc>
          <w:tcPr>
            <w:tcW w:w="567" w:type="dxa"/>
            <w:textDirection w:val="btLr"/>
            <w:vAlign w:val="center"/>
          </w:tcPr>
          <w:p w:rsidR="00E01022" w:rsidRPr="00E01022" w:rsidRDefault="00E01022" w:rsidP="003E7712">
            <w:pPr>
              <w:ind w:left="113" w:right="113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822" w:type="dxa"/>
            <w:textDirection w:val="btLr"/>
            <w:vAlign w:val="center"/>
          </w:tcPr>
          <w:p w:rsidR="00E01022" w:rsidRPr="00E01022" w:rsidRDefault="00E01022" w:rsidP="003E771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Примечание</w:t>
            </w:r>
          </w:p>
        </w:tc>
      </w:tr>
      <w:tr w:rsidR="00C06CB9" w:rsidRPr="00E01022" w:rsidTr="00410228">
        <w:trPr>
          <w:jc w:val="center"/>
        </w:trPr>
        <w:tc>
          <w:tcPr>
            <w:tcW w:w="633" w:type="dxa"/>
          </w:tcPr>
          <w:p w:rsidR="00C06CB9" w:rsidRPr="00E01022" w:rsidRDefault="00C06CB9" w:rsidP="003E771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vAlign w:val="bottom"/>
          </w:tcPr>
          <w:p w:rsidR="00C06CB9" w:rsidRPr="00C06CB9" w:rsidRDefault="00C06CB9" w:rsidP="00A40597">
            <w:pPr>
              <w:rPr>
                <w:sz w:val="20"/>
                <w:szCs w:val="20"/>
              </w:rPr>
            </w:pPr>
            <w:r w:rsidRPr="00C06CB9">
              <w:rPr>
                <w:sz w:val="20"/>
                <w:szCs w:val="20"/>
              </w:rPr>
              <w:t> Введение в оценку НМА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06CB9" w:rsidRPr="00857B2C" w:rsidRDefault="00C06CB9" w:rsidP="00A40597">
            <w:pPr>
              <w:jc w:val="center"/>
              <w:rPr>
                <w:sz w:val="20"/>
                <w:szCs w:val="20"/>
              </w:rPr>
            </w:pPr>
            <w:r w:rsidRPr="00857B2C">
              <w:rPr>
                <w:sz w:val="20"/>
                <w:szCs w:val="20"/>
              </w:rPr>
              <w:t>4</w:t>
            </w:r>
          </w:p>
        </w:tc>
        <w:tc>
          <w:tcPr>
            <w:tcW w:w="822" w:type="dxa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</w:p>
        </w:tc>
      </w:tr>
      <w:tr w:rsidR="00C06CB9" w:rsidRPr="00E01022" w:rsidTr="00A826F7">
        <w:trPr>
          <w:jc w:val="center"/>
        </w:trPr>
        <w:tc>
          <w:tcPr>
            <w:tcW w:w="633" w:type="dxa"/>
          </w:tcPr>
          <w:p w:rsidR="00C06CB9" w:rsidRPr="00E01022" w:rsidRDefault="00C06CB9" w:rsidP="003E771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C06CB9" w:rsidRPr="00C06CB9" w:rsidRDefault="00C06CB9" w:rsidP="00A40597">
            <w:pPr>
              <w:rPr>
                <w:sz w:val="20"/>
                <w:szCs w:val="20"/>
              </w:rPr>
            </w:pPr>
            <w:r w:rsidRPr="00C06CB9">
              <w:rPr>
                <w:sz w:val="20"/>
                <w:szCs w:val="20"/>
              </w:rPr>
              <w:t>Оценка прав интеллектуальной собственности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06CB9" w:rsidRPr="00857B2C" w:rsidRDefault="00C06CB9" w:rsidP="00A40597">
            <w:pPr>
              <w:jc w:val="center"/>
              <w:rPr>
                <w:sz w:val="20"/>
                <w:szCs w:val="20"/>
              </w:rPr>
            </w:pPr>
            <w:r w:rsidRPr="00857B2C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</w:p>
        </w:tc>
      </w:tr>
      <w:tr w:rsidR="00C06CB9" w:rsidRPr="00E01022" w:rsidTr="00A826F7">
        <w:trPr>
          <w:jc w:val="center"/>
        </w:trPr>
        <w:tc>
          <w:tcPr>
            <w:tcW w:w="633" w:type="dxa"/>
          </w:tcPr>
          <w:p w:rsidR="00C06CB9" w:rsidRPr="00E01022" w:rsidRDefault="00C06CB9" w:rsidP="003E771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C06CB9" w:rsidRPr="00C06CB9" w:rsidRDefault="00C06CB9" w:rsidP="00A40597">
            <w:pPr>
              <w:rPr>
                <w:sz w:val="20"/>
                <w:szCs w:val="20"/>
              </w:rPr>
            </w:pPr>
            <w:r w:rsidRPr="00C06CB9">
              <w:rPr>
                <w:sz w:val="20"/>
                <w:szCs w:val="20"/>
              </w:rPr>
              <w:t>Доходный подход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C06CB9" w:rsidRPr="00857B2C" w:rsidRDefault="00C06CB9" w:rsidP="00A40597">
            <w:pPr>
              <w:jc w:val="center"/>
              <w:rPr>
                <w:sz w:val="20"/>
                <w:szCs w:val="20"/>
              </w:rPr>
            </w:pPr>
            <w:r w:rsidRPr="00857B2C">
              <w:rPr>
                <w:sz w:val="20"/>
                <w:szCs w:val="20"/>
              </w:rPr>
              <w:t>12</w:t>
            </w:r>
          </w:p>
        </w:tc>
        <w:tc>
          <w:tcPr>
            <w:tcW w:w="822" w:type="dxa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</w:p>
        </w:tc>
      </w:tr>
      <w:tr w:rsidR="00C06CB9" w:rsidRPr="00E01022" w:rsidTr="00410228">
        <w:trPr>
          <w:jc w:val="center"/>
        </w:trPr>
        <w:tc>
          <w:tcPr>
            <w:tcW w:w="633" w:type="dxa"/>
          </w:tcPr>
          <w:p w:rsidR="00C06CB9" w:rsidRPr="00E01022" w:rsidRDefault="00C06CB9" w:rsidP="003E771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C06CB9" w:rsidRPr="00C06CB9" w:rsidRDefault="00C06CB9" w:rsidP="00A40597">
            <w:pPr>
              <w:rPr>
                <w:sz w:val="20"/>
                <w:szCs w:val="20"/>
              </w:rPr>
            </w:pPr>
            <w:r w:rsidRPr="00C06CB9">
              <w:rPr>
                <w:sz w:val="20"/>
                <w:szCs w:val="20"/>
              </w:rPr>
              <w:t>Затратный подход.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C06CB9" w:rsidRPr="00857B2C" w:rsidRDefault="00C06CB9" w:rsidP="00A40597">
            <w:pPr>
              <w:jc w:val="center"/>
              <w:rPr>
                <w:sz w:val="20"/>
                <w:szCs w:val="20"/>
              </w:rPr>
            </w:pPr>
            <w:r w:rsidRPr="00857B2C">
              <w:rPr>
                <w:sz w:val="20"/>
                <w:szCs w:val="20"/>
              </w:rPr>
              <w:t>12</w:t>
            </w:r>
          </w:p>
        </w:tc>
        <w:tc>
          <w:tcPr>
            <w:tcW w:w="822" w:type="dxa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</w:p>
        </w:tc>
      </w:tr>
      <w:tr w:rsidR="00C06CB9" w:rsidRPr="00E01022" w:rsidTr="00A826F7">
        <w:trPr>
          <w:jc w:val="center"/>
        </w:trPr>
        <w:tc>
          <w:tcPr>
            <w:tcW w:w="633" w:type="dxa"/>
          </w:tcPr>
          <w:p w:rsidR="00C06CB9" w:rsidRPr="00E01022" w:rsidRDefault="00C06CB9" w:rsidP="003E7712">
            <w:pPr>
              <w:pStyle w:val="a3"/>
              <w:ind w:left="0"/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C06CB9" w:rsidRPr="00C06CB9" w:rsidRDefault="00C06CB9" w:rsidP="00A40597">
            <w:pPr>
              <w:rPr>
                <w:sz w:val="20"/>
                <w:szCs w:val="20"/>
              </w:rPr>
            </w:pPr>
            <w:r w:rsidRPr="00C06CB9">
              <w:rPr>
                <w:sz w:val="20"/>
                <w:szCs w:val="20"/>
              </w:rPr>
              <w:t>Сравнительный подход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C06CB9" w:rsidRPr="00857B2C" w:rsidRDefault="00C06CB9" w:rsidP="00A40597">
            <w:pPr>
              <w:jc w:val="center"/>
              <w:rPr>
                <w:sz w:val="20"/>
                <w:szCs w:val="20"/>
              </w:rPr>
            </w:pPr>
            <w:r w:rsidRPr="00857B2C">
              <w:rPr>
                <w:sz w:val="20"/>
                <w:szCs w:val="20"/>
              </w:rPr>
              <w:t>12</w:t>
            </w:r>
          </w:p>
        </w:tc>
        <w:tc>
          <w:tcPr>
            <w:tcW w:w="822" w:type="dxa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</w:p>
        </w:tc>
      </w:tr>
      <w:tr w:rsidR="00C06CB9" w:rsidRPr="00E01022" w:rsidTr="00A826F7">
        <w:trPr>
          <w:jc w:val="center"/>
        </w:trPr>
        <w:tc>
          <w:tcPr>
            <w:tcW w:w="633" w:type="dxa"/>
          </w:tcPr>
          <w:p w:rsidR="00C06CB9" w:rsidRPr="00E01022" w:rsidRDefault="00C06CB9" w:rsidP="003E7712">
            <w:pPr>
              <w:pStyle w:val="a3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C06CB9" w:rsidRPr="00E01022" w:rsidRDefault="00C06CB9" w:rsidP="003E7712">
            <w:pPr>
              <w:pStyle w:val="a3"/>
              <w:ind w:left="-41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C06CB9" w:rsidRPr="00E01022" w:rsidRDefault="00C06CB9" w:rsidP="003E771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22" w:type="dxa"/>
          </w:tcPr>
          <w:p w:rsidR="00C06CB9" w:rsidRPr="00E01022" w:rsidRDefault="00C06CB9" w:rsidP="003E77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9A8" w:rsidRDefault="005F39A8" w:rsidP="00836E5C">
      <w:pPr>
        <w:jc w:val="center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3750C3">
        <w:rPr>
          <w:b/>
          <w:sz w:val="20"/>
          <w:szCs w:val="20"/>
        </w:rPr>
        <w:t>Перечень компетенций:</w:t>
      </w:r>
    </w:p>
    <w:p w:rsidR="00DC0B59" w:rsidRDefault="00DC0B59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tbl>
      <w:tblPr>
        <w:tblW w:w="8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7256"/>
      </w:tblGrid>
      <w:tr w:rsidR="00E01022" w:rsidRPr="00E01022" w:rsidTr="00E01022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3E771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E01022">
              <w:rPr>
                <w:b/>
                <w:sz w:val="20"/>
                <w:szCs w:val="20"/>
              </w:rPr>
              <w:t>компе-тенции</w:t>
            </w:r>
            <w:proofErr w:type="spellEnd"/>
            <w:proofErr w:type="gramEnd"/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3E771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E01022" w:rsidRPr="00E01022" w:rsidTr="00E01022">
        <w:trPr>
          <w:trHeight w:val="5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3E7712">
            <w:pPr>
              <w:jc w:val="center"/>
              <w:rPr>
                <w:sz w:val="20"/>
                <w:szCs w:val="20"/>
              </w:rPr>
            </w:pPr>
            <w:r w:rsidRPr="00E01022">
              <w:rPr>
                <w:color w:val="000000"/>
                <w:sz w:val="20"/>
                <w:szCs w:val="20"/>
              </w:rPr>
              <w:t>ПК - 9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3E7712">
            <w:pPr>
              <w:jc w:val="both"/>
              <w:rPr>
                <w:color w:val="000000"/>
                <w:sz w:val="20"/>
                <w:szCs w:val="20"/>
              </w:rPr>
            </w:pPr>
            <w:r w:rsidRPr="00E01022">
              <w:rPr>
                <w:color w:val="000000"/>
                <w:sz w:val="20"/>
                <w:szCs w:val="20"/>
              </w:rPr>
              <w:t xml:space="preserve"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</w:t>
            </w:r>
          </w:p>
          <w:p w:rsidR="00E01022" w:rsidRPr="00E01022" w:rsidRDefault="00E01022" w:rsidP="003E7712">
            <w:pPr>
              <w:jc w:val="both"/>
              <w:rPr>
                <w:color w:val="000000"/>
                <w:sz w:val="20"/>
                <w:szCs w:val="20"/>
              </w:rPr>
            </w:pPr>
            <w:r w:rsidRPr="00E01022">
              <w:rPr>
                <w:color w:val="000000"/>
                <w:sz w:val="20"/>
                <w:szCs w:val="20"/>
              </w:rPr>
              <w:t>и/или аналитический отчет</w:t>
            </w:r>
          </w:p>
        </w:tc>
      </w:tr>
      <w:tr w:rsidR="00E01022" w:rsidRPr="00E01022" w:rsidTr="00E01022">
        <w:trPr>
          <w:trHeight w:val="3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C06CB9">
            <w:pPr>
              <w:rPr>
                <w:rStyle w:val="11pt"/>
                <w:rFonts w:eastAsia="Batang"/>
                <w:color w:val="333399"/>
                <w:sz w:val="20"/>
                <w:szCs w:val="20"/>
              </w:rPr>
            </w:pPr>
            <w:r w:rsidRPr="00E01022">
              <w:rPr>
                <w:color w:val="000000"/>
                <w:sz w:val="20"/>
                <w:szCs w:val="20"/>
              </w:rPr>
              <w:t xml:space="preserve">ПК - </w:t>
            </w:r>
            <w:r w:rsidR="00C06CB9">
              <w:rPr>
                <w:color w:val="000000"/>
                <w:sz w:val="20"/>
                <w:szCs w:val="20"/>
              </w:rPr>
              <w:t>1</w:t>
            </w:r>
            <w:r w:rsidRPr="00E010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3E7712">
            <w:pPr>
              <w:jc w:val="both"/>
              <w:rPr>
                <w:sz w:val="20"/>
                <w:szCs w:val="20"/>
              </w:rPr>
            </w:pPr>
            <w:proofErr w:type="gramStart"/>
            <w:r w:rsidRPr="00E01022"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 w:rsidRPr="00E01022">
              <w:rPr>
                <w:color w:val="000000"/>
                <w:sz w:val="20"/>
                <w:szCs w:val="20"/>
              </w:rP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E01022" w:rsidRPr="00E01022" w:rsidTr="00E01022">
        <w:trPr>
          <w:trHeight w:val="5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C06CB9">
            <w:pPr>
              <w:rPr>
                <w:rStyle w:val="11pt"/>
                <w:rFonts w:eastAsia="Batang"/>
                <w:color w:val="333399"/>
                <w:sz w:val="20"/>
                <w:szCs w:val="20"/>
              </w:rPr>
            </w:pPr>
            <w:r w:rsidRPr="00E01022">
              <w:rPr>
                <w:color w:val="000000"/>
                <w:sz w:val="20"/>
                <w:szCs w:val="20"/>
              </w:rPr>
              <w:t>ПК - 13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E01022" w:rsidRDefault="00E01022" w:rsidP="003E7712">
            <w:pPr>
              <w:jc w:val="both"/>
              <w:rPr>
                <w:sz w:val="20"/>
                <w:szCs w:val="20"/>
              </w:rPr>
            </w:pPr>
            <w:proofErr w:type="gramStart"/>
            <w:r w:rsidRPr="00E01022">
              <w:rPr>
                <w:color w:val="000000"/>
                <w:sz w:val="20"/>
                <w:szCs w:val="20"/>
              </w:rPr>
              <w:t>способен</w:t>
            </w:r>
            <w:proofErr w:type="gramEnd"/>
            <w:r w:rsidRPr="00E01022">
              <w:rPr>
                <w:color w:val="000000"/>
                <w:sz w:val="20"/>
                <w:szCs w:val="20"/>
              </w:rPr>
              <w:t xml:space="preserve">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последствий.</w:t>
            </w:r>
          </w:p>
        </w:tc>
      </w:tr>
    </w:tbl>
    <w:p w:rsidR="00E01022" w:rsidRDefault="00E01022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A17498" w:rsidRDefault="00A07648" w:rsidP="00A17498">
      <w:pPr>
        <w:widowControl w:val="0"/>
        <w:suppressLineNumbers/>
        <w:autoSpaceDE w:val="0"/>
        <w:autoSpaceDN w:val="0"/>
        <w:adjustRightInd w:val="0"/>
        <w:rPr>
          <w:rStyle w:val="a8"/>
          <w:b/>
          <w:bCs/>
          <w:color w:val="000080"/>
          <w:sz w:val="18"/>
          <w:szCs w:val="18"/>
          <w:u w:val="none"/>
        </w:rPr>
      </w:pPr>
      <w:hyperlink r:id="rId6" w:anchor="_Карта_обеспеченности_дисциплины#_Карта_обеспеченности_дисциплины" w:history="1">
        <w:r w:rsidR="00A17498" w:rsidRPr="00A373EF">
          <w:rPr>
            <w:rStyle w:val="a8"/>
            <w:b/>
            <w:bCs/>
            <w:color w:val="000080"/>
            <w:sz w:val="18"/>
            <w:szCs w:val="18"/>
            <w:u w:val="none"/>
          </w:rPr>
          <w:t>КАРТА    ОБЕСПЕЧЕННОСТИ    ДИСЦИПЛИНЫ           УЧЕБНОЙ    ЛИТЕРАТУРОЙ:</w:t>
        </w:r>
      </w:hyperlink>
    </w:p>
    <w:p w:rsidR="00E01022" w:rsidRDefault="00E01022" w:rsidP="00E01022">
      <w:pPr>
        <w:widowControl w:val="0"/>
        <w:shd w:val="clear" w:color="auto" w:fill="FFFFFF"/>
        <w:tabs>
          <w:tab w:val="left" w:pos="0"/>
          <w:tab w:val="left" w:pos="8100"/>
        </w:tabs>
        <w:autoSpaceDE w:val="0"/>
        <w:autoSpaceDN w:val="0"/>
        <w:adjustRightInd w:val="0"/>
        <w:ind w:right="-183"/>
        <w:jc w:val="both"/>
        <w:rPr>
          <w:b/>
          <w:bCs/>
          <w:color w:val="000080"/>
        </w:rPr>
      </w:pPr>
      <w:r>
        <w:rPr>
          <w:b/>
          <w:bCs/>
          <w:color w:val="000080"/>
        </w:rPr>
        <w:t>Основная литература: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3526"/>
        <w:gridCol w:w="1699"/>
        <w:gridCol w:w="1134"/>
        <w:gridCol w:w="853"/>
      </w:tblGrid>
      <w:tr w:rsidR="00E01022" w:rsidRPr="00E01022" w:rsidTr="00C87BE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E01022" w:rsidRDefault="00E01022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E0102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E01022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E01022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Место изд-во, год издания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Наличие</w:t>
            </w:r>
          </w:p>
          <w:p w:rsidR="00E01022" w:rsidRPr="00E01022" w:rsidRDefault="00E01022">
            <w:pPr>
              <w:jc w:val="center"/>
              <w:rPr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в электрон.</w:t>
            </w:r>
          </w:p>
          <w:p w:rsidR="00E01022" w:rsidRPr="00E01022" w:rsidRDefault="00E01022">
            <w:pPr>
              <w:rPr>
                <w:rFonts w:eastAsia="Calibri"/>
                <w:b/>
                <w:sz w:val="20"/>
                <w:szCs w:val="20"/>
              </w:rPr>
            </w:pPr>
            <w:r w:rsidRPr="00E01022">
              <w:rPr>
                <w:b/>
                <w:sz w:val="20"/>
                <w:szCs w:val="20"/>
              </w:rPr>
              <w:t>библиотеке</w:t>
            </w:r>
          </w:p>
        </w:tc>
      </w:tr>
      <w:tr w:rsidR="00E01022" w:rsidRPr="00C87BEC" w:rsidTr="00C87BE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E01022" w:rsidRDefault="00E01022">
            <w:pPr>
              <w:rPr>
                <w:sz w:val="20"/>
                <w:szCs w:val="20"/>
              </w:rPr>
            </w:pPr>
            <w:r w:rsidRPr="00E0102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BEC" w:rsidRDefault="00C87BEC" w:rsidP="00C87BEC">
            <w:pPr>
              <w:rPr>
                <w:sz w:val="20"/>
                <w:szCs w:val="20"/>
              </w:rPr>
            </w:pPr>
            <w:r w:rsidRPr="00C87BEC">
              <w:rPr>
                <w:sz w:val="20"/>
                <w:szCs w:val="20"/>
              </w:rPr>
              <w:t xml:space="preserve">Оценка нематериальных активов и интеллектуальной собственности. Учебное пособие для </w:t>
            </w:r>
            <w:proofErr w:type="gramStart"/>
            <w:r w:rsidRPr="00C87BEC">
              <w:rPr>
                <w:sz w:val="20"/>
                <w:szCs w:val="20"/>
              </w:rPr>
              <w:t>академического</w:t>
            </w:r>
            <w:proofErr w:type="gramEnd"/>
            <w:r w:rsidRPr="00C87BEC">
              <w:rPr>
                <w:sz w:val="20"/>
                <w:szCs w:val="20"/>
              </w:rPr>
              <w:t xml:space="preserve"> </w:t>
            </w:r>
            <w:proofErr w:type="spellStart"/>
            <w:r w:rsidRPr="00C87BEC">
              <w:rPr>
                <w:sz w:val="20"/>
                <w:szCs w:val="20"/>
              </w:rPr>
              <w:t>бакалавриата</w:t>
            </w:r>
            <w:proofErr w:type="spellEnd"/>
          </w:p>
          <w:p w:rsidR="00E01022" w:rsidRPr="00E01022" w:rsidRDefault="00A07648" w:rsidP="00C87BEC">
            <w:pPr>
              <w:rPr>
                <w:sz w:val="20"/>
                <w:szCs w:val="20"/>
              </w:rPr>
            </w:pPr>
            <w:hyperlink r:id="rId7" w:history="1">
              <w:r w:rsidR="00C87BEC" w:rsidRPr="00A915C2">
                <w:rPr>
                  <w:rFonts w:eastAsia="Calibri"/>
                  <w:sz w:val="20"/>
                  <w:szCs w:val="20"/>
                </w:rPr>
                <w:t>http://bookash.pro/ru/book/183368/otsenka-nematerialnyh-aktivov-i-intellektualnoi-sobstvennosti-uchebnoe-posobie-dlya-akademicheskogo-</w:t>
              </w:r>
            </w:hyperlink>
            <w:r w:rsidR="00A915C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 w:rsidP="00C87BEC">
            <w:pPr>
              <w:rPr>
                <w:sz w:val="20"/>
                <w:szCs w:val="20"/>
              </w:rPr>
            </w:pPr>
            <w:r w:rsidRPr="00E01022">
              <w:rPr>
                <w:sz w:val="20"/>
                <w:szCs w:val="20"/>
              </w:rPr>
              <w:t> </w:t>
            </w:r>
            <w:proofErr w:type="spellStart"/>
            <w:r w:rsidR="00A07648">
              <w:fldChar w:fldCharType="begin"/>
            </w:r>
            <w:r w:rsidR="00BC49EE">
              <w:instrText>HYPERLINK "https://www.litres.ru/anatoliy-asaul-11492900/"</w:instrText>
            </w:r>
            <w:r w:rsidR="00A07648">
              <w:fldChar w:fldCharType="separate"/>
            </w:r>
            <w:r w:rsidRPr="00C87BEC">
              <w:t>А.Н.Асаул</w:t>
            </w:r>
            <w:proofErr w:type="spellEnd"/>
            <w:r w:rsidR="00A07648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>
            <w:pPr>
              <w:rPr>
                <w:sz w:val="20"/>
                <w:szCs w:val="20"/>
              </w:rPr>
            </w:pPr>
            <w:r w:rsidRPr="00C87BEC">
              <w:rPr>
                <w:sz w:val="20"/>
                <w:szCs w:val="20"/>
              </w:rPr>
              <w:t>2017г.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022" w:rsidRPr="00E01022" w:rsidRDefault="00E01022">
            <w:pPr>
              <w:rPr>
                <w:sz w:val="20"/>
                <w:szCs w:val="20"/>
              </w:rPr>
            </w:pPr>
            <w:proofErr w:type="spellStart"/>
            <w:r w:rsidRPr="00C87BEC">
              <w:rPr>
                <w:sz w:val="20"/>
                <w:szCs w:val="20"/>
              </w:rPr>
              <w:t>эл.библ</w:t>
            </w:r>
            <w:proofErr w:type="spellEnd"/>
            <w:r w:rsidRPr="00C87BEC">
              <w:rPr>
                <w:sz w:val="20"/>
                <w:szCs w:val="20"/>
              </w:rPr>
              <w:t xml:space="preserve"> ИИП</w:t>
            </w:r>
          </w:p>
        </w:tc>
      </w:tr>
    </w:tbl>
    <w:p w:rsidR="00E01022" w:rsidRDefault="00E01022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E01022" w:rsidRDefault="00E01022" w:rsidP="00E01022">
      <w:pPr>
        <w:widowControl w:val="0"/>
        <w:shd w:val="clear" w:color="auto" w:fill="FFFFFF"/>
        <w:tabs>
          <w:tab w:val="left" w:pos="0"/>
          <w:tab w:val="left" w:pos="8100"/>
        </w:tabs>
        <w:autoSpaceDE w:val="0"/>
        <w:autoSpaceDN w:val="0"/>
        <w:adjustRightInd w:val="0"/>
        <w:ind w:right="-183"/>
        <w:jc w:val="both"/>
        <w:rPr>
          <w:b/>
          <w:bCs/>
          <w:color w:val="000080"/>
        </w:rPr>
      </w:pPr>
      <w:r>
        <w:rPr>
          <w:b/>
          <w:bCs/>
          <w:color w:val="000080"/>
        </w:rPr>
        <w:t>Дополнительная  литература: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512"/>
        <w:gridCol w:w="1843"/>
        <w:gridCol w:w="1559"/>
      </w:tblGrid>
      <w:tr w:rsidR="00E01022" w:rsidRPr="00BC3ABA" w:rsidTr="00E0102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22" w:rsidRPr="00BC3ABA" w:rsidRDefault="00E01022">
            <w:pPr>
              <w:rPr>
                <w:rFonts w:eastAsia="Calibri"/>
                <w:sz w:val="20"/>
                <w:szCs w:val="20"/>
                <w:lang w:val="en-US"/>
              </w:rPr>
            </w:pPr>
          </w:p>
          <w:p w:rsidR="00E01022" w:rsidRPr="00BC3ABA" w:rsidRDefault="00E0102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C3ABA">
              <w:rPr>
                <w:sz w:val="20"/>
                <w:szCs w:val="20"/>
              </w:rPr>
              <w:t>№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E0102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C3ABA">
              <w:rPr>
                <w:sz w:val="20"/>
                <w:szCs w:val="20"/>
              </w:rPr>
              <w:t>Название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E0102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C3ABA">
              <w:rPr>
                <w:sz w:val="20"/>
                <w:szCs w:val="20"/>
              </w:rPr>
              <w:t>Автор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E01022">
            <w:pPr>
              <w:rPr>
                <w:rFonts w:eastAsia="Calibri"/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>Место изд-во, год издания</w:t>
            </w:r>
          </w:p>
        </w:tc>
      </w:tr>
      <w:tr w:rsidR="00E01022" w:rsidRPr="00BC3ABA" w:rsidTr="004C2AC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E0102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C3ABA"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022" w:rsidRPr="00BC3ABA" w:rsidRDefault="00A07648" w:rsidP="004C2A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889D00"/>
              </w:rPr>
            </w:pPr>
            <w:hyperlink r:id="rId8" w:history="1">
              <w:r w:rsidR="004C2ACA" w:rsidRPr="00BC3ABA">
                <w:rPr>
                  <w:sz w:val="20"/>
                  <w:szCs w:val="20"/>
                </w:rPr>
                <w:t xml:space="preserve">Оценка интеллектуальной собственности и </w:t>
              </w:r>
              <w:proofErr w:type="gramStart"/>
              <w:r w:rsidR="004C2ACA" w:rsidRPr="00BC3ABA">
                <w:rPr>
                  <w:sz w:val="20"/>
                  <w:szCs w:val="20"/>
                </w:rPr>
                <w:t>нематериальный</w:t>
              </w:r>
              <w:proofErr w:type="gramEnd"/>
              <w:r w:rsidR="004C2ACA" w:rsidRPr="00BC3ABA">
                <w:rPr>
                  <w:sz w:val="20"/>
                  <w:szCs w:val="20"/>
                </w:rPr>
                <w:t xml:space="preserve"> активов. Учебное пособие</w:t>
              </w:r>
            </w:hyperlink>
          </w:p>
          <w:p w:rsidR="00170058" w:rsidRPr="00BC3ABA" w:rsidRDefault="00A07648" w:rsidP="004C2ACA">
            <w:pPr>
              <w:rPr>
                <w:rFonts w:eastAsia="Calibri"/>
                <w:sz w:val="20"/>
                <w:szCs w:val="20"/>
              </w:rPr>
            </w:pPr>
            <w:hyperlink r:id="rId9" w:history="1">
              <w:r w:rsidR="00170058" w:rsidRPr="00BC3ABA">
                <w:rPr>
                  <w:rStyle w:val="a8"/>
                  <w:rFonts w:eastAsia="Calibri"/>
                  <w:sz w:val="20"/>
                  <w:szCs w:val="20"/>
                </w:rPr>
                <w:t>http://dom-khv.ucoz.ru/papka1/2003_ocenka_nma_korostelev.rar</w:t>
              </w:r>
            </w:hyperlink>
            <w:r w:rsidR="00170058" w:rsidRPr="00BC3AB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4C2ACA">
            <w:pPr>
              <w:shd w:val="clear" w:color="auto" w:fill="FFFFFF"/>
              <w:rPr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>под ред. доктора технических наук профессора С.П. Коростелева.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4C2ACA">
            <w:pPr>
              <w:rPr>
                <w:rFonts w:eastAsia="Calibri"/>
                <w:sz w:val="20"/>
                <w:szCs w:val="20"/>
              </w:rPr>
            </w:pPr>
            <w:r w:rsidRPr="00BC3ABA">
              <w:rPr>
                <w:rFonts w:eastAsia="Calibri"/>
                <w:sz w:val="20"/>
                <w:szCs w:val="20"/>
              </w:rPr>
              <w:t>М.: РОО, 2003.</w:t>
            </w:r>
          </w:p>
        </w:tc>
      </w:tr>
      <w:tr w:rsidR="00BC3ABA" w:rsidRPr="00BC3ABA" w:rsidTr="004C2AC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BA" w:rsidRPr="00BC3ABA" w:rsidRDefault="00BC3ABA">
            <w:pPr>
              <w:rPr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BA" w:rsidRPr="00BC3ABA" w:rsidRDefault="00BC3ABA" w:rsidP="004C2ACA">
            <w:pPr>
              <w:rPr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 xml:space="preserve">Оценка стоимости нематериальных активов и интеллектуальной собственности. </w:t>
            </w:r>
          </w:p>
          <w:p w:rsidR="00BC3ABA" w:rsidRPr="00BC3ABA" w:rsidRDefault="00BC3ABA" w:rsidP="004C2A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889D00"/>
              </w:rPr>
            </w:pPr>
            <w:r w:rsidRPr="00BC3ABA">
              <w:rPr>
                <w:rStyle w:val="a8"/>
                <w:rFonts w:eastAsia="Calibri"/>
                <w:sz w:val="20"/>
                <w:szCs w:val="20"/>
              </w:rPr>
              <w:t>http://dom-khv.ucoz.ru/papka1/2003_ocenka_nma_kozyrev.ra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BA" w:rsidRPr="00BC3ABA" w:rsidRDefault="00BC3ABA">
            <w:pPr>
              <w:shd w:val="clear" w:color="auto" w:fill="FFFFFF"/>
              <w:rPr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>Козырев А.Н. Макаров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ABA" w:rsidRPr="00BC3ABA" w:rsidRDefault="00BC3ABA">
            <w:pPr>
              <w:rPr>
                <w:rFonts w:eastAsia="Calibri"/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 xml:space="preserve">- М.: </w:t>
            </w:r>
            <w:proofErr w:type="spellStart"/>
            <w:r w:rsidRPr="00BC3ABA">
              <w:rPr>
                <w:sz w:val="20"/>
                <w:szCs w:val="20"/>
              </w:rPr>
              <w:t>Интерреклама</w:t>
            </w:r>
            <w:proofErr w:type="spellEnd"/>
            <w:r w:rsidRPr="00BC3ABA">
              <w:rPr>
                <w:sz w:val="20"/>
                <w:szCs w:val="20"/>
              </w:rPr>
              <w:t>, 2003.</w:t>
            </w:r>
          </w:p>
        </w:tc>
      </w:tr>
      <w:tr w:rsidR="00E01022" w:rsidRPr="00BC3ABA" w:rsidTr="00E0102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E0102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BC3ABA">
              <w:rPr>
                <w:sz w:val="20"/>
                <w:szCs w:val="20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A07648">
            <w:pPr>
              <w:rPr>
                <w:sz w:val="20"/>
                <w:szCs w:val="20"/>
              </w:rPr>
            </w:pPr>
            <w:hyperlink r:id="rId10" w:history="1">
              <w:r w:rsidR="00170058" w:rsidRPr="00BC3ABA">
                <w:rPr>
                  <w:sz w:val="20"/>
                  <w:szCs w:val="20"/>
                </w:rPr>
                <w:t>Оценка интеллектуально</w:t>
              </w:r>
              <w:r w:rsidR="00BC3ABA">
                <w:rPr>
                  <w:sz w:val="20"/>
                  <w:szCs w:val="20"/>
                </w:rPr>
                <w:t xml:space="preserve">й собственности: </w:t>
              </w:r>
              <w:proofErr w:type="spellStart"/>
              <w:r w:rsidR="00BC3ABA">
                <w:rPr>
                  <w:sz w:val="20"/>
                  <w:szCs w:val="20"/>
                </w:rPr>
                <w:t>Учеб</w:t>
              </w:r>
              <w:proofErr w:type="gramStart"/>
              <w:r w:rsidR="00BC3ABA">
                <w:rPr>
                  <w:sz w:val="20"/>
                  <w:szCs w:val="20"/>
                </w:rPr>
                <w:t>.п</w:t>
              </w:r>
              <w:proofErr w:type="gramEnd"/>
              <w:r w:rsidR="00BC3ABA">
                <w:rPr>
                  <w:sz w:val="20"/>
                  <w:szCs w:val="20"/>
                </w:rPr>
                <w:t>особие</w:t>
              </w:r>
              <w:proofErr w:type="spellEnd"/>
              <w:r w:rsidR="00BC3ABA">
                <w:rPr>
                  <w:sz w:val="20"/>
                  <w:szCs w:val="20"/>
                </w:rPr>
                <w:t>.</w:t>
              </w:r>
            </w:hyperlink>
          </w:p>
          <w:p w:rsidR="00170058" w:rsidRPr="00BC3ABA" w:rsidRDefault="00A07648">
            <w:pPr>
              <w:rPr>
                <w:rFonts w:eastAsia="Calibri"/>
                <w:sz w:val="20"/>
                <w:szCs w:val="20"/>
              </w:rPr>
            </w:pPr>
            <w:hyperlink r:id="rId11" w:history="1">
              <w:r w:rsidR="00170058" w:rsidRPr="00BC3ABA">
                <w:rPr>
                  <w:rStyle w:val="a8"/>
                  <w:rFonts w:eastAsia="Calibri"/>
                  <w:sz w:val="20"/>
                  <w:szCs w:val="20"/>
                </w:rPr>
                <w:t>http://dom-khv.ucoz.ru/papka1/shipova_uchebnik_ocenka_nma.rar</w:t>
              </w:r>
            </w:hyperlink>
            <w:r w:rsidR="00170058" w:rsidRPr="00BC3ABA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BC3ABA">
            <w:pPr>
              <w:pStyle w:val="1"/>
              <w:shd w:val="clear" w:color="auto" w:fill="FFFFFF"/>
              <w:spacing w:before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BC3ABA">
              <w:rPr>
                <w:rFonts w:ascii="Times New Roman" w:eastAsia="Calibri" w:hAnsi="Times New Roman"/>
                <w:sz w:val="20"/>
                <w:szCs w:val="20"/>
              </w:rPr>
              <w:t>Шипова</w:t>
            </w:r>
            <w:proofErr w:type="spellEnd"/>
            <w:r w:rsidRPr="00BC3ABA">
              <w:rPr>
                <w:rFonts w:ascii="Times New Roman" w:eastAsia="Calibri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BC3ABA" w:rsidRDefault="00BC3ABA">
            <w:pPr>
              <w:rPr>
                <w:rFonts w:eastAsia="Calibri"/>
                <w:sz w:val="20"/>
                <w:szCs w:val="20"/>
              </w:rPr>
            </w:pPr>
            <w:r w:rsidRPr="00BC3ABA">
              <w:rPr>
                <w:rFonts w:eastAsia="Calibri"/>
                <w:sz w:val="20"/>
                <w:szCs w:val="20"/>
              </w:rPr>
              <w:t>Иркутск: Изд-во БГУЭП, 2003</w:t>
            </w:r>
          </w:p>
        </w:tc>
      </w:tr>
      <w:tr w:rsidR="00170058" w:rsidRPr="00BC3ABA" w:rsidTr="00170058">
        <w:trPr>
          <w:trHeight w:val="4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170058">
            <w:pPr>
              <w:rPr>
                <w:sz w:val="20"/>
                <w:szCs w:val="20"/>
              </w:rPr>
            </w:pPr>
            <w:r w:rsidRPr="00BC3ABA">
              <w:rPr>
                <w:sz w:val="20"/>
                <w:szCs w:val="20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A07648">
            <w:pPr>
              <w:rPr>
                <w:sz w:val="20"/>
                <w:szCs w:val="20"/>
              </w:rPr>
            </w:pPr>
            <w:hyperlink r:id="rId12" w:history="1">
              <w:r w:rsidR="00170058" w:rsidRPr="00BC3ABA">
                <w:rPr>
                  <w:sz w:val="20"/>
                  <w:szCs w:val="20"/>
                </w:rPr>
                <w:t xml:space="preserve"> Оценка стоимости и  коммерческое использование объектов интеллектуальной </w:t>
              </w:r>
              <w:r w:rsidR="00BC3ABA">
                <w:rPr>
                  <w:sz w:val="20"/>
                  <w:szCs w:val="20"/>
                </w:rPr>
                <w:t>собственности: учебное пособие</w:t>
              </w:r>
            </w:hyperlink>
          </w:p>
          <w:p w:rsidR="00170058" w:rsidRPr="00BC3ABA" w:rsidRDefault="00A076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889D00"/>
              </w:rPr>
            </w:pPr>
            <w:hyperlink r:id="rId13" w:history="1">
              <w:r w:rsidR="00170058" w:rsidRPr="00BC3ABA">
                <w:rPr>
                  <w:rFonts w:eastAsia="Calibri"/>
                  <w:sz w:val="20"/>
                  <w:szCs w:val="20"/>
                </w:rPr>
                <w:t>http://dom-khv.ucoz.ru/papka1/khlopcov_ocenka_nma.rar</w:t>
              </w:r>
            </w:hyperlink>
            <w:r w:rsidR="00BC3ABA" w:rsidRPr="00BC3A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889D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BC3ABA">
            <w:pPr>
              <w:pStyle w:val="1"/>
              <w:shd w:val="clear" w:color="auto" w:fill="FFFFFF"/>
              <w:spacing w:before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BC3ABA">
              <w:rPr>
                <w:rFonts w:ascii="Times New Roman" w:eastAsia="Calibri" w:hAnsi="Times New Roman"/>
                <w:sz w:val="20"/>
                <w:szCs w:val="20"/>
              </w:rPr>
              <w:t>Хлопцов</w:t>
            </w:r>
            <w:proofErr w:type="spellEnd"/>
            <w:r w:rsidRPr="00BC3ABA">
              <w:rPr>
                <w:rFonts w:ascii="Times New Roman" w:eastAsia="Calibri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BC3ABA">
            <w:pPr>
              <w:rPr>
                <w:rFonts w:eastAsia="Calibri"/>
                <w:sz w:val="20"/>
                <w:szCs w:val="20"/>
              </w:rPr>
            </w:pPr>
            <w:r w:rsidRPr="00BC3ABA">
              <w:rPr>
                <w:rFonts w:eastAsia="Calibri"/>
                <w:sz w:val="20"/>
                <w:szCs w:val="20"/>
              </w:rPr>
              <w:t>2009.</w:t>
            </w:r>
          </w:p>
        </w:tc>
      </w:tr>
      <w:tr w:rsidR="00170058" w:rsidRPr="00BC3ABA" w:rsidTr="00E0102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170058">
            <w:pPr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1700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889D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170058">
            <w:pPr>
              <w:pStyle w:val="1"/>
              <w:shd w:val="clear" w:color="auto" w:fill="FFFFFF"/>
              <w:spacing w:befor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58" w:rsidRPr="00BC3ABA" w:rsidRDefault="00170058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E01022" w:rsidRPr="00A373EF" w:rsidRDefault="00E01022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EF7D84" w:rsidRDefault="00EF7D84" w:rsidP="00EF7D84">
      <w:pPr>
        <w:jc w:val="both"/>
        <w:rPr>
          <w:b/>
          <w:sz w:val="20"/>
          <w:szCs w:val="20"/>
        </w:rPr>
      </w:pPr>
      <w:r w:rsidRPr="00A373EF">
        <w:rPr>
          <w:b/>
          <w:sz w:val="20"/>
          <w:szCs w:val="20"/>
        </w:rPr>
        <w:t>Информационно-методическое обеспечение (интернет-ресурсы)</w:t>
      </w:r>
    </w:p>
    <w:p w:rsidR="00E01022" w:rsidRDefault="00E01022" w:rsidP="00E0102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379"/>
      </w:tblGrid>
      <w:tr w:rsidR="00E01022" w:rsidRPr="00E01022" w:rsidTr="00E01022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22" w:rsidRPr="00E01022" w:rsidRDefault="00E01022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</w:rPr>
            </w:pPr>
            <w:r w:rsidRPr="00E01022">
              <w:rPr>
                <w:sz w:val="20"/>
                <w:szCs w:val="20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022" w:rsidRPr="00E01022" w:rsidRDefault="00E01022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</w:rPr>
            </w:pPr>
            <w:r w:rsidRPr="00E01022">
              <w:rPr>
                <w:sz w:val="20"/>
                <w:szCs w:val="20"/>
              </w:rPr>
              <w:t xml:space="preserve">Перечень </w:t>
            </w:r>
          </w:p>
        </w:tc>
      </w:tr>
      <w:tr w:rsidR="00E01022" w:rsidRPr="00E01022" w:rsidTr="00E01022">
        <w:trPr>
          <w:trHeight w:val="1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E01022" w:rsidRDefault="00E01022">
            <w:pPr>
              <w:pStyle w:val="0"/>
              <w:rPr>
                <w:b w:val="0"/>
                <w:sz w:val="20"/>
              </w:rPr>
            </w:pPr>
            <w:r w:rsidRPr="00E01022">
              <w:rPr>
                <w:b w:val="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022" w:rsidRPr="00E01022" w:rsidRDefault="00A07648">
            <w:pPr>
              <w:pStyle w:val="a7"/>
              <w:ind w:left="0"/>
              <w:rPr>
                <w:sz w:val="20"/>
                <w:szCs w:val="20"/>
              </w:rPr>
            </w:pPr>
            <w:hyperlink r:id="rId14" w:history="1">
              <w:r w:rsidR="00E01022" w:rsidRPr="00E01022">
                <w:rPr>
                  <w:rStyle w:val="a8"/>
                  <w:sz w:val="20"/>
                  <w:szCs w:val="20"/>
                </w:rPr>
                <w:t>http://dom-khv.ucoz.ru/</w:t>
              </w:r>
            </w:hyperlink>
          </w:p>
          <w:p w:rsidR="00E01022" w:rsidRPr="00E01022" w:rsidRDefault="00E01022">
            <w:pPr>
              <w:pStyle w:val="a7"/>
              <w:ind w:left="0"/>
              <w:rPr>
                <w:sz w:val="20"/>
                <w:szCs w:val="20"/>
              </w:rPr>
            </w:pPr>
            <w:r w:rsidRPr="00E01022">
              <w:rPr>
                <w:sz w:val="20"/>
                <w:szCs w:val="20"/>
              </w:rPr>
              <w:t>РЕПЕТИТОР ОЦЕНЩИКА- Специализированный сайт для студентов-оценщиков</w:t>
            </w:r>
          </w:p>
        </w:tc>
      </w:tr>
    </w:tbl>
    <w:p w:rsidR="00E01022" w:rsidRPr="00A373EF" w:rsidRDefault="00E01022" w:rsidP="00EF7D84">
      <w:pPr>
        <w:jc w:val="both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EF7D84">
        <w:rPr>
          <w:b/>
          <w:sz w:val="20"/>
          <w:szCs w:val="20"/>
        </w:rPr>
        <w:lastRenderedPageBreak/>
        <w:t>Правила рейтинговой системы оценивания результатов обучения студентов по дисциплине</w:t>
      </w:r>
      <w:r w:rsidRPr="00847ACF">
        <w:rPr>
          <w:b/>
          <w:sz w:val="20"/>
          <w:szCs w:val="20"/>
        </w:rPr>
        <w:t xml:space="preserve"> «</w:t>
      </w:r>
      <w:r w:rsidR="00E01022">
        <w:rPr>
          <w:b/>
          <w:sz w:val="20"/>
          <w:szCs w:val="20"/>
        </w:rPr>
        <w:t>Оценка транспортных средств</w:t>
      </w:r>
      <w:r w:rsidRPr="00847ACF">
        <w:rPr>
          <w:b/>
          <w:sz w:val="20"/>
          <w:szCs w:val="20"/>
        </w:rPr>
        <w:t>»</w:t>
      </w:r>
    </w:p>
    <w:p w:rsidR="00EF7D84" w:rsidRPr="00847ACF" w:rsidRDefault="00EF7D84" w:rsidP="00836E5C">
      <w:pPr>
        <w:jc w:val="center"/>
        <w:rPr>
          <w:b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1794"/>
      </w:tblGrid>
      <w:tr w:rsidR="00836E5C" w:rsidRPr="00CD6F4C" w:rsidTr="00B05A6A">
        <w:tc>
          <w:tcPr>
            <w:tcW w:w="5969" w:type="dxa"/>
          </w:tcPr>
          <w:p w:rsidR="00836E5C" w:rsidRPr="00CD6F4C" w:rsidRDefault="00836E5C" w:rsidP="006F44BC">
            <w:pPr>
              <w:jc w:val="center"/>
            </w:pPr>
            <w:r w:rsidRPr="00CD6F4C">
              <w:rPr>
                <w:sz w:val="22"/>
                <w:szCs w:val="22"/>
              </w:rPr>
              <w:t>Вид работы</w:t>
            </w:r>
          </w:p>
        </w:tc>
        <w:tc>
          <w:tcPr>
            <w:tcW w:w="1794" w:type="dxa"/>
          </w:tcPr>
          <w:p w:rsidR="00836E5C" w:rsidRPr="00CD6F4C" w:rsidRDefault="00836E5C" w:rsidP="006F44BC">
            <w:pPr>
              <w:ind w:left="252" w:hanging="252"/>
              <w:jc w:val="center"/>
            </w:pPr>
            <w:proofErr w:type="spellStart"/>
            <w:r w:rsidRPr="00CD6F4C">
              <w:rPr>
                <w:sz w:val="22"/>
                <w:szCs w:val="22"/>
              </w:rPr>
              <w:t>Колич</w:t>
            </w:r>
            <w:proofErr w:type="spellEnd"/>
            <w:r w:rsidRPr="00CD6F4C">
              <w:rPr>
                <w:sz w:val="22"/>
                <w:szCs w:val="22"/>
              </w:rPr>
              <w:t>. баллов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1</w:t>
            </w:r>
            <w:r w:rsidRPr="00847ACF">
              <w:rPr>
                <w:sz w:val="20"/>
                <w:szCs w:val="20"/>
              </w:rPr>
              <w:t xml:space="preserve"> (контрольная работа, тестирование, устный опрос,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2</w:t>
            </w:r>
            <w:r w:rsidRPr="00847ACF">
              <w:rPr>
                <w:sz w:val="20"/>
                <w:szCs w:val="20"/>
              </w:rPr>
              <w:t xml:space="preserve"> (</w:t>
            </w:r>
            <w:proofErr w:type="spellStart"/>
            <w:r w:rsidRPr="00847ACF">
              <w:rPr>
                <w:sz w:val="20"/>
                <w:szCs w:val="20"/>
              </w:rPr>
              <w:t>контрольн</w:t>
            </w:r>
            <w:proofErr w:type="spellEnd"/>
            <w:r w:rsidRPr="00847ACF">
              <w:rPr>
                <w:sz w:val="20"/>
                <w:szCs w:val="20"/>
              </w:rPr>
              <w:t>. работа, тестирование, устный опрос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rPr>
          <w:trHeight w:val="217"/>
        </w:trPr>
        <w:tc>
          <w:tcPr>
            <w:tcW w:w="5969" w:type="dxa"/>
          </w:tcPr>
          <w:p w:rsidR="004F27BC" w:rsidRDefault="00836E5C" w:rsidP="00A373EF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  <w:p w:rsidR="00EF7D84" w:rsidRPr="00847ACF" w:rsidRDefault="00EF7D84" w:rsidP="00A373EF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Посещаемость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 xml:space="preserve">Итоговый контроль </w:t>
            </w:r>
            <w:r w:rsidRPr="00847ACF">
              <w:rPr>
                <w:sz w:val="20"/>
                <w:szCs w:val="20"/>
              </w:rPr>
              <w:t>(экзамен)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0-30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Премиальные баллы: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Участие в олимпиаде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Выступление на конференциях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Штрафы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Нарушение сроков сдачи работ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Отказ от ответа на семинаре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0,5-2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A373EF" w:rsidP="006F4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836E5C" w:rsidRPr="00847ACF">
              <w:rPr>
                <w:b/>
                <w:sz w:val="20"/>
                <w:szCs w:val="20"/>
              </w:rPr>
              <w:t>ейтинговая оценка по дисциплине</w:t>
            </w:r>
          </w:p>
          <w:p w:rsidR="004F27BC" w:rsidRPr="00847ACF" w:rsidRDefault="004F27BC" w:rsidP="006F44BC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4F27BC" w:rsidRPr="00847ACF" w:rsidRDefault="00A373EF" w:rsidP="00A373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36E5C" w:rsidRPr="00847ACF">
              <w:rPr>
                <w:b/>
                <w:sz w:val="20"/>
                <w:szCs w:val="20"/>
              </w:rPr>
              <w:t>аксимум 100 бал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836E5C" w:rsidRPr="006A2CBF" w:rsidRDefault="00836E5C" w:rsidP="00836E5C">
      <w:pPr>
        <w:rPr>
          <w:b/>
          <w:sz w:val="16"/>
          <w:szCs w:val="16"/>
        </w:rPr>
      </w:pPr>
    </w:p>
    <w:tbl>
      <w:tblPr>
        <w:tblW w:w="0" w:type="auto"/>
        <w:tblInd w:w="102" w:type="dxa"/>
        <w:tblLayout w:type="fixed"/>
        <w:tblLook w:val="04A0"/>
      </w:tblPr>
      <w:tblGrid>
        <w:gridCol w:w="2983"/>
        <w:gridCol w:w="4678"/>
      </w:tblGrid>
      <w:tr w:rsidR="00EF7D84" w:rsidTr="00FE572A">
        <w:trPr>
          <w:trHeight w:val="1"/>
        </w:trPr>
        <w:tc>
          <w:tcPr>
            <w:tcW w:w="7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D84">
              <w:rPr>
                <w:b/>
                <w:sz w:val="20"/>
                <w:szCs w:val="20"/>
              </w:rPr>
              <w:t>Шкала перевода дисциплинарного рейтинга в академические оценки</w:t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eastAsia="ko-KR"/>
              </w:rPr>
            </w:pP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Дисциплинарный рейтинг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Академическая оценка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60 – 72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73 – 86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4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87 – 100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5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отлично)</w:t>
            </w:r>
          </w:p>
        </w:tc>
      </w:tr>
    </w:tbl>
    <w:p w:rsidR="00A17498" w:rsidRPr="002934B6" w:rsidRDefault="00A17498" w:rsidP="002934B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17498" w:rsidRPr="002934B6" w:rsidSect="00565CD9">
      <w:pgSz w:w="16839" w:h="11907" w:orient="landscape" w:code="9"/>
      <w:pgMar w:top="539" w:right="964" w:bottom="607" w:left="76" w:header="720" w:footer="720" w:gutter="284"/>
      <w:cols w:num="2" w:space="395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037"/>
    <w:multiLevelType w:val="hybridMultilevel"/>
    <w:tmpl w:val="645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D4EBF"/>
    <w:multiLevelType w:val="multilevel"/>
    <w:tmpl w:val="811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E6266"/>
    <w:multiLevelType w:val="hybridMultilevel"/>
    <w:tmpl w:val="7642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2119A"/>
    <w:multiLevelType w:val="singleLevel"/>
    <w:tmpl w:val="D592DA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3C3"/>
    <w:rsid w:val="00062A6F"/>
    <w:rsid w:val="000647CF"/>
    <w:rsid w:val="00082123"/>
    <w:rsid w:val="000E4B88"/>
    <w:rsid w:val="00170058"/>
    <w:rsid w:val="001E1112"/>
    <w:rsid w:val="001E63C3"/>
    <w:rsid w:val="002934B6"/>
    <w:rsid w:val="002A020B"/>
    <w:rsid w:val="002A3970"/>
    <w:rsid w:val="002E3751"/>
    <w:rsid w:val="00352BBE"/>
    <w:rsid w:val="004C2ACA"/>
    <w:rsid w:val="004F27BC"/>
    <w:rsid w:val="0052293C"/>
    <w:rsid w:val="005F39A8"/>
    <w:rsid w:val="00607601"/>
    <w:rsid w:val="0068667B"/>
    <w:rsid w:val="006C1704"/>
    <w:rsid w:val="006C4F93"/>
    <w:rsid w:val="00711390"/>
    <w:rsid w:val="007B405D"/>
    <w:rsid w:val="00836E5C"/>
    <w:rsid w:val="00843D2C"/>
    <w:rsid w:val="00847ACF"/>
    <w:rsid w:val="00857B2C"/>
    <w:rsid w:val="00867B6A"/>
    <w:rsid w:val="008918A3"/>
    <w:rsid w:val="00904FFA"/>
    <w:rsid w:val="00912979"/>
    <w:rsid w:val="009412FE"/>
    <w:rsid w:val="009450C5"/>
    <w:rsid w:val="009A4CA9"/>
    <w:rsid w:val="009D6665"/>
    <w:rsid w:val="00A07648"/>
    <w:rsid w:val="00A17498"/>
    <w:rsid w:val="00A373EF"/>
    <w:rsid w:val="00A601FA"/>
    <w:rsid w:val="00A826F7"/>
    <w:rsid w:val="00A915C2"/>
    <w:rsid w:val="00B05A6A"/>
    <w:rsid w:val="00B16758"/>
    <w:rsid w:val="00B87945"/>
    <w:rsid w:val="00BC3ABA"/>
    <w:rsid w:val="00BC49EE"/>
    <w:rsid w:val="00C06CB9"/>
    <w:rsid w:val="00C87BEC"/>
    <w:rsid w:val="00DC0B59"/>
    <w:rsid w:val="00E01022"/>
    <w:rsid w:val="00E040A1"/>
    <w:rsid w:val="00E23A1D"/>
    <w:rsid w:val="00E43FE0"/>
    <w:rsid w:val="00EF7D84"/>
    <w:rsid w:val="00F83DBC"/>
    <w:rsid w:val="00FE11A8"/>
    <w:rsid w:val="00F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10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E0102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semiHidden/>
    <w:unhideWhenUsed/>
    <w:qFormat/>
    <w:rsid w:val="00E0102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60">
    <w:name w:val="Заголовок 6 Знак"/>
    <w:basedOn w:val="a0"/>
    <w:link w:val="6"/>
    <w:semiHidden/>
    <w:rsid w:val="00E01022"/>
    <w:rPr>
      <w:rFonts w:ascii="Calibri" w:eastAsia="Times New Roman" w:hAnsi="Calibri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semiHidden/>
    <w:rsid w:val="00E01022"/>
    <w:rPr>
      <w:rFonts w:ascii="Calibri Light" w:eastAsia="Times New Roman" w:hAnsi="Calibri Light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10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1700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-khv.ucoz.ru/papka1/2003_ocenka_nma_korostelev.rar" TargetMode="External"/><Relationship Id="rId13" Type="http://schemas.openxmlformats.org/officeDocument/2006/relationships/hyperlink" Target="http://dom-khv.ucoz.ru/papka1/khlopcov_ocenka_nma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ash.pro/ru/book/183368/otsenka-nematerialnyh-aktivov-i-intellektualnoi-sobstvennosti-uchebnoe-posobie-dlya-akademicheskogo-" TargetMode="External"/><Relationship Id="rId12" Type="http://schemas.openxmlformats.org/officeDocument/2006/relationships/hyperlink" Target="http://dom-khv.ucoz.ru/papka1/khlopcov_ocenka_nma.r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52;&#1050;%20&#1055;&#1041;%20&#1054;&#1052;&#1052;22\&#1059;&#1052;&#1050;%20&#1055;&#1041;%20&#1054;&#1052;&#1052;22\Downloads\&#1059;&#1052;&#1050;%20&#1054;&#1052;&#1052;%2019-20%20&#1085;&#1072;&#1095;&#1072;&#1083;&#1086;\Downloads\&#1059;&#1052;&#1050;%20&#1059;&#1040;&#1074;&#1057;-15.doc" TargetMode="External"/><Relationship Id="rId11" Type="http://schemas.openxmlformats.org/officeDocument/2006/relationships/hyperlink" Target="http://dom-khv.ucoz.ru/papka1/shipova_uchebnik_ocenka_nma.rar" TargetMode="External"/><Relationship Id="rId5" Type="http://schemas.openxmlformats.org/officeDocument/2006/relationships/hyperlink" Target="mailto:_kseniyadubinina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m-khv.ucoz.ru/papka1/shipova_uchebnik_ocenka_nma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-khv.ucoz.ru/papka1/2003_ocenka_nma_korostelev.rar" TargetMode="External"/><Relationship Id="rId14" Type="http://schemas.openxmlformats.org/officeDocument/2006/relationships/hyperlink" Target="http://dom-khv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Степаненко</dc:creator>
  <cp:keywords/>
  <dc:description/>
  <cp:lastModifiedBy>XTreme.ws</cp:lastModifiedBy>
  <cp:revision>57</cp:revision>
  <dcterms:created xsi:type="dcterms:W3CDTF">2018-10-24T03:50:00Z</dcterms:created>
  <dcterms:modified xsi:type="dcterms:W3CDTF">2020-01-22T07:57:00Z</dcterms:modified>
</cp:coreProperties>
</file>