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E3" w:rsidRPr="00000EFA" w:rsidRDefault="00E60AE3" w:rsidP="00000EFA">
      <w:pPr>
        <w:jc w:val="center"/>
        <w:rPr>
          <w:b/>
          <w:bCs/>
          <w:color w:val="000000"/>
        </w:rPr>
      </w:pPr>
      <w:r w:rsidRPr="00000EFA">
        <w:rPr>
          <w:b/>
          <w:bCs/>
          <w:color w:val="000000"/>
        </w:rPr>
        <w:t>МИНИСТЕРСТВО ОБРАЗОВАНИЯ И НАУКИ   КЫРГЫЗСКОЙ РЕСПУБЛИКИ</w:t>
      </w:r>
    </w:p>
    <w:p w:rsidR="00E60AE3" w:rsidRPr="00000EFA" w:rsidRDefault="00E60AE3" w:rsidP="00000EFA">
      <w:pPr>
        <w:jc w:val="both"/>
        <w:rPr>
          <w:b/>
          <w:bCs/>
          <w:color w:val="000000"/>
        </w:rPr>
      </w:pPr>
    </w:p>
    <w:p w:rsidR="00E60AE3" w:rsidRPr="00000EFA" w:rsidRDefault="00E60AE3" w:rsidP="00000EFA">
      <w:pPr>
        <w:jc w:val="center"/>
        <w:rPr>
          <w:b/>
          <w:bCs/>
          <w:color w:val="000000"/>
        </w:rPr>
      </w:pPr>
      <w:r w:rsidRPr="00000EFA">
        <w:rPr>
          <w:b/>
          <w:bCs/>
          <w:color w:val="000000"/>
        </w:rPr>
        <w:t xml:space="preserve">КЫРГЫЗСКИЙ ГОСУДАРСТВЕННЫЙ УНИВЕРСИТЕТ СТРОИТЕЛЬСТВА, ТРАНСПОРТА И АРХИТЕКТУРЫ </w:t>
      </w:r>
      <w:proofErr w:type="spellStart"/>
      <w:r w:rsidRPr="00000EFA">
        <w:rPr>
          <w:b/>
          <w:bCs/>
          <w:color w:val="000000"/>
        </w:rPr>
        <w:t>им.Н.ИСАНОВА</w:t>
      </w:r>
      <w:proofErr w:type="spellEnd"/>
    </w:p>
    <w:p w:rsidR="00E60AE3" w:rsidRPr="00000EFA" w:rsidRDefault="00E60AE3" w:rsidP="00000EFA">
      <w:pPr>
        <w:jc w:val="center"/>
        <w:rPr>
          <w:rStyle w:val="a3"/>
          <w:iCs/>
          <w:color w:val="000000"/>
          <w:u w:val="none"/>
        </w:rPr>
      </w:pPr>
      <w:r w:rsidRPr="00000EFA">
        <w:rPr>
          <w:rStyle w:val="a3"/>
          <w:b/>
          <w:bCs/>
          <w:iCs/>
          <w:color w:val="000000"/>
          <w:u w:val="none"/>
        </w:rPr>
        <w:t>Институт     Инновационных     Профессий</w:t>
      </w:r>
    </w:p>
    <w:p w:rsidR="00E60AE3" w:rsidRPr="00000EFA" w:rsidRDefault="00E60AE3" w:rsidP="00000EFA">
      <w:pPr>
        <w:tabs>
          <w:tab w:val="left" w:pos="1894"/>
          <w:tab w:val="center" w:pos="4961"/>
        </w:tabs>
        <w:jc w:val="both"/>
      </w:pPr>
    </w:p>
    <w:p w:rsidR="00E60AE3" w:rsidRPr="00000EFA" w:rsidRDefault="00E60AE3" w:rsidP="00000EFA">
      <w:pPr>
        <w:tabs>
          <w:tab w:val="left" w:pos="1894"/>
          <w:tab w:val="center" w:pos="4961"/>
        </w:tabs>
        <w:jc w:val="center"/>
        <w:rPr>
          <w:b/>
          <w:bCs/>
          <w:color w:val="000000"/>
        </w:rPr>
      </w:pPr>
      <w:r w:rsidRPr="00000EFA">
        <w:rPr>
          <w:b/>
          <w:bCs/>
          <w:color w:val="000000"/>
        </w:rPr>
        <w:t>Кафедра: «</w:t>
      </w:r>
      <w:r w:rsidRPr="00000EFA">
        <w:rPr>
          <w:rStyle w:val="a3"/>
          <w:b/>
          <w:bCs/>
          <w:iCs/>
          <w:color w:val="000000"/>
          <w:u w:val="none"/>
        </w:rPr>
        <w:t>Экономика и кадастр</w:t>
      </w:r>
      <w:r w:rsidRPr="00000EFA">
        <w:rPr>
          <w:b/>
          <w:bCs/>
          <w:color w:val="000000"/>
        </w:rPr>
        <w:t>»</w:t>
      </w:r>
    </w:p>
    <w:p w:rsidR="00E60AE3" w:rsidRPr="00000EFA" w:rsidRDefault="00E60AE3" w:rsidP="00000EFA">
      <w:pPr>
        <w:ind w:left="5812"/>
        <w:jc w:val="both"/>
        <w:rPr>
          <w:b/>
          <w:bCs/>
          <w:color w:val="000000"/>
        </w:rPr>
      </w:pPr>
    </w:p>
    <w:p w:rsidR="00E60AE3" w:rsidRPr="00000EFA" w:rsidRDefault="00000EFA" w:rsidP="00000EFA">
      <w:pPr>
        <w:jc w:val="right"/>
        <w:rPr>
          <w:bCs/>
          <w:color w:val="000000"/>
        </w:rPr>
      </w:pPr>
      <w:r>
        <w:rPr>
          <w:bCs/>
          <w:color w:val="000000"/>
          <w:lang w:val="ky-KG"/>
        </w:rPr>
        <w:t xml:space="preserve">           </w:t>
      </w:r>
      <w:r>
        <w:rPr>
          <w:bCs/>
          <w:color w:val="000000"/>
        </w:rPr>
        <w:t>«УТВЕ</w:t>
      </w:r>
      <w:r>
        <w:rPr>
          <w:bCs/>
          <w:color w:val="000000"/>
          <w:lang w:val="ky-KG"/>
        </w:rPr>
        <w:t>РЖД</w:t>
      </w:r>
      <w:r w:rsidR="00E60AE3" w:rsidRPr="00000EFA">
        <w:rPr>
          <w:bCs/>
          <w:color w:val="000000"/>
        </w:rPr>
        <w:t>АЮ»</w:t>
      </w:r>
    </w:p>
    <w:p w:rsidR="00E60AE3" w:rsidRPr="00000EFA" w:rsidRDefault="00E60AE3" w:rsidP="00000EFA">
      <w:pPr>
        <w:jc w:val="right"/>
        <w:rPr>
          <w:color w:val="000000"/>
        </w:rPr>
      </w:pPr>
      <w:r w:rsidRPr="00000EFA">
        <w:rPr>
          <w:color w:val="000000"/>
        </w:rPr>
        <w:t xml:space="preserve">          Директор И </w:t>
      </w:r>
      <w:proofErr w:type="spellStart"/>
      <w:r w:rsidRPr="00000EFA">
        <w:rPr>
          <w:color w:val="000000"/>
        </w:rPr>
        <w:t>И</w:t>
      </w:r>
      <w:proofErr w:type="spellEnd"/>
      <w:r w:rsidRPr="00000EFA">
        <w:rPr>
          <w:color w:val="000000"/>
        </w:rPr>
        <w:t xml:space="preserve"> П</w:t>
      </w:r>
    </w:p>
    <w:p w:rsidR="00E60AE3" w:rsidRPr="00000EFA" w:rsidRDefault="00E60AE3" w:rsidP="00000EFA">
      <w:pPr>
        <w:jc w:val="right"/>
        <w:rPr>
          <w:color w:val="000000"/>
        </w:rPr>
      </w:pPr>
      <w:r w:rsidRPr="00000EFA">
        <w:rPr>
          <w:color w:val="000000"/>
        </w:rPr>
        <w:t xml:space="preserve">____________ </w:t>
      </w:r>
      <w:proofErr w:type="spellStart"/>
      <w:r w:rsidRPr="00000EFA">
        <w:rPr>
          <w:color w:val="000000"/>
        </w:rPr>
        <w:t>Орозалиев</w:t>
      </w:r>
      <w:proofErr w:type="spellEnd"/>
      <w:r w:rsidRPr="00000EFA">
        <w:rPr>
          <w:color w:val="000000"/>
        </w:rPr>
        <w:t xml:space="preserve"> М.Д.</w:t>
      </w:r>
    </w:p>
    <w:p w:rsidR="00E60AE3" w:rsidRPr="00000EFA" w:rsidRDefault="004F0FA8" w:rsidP="00000EFA">
      <w:pPr>
        <w:jc w:val="right"/>
        <w:rPr>
          <w:color w:val="000000"/>
        </w:rPr>
      </w:pPr>
      <w:r w:rsidRPr="00000EFA">
        <w:rPr>
          <w:color w:val="000000"/>
        </w:rPr>
        <w:t xml:space="preserve"> «____»_______________201</w:t>
      </w:r>
      <w:r w:rsidR="00882181">
        <w:rPr>
          <w:color w:val="000000"/>
          <w:lang w:val="ky-KG"/>
        </w:rPr>
        <w:t>8</w:t>
      </w:r>
      <w:r w:rsidR="00E60AE3" w:rsidRPr="00000EFA">
        <w:rPr>
          <w:color w:val="000000"/>
        </w:rPr>
        <w:t>г.</w:t>
      </w:r>
    </w:p>
    <w:p w:rsidR="00E60AE3" w:rsidRPr="00000EFA" w:rsidRDefault="00E60AE3" w:rsidP="00000EFA">
      <w:pPr>
        <w:spacing w:after="200"/>
        <w:jc w:val="both"/>
        <w:rPr>
          <w:color w:val="000000"/>
        </w:rPr>
      </w:pPr>
    </w:p>
    <w:p w:rsidR="00E60AE3" w:rsidRPr="00000EFA" w:rsidRDefault="00E60AE3" w:rsidP="00000EFA">
      <w:pPr>
        <w:jc w:val="center"/>
        <w:rPr>
          <w:b/>
          <w:bCs/>
          <w:color w:val="000000"/>
        </w:rPr>
      </w:pPr>
      <w:r w:rsidRPr="00000EFA">
        <w:rPr>
          <w:b/>
          <w:bCs/>
          <w:color w:val="000000"/>
        </w:rPr>
        <w:t>УЧЕБНО-МЕТОДИЧЕСКИЙ КОМПЛЕКС</w:t>
      </w:r>
    </w:p>
    <w:p w:rsidR="00E60AE3" w:rsidRPr="00000EFA" w:rsidRDefault="00E60AE3" w:rsidP="00000EFA">
      <w:pPr>
        <w:jc w:val="center"/>
        <w:rPr>
          <w:b/>
          <w:color w:val="000000"/>
        </w:rPr>
      </w:pPr>
      <w:r w:rsidRPr="00000EFA">
        <w:rPr>
          <w:b/>
          <w:color w:val="000000"/>
        </w:rPr>
        <w:t xml:space="preserve">ДИСЦИПЛИНЫ </w:t>
      </w:r>
      <w:r w:rsidRPr="00000EFA">
        <w:rPr>
          <w:b/>
          <w:bCs/>
          <w:color w:val="000000"/>
        </w:rPr>
        <w:t>«</w:t>
      </w:r>
      <w:r w:rsidR="00B22425">
        <w:rPr>
          <w:b/>
          <w:color w:val="000000" w:themeColor="text1"/>
          <w:lang w:val="ky-KG"/>
        </w:rPr>
        <w:t>УПРАВЛЕНИЕ СТОИМОСТЬЮ КОМПАНИЙ</w:t>
      </w:r>
      <w:r w:rsidRPr="00000EFA">
        <w:rPr>
          <w:b/>
          <w:bCs/>
          <w:color w:val="000000"/>
        </w:rPr>
        <w:t>»</w:t>
      </w:r>
    </w:p>
    <w:p w:rsidR="00E60AE3" w:rsidRPr="00000EFA" w:rsidRDefault="00E60AE3" w:rsidP="00000EFA">
      <w:pPr>
        <w:jc w:val="both"/>
        <w:rPr>
          <w:b/>
          <w:color w:val="000000"/>
        </w:rPr>
      </w:pPr>
    </w:p>
    <w:p w:rsidR="00E60AE3" w:rsidRPr="00000EFA" w:rsidRDefault="00E60AE3" w:rsidP="00000EFA">
      <w:pPr>
        <w:jc w:val="both"/>
        <w:rPr>
          <w:b/>
          <w:bCs/>
          <w:color w:val="000000"/>
        </w:rPr>
      </w:pPr>
      <w:r w:rsidRPr="00000EFA">
        <w:rPr>
          <w:b/>
          <w:color w:val="000000"/>
        </w:rPr>
        <w:t xml:space="preserve">Направление подготовки: </w:t>
      </w:r>
      <w:r w:rsidR="0067611D" w:rsidRPr="00000EFA">
        <w:rPr>
          <w:b/>
          <w:color w:val="000000"/>
        </w:rPr>
        <w:t>580100</w:t>
      </w:r>
      <w:r w:rsidRPr="00000EFA">
        <w:rPr>
          <w:b/>
          <w:color w:val="000000"/>
        </w:rPr>
        <w:t xml:space="preserve"> </w:t>
      </w:r>
      <w:r w:rsidRPr="00000EFA">
        <w:rPr>
          <w:bCs/>
          <w:color w:val="000000"/>
        </w:rPr>
        <w:t>«</w:t>
      </w:r>
      <w:r w:rsidR="0067611D" w:rsidRPr="00000EFA">
        <w:rPr>
          <w:bCs/>
          <w:color w:val="000000"/>
        </w:rPr>
        <w:t>Экономика</w:t>
      </w:r>
      <w:r w:rsidRPr="00000EFA">
        <w:rPr>
          <w:bCs/>
          <w:color w:val="000000"/>
        </w:rPr>
        <w:t>»</w:t>
      </w:r>
    </w:p>
    <w:p w:rsidR="00E60AE3" w:rsidRPr="00000EFA" w:rsidRDefault="00E60AE3" w:rsidP="00000EFA">
      <w:pPr>
        <w:pStyle w:val="2"/>
        <w:spacing w:before="0" w:after="0"/>
        <w:jc w:val="both"/>
        <w:rPr>
          <w:rFonts w:ascii="Times New Roman" w:hAnsi="Times New Roman"/>
          <w:b w:val="0"/>
          <w:bCs w:val="0"/>
          <w:i w:val="0"/>
          <w:iCs w:val="0"/>
          <w:color w:val="000000"/>
          <w:sz w:val="24"/>
          <w:szCs w:val="24"/>
        </w:rPr>
      </w:pPr>
      <w:r w:rsidRPr="00000EFA">
        <w:rPr>
          <w:rFonts w:ascii="Times New Roman" w:hAnsi="Times New Roman"/>
          <w:bCs w:val="0"/>
          <w:i w:val="0"/>
          <w:color w:val="000000"/>
          <w:sz w:val="24"/>
          <w:szCs w:val="24"/>
        </w:rPr>
        <w:t>Профиль подготовки:</w:t>
      </w:r>
      <w:r w:rsidR="00B91F7B" w:rsidRPr="00000EFA">
        <w:rPr>
          <w:rFonts w:ascii="Times New Roman" w:hAnsi="Times New Roman"/>
          <w:bCs w:val="0"/>
          <w:i w:val="0"/>
          <w:color w:val="000000"/>
          <w:sz w:val="24"/>
          <w:szCs w:val="24"/>
        </w:rPr>
        <w:t xml:space="preserve"> </w:t>
      </w:r>
      <w:r w:rsidR="0067611D" w:rsidRPr="00000EFA">
        <w:rPr>
          <w:rFonts w:ascii="Times New Roman" w:hAnsi="Times New Roman"/>
          <w:bCs w:val="0"/>
          <w:i w:val="0"/>
          <w:color w:val="000000"/>
          <w:sz w:val="24"/>
          <w:szCs w:val="24"/>
        </w:rPr>
        <w:t>«</w:t>
      </w:r>
      <w:r w:rsidRPr="00000EFA">
        <w:rPr>
          <w:rFonts w:ascii="Times New Roman" w:hAnsi="Times New Roman"/>
          <w:b w:val="0"/>
          <w:i w:val="0"/>
          <w:color w:val="000000"/>
          <w:sz w:val="24"/>
          <w:szCs w:val="24"/>
        </w:rPr>
        <w:t xml:space="preserve">Оценка </w:t>
      </w:r>
      <w:r w:rsidR="0067611D" w:rsidRPr="00000EFA">
        <w:rPr>
          <w:rFonts w:ascii="Times New Roman" w:hAnsi="Times New Roman"/>
          <w:b w:val="0"/>
          <w:i w:val="0"/>
          <w:color w:val="000000"/>
          <w:sz w:val="24"/>
          <w:szCs w:val="24"/>
        </w:rPr>
        <w:t>и управление собственностью»</w:t>
      </w:r>
    </w:p>
    <w:p w:rsidR="00E60AE3" w:rsidRPr="00000EFA" w:rsidRDefault="00E60AE3" w:rsidP="00000EFA">
      <w:pPr>
        <w:jc w:val="both"/>
        <w:rPr>
          <w:color w:val="000000"/>
        </w:rPr>
      </w:pPr>
    </w:p>
    <w:p w:rsidR="003542C6" w:rsidRPr="00000EFA" w:rsidRDefault="003542C6" w:rsidP="00000EFA">
      <w:pPr>
        <w:jc w:val="both"/>
        <w:rPr>
          <w:color w:val="000000" w:themeColor="text1"/>
        </w:rPr>
      </w:pPr>
      <w:bookmarkStart w:id="0" w:name="_Фонд_тестов,_тестовых"/>
      <w:bookmarkStart w:id="1" w:name="_-_Краткий_конспект"/>
      <w:bookmarkEnd w:id="0"/>
      <w:bookmarkEnd w:id="1"/>
    </w:p>
    <w:p w:rsidR="003542C6" w:rsidRPr="00000EFA" w:rsidRDefault="003542C6" w:rsidP="00000EFA">
      <w:pPr>
        <w:jc w:val="center"/>
        <w:rPr>
          <w:b/>
          <w:color w:val="000000"/>
        </w:rPr>
      </w:pPr>
      <w:r w:rsidRPr="00000EFA">
        <w:rPr>
          <w:b/>
          <w:color w:val="000000"/>
        </w:rPr>
        <w:t>Оглавление</w:t>
      </w:r>
    </w:p>
    <w:p w:rsidR="003542C6" w:rsidRPr="00000EFA" w:rsidRDefault="003953C2" w:rsidP="00175981">
      <w:pPr>
        <w:widowControl w:val="0"/>
        <w:numPr>
          <w:ilvl w:val="0"/>
          <w:numId w:val="17"/>
        </w:numPr>
        <w:autoSpaceDE w:val="0"/>
        <w:autoSpaceDN w:val="0"/>
        <w:adjustRightInd w:val="0"/>
        <w:rPr>
          <w:color w:val="000000"/>
        </w:rPr>
      </w:pPr>
      <w:hyperlink w:anchor="hg" w:history="1">
        <w:r w:rsidR="00000EFA">
          <w:rPr>
            <w:rStyle w:val="a3"/>
            <w:u w:val="none"/>
            <w:lang w:val="ky-KG"/>
          </w:rPr>
          <w:t xml:space="preserve">Рабочая программа </w:t>
        </w:r>
        <w:r w:rsidR="00111A1F" w:rsidRPr="00000EFA">
          <w:rPr>
            <w:rStyle w:val="a3"/>
            <w:u w:val="none"/>
            <w:lang w:val="ky-KG"/>
          </w:rPr>
          <w:t>дисциплины</w:t>
        </w:r>
        <w:r w:rsidR="00000EFA">
          <w:rPr>
            <w:rStyle w:val="a3"/>
            <w:u w:val="none"/>
          </w:rPr>
          <w:t>………………………………</w:t>
        </w:r>
        <w:r w:rsidR="00000EFA">
          <w:rPr>
            <w:rStyle w:val="a3"/>
            <w:u w:val="none"/>
            <w:lang w:val="ky-KG"/>
          </w:rPr>
          <w:t>..</w:t>
        </w:r>
        <w:r w:rsidR="00395F36">
          <w:rPr>
            <w:rStyle w:val="a3"/>
            <w:u w:val="none"/>
            <w:lang w:val="ky-KG"/>
          </w:rPr>
          <w:t>.........</w:t>
        </w:r>
        <w:r w:rsidR="00111A1F" w:rsidRPr="00000EFA">
          <w:rPr>
            <w:rStyle w:val="a3"/>
            <w:u w:val="none"/>
          </w:rPr>
          <w:t>2</w:t>
        </w:r>
      </w:hyperlink>
    </w:p>
    <w:p w:rsidR="003542C6" w:rsidRPr="00000EFA" w:rsidRDefault="003953C2" w:rsidP="00175981">
      <w:pPr>
        <w:widowControl w:val="0"/>
        <w:numPr>
          <w:ilvl w:val="0"/>
          <w:numId w:val="17"/>
        </w:numPr>
        <w:autoSpaceDE w:val="0"/>
        <w:autoSpaceDN w:val="0"/>
        <w:adjustRightInd w:val="0"/>
        <w:rPr>
          <w:color w:val="000000"/>
        </w:rPr>
      </w:pPr>
      <w:hyperlink w:anchor="силлабус" w:history="1">
        <w:r w:rsidR="003542C6" w:rsidRPr="00000EFA">
          <w:rPr>
            <w:rStyle w:val="a3"/>
            <w:u w:val="none"/>
            <w:lang w:val="ky-KG"/>
          </w:rPr>
          <w:t>Силлаб</w:t>
        </w:r>
        <w:r w:rsidR="00111A1F" w:rsidRPr="00000EFA">
          <w:rPr>
            <w:rStyle w:val="a3"/>
            <w:u w:val="none"/>
            <w:lang w:val="ky-KG"/>
          </w:rPr>
          <w:t>ус...........................................................</w:t>
        </w:r>
        <w:r w:rsidR="00000EFA">
          <w:rPr>
            <w:rStyle w:val="a3"/>
            <w:u w:val="none"/>
            <w:lang w:val="ky-KG"/>
          </w:rPr>
          <w:t>...........................</w:t>
        </w:r>
        <w:r w:rsidR="00395F36">
          <w:rPr>
            <w:rStyle w:val="a3"/>
            <w:u w:val="none"/>
            <w:lang w:val="en-US"/>
          </w:rPr>
          <w:t>..........</w:t>
        </w:r>
        <w:r w:rsidR="00000EFA">
          <w:rPr>
            <w:rStyle w:val="a3"/>
            <w:u w:val="none"/>
            <w:lang w:val="ky-KG"/>
          </w:rPr>
          <w:t>.</w:t>
        </w:r>
        <w:r w:rsidR="00111A1F" w:rsidRPr="00000EFA">
          <w:rPr>
            <w:rStyle w:val="a3"/>
            <w:u w:val="none"/>
            <w:lang w:val="ky-KG"/>
          </w:rPr>
          <w:t>1</w:t>
        </w:r>
        <w:r w:rsidR="00E85313" w:rsidRPr="00000EFA">
          <w:rPr>
            <w:rStyle w:val="a3"/>
            <w:u w:val="none"/>
            <w:lang w:val="ky-KG"/>
          </w:rPr>
          <w:t>6</w:t>
        </w:r>
      </w:hyperlink>
    </w:p>
    <w:p w:rsidR="003542C6" w:rsidRPr="00000EFA" w:rsidRDefault="003953C2" w:rsidP="00175981">
      <w:pPr>
        <w:widowControl w:val="0"/>
        <w:numPr>
          <w:ilvl w:val="0"/>
          <w:numId w:val="17"/>
        </w:numPr>
        <w:autoSpaceDE w:val="0"/>
        <w:autoSpaceDN w:val="0"/>
        <w:adjustRightInd w:val="0"/>
        <w:rPr>
          <w:color w:val="000000"/>
        </w:rPr>
      </w:pPr>
      <w:hyperlink w:anchor="описание" w:history="1">
        <w:r w:rsidR="003542C6" w:rsidRPr="00000EFA">
          <w:rPr>
            <w:rStyle w:val="a3"/>
            <w:u w:val="none"/>
            <w:lang w:val="ky-KG"/>
          </w:rPr>
          <w:t>Описание дисциплины</w:t>
        </w:r>
        <w:r w:rsidR="00111A1F" w:rsidRPr="00000EFA">
          <w:rPr>
            <w:rStyle w:val="a3"/>
            <w:u w:val="none"/>
            <w:lang w:val="ky-KG"/>
          </w:rPr>
          <w:t xml:space="preserve"> с результатом обу</w:t>
        </w:r>
        <w:r w:rsidR="00000EFA">
          <w:rPr>
            <w:rStyle w:val="a3"/>
            <w:u w:val="none"/>
            <w:lang w:val="ky-KG"/>
          </w:rPr>
          <w:t>чения.....................</w:t>
        </w:r>
        <w:r w:rsidR="00395F36">
          <w:rPr>
            <w:rStyle w:val="a3"/>
            <w:u w:val="none"/>
            <w:lang w:val="ky-KG"/>
          </w:rPr>
          <w:t>..........</w:t>
        </w:r>
        <w:r w:rsidR="00000EFA">
          <w:rPr>
            <w:rStyle w:val="a3"/>
            <w:u w:val="none"/>
            <w:lang w:val="ky-KG"/>
          </w:rPr>
          <w:t>..</w:t>
        </w:r>
        <w:r w:rsidR="00111A1F" w:rsidRPr="00000EFA">
          <w:rPr>
            <w:rStyle w:val="a3"/>
            <w:u w:val="none"/>
            <w:lang w:val="ky-KG"/>
          </w:rPr>
          <w:t>2</w:t>
        </w:r>
        <w:r w:rsidR="00E85313" w:rsidRPr="00000EFA">
          <w:rPr>
            <w:rStyle w:val="a3"/>
            <w:u w:val="none"/>
            <w:lang w:val="ky-KG"/>
          </w:rPr>
          <w:t>6</w:t>
        </w:r>
      </w:hyperlink>
    </w:p>
    <w:p w:rsidR="003542C6" w:rsidRPr="00000EFA" w:rsidRDefault="003953C2" w:rsidP="00175981">
      <w:pPr>
        <w:widowControl w:val="0"/>
        <w:numPr>
          <w:ilvl w:val="0"/>
          <w:numId w:val="17"/>
        </w:numPr>
        <w:autoSpaceDE w:val="0"/>
        <w:autoSpaceDN w:val="0"/>
        <w:adjustRightInd w:val="0"/>
        <w:rPr>
          <w:color w:val="000000"/>
        </w:rPr>
      </w:pPr>
      <w:hyperlink w:anchor="фонд" w:history="1">
        <w:r w:rsidR="003542C6" w:rsidRPr="00000EFA">
          <w:rPr>
            <w:rStyle w:val="a3"/>
            <w:u w:val="none"/>
            <w:lang w:val="ky-KG"/>
          </w:rPr>
          <w:t>Фонд оценочных средств (ФОС)</w:t>
        </w:r>
        <w:r w:rsidR="00111A1F" w:rsidRPr="00000EFA">
          <w:rPr>
            <w:rStyle w:val="a3"/>
            <w:u w:val="none"/>
            <w:lang w:val="ky-KG"/>
          </w:rPr>
          <w:t>. Экзаменационные</w:t>
        </w:r>
        <w:r w:rsidR="00EB1891" w:rsidRPr="00000EFA">
          <w:rPr>
            <w:rStyle w:val="a3"/>
            <w:u w:val="none"/>
            <w:lang w:val="ky-KG"/>
          </w:rPr>
          <w:t xml:space="preserve"> </w:t>
        </w:r>
        <w:r w:rsidR="00111A1F" w:rsidRPr="00000EFA">
          <w:rPr>
            <w:rStyle w:val="a3"/>
            <w:u w:val="none"/>
            <w:lang w:val="ky-KG"/>
          </w:rPr>
          <w:t>билеты..........................................................................</w:t>
        </w:r>
        <w:r w:rsidR="00000EFA">
          <w:rPr>
            <w:rStyle w:val="a3"/>
            <w:u w:val="none"/>
            <w:lang w:val="ky-KG"/>
          </w:rPr>
          <w:t>.................</w:t>
        </w:r>
        <w:r w:rsidR="00395F36">
          <w:rPr>
            <w:rStyle w:val="a3"/>
            <w:u w:val="none"/>
            <w:lang w:val="ky-KG"/>
          </w:rPr>
          <w:t>..........</w:t>
        </w:r>
        <w:r w:rsidR="00111A1F" w:rsidRPr="00000EFA">
          <w:rPr>
            <w:rStyle w:val="a3"/>
            <w:u w:val="none"/>
            <w:lang w:val="ky-KG"/>
          </w:rPr>
          <w:t>3</w:t>
        </w:r>
        <w:r w:rsidR="00E85313" w:rsidRPr="00000EFA">
          <w:rPr>
            <w:rStyle w:val="a3"/>
            <w:u w:val="none"/>
            <w:lang w:val="ky-KG"/>
          </w:rPr>
          <w:t>2</w:t>
        </w:r>
      </w:hyperlink>
    </w:p>
    <w:p w:rsidR="003542C6" w:rsidRPr="00000EFA" w:rsidRDefault="003953C2" w:rsidP="00175981">
      <w:pPr>
        <w:widowControl w:val="0"/>
        <w:numPr>
          <w:ilvl w:val="0"/>
          <w:numId w:val="17"/>
        </w:numPr>
        <w:autoSpaceDE w:val="0"/>
        <w:autoSpaceDN w:val="0"/>
        <w:adjustRightInd w:val="0"/>
        <w:rPr>
          <w:color w:val="000000"/>
        </w:rPr>
      </w:pPr>
      <w:hyperlink w:anchor="МУпр" w:history="1">
        <w:r w:rsidR="003542C6" w:rsidRPr="00000EFA">
          <w:rPr>
            <w:rStyle w:val="a3"/>
            <w:u w:val="none"/>
            <w:lang w:val="ky-KG"/>
          </w:rPr>
          <w:t>Методические указания по практ</w:t>
        </w:r>
        <w:r w:rsidR="00111A1F" w:rsidRPr="00000EFA">
          <w:rPr>
            <w:rStyle w:val="a3"/>
            <w:u w:val="none"/>
            <w:lang w:val="ky-KG"/>
          </w:rPr>
          <w:t>ическим занятиям.......................</w:t>
        </w:r>
        <w:r w:rsidR="00000EFA">
          <w:rPr>
            <w:rStyle w:val="a3"/>
            <w:u w:val="none"/>
            <w:lang w:val="ky-KG"/>
          </w:rPr>
          <w:t>.................................................................</w:t>
        </w:r>
        <w:r w:rsidR="00395F36">
          <w:rPr>
            <w:rStyle w:val="a3"/>
            <w:u w:val="none"/>
            <w:lang w:val="ky-KG"/>
          </w:rPr>
          <w:t>..........</w:t>
        </w:r>
        <w:r w:rsidR="00111A1F" w:rsidRPr="00000EFA">
          <w:rPr>
            <w:rStyle w:val="a3"/>
            <w:u w:val="none"/>
            <w:lang w:val="ky-KG"/>
          </w:rPr>
          <w:t>4</w:t>
        </w:r>
        <w:r w:rsidR="00E85313" w:rsidRPr="00000EFA">
          <w:rPr>
            <w:rStyle w:val="a3"/>
            <w:u w:val="none"/>
            <w:lang w:val="ky-KG"/>
          </w:rPr>
          <w:t>1</w:t>
        </w:r>
      </w:hyperlink>
    </w:p>
    <w:p w:rsidR="003542C6" w:rsidRPr="00000EFA" w:rsidRDefault="003953C2" w:rsidP="00175981">
      <w:pPr>
        <w:widowControl w:val="0"/>
        <w:numPr>
          <w:ilvl w:val="0"/>
          <w:numId w:val="17"/>
        </w:numPr>
        <w:autoSpaceDE w:val="0"/>
        <w:autoSpaceDN w:val="0"/>
        <w:adjustRightInd w:val="0"/>
        <w:rPr>
          <w:color w:val="000000"/>
        </w:rPr>
      </w:pPr>
      <w:hyperlink w:anchor="МР" w:history="1">
        <w:r w:rsidR="003542C6" w:rsidRPr="00000EFA">
          <w:rPr>
            <w:rStyle w:val="a3"/>
            <w:u w:val="none"/>
            <w:lang w:val="ky-KG"/>
          </w:rPr>
          <w:t>Методические рекомендации по н</w:t>
        </w:r>
        <w:r w:rsidR="00111A1F" w:rsidRPr="00000EFA">
          <w:rPr>
            <w:rStyle w:val="a3"/>
            <w:u w:val="none"/>
            <w:lang w:val="ky-KG"/>
          </w:rPr>
          <w:t>аучно- исследовательской работе........................</w:t>
        </w:r>
        <w:r w:rsidR="00000EFA">
          <w:rPr>
            <w:rStyle w:val="a3"/>
            <w:u w:val="none"/>
            <w:lang w:val="ky-KG"/>
          </w:rPr>
          <w:t>....................................................................</w:t>
        </w:r>
        <w:r w:rsidR="00395F36">
          <w:rPr>
            <w:rStyle w:val="a3"/>
            <w:u w:val="none"/>
            <w:lang w:val="ky-KG"/>
          </w:rPr>
          <w:t>..........</w:t>
        </w:r>
        <w:r w:rsidR="00111A1F" w:rsidRPr="00000EFA">
          <w:rPr>
            <w:rStyle w:val="a3"/>
            <w:u w:val="none"/>
            <w:lang w:val="ky-KG"/>
          </w:rPr>
          <w:t>4</w:t>
        </w:r>
        <w:r w:rsidR="00E85313" w:rsidRPr="00000EFA">
          <w:rPr>
            <w:rStyle w:val="a3"/>
            <w:u w:val="none"/>
            <w:lang w:val="ky-KG"/>
          </w:rPr>
          <w:t>2</w:t>
        </w:r>
      </w:hyperlink>
    </w:p>
    <w:p w:rsidR="003542C6" w:rsidRPr="00000EFA" w:rsidRDefault="003953C2" w:rsidP="00175981">
      <w:pPr>
        <w:widowControl w:val="0"/>
        <w:numPr>
          <w:ilvl w:val="0"/>
          <w:numId w:val="17"/>
        </w:numPr>
        <w:autoSpaceDE w:val="0"/>
        <w:autoSpaceDN w:val="0"/>
        <w:adjustRightInd w:val="0"/>
        <w:rPr>
          <w:color w:val="000000"/>
        </w:rPr>
      </w:pPr>
      <w:hyperlink w:anchor="график" w:history="1">
        <w:r w:rsidR="003542C6" w:rsidRPr="00000EFA">
          <w:rPr>
            <w:rStyle w:val="a3"/>
            <w:u w:val="none"/>
            <w:lang w:val="ky-KG"/>
          </w:rPr>
          <w:t>График и методические ук</w:t>
        </w:r>
        <w:r w:rsidR="00111A1F" w:rsidRPr="00000EFA">
          <w:rPr>
            <w:rStyle w:val="a3"/>
            <w:u w:val="none"/>
            <w:lang w:val="ky-KG"/>
          </w:rPr>
          <w:t xml:space="preserve">азания по </w:t>
        </w:r>
        <w:r w:rsidR="00000EFA">
          <w:rPr>
            <w:rStyle w:val="a3"/>
            <w:u w:val="none"/>
            <w:lang w:val="ky-KG"/>
          </w:rPr>
          <w:t>СРС и СРСП..................</w:t>
        </w:r>
        <w:r w:rsidR="00395F36">
          <w:rPr>
            <w:rStyle w:val="a3"/>
            <w:u w:val="none"/>
            <w:lang w:val="ky-KG"/>
          </w:rPr>
          <w:t>..........</w:t>
        </w:r>
        <w:r w:rsidR="00111A1F" w:rsidRPr="00000EFA">
          <w:rPr>
            <w:rStyle w:val="a3"/>
            <w:u w:val="none"/>
            <w:lang w:val="ky-KG"/>
          </w:rPr>
          <w:t>4</w:t>
        </w:r>
        <w:r w:rsidR="00E85313" w:rsidRPr="00000EFA">
          <w:rPr>
            <w:rStyle w:val="a3"/>
            <w:u w:val="none"/>
            <w:lang w:val="ky-KG"/>
          </w:rPr>
          <w:t>3</w:t>
        </w:r>
      </w:hyperlink>
    </w:p>
    <w:p w:rsidR="003542C6" w:rsidRPr="00000EFA" w:rsidRDefault="003953C2" w:rsidP="00175981">
      <w:pPr>
        <w:widowControl w:val="0"/>
        <w:numPr>
          <w:ilvl w:val="0"/>
          <w:numId w:val="17"/>
        </w:numPr>
        <w:autoSpaceDE w:val="0"/>
        <w:autoSpaceDN w:val="0"/>
        <w:adjustRightInd w:val="0"/>
        <w:rPr>
          <w:color w:val="000000"/>
        </w:rPr>
      </w:pPr>
      <w:hyperlink w:anchor="конспект" w:history="1">
        <w:r w:rsidR="003542C6" w:rsidRPr="00000EFA">
          <w:rPr>
            <w:rStyle w:val="a3"/>
            <w:u w:val="none"/>
            <w:lang w:val="ky-KG"/>
          </w:rPr>
          <w:t>Конспект л</w:t>
        </w:r>
        <w:r w:rsidR="00111A1F" w:rsidRPr="00000EFA">
          <w:rPr>
            <w:rStyle w:val="a3"/>
            <w:u w:val="none"/>
            <w:lang w:val="ky-KG"/>
          </w:rPr>
          <w:t>екций..............................................................................</w:t>
        </w:r>
        <w:r w:rsidR="00395F36">
          <w:rPr>
            <w:rStyle w:val="a3"/>
            <w:u w:val="none"/>
            <w:lang w:val="ky-KG"/>
          </w:rPr>
          <w:t>......</w:t>
        </w:r>
        <w:r w:rsidR="00111A1F" w:rsidRPr="00000EFA">
          <w:rPr>
            <w:rStyle w:val="a3"/>
            <w:u w:val="none"/>
            <w:lang w:val="ky-KG"/>
          </w:rPr>
          <w:t>4</w:t>
        </w:r>
        <w:r w:rsidR="00E85313" w:rsidRPr="00000EFA">
          <w:rPr>
            <w:rStyle w:val="a3"/>
            <w:u w:val="none"/>
            <w:lang w:val="ky-KG"/>
          </w:rPr>
          <w:t>6</w:t>
        </w:r>
      </w:hyperlink>
    </w:p>
    <w:p w:rsidR="003542C6" w:rsidRPr="00000EFA" w:rsidRDefault="003953C2" w:rsidP="00175981">
      <w:pPr>
        <w:widowControl w:val="0"/>
        <w:numPr>
          <w:ilvl w:val="0"/>
          <w:numId w:val="17"/>
        </w:numPr>
        <w:autoSpaceDE w:val="0"/>
        <w:autoSpaceDN w:val="0"/>
        <w:adjustRightInd w:val="0"/>
        <w:rPr>
          <w:color w:val="000000"/>
        </w:rPr>
      </w:pPr>
      <w:r>
        <w:fldChar w:fldCharType="begin"/>
      </w:r>
      <w:r>
        <w:instrText xml:space="preserve"> HYPERLINK \l "ВЭО" </w:instrText>
      </w:r>
      <w:r>
        <w:fldChar w:fldCharType="separate"/>
      </w:r>
      <w:r w:rsidR="003542C6" w:rsidRPr="00000EFA">
        <w:rPr>
          <w:rStyle w:val="a3"/>
          <w:u w:val="none"/>
          <w:lang w:val="ky-KG"/>
        </w:rPr>
        <w:t>Внешняя</w:t>
      </w:r>
      <w:r w:rsidR="00111A1F" w:rsidRPr="00000EFA">
        <w:rPr>
          <w:rStyle w:val="a3"/>
          <w:u w:val="none"/>
          <w:lang w:val="ky-KG"/>
        </w:rPr>
        <w:t xml:space="preserve"> экспертная оценка УМК.................</w:t>
      </w:r>
      <w:r w:rsidR="00000EFA">
        <w:rPr>
          <w:rStyle w:val="a3"/>
          <w:u w:val="none"/>
          <w:lang w:val="ky-KG"/>
        </w:rPr>
        <w:t>............................</w:t>
      </w:r>
      <w:r w:rsidR="00395F36">
        <w:rPr>
          <w:rStyle w:val="a3"/>
          <w:u w:val="none"/>
          <w:lang w:val="ky-KG"/>
        </w:rPr>
        <w:t>..........</w:t>
      </w:r>
      <w:r w:rsidR="00111A1F" w:rsidRPr="00000EFA">
        <w:rPr>
          <w:rStyle w:val="a3"/>
          <w:u w:val="none"/>
          <w:lang w:val="ky-KG"/>
        </w:rPr>
        <w:t>6</w:t>
      </w:r>
      <w:r w:rsidR="004C4A60">
        <w:rPr>
          <w:rStyle w:val="a3"/>
          <w:u w:val="none"/>
          <w:lang w:val="ky-KG"/>
        </w:rPr>
        <w:t>9</w:t>
      </w:r>
      <w:bookmarkStart w:id="2" w:name="_GoBack"/>
      <w:bookmarkEnd w:id="2"/>
      <w:r>
        <w:rPr>
          <w:rStyle w:val="a3"/>
          <w:u w:val="none"/>
          <w:lang w:val="ky-KG"/>
        </w:rPr>
        <w:fldChar w:fldCharType="end"/>
      </w:r>
    </w:p>
    <w:p w:rsidR="003542C6" w:rsidRPr="00000EFA" w:rsidRDefault="003542C6" w:rsidP="00000EFA">
      <w:pPr>
        <w:jc w:val="both"/>
        <w:rPr>
          <w:b/>
          <w:bCs/>
          <w:color w:val="000000" w:themeColor="text1"/>
        </w:rPr>
      </w:pPr>
    </w:p>
    <w:p w:rsidR="00E60AE3" w:rsidRPr="00000EFA" w:rsidRDefault="00E60AE3" w:rsidP="00000EFA">
      <w:pPr>
        <w:jc w:val="both"/>
        <w:rPr>
          <w:b/>
          <w:bCs/>
          <w:color w:val="000000"/>
        </w:rPr>
      </w:pPr>
    </w:p>
    <w:p w:rsidR="00E60AE3" w:rsidRPr="00000EFA" w:rsidRDefault="00E60AE3" w:rsidP="00000EFA">
      <w:pPr>
        <w:jc w:val="both"/>
        <w:rPr>
          <w:b/>
          <w:bCs/>
          <w:color w:val="000000"/>
        </w:rPr>
      </w:pPr>
    </w:p>
    <w:p w:rsidR="00111A1F" w:rsidRPr="00000EFA" w:rsidRDefault="00111A1F" w:rsidP="00B656DC">
      <w:pPr>
        <w:jc w:val="center"/>
        <w:rPr>
          <w:b/>
          <w:bCs/>
          <w:color w:val="000000"/>
        </w:rPr>
      </w:pPr>
    </w:p>
    <w:p w:rsidR="00111A1F" w:rsidRPr="00000EFA" w:rsidRDefault="00111A1F" w:rsidP="00000EFA">
      <w:pPr>
        <w:jc w:val="both"/>
        <w:rPr>
          <w:b/>
          <w:bCs/>
          <w:color w:val="000000"/>
        </w:rPr>
      </w:pPr>
    </w:p>
    <w:p w:rsidR="00D96A49" w:rsidRPr="00000EFA" w:rsidRDefault="00D96A49" w:rsidP="00000EFA">
      <w:pPr>
        <w:jc w:val="both"/>
        <w:rPr>
          <w:b/>
          <w:bCs/>
          <w:color w:val="000000"/>
          <w:lang w:val="ky-KG"/>
        </w:rPr>
      </w:pPr>
    </w:p>
    <w:p w:rsidR="00111A1F" w:rsidRPr="00AE3B49" w:rsidRDefault="00E60AE3" w:rsidP="00B656DC">
      <w:pPr>
        <w:jc w:val="center"/>
        <w:rPr>
          <w:b/>
          <w:bCs/>
          <w:color w:val="000000"/>
          <w:lang w:val="ky-KG"/>
        </w:rPr>
      </w:pPr>
      <w:r w:rsidRPr="00000EFA">
        <w:rPr>
          <w:b/>
          <w:bCs/>
          <w:color w:val="000000"/>
        </w:rPr>
        <w:t>Бишкек 201</w:t>
      </w:r>
      <w:r w:rsidR="00AE3B49">
        <w:rPr>
          <w:b/>
          <w:bCs/>
          <w:color w:val="000000"/>
          <w:lang w:val="ky-KG"/>
        </w:rPr>
        <w:t>8</w:t>
      </w:r>
    </w:p>
    <w:p w:rsidR="00E60AE3" w:rsidRPr="00000EFA" w:rsidRDefault="00E60AE3" w:rsidP="00B656DC">
      <w:pPr>
        <w:jc w:val="center"/>
        <w:rPr>
          <w:color w:val="000000"/>
        </w:rPr>
      </w:pPr>
      <w:r w:rsidRPr="00000EFA">
        <w:rPr>
          <w:b/>
          <w:bCs/>
          <w:color w:val="000000"/>
        </w:rPr>
        <w:lastRenderedPageBreak/>
        <w:t>МИНИСТЕРСТВО ОБРАЗОВАНИЯ И НАУКИ КЫРГЫЗСКОЙ РЕСПУБЛИКИ</w:t>
      </w:r>
    </w:p>
    <w:p w:rsidR="00E60AE3" w:rsidRPr="00000EFA" w:rsidRDefault="00E60AE3" w:rsidP="00B656DC">
      <w:pPr>
        <w:spacing w:after="200"/>
        <w:jc w:val="center"/>
        <w:rPr>
          <w:b/>
          <w:bCs/>
          <w:color w:val="000000"/>
        </w:rPr>
      </w:pPr>
      <w:r w:rsidRPr="00000EFA">
        <w:rPr>
          <w:b/>
          <w:bCs/>
          <w:color w:val="000000"/>
        </w:rPr>
        <w:t>КЫРГЫЗСКИЙ ГОСУДАРСТВЕННЫЙ УНИВЕРСИТЕТ СТРОИТЕЛЬСТВА, ТРАНСПОРТА И АРХИТЕКТУРЫ им. Н. ИСАНОВА</w:t>
      </w:r>
    </w:p>
    <w:p w:rsidR="00E60AE3" w:rsidRPr="00000EFA" w:rsidRDefault="00E60AE3" w:rsidP="00B656DC">
      <w:pPr>
        <w:jc w:val="center"/>
        <w:rPr>
          <w:b/>
          <w:color w:val="000000"/>
        </w:rPr>
      </w:pPr>
      <w:r w:rsidRPr="00000EFA">
        <w:rPr>
          <w:b/>
          <w:color w:val="000000"/>
        </w:rPr>
        <w:t>Институт     Инновационных     Профессий</w:t>
      </w:r>
    </w:p>
    <w:p w:rsidR="00E60AE3" w:rsidRPr="00000EFA" w:rsidRDefault="00E60AE3" w:rsidP="00000EFA">
      <w:pPr>
        <w:jc w:val="both"/>
        <w:rPr>
          <w:b/>
          <w:color w:val="000000"/>
        </w:rPr>
      </w:pPr>
    </w:p>
    <w:p w:rsidR="00E60AE3" w:rsidRPr="00000EFA" w:rsidRDefault="00E60AE3" w:rsidP="00B656DC">
      <w:pPr>
        <w:jc w:val="center"/>
        <w:rPr>
          <w:b/>
          <w:color w:val="000000"/>
        </w:rPr>
      </w:pPr>
      <w:r w:rsidRPr="00000EFA">
        <w:rPr>
          <w:b/>
          <w:color w:val="000000"/>
        </w:rPr>
        <w:t>Кафедра «Экономика и кадастр»</w:t>
      </w:r>
    </w:p>
    <w:p w:rsidR="00E60AE3" w:rsidRPr="00000EFA" w:rsidRDefault="00E60AE3" w:rsidP="00000EFA">
      <w:pPr>
        <w:tabs>
          <w:tab w:val="left" w:pos="1894"/>
          <w:tab w:val="center" w:pos="4961"/>
        </w:tabs>
        <w:jc w:val="both"/>
        <w:rPr>
          <w:b/>
          <w:bCs/>
          <w:color w:val="000000"/>
        </w:rPr>
      </w:pPr>
    </w:p>
    <w:p w:rsidR="00E60AE3" w:rsidRPr="00000EFA" w:rsidRDefault="00E60AE3" w:rsidP="00B656DC">
      <w:pPr>
        <w:jc w:val="right"/>
        <w:rPr>
          <w:color w:val="000000"/>
        </w:rPr>
      </w:pPr>
      <w:r w:rsidRPr="00000EFA">
        <w:rPr>
          <w:color w:val="000000"/>
        </w:rPr>
        <w:t xml:space="preserve">        УТВЕРЖДЕН</w:t>
      </w:r>
    </w:p>
    <w:p w:rsidR="00E60AE3" w:rsidRPr="00000EFA" w:rsidRDefault="00E60AE3" w:rsidP="00B656DC">
      <w:pPr>
        <w:jc w:val="right"/>
        <w:rPr>
          <w:color w:val="000000"/>
        </w:rPr>
      </w:pPr>
      <w:r w:rsidRPr="00000EFA">
        <w:rPr>
          <w:color w:val="000000"/>
        </w:rPr>
        <w:t>на заседании кафедры _______</w:t>
      </w:r>
    </w:p>
    <w:p w:rsidR="00E60AE3" w:rsidRPr="00000EFA" w:rsidRDefault="004F0FA8" w:rsidP="00B656DC">
      <w:pPr>
        <w:jc w:val="right"/>
        <w:rPr>
          <w:color w:val="000000"/>
        </w:rPr>
      </w:pPr>
      <w:r w:rsidRPr="00000EFA">
        <w:rPr>
          <w:color w:val="000000"/>
        </w:rPr>
        <w:t>«___»__________201</w:t>
      </w:r>
      <w:r w:rsidR="00D73994">
        <w:rPr>
          <w:color w:val="000000"/>
          <w:lang w:val="ky-KG"/>
        </w:rPr>
        <w:t>8</w:t>
      </w:r>
      <w:r w:rsidR="00E60AE3" w:rsidRPr="00000EFA">
        <w:rPr>
          <w:color w:val="000000"/>
        </w:rPr>
        <w:t xml:space="preserve">г., </w:t>
      </w:r>
    </w:p>
    <w:p w:rsidR="00E60AE3" w:rsidRPr="00000EFA" w:rsidRDefault="00E60AE3" w:rsidP="00B656DC">
      <w:pPr>
        <w:jc w:val="right"/>
        <w:rPr>
          <w:color w:val="000000"/>
        </w:rPr>
      </w:pPr>
      <w:r w:rsidRPr="00000EFA">
        <w:rPr>
          <w:color w:val="000000"/>
        </w:rPr>
        <w:t>протокол №___</w:t>
      </w:r>
    </w:p>
    <w:p w:rsidR="00E60AE3" w:rsidRPr="00000EFA" w:rsidRDefault="00E60AE3" w:rsidP="00B656DC">
      <w:pPr>
        <w:jc w:val="right"/>
        <w:rPr>
          <w:color w:val="000000"/>
        </w:rPr>
      </w:pPr>
      <w:r w:rsidRPr="00000EFA">
        <w:rPr>
          <w:color w:val="000000"/>
        </w:rPr>
        <w:t>Заведующий кафедрой</w:t>
      </w:r>
    </w:p>
    <w:p w:rsidR="00E60AE3" w:rsidRPr="00000EFA" w:rsidRDefault="00E60AE3" w:rsidP="00B656DC">
      <w:pPr>
        <w:jc w:val="right"/>
        <w:rPr>
          <w:color w:val="000000"/>
        </w:rPr>
      </w:pPr>
      <w:r w:rsidRPr="00000EFA">
        <w:rPr>
          <w:color w:val="000000"/>
        </w:rPr>
        <w:t>______________________</w:t>
      </w:r>
    </w:p>
    <w:p w:rsidR="00E60AE3" w:rsidRPr="00000EFA" w:rsidRDefault="00E60AE3" w:rsidP="00B656DC">
      <w:pPr>
        <w:jc w:val="right"/>
        <w:rPr>
          <w:color w:val="000000"/>
        </w:rPr>
      </w:pPr>
      <w:r w:rsidRPr="00000EFA">
        <w:rPr>
          <w:color w:val="000000"/>
        </w:rPr>
        <w:t>(подпись)</w:t>
      </w:r>
    </w:p>
    <w:p w:rsidR="00E60AE3" w:rsidRPr="00000EFA" w:rsidRDefault="00E60AE3" w:rsidP="00000EFA">
      <w:pPr>
        <w:jc w:val="both"/>
        <w:rPr>
          <w:color w:val="000000"/>
        </w:rPr>
      </w:pPr>
    </w:p>
    <w:bookmarkStart w:id="3" w:name="_РАБОЧАЯ_ПРОГРАММА_"/>
    <w:bookmarkStart w:id="4" w:name="hg"/>
    <w:bookmarkEnd w:id="3"/>
    <w:p w:rsidR="00E60AE3" w:rsidRPr="00000EFA" w:rsidRDefault="001B027E" w:rsidP="00B656DC">
      <w:pPr>
        <w:pStyle w:val="1"/>
        <w:jc w:val="center"/>
        <w:rPr>
          <w:rFonts w:ascii="Times New Roman" w:hAnsi="Times New Roman"/>
          <w:color w:val="000000"/>
          <w:sz w:val="24"/>
          <w:szCs w:val="24"/>
        </w:rPr>
      </w:pPr>
      <w:r w:rsidRPr="00000EFA">
        <w:rPr>
          <w:rFonts w:ascii="Times New Roman" w:hAnsi="Times New Roman"/>
          <w:color w:val="000000"/>
          <w:sz w:val="24"/>
          <w:szCs w:val="24"/>
        </w:rPr>
        <w:fldChar w:fldCharType="begin"/>
      </w:r>
      <w:r w:rsidR="00E60AE3" w:rsidRPr="00000EFA">
        <w:rPr>
          <w:rFonts w:ascii="Times New Roman" w:hAnsi="Times New Roman"/>
          <w:color w:val="000000"/>
          <w:sz w:val="24"/>
          <w:szCs w:val="24"/>
        </w:rPr>
        <w:instrText xml:space="preserve"> HYPERLINK "file:///F:\\Drive\\УМК%20управл%20анализ\\УМК%20УАвС-15.doc" \l "_Рабочая_программа#_Рабочая_программа" </w:instrText>
      </w:r>
      <w:r w:rsidRPr="00000EFA">
        <w:rPr>
          <w:rFonts w:ascii="Times New Roman" w:hAnsi="Times New Roman"/>
          <w:color w:val="000000"/>
          <w:sz w:val="24"/>
          <w:szCs w:val="24"/>
        </w:rPr>
        <w:fldChar w:fldCharType="separate"/>
      </w:r>
      <w:r w:rsidR="00E60AE3" w:rsidRPr="00000EFA">
        <w:rPr>
          <w:rStyle w:val="a3"/>
          <w:rFonts w:ascii="Times New Roman" w:eastAsia="Batang" w:hAnsi="Times New Roman"/>
          <w:color w:val="000000"/>
          <w:sz w:val="24"/>
          <w:szCs w:val="24"/>
        </w:rPr>
        <w:t>РАБОЧАЯ ПРОГРАММА</w:t>
      </w:r>
      <w:r w:rsidRPr="00000EFA">
        <w:rPr>
          <w:rFonts w:ascii="Times New Roman" w:hAnsi="Times New Roman"/>
          <w:color w:val="000000"/>
          <w:sz w:val="24"/>
          <w:szCs w:val="24"/>
        </w:rPr>
        <w:fldChar w:fldCharType="end"/>
      </w:r>
    </w:p>
    <w:p w:rsidR="00E60AE3" w:rsidRPr="00000EFA" w:rsidRDefault="00E60AE3" w:rsidP="00B656DC">
      <w:pPr>
        <w:jc w:val="center"/>
        <w:rPr>
          <w:b/>
          <w:bCs/>
          <w:color w:val="000000"/>
        </w:rPr>
      </w:pPr>
      <w:r w:rsidRPr="00000EFA">
        <w:rPr>
          <w:b/>
          <w:color w:val="000000"/>
        </w:rPr>
        <w:t>ДИСЦИПЛИНЫ</w:t>
      </w:r>
      <w:bookmarkEnd w:id="4"/>
      <w:r w:rsidRPr="00000EFA">
        <w:rPr>
          <w:b/>
          <w:color w:val="000000"/>
        </w:rPr>
        <w:t xml:space="preserve"> </w:t>
      </w:r>
      <w:r w:rsidR="00882181">
        <w:rPr>
          <w:b/>
          <w:bCs/>
          <w:color w:val="000000"/>
        </w:rPr>
        <w:t>«</w:t>
      </w:r>
      <w:r w:rsidR="00882181">
        <w:rPr>
          <w:b/>
          <w:color w:val="000000" w:themeColor="text1"/>
          <w:lang w:val="ky-KG"/>
        </w:rPr>
        <w:t>УПРАВЛЕНИЕ СТОИМОСТЬЮ КОМПАНИЙ</w:t>
      </w:r>
      <w:r w:rsidR="00882181">
        <w:rPr>
          <w:b/>
          <w:bCs/>
          <w:color w:val="000000"/>
        </w:rPr>
        <w:t>»</w:t>
      </w:r>
    </w:p>
    <w:p w:rsidR="00E60AE3" w:rsidRPr="00000EFA" w:rsidRDefault="00E60AE3" w:rsidP="00000EFA">
      <w:pPr>
        <w:jc w:val="both"/>
        <w:rPr>
          <w:color w:val="000000"/>
        </w:rPr>
      </w:pPr>
    </w:p>
    <w:p w:rsidR="00E60AE3" w:rsidRPr="00000EFA" w:rsidRDefault="00E60AE3" w:rsidP="00000EFA">
      <w:pPr>
        <w:jc w:val="both"/>
        <w:rPr>
          <w:bCs/>
          <w:color w:val="000000"/>
        </w:rPr>
      </w:pPr>
      <w:r w:rsidRPr="00000EFA">
        <w:rPr>
          <w:b/>
          <w:color w:val="000000"/>
        </w:rPr>
        <w:t xml:space="preserve">Направление подготовки: </w:t>
      </w:r>
      <w:r w:rsidR="00F43E8C" w:rsidRPr="00000EFA">
        <w:rPr>
          <w:b/>
          <w:color w:val="000000"/>
        </w:rPr>
        <w:t xml:space="preserve">580100 </w:t>
      </w:r>
      <w:r w:rsidR="00F43E8C" w:rsidRPr="00000EFA">
        <w:rPr>
          <w:bCs/>
          <w:color w:val="000000"/>
        </w:rPr>
        <w:t>«Экономика»</w:t>
      </w:r>
    </w:p>
    <w:p w:rsidR="00E60AE3" w:rsidRPr="00000EFA" w:rsidRDefault="00617A67" w:rsidP="00000EFA">
      <w:pPr>
        <w:pStyle w:val="2"/>
        <w:spacing w:before="0" w:after="0"/>
        <w:jc w:val="both"/>
        <w:rPr>
          <w:rFonts w:ascii="Times New Roman" w:hAnsi="Times New Roman"/>
          <w:i w:val="0"/>
          <w:iCs w:val="0"/>
          <w:color w:val="000000"/>
          <w:sz w:val="24"/>
          <w:szCs w:val="24"/>
        </w:rPr>
      </w:pPr>
      <w:r w:rsidRPr="00000EFA">
        <w:rPr>
          <w:rFonts w:ascii="Times New Roman" w:hAnsi="Times New Roman"/>
          <w:bCs w:val="0"/>
          <w:i w:val="0"/>
          <w:color w:val="000000"/>
          <w:sz w:val="24"/>
          <w:szCs w:val="24"/>
        </w:rPr>
        <w:t>Программа</w:t>
      </w:r>
      <w:r w:rsidR="00E60AE3" w:rsidRPr="00000EFA">
        <w:rPr>
          <w:rFonts w:ascii="Times New Roman" w:hAnsi="Times New Roman"/>
          <w:bCs w:val="0"/>
          <w:i w:val="0"/>
          <w:color w:val="000000"/>
          <w:sz w:val="24"/>
          <w:szCs w:val="24"/>
        </w:rPr>
        <w:t>:</w:t>
      </w:r>
      <w:r w:rsidR="002A7985" w:rsidRPr="00000EFA">
        <w:rPr>
          <w:rFonts w:ascii="Times New Roman" w:hAnsi="Times New Roman"/>
          <w:bCs w:val="0"/>
          <w:i w:val="0"/>
          <w:color w:val="000000"/>
          <w:sz w:val="24"/>
          <w:szCs w:val="24"/>
        </w:rPr>
        <w:t xml:space="preserve"> </w:t>
      </w:r>
      <w:r w:rsidR="00F43E8C" w:rsidRPr="00000EFA">
        <w:rPr>
          <w:rFonts w:ascii="Times New Roman" w:hAnsi="Times New Roman"/>
          <w:b w:val="0"/>
          <w:i w:val="0"/>
          <w:color w:val="000000"/>
          <w:sz w:val="24"/>
          <w:szCs w:val="24"/>
        </w:rPr>
        <w:t>«Оценка и управление собственностью»</w:t>
      </w:r>
    </w:p>
    <w:p w:rsidR="00E60AE3" w:rsidRDefault="00E60AE3" w:rsidP="00000EFA">
      <w:pPr>
        <w:jc w:val="both"/>
        <w:rPr>
          <w:lang w:val="ky-KG"/>
        </w:rPr>
      </w:pPr>
      <w:r w:rsidRPr="00000EFA">
        <w:rPr>
          <w:b/>
        </w:rPr>
        <w:t xml:space="preserve">Квалификация </w:t>
      </w:r>
      <w:r w:rsidRPr="00000EFA">
        <w:t xml:space="preserve">(степень) выпускника: Магистр </w:t>
      </w:r>
    </w:p>
    <w:p w:rsidR="00B656DC" w:rsidRPr="00B656DC" w:rsidRDefault="00B656DC" w:rsidP="00000EFA">
      <w:pPr>
        <w:jc w:val="both"/>
        <w:rPr>
          <w:lang w:val="ky-KG"/>
        </w:rPr>
      </w:pP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2372"/>
      </w:tblGrid>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D73994" w:rsidRDefault="00E60AE3" w:rsidP="00D73994">
            <w:pPr>
              <w:jc w:val="center"/>
              <w:rPr>
                <w:rFonts w:eastAsia="Batang"/>
                <w:b/>
                <w:color w:val="000000"/>
                <w:lang w:eastAsia="ko-KR"/>
              </w:rPr>
            </w:pPr>
            <w:r w:rsidRPr="00D73994">
              <w:rPr>
                <w:b/>
                <w:color w:val="000000"/>
              </w:rPr>
              <w:t>Форма обучения</w:t>
            </w:r>
          </w:p>
        </w:tc>
        <w:tc>
          <w:tcPr>
            <w:tcW w:w="2372" w:type="dxa"/>
            <w:tcBorders>
              <w:top w:val="single" w:sz="4" w:space="0" w:color="auto"/>
              <w:left w:val="single" w:sz="4" w:space="0" w:color="auto"/>
              <w:bottom w:val="single" w:sz="4" w:space="0" w:color="auto"/>
              <w:right w:val="single" w:sz="4" w:space="0" w:color="auto"/>
            </w:tcBorders>
            <w:hideMark/>
          </w:tcPr>
          <w:p w:rsidR="00E60AE3" w:rsidRPr="00D73994" w:rsidRDefault="00E60AE3" w:rsidP="00D73994">
            <w:pPr>
              <w:jc w:val="center"/>
              <w:rPr>
                <w:rFonts w:eastAsia="Batang"/>
                <w:b/>
                <w:color w:val="000000"/>
                <w:lang w:eastAsia="ko-KR"/>
              </w:rPr>
            </w:pPr>
            <w:r w:rsidRPr="00D73994">
              <w:rPr>
                <w:b/>
                <w:color w:val="000000"/>
              </w:rPr>
              <w:t>очная</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Семестр</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877229" w:rsidP="00D73994">
            <w:pPr>
              <w:jc w:val="center"/>
              <w:rPr>
                <w:rFonts w:eastAsia="Batang"/>
                <w:color w:val="000000"/>
                <w:lang w:val="en-US" w:eastAsia="ko-KR"/>
              </w:rPr>
            </w:pPr>
            <w:r w:rsidRPr="003E6D1B">
              <w:rPr>
                <w:color w:val="000000"/>
                <w:lang w:val="en-US"/>
              </w:rPr>
              <w:t>3</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bCs/>
                <w:color w:val="000000"/>
                <w:lang w:eastAsia="ko-KR"/>
              </w:rPr>
            </w:pPr>
            <w:r w:rsidRPr="00000EFA">
              <w:rPr>
                <w:bCs/>
                <w:color w:val="000000"/>
              </w:rPr>
              <w:t>Общая трудоемкость дисциплины:</w:t>
            </w:r>
          </w:p>
          <w:p w:rsidR="00E60AE3" w:rsidRPr="00000EFA" w:rsidRDefault="00E60AE3" w:rsidP="00000EFA">
            <w:pPr>
              <w:jc w:val="both"/>
              <w:rPr>
                <w:bCs/>
                <w:color w:val="000000"/>
              </w:rPr>
            </w:pPr>
            <w:r w:rsidRPr="00000EFA">
              <w:rPr>
                <w:bCs/>
                <w:color w:val="000000"/>
              </w:rPr>
              <w:t>в кредитах</w:t>
            </w:r>
          </w:p>
          <w:p w:rsidR="00E60AE3" w:rsidRPr="00000EFA" w:rsidRDefault="00E60AE3" w:rsidP="00000EFA">
            <w:pPr>
              <w:jc w:val="both"/>
              <w:rPr>
                <w:rFonts w:eastAsia="Batang"/>
                <w:color w:val="000000"/>
                <w:lang w:eastAsia="ko-KR"/>
              </w:rPr>
            </w:pPr>
            <w:r w:rsidRPr="00000EFA">
              <w:rPr>
                <w:bCs/>
                <w:color w:val="000000"/>
              </w:rPr>
              <w:t>в часах</w:t>
            </w:r>
          </w:p>
        </w:tc>
        <w:tc>
          <w:tcPr>
            <w:tcW w:w="2372" w:type="dxa"/>
            <w:tcBorders>
              <w:top w:val="single" w:sz="4" w:space="0" w:color="auto"/>
              <w:left w:val="single" w:sz="4" w:space="0" w:color="auto"/>
              <w:bottom w:val="single" w:sz="4" w:space="0" w:color="auto"/>
              <w:right w:val="single" w:sz="4" w:space="0" w:color="auto"/>
            </w:tcBorders>
          </w:tcPr>
          <w:p w:rsidR="00E60AE3" w:rsidRPr="003E6D1B" w:rsidRDefault="00E60AE3" w:rsidP="00D73994">
            <w:pPr>
              <w:jc w:val="center"/>
              <w:rPr>
                <w:rFonts w:eastAsia="Batang"/>
                <w:color w:val="000000"/>
                <w:lang w:eastAsia="ko-KR"/>
              </w:rPr>
            </w:pPr>
          </w:p>
          <w:p w:rsidR="00E60AE3" w:rsidRPr="003E6D1B" w:rsidRDefault="00051D6F" w:rsidP="00D73994">
            <w:pPr>
              <w:jc w:val="center"/>
              <w:rPr>
                <w:color w:val="000000"/>
                <w:lang w:val="ky-KG"/>
              </w:rPr>
            </w:pPr>
            <w:r>
              <w:rPr>
                <w:color w:val="000000"/>
                <w:lang w:val="ky-KG"/>
              </w:rPr>
              <w:t>5</w:t>
            </w:r>
          </w:p>
          <w:p w:rsidR="00E60AE3" w:rsidRPr="003E6D1B" w:rsidRDefault="00051D6F" w:rsidP="00D73994">
            <w:pPr>
              <w:jc w:val="center"/>
              <w:rPr>
                <w:rFonts w:eastAsia="Batang"/>
                <w:color w:val="000000"/>
                <w:lang w:val="ky-KG" w:eastAsia="ko-KR"/>
              </w:rPr>
            </w:pPr>
            <w:r>
              <w:rPr>
                <w:color w:val="000000"/>
                <w:lang w:val="ky-KG"/>
              </w:rPr>
              <w:t>150</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Лекции,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051D6F" w:rsidP="00D73994">
            <w:pPr>
              <w:jc w:val="center"/>
              <w:rPr>
                <w:rFonts w:eastAsia="Batang"/>
                <w:color w:val="000000"/>
                <w:lang w:val="ky-KG" w:eastAsia="ko-KR"/>
              </w:rPr>
            </w:pPr>
            <w:r>
              <w:rPr>
                <w:color w:val="000000"/>
                <w:lang w:val="ky-KG"/>
              </w:rPr>
              <w:t>30</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Лабораторные занятия,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E60AE3" w:rsidP="00D73994">
            <w:pPr>
              <w:jc w:val="center"/>
              <w:rPr>
                <w:rFonts w:eastAsia="Batang"/>
                <w:color w:val="000000"/>
                <w:lang w:eastAsia="ko-KR"/>
              </w:rPr>
            </w:pPr>
            <w:r w:rsidRPr="003E6D1B">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Практические занятия</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051D6F" w:rsidP="00D73994">
            <w:pPr>
              <w:jc w:val="center"/>
              <w:rPr>
                <w:rFonts w:eastAsia="Batang"/>
                <w:color w:val="000000"/>
                <w:lang w:val="ky-KG" w:eastAsia="ko-KR"/>
              </w:rPr>
            </w:pPr>
            <w:r>
              <w:rPr>
                <w:color w:val="000000"/>
                <w:lang w:val="ky-KG"/>
              </w:rPr>
              <w:t>45</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Курсовая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E60AE3" w:rsidP="00D73994">
            <w:pPr>
              <w:jc w:val="center"/>
              <w:rPr>
                <w:rFonts w:eastAsia="Batang"/>
                <w:color w:val="000000"/>
                <w:lang w:eastAsia="ko-KR"/>
              </w:rPr>
            </w:pPr>
            <w:r w:rsidRPr="003E6D1B">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Контрольная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E60AE3" w:rsidP="00D73994">
            <w:pPr>
              <w:jc w:val="center"/>
              <w:rPr>
                <w:rFonts w:eastAsia="Batang"/>
                <w:color w:val="000000"/>
                <w:lang w:eastAsia="ko-KR"/>
              </w:rPr>
            </w:pPr>
            <w:r w:rsidRPr="003E6D1B">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Интерактивные (90% от контактных)</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E60AE3" w:rsidP="00D73994">
            <w:pPr>
              <w:jc w:val="center"/>
              <w:rPr>
                <w:rFonts w:eastAsia="Batang"/>
                <w:color w:val="000000"/>
                <w:lang w:eastAsia="ko-KR"/>
              </w:rPr>
            </w:pPr>
            <w:r w:rsidRPr="003E6D1B">
              <w:rPr>
                <w:color w:val="000000"/>
              </w:rPr>
              <w:t>-</w:t>
            </w:r>
          </w:p>
        </w:tc>
      </w:tr>
      <w:tr w:rsidR="00E60AE3" w:rsidRPr="00000EFA"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Самостоятельная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051D6F" w:rsidP="00D73994">
            <w:pPr>
              <w:jc w:val="center"/>
              <w:rPr>
                <w:rFonts w:eastAsia="Batang"/>
                <w:color w:val="000000"/>
                <w:lang w:val="ky-KG" w:eastAsia="ko-KR"/>
              </w:rPr>
            </w:pPr>
            <w:r>
              <w:rPr>
                <w:color w:val="000000"/>
                <w:lang w:val="ky-KG"/>
              </w:rPr>
              <w:t>7</w:t>
            </w:r>
            <w:r w:rsidR="00C64140">
              <w:rPr>
                <w:color w:val="000000"/>
                <w:lang w:val="ky-KG"/>
              </w:rPr>
              <w:t>5</w:t>
            </w:r>
          </w:p>
        </w:tc>
      </w:tr>
      <w:tr w:rsidR="00E60AE3" w:rsidRPr="00000EFA" w:rsidTr="00E60AE3">
        <w:trPr>
          <w:trHeight w:val="70"/>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000EFA" w:rsidRDefault="00E60AE3" w:rsidP="00000EFA">
            <w:pPr>
              <w:jc w:val="both"/>
              <w:rPr>
                <w:rFonts w:eastAsia="Batang"/>
                <w:color w:val="000000"/>
                <w:lang w:eastAsia="ko-KR"/>
              </w:rPr>
            </w:pPr>
            <w:r w:rsidRPr="00000EFA">
              <w:rPr>
                <w:color w:val="000000"/>
              </w:rPr>
              <w:t>Форма контроля</w:t>
            </w:r>
          </w:p>
        </w:tc>
        <w:tc>
          <w:tcPr>
            <w:tcW w:w="2372" w:type="dxa"/>
            <w:tcBorders>
              <w:top w:val="single" w:sz="4" w:space="0" w:color="auto"/>
              <w:left w:val="single" w:sz="4" w:space="0" w:color="auto"/>
              <w:bottom w:val="single" w:sz="4" w:space="0" w:color="auto"/>
              <w:right w:val="single" w:sz="4" w:space="0" w:color="auto"/>
            </w:tcBorders>
            <w:hideMark/>
          </w:tcPr>
          <w:p w:rsidR="00E60AE3" w:rsidRPr="003E6D1B" w:rsidRDefault="00E60AE3" w:rsidP="00D73994">
            <w:pPr>
              <w:jc w:val="center"/>
              <w:rPr>
                <w:rFonts w:eastAsia="Batang"/>
                <w:color w:val="000000"/>
                <w:lang w:eastAsia="ko-KR"/>
              </w:rPr>
            </w:pPr>
            <w:r w:rsidRPr="003E6D1B">
              <w:rPr>
                <w:color w:val="000000"/>
              </w:rPr>
              <w:t>экзамен</w:t>
            </w:r>
          </w:p>
        </w:tc>
      </w:tr>
    </w:tbl>
    <w:p w:rsidR="00E60AE3" w:rsidRPr="00000EFA" w:rsidRDefault="00E60AE3" w:rsidP="00000EFA">
      <w:pPr>
        <w:tabs>
          <w:tab w:val="left" w:pos="3694"/>
          <w:tab w:val="center" w:pos="4818"/>
        </w:tabs>
        <w:spacing w:after="200"/>
        <w:jc w:val="both"/>
        <w:rPr>
          <w:b/>
          <w:bCs/>
          <w:color w:val="000000"/>
        </w:rPr>
      </w:pPr>
    </w:p>
    <w:p w:rsidR="00E60AE3" w:rsidRPr="00AE3B49" w:rsidRDefault="00E60AE3" w:rsidP="00B656DC">
      <w:pPr>
        <w:tabs>
          <w:tab w:val="left" w:pos="3694"/>
          <w:tab w:val="center" w:pos="4818"/>
        </w:tabs>
        <w:spacing w:after="200"/>
        <w:jc w:val="center"/>
        <w:rPr>
          <w:color w:val="000000"/>
          <w:lang w:val="ky-KG"/>
        </w:rPr>
      </w:pPr>
      <w:r w:rsidRPr="00000EFA">
        <w:rPr>
          <w:b/>
          <w:bCs/>
          <w:color w:val="000000"/>
        </w:rPr>
        <w:t>Бишкек 201</w:t>
      </w:r>
      <w:r w:rsidR="00AE3B49">
        <w:rPr>
          <w:b/>
          <w:bCs/>
          <w:color w:val="000000"/>
          <w:lang w:val="ky-KG"/>
        </w:rPr>
        <w:t>8</w:t>
      </w:r>
    </w:p>
    <w:p w:rsidR="002A7985" w:rsidRPr="00000EFA" w:rsidRDefault="00E60AE3" w:rsidP="00B656DC">
      <w:pPr>
        <w:jc w:val="center"/>
        <w:rPr>
          <w:b/>
          <w:bCs/>
          <w:color w:val="000000"/>
        </w:rPr>
      </w:pPr>
      <w:bookmarkStart w:id="5" w:name="_10.__"/>
      <w:bookmarkStart w:id="6" w:name="_11.___"/>
      <w:bookmarkEnd w:id="5"/>
      <w:bookmarkEnd w:id="6"/>
      <w:r w:rsidRPr="00000EFA">
        <w:rPr>
          <w:b/>
          <w:bCs/>
          <w:color w:val="000000"/>
        </w:rPr>
        <w:lastRenderedPageBreak/>
        <w:t xml:space="preserve">Рецензент: </w:t>
      </w:r>
      <w:r w:rsidR="002A7985" w:rsidRPr="00000EFA">
        <w:rPr>
          <w:b/>
          <w:bCs/>
          <w:color w:val="000000"/>
        </w:rPr>
        <w:t xml:space="preserve">Директор </w:t>
      </w:r>
      <w:proofErr w:type="spellStart"/>
      <w:r w:rsidR="002A7985" w:rsidRPr="00000EFA">
        <w:rPr>
          <w:b/>
          <w:bCs/>
          <w:color w:val="000000"/>
        </w:rPr>
        <w:t>ОсОО</w:t>
      </w:r>
      <w:proofErr w:type="spellEnd"/>
      <w:r w:rsidR="002A7985" w:rsidRPr="00000EFA">
        <w:rPr>
          <w:b/>
          <w:bCs/>
          <w:color w:val="000000"/>
        </w:rPr>
        <w:t xml:space="preserve"> «Азия Оценка» </w:t>
      </w:r>
      <w:proofErr w:type="spellStart"/>
      <w:r w:rsidR="002A7985" w:rsidRPr="00000EFA">
        <w:rPr>
          <w:b/>
          <w:bCs/>
          <w:color w:val="000000"/>
        </w:rPr>
        <w:t>Богубаева</w:t>
      </w:r>
      <w:proofErr w:type="spellEnd"/>
      <w:r w:rsidR="002A7985" w:rsidRPr="00000EFA">
        <w:rPr>
          <w:b/>
          <w:bCs/>
          <w:color w:val="000000"/>
        </w:rPr>
        <w:t xml:space="preserve"> Н.И.</w:t>
      </w:r>
    </w:p>
    <w:p w:rsidR="00E60AE3" w:rsidRPr="00000EFA" w:rsidRDefault="00E60AE3" w:rsidP="00B656DC">
      <w:pPr>
        <w:jc w:val="center"/>
        <w:rPr>
          <w:b/>
          <w:color w:val="000000"/>
        </w:rPr>
      </w:pPr>
      <w:r w:rsidRPr="00000EFA">
        <w:rPr>
          <w:b/>
          <w:bCs/>
          <w:color w:val="000000"/>
        </w:rPr>
        <w:t>Рабочая программа дисциплины «</w:t>
      </w:r>
      <w:r w:rsidR="00882181">
        <w:rPr>
          <w:b/>
          <w:color w:val="000000"/>
          <w:lang w:val="ky-KG"/>
        </w:rPr>
        <w:t>Управление стоимостью компаний</w:t>
      </w:r>
      <w:r w:rsidRPr="00000EFA">
        <w:rPr>
          <w:b/>
          <w:bCs/>
          <w:color w:val="000000"/>
        </w:rPr>
        <w:t>»</w:t>
      </w:r>
    </w:p>
    <w:p w:rsidR="00E60AE3" w:rsidRPr="00882181" w:rsidRDefault="00E60AE3" w:rsidP="00882181">
      <w:pPr>
        <w:jc w:val="center"/>
        <w:rPr>
          <w:b/>
          <w:bCs/>
          <w:color w:val="000000"/>
          <w:lang w:val="ky-KG"/>
        </w:rPr>
      </w:pPr>
      <w:r w:rsidRPr="00000EFA">
        <w:rPr>
          <w:b/>
          <w:bCs/>
          <w:color w:val="000000"/>
        </w:rPr>
        <w:t xml:space="preserve">Составитель: </w:t>
      </w:r>
      <w:r w:rsidR="004C0B93">
        <w:rPr>
          <w:b/>
          <w:bCs/>
          <w:color w:val="000000"/>
          <w:lang w:val="ky-KG"/>
        </w:rPr>
        <w:t xml:space="preserve">Бекбоева Р.Р. / </w:t>
      </w:r>
      <w:proofErr w:type="spellStart"/>
      <w:r w:rsidR="002A7985" w:rsidRPr="00000EFA">
        <w:rPr>
          <w:b/>
          <w:bCs/>
          <w:color w:val="000000"/>
        </w:rPr>
        <w:t>Тологонова</w:t>
      </w:r>
      <w:proofErr w:type="spellEnd"/>
      <w:r w:rsidR="002A7985" w:rsidRPr="00000EFA">
        <w:rPr>
          <w:b/>
          <w:bCs/>
          <w:color w:val="000000"/>
        </w:rPr>
        <w:t xml:space="preserve"> А.М. </w:t>
      </w:r>
      <w:r w:rsidRPr="00000EFA">
        <w:rPr>
          <w:b/>
          <w:bCs/>
          <w:color w:val="000000"/>
        </w:rPr>
        <w:t>Бишкек:</w:t>
      </w:r>
      <w:r w:rsidR="00AE3B49">
        <w:rPr>
          <w:b/>
          <w:bCs/>
          <w:color w:val="000000"/>
        </w:rPr>
        <w:t xml:space="preserve"> КГУСТА им. </w:t>
      </w:r>
      <w:proofErr w:type="spellStart"/>
      <w:r w:rsidR="00AE3B49">
        <w:rPr>
          <w:b/>
          <w:bCs/>
          <w:color w:val="000000"/>
        </w:rPr>
        <w:t>Н.Исанова</w:t>
      </w:r>
      <w:proofErr w:type="spellEnd"/>
      <w:r w:rsidR="00AE3B49">
        <w:rPr>
          <w:b/>
          <w:bCs/>
          <w:color w:val="000000"/>
        </w:rPr>
        <w:t>, 201</w:t>
      </w:r>
      <w:r w:rsidR="00AE3B49">
        <w:rPr>
          <w:b/>
          <w:bCs/>
          <w:color w:val="000000"/>
          <w:lang w:val="ky-KG"/>
        </w:rPr>
        <w:t>8</w:t>
      </w:r>
      <w:r w:rsidRPr="00000EFA">
        <w:rPr>
          <w:b/>
          <w:bCs/>
          <w:color w:val="000000"/>
        </w:rPr>
        <w:t>г.</w:t>
      </w:r>
    </w:p>
    <w:p w:rsidR="00E60AE3" w:rsidRPr="00000EFA" w:rsidRDefault="00E60AE3" w:rsidP="00000EFA">
      <w:pPr>
        <w:ind w:firstLine="708"/>
        <w:jc w:val="both"/>
        <w:rPr>
          <w:color w:val="000000"/>
        </w:rPr>
      </w:pPr>
      <w:r w:rsidRPr="00000EFA">
        <w:rPr>
          <w:color w:val="000000"/>
        </w:rPr>
        <w:t xml:space="preserve">Рабочая программа предназначена для преподавания дисциплины магистрантам очной формы </w:t>
      </w:r>
      <w:proofErr w:type="gramStart"/>
      <w:r w:rsidRPr="00000EFA">
        <w:rPr>
          <w:color w:val="000000"/>
        </w:rPr>
        <w:t>обучения по направлению</w:t>
      </w:r>
      <w:proofErr w:type="gramEnd"/>
      <w:r w:rsidRPr="00000EFA">
        <w:rPr>
          <w:color w:val="000000"/>
        </w:rPr>
        <w:t xml:space="preserve">: </w:t>
      </w:r>
      <w:r w:rsidR="00F43E8C" w:rsidRPr="00000EFA">
        <w:rPr>
          <w:bCs/>
          <w:color w:val="000000"/>
        </w:rPr>
        <w:t>«</w:t>
      </w:r>
      <w:r w:rsidR="004E4642" w:rsidRPr="00000EFA">
        <w:rPr>
          <w:color w:val="000000"/>
        </w:rPr>
        <w:t>Экономика</w:t>
      </w:r>
      <w:r w:rsidR="00F43E8C" w:rsidRPr="00000EFA">
        <w:rPr>
          <w:color w:val="000000"/>
        </w:rPr>
        <w:t>»</w:t>
      </w:r>
      <w:r w:rsidRPr="00000EFA">
        <w:rPr>
          <w:color w:val="000000"/>
        </w:rPr>
        <w:t>, про</w:t>
      </w:r>
      <w:r w:rsidR="003C2B6B">
        <w:rPr>
          <w:color w:val="000000"/>
          <w:lang w:val="ky-KG"/>
        </w:rPr>
        <w:t>грамма</w:t>
      </w:r>
      <w:r w:rsidRPr="00000EFA">
        <w:rPr>
          <w:color w:val="000000"/>
        </w:rPr>
        <w:t xml:space="preserve">:   </w:t>
      </w:r>
      <w:r w:rsidR="00F43E8C" w:rsidRPr="00000EFA">
        <w:rPr>
          <w:bCs/>
          <w:color w:val="000000"/>
        </w:rPr>
        <w:t>«</w:t>
      </w:r>
      <w:r w:rsidR="00F43E8C" w:rsidRPr="00000EFA">
        <w:rPr>
          <w:color w:val="000000"/>
        </w:rPr>
        <w:t>Оценка и управление собственностью»</w:t>
      </w:r>
      <w:r w:rsidRPr="00000EFA">
        <w:rPr>
          <w:color w:val="000000"/>
        </w:rPr>
        <w:t>.</w:t>
      </w:r>
    </w:p>
    <w:p w:rsidR="00E60AE3" w:rsidRDefault="00E60AE3" w:rsidP="00000EFA">
      <w:pPr>
        <w:jc w:val="both"/>
        <w:rPr>
          <w:color w:val="000000"/>
          <w:lang w:val="ky-KG"/>
        </w:rPr>
      </w:pPr>
      <w:r w:rsidRPr="00000EFA">
        <w:rPr>
          <w:color w:val="000000"/>
        </w:rPr>
        <w:tab/>
        <w:t xml:space="preserve">Рабочая программа составлена с учетом Государственного образовательного стандарта высшего профессионального образования по направлению: </w:t>
      </w:r>
      <w:r w:rsidR="00F43E8C" w:rsidRPr="00000EFA">
        <w:rPr>
          <w:color w:val="000000"/>
        </w:rPr>
        <w:t xml:space="preserve">580100 </w:t>
      </w:r>
      <w:r w:rsidR="00F43E8C" w:rsidRPr="00000EFA">
        <w:rPr>
          <w:bCs/>
          <w:color w:val="000000"/>
        </w:rPr>
        <w:t>«Экономика»</w:t>
      </w:r>
      <w:r w:rsidRPr="00000EFA">
        <w:rPr>
          <w:color w:val="000000"/>
        </w:rPr>
        <w:t xml:space="preserve"> подготовки магистров.</w:t>
      </w:r>
    </w:p>
    <w:p w:rsidR="004C0B93" w:rsidRPr="004C0B93" w:rsidRDefault="004C0B93" w:rsidP="00000EFA">
      <w:pPr>
        <w:jc w:val="both"/>
        <w:rPr>
          <w:color w:val="000000"/>
          <w:lang w:val="ky-KG"/>
        </w:rPr>
      </w:pPr>
    </w:p>
    <w:p w:rsidR="004C0B93" w:rsidRPr="004C0B93" w:rsidRDefault="00051D6F" w:rsidP="00000EFA">
      <w:pPr>
        <w:jc w:val="both"/>
        <w:rPr>
          <w:color w:val="000000"/>
          <w:lang w:val="ky-KG"/>
        </w:rPr>
      </w:pPr>
      <w:r>
        <w:rPr>
          <w:color w:val="000000"/>
          <w:lang w:val="ky-KG"/>
        </w:rPr>
        <w:t xml:space="preserve">                    </w:t>
      </w:r>
    </w:p>
    <w:p w:rsidR="00E60AE3" w:rsidRPr="00000EFA" w:rsidRDefault="004C0B93" w:rsidP="00000EFA">
      <w:pPr>
        <w:jc w:val="both"/>
        <w:rPr>
          <w:color w:val="000000"/>
        </w:rPr>
      </w:pPr>
      <w:proofErr w:type="spellStart"/>
      <w:r>
        <w:rPr>
          <w:color w:val="000000"/>
        </w:rPr>
        <w:t>Составител</w:t>
      </w:r>
      <w:proofErr w:type="spellEnd"/>
      <w:r>
        <w:rPr>
          <w:color w:val="000000"/>
          <w:lang w:val="ky-KG"/>
        </w:rPr>
        <w:t>и</w:t>
      </w:r>
      <w:r w:rsidR="00620C2A" w:rsidRPr="00000EFA">
        <w:rPr>
          <w:color w:val="000000"/>
          <w:lang w:val="ky-KG"/>
        </w:rPr>
        <w:t>:</w:t>
      </w:r>
      <w:r w:rsidR="00E60AE3" w:rsidRPr="00000EFA">
        <w:rPr>
          <w:color w:val="000000"/>
        </w:rPr>
        <w:t xml:space="preserve"> ___________</w:t>
      </w:r>
      <w:r w:rsidR="00B656DC">
        <w:rPr>
          <w:color w:val="000000"/>
        </w:rPr>
        <w:t>____________</w:t>
      </w:r>
      <w:r w:rsidR="00AE3B49">
        <w:rPr>
          <w:color w:val="000000"/>
          <w:lang w:val="ky-KG"/>
        </w:rPr>
        <w:t>_____</w:t>
      </w:r>
      <w:r w:rsidR="00B656DC">
        <w:rPr>
          <w:color w:val="000000"/>
        </w:rPr>
        <w:t>________</w:t>
      </w:r>
      <w:r>
        <w:rPr>
          <w:color w:val="000000"/>
          <w:lang w:val="ky-KG"/>
        </w:rPr>
        <w:t>__</w:t>
      </w:r>
      <w:proofErr w:type="spellStart"/>
      <w:r w:rsidR="002A7985" w:rsidRPr="00000EFA">
        <w:rPr>
          <w:color w:val="000000"/>
        </w:rPr>
        <w:t>Тологонова</w:t>
      </w:r>
      <w:proofErr w:type="spellEnd"/>
      <w:r w:rsidR="002A7985" w:rsidRPr="00000EFA">
        <w:rPr>
          <w:color w:val="000000"/>
        </w:rPr>
        <w:t xml:space="preserve"> А.М.</w:t>
      </w: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E60AE3" w:rsidRPr="00000EFA" w:rsidRDefault="00E60AE3" w:rsidP="00000EFA">
      <w:pPr>
        <w:tabs>
          <w:tab w:val="left" w:pos="6072"/>
        </w:tabs>
        <w:jc w:val="both"/>
        <w:rPr>
          <w:i/>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Pr="00000EFA" w:rsidRDefault="002A7985" w:rsidP="00000EFA">
      <w:pPr>
        <w:tabs>
          <w:tab w:val="left" w:pos="6072"/>
        </w:tabs>
        <w:jc w:val="both"/>
        <w:rPr>
          <w:b/>
          <w:bCs/>
          <w:color w:val="000000"/>
        </w:rPr>
      </w:pPr>
    </w:p>
    <w:p w:rsidR="002A7985" w:rsidRDefault="002A7985" w:rsidP="00000EFA">
      <w:pPr>
        <w:tabs>
          <w:tab w:val="left" w:pos="6072"/>
        </w:tabs>
        <w:jc w:val="both"/>
        <w:rPr>
          <w:b/>
          <w:bCs/>
          <w:color w:val="000000"/>
          <w:lang w:val="ky-KG"/>
        </w:rPr>
      </w:pPr>
    </w:p>
    <w:p w:rsidR="00B656DC" w:rsidRPr="00B656DC" w:rsidRDefault="00B656DC" w:rsidP="00000EFA">
      <w:pPr>
        <w:tabs>
          <w:tab w:val="left" w:pos="6072"/>
        </w:tabs>
        <w:jc w:val="both"/>
        <w:rPr>
          <w:b/>
          <w:bCs/>
          <w:color w:val="000000"/>
          <w:lang w:val="ky-KG"/>
        </w:rPr>
      </w:pPr>
    </w:p>
    <w:p w:rsidR="008B6EC3" w:rsidRDefault="008B6EC3" w:rsidP="00B656DC">
      <w:pPr>
        <w:tabs>
          <w:tab w:val="left" w:pos="6072"/>
        </w:tabs>
        <w:jc w:val="center"/>
        <w:rPr>
          <w:b/>
          <w:bCs/>
          <w:color w:val="000000"/>
          <w:lang w:val="ky-KG"/>
        </w:rPr>
      </w:pPr>
    </w:p>
    <w:p w:rsidR="008B6EC3" w:rsidRDefault="008B6EC3" w:rsidP="00B656DC">
      <w:pPr>
        <w:tabs>
          <w:tab w:val="left" w:pos="6072"/>
        </w:tabs>
        <w:jc w:val="center"/>
        <w:rPr>
          <w:b/>
          <w:bCs/>
          <w:color w:val="000000"/>
          <w:lang w:val="ky-KG"/>
        </w:rPr>
      </w:pPr>
    </w:p>
    <w:p w:rsidR="00882181" w:rsidRDefault="00882181" w:rsidP="00B656DC">
      <w:pPr>
        <w:tabs>
          <w:tab w:val="left" w:pos="6072"/>
        </w:tabs>
        <w:jc w:val="center"/>
        <w:rPr>
          <w:b/>
          <w:bCs/>
          <w:color w:val="000000"/>
          <w:highlight w:val="green"/>
          <w:lang w:val="ky-KG"/>
        </w:rPr>
      </w:pPr>
    </w:p>
    <w:p w:rsidR="00882181" w:rsidRDefault="00882181" w:rsidP="00B656DC">
      <w:pPr>
        <w:tabs>
          <w:tab w:val="left" w:pos="6072"/>
        </w:tabs>
        <w:jc w:val="center"/>
        <w:rPr>
          <w:b/>
          <w:bCs/>
          <w:color w:val="000000"/>
          <w:highlight w:val="green"/>
          <w:lang w:val="ky-KG"/>
        </w:rPr>
      </w:pPr>
    </w:p>
    <w:p w:rsidR="00186676" w:rsidRPr="00B100C2" w:rsidRDefault="00186676" w:rsidP="00186676">
      <w:pPr>
        <w:tabs>
          <w:tab w:val="left" w:pos="6072"/>
        </w:tabs>
        <w:jc w:val="center"/>
        <w:rPr>
          <w:b/>
          <w:bCs/>
          <w:color w:val="000000"/>
        </w:rPr>
      </w:pPr>
      <w:r w:rsidRPr="00B100C2">
        <w:rPr>
          <w:b/>
          <w:bCs/>
          <w:color w:val="000000"/>
        </w:rPr>
        <w:t>ЛИСТ</w:t>
      </w:r>
    </w:p>
    <w:p w:rsidR="00186676" w:rsidRDefault="00186676" w:rsidP="00186676">
      <w:pPr>
        <w:tabs>
          <w:tab w:val="left" w:pos="6072"/>
        </w:tabs>
        <w:jc w:val="center"/>
        <w:rPr>
          <w:bCs/>
          <w:color w:val="000000"/>
          <w:lang w:val="ky-KG"/>
        </w:rPr>
      </w:pPr>
      <w:r w:rsidRPr="00B100C2">
        <w:rPr>
          <w:bCs/>
          <w:color w:val="000000"/>
        </w:rPr>
        <w:t>согласования рабочей программы</w:t>
      </w:r>
    </w:p>
    <w:p w:rsidR="00186676" w:rsidRDefault="00186676" w:rsidP="00186676">
      <w:pPr>
        <w:tabs>
          <w:tab w:val="left" w:pos="6072"/>
        </w:tabs>
        <w:jc w:val="center"/>
        <w:rPr>
          <w:bCs/>
          <w:color w:val="000000"/>
          <w:lang w:val="ky-KG"/>
        </w:rPr>
      </w:pPr>
    </w:p>
    <w:p w:rsidR="00186676" w:rsidRDefault="00186676" w:rsidP="00186676">
      <w:pPr>
        <w:jc w:val="both"/>
        <w:rPr>
          <w:bCs/>
          <w:color w:val="000000"/>
          <w:lang w:val="ky-KG"/>
        </w:rPr>
      </w:pPr>
      <w:r>
        <w:rPr>
          <w:b/>
          <w:color w:val="000000"/>
        </w:rPr>
        <w:t xml:space="preserve">Направление подготовки: 580100 </w:t>
      </w:r>
      <w:r>
        <w:rPr>
          <w:bCs/>
          <w:color w:val="000000"/>
        </w:rPr>
        <w:t>«Экономика»</w:t>
      </w:r>
    </w:p>
    <w:p w:rsidR="00186676" w:rsidRDefault="00186676" w:rsidP="00186676">
      <w:pPr>
        <w:jc w:val="both"/>
        <w:rPr>
          <w:bCs/>
          <w:color w:val="000000"/>
          <w:lang w:val="ky-KG"/>
        </w:rPr>
      </w:pPr>
    </w:p>
    <w:p w:rsidR="00186676" w:rsidRDefault="00186676" w:rsidP="00186676">
      <w:pPr>
        <w:jc w:val="both"/>
        <w:rPr>
          <w:color w:val="000000"/>
          <w:lang w:val="ky-KG"/>
        </w:rPr>
      </w:pPr>
      <w:r>
        <w:rPr>
          <w:b/>
          <w:bCs/>
          <w:iCs/>
          <w:color w:val="000000"/>
        </w:rPr>
        <w:t xml:space="preserve">Программа: </w:t>
      </w:r>
      <w:r>
        <w:rPr>
          <w:bCs/>
          <w:i/>
          <w:color w:val="000000"/>
        </w:rPr>
        <w:t>«</w:t>
      </w:r>
      <w:r>
        <w:rPr>
          <w:color w:val="000000"/>
        </w:rPr>
        <w:t>Оценка и управление собственностью»</w:t>
      </w:r>
    </w:p>
    <w:p w:rsidR="00186676" w:rsidRDefault="00186676" w:rsidP="00186676">
      <w:pPr>
        <w:jc w:val="both"/>
        <w:rPr>
          <w:bCs/>
          <w:color w:val="000000"/>
          <w:lang w:val="ky-KG"/>
        </w:rPr>
      </w:pPr>
    </w:p>
    <w:p w:rsidR="00186676" w:rsidRDefault="00186676" w:rsidP="00186676">
      <w:pPr>
        <w:jc w:val="both"/>
        <w:rPr>
          <w:color w:val="000000"/>
          <w:lang w:val="ky-KG"/>
        </w:rPr>
      </w:pPr>
      <w:r>
        <w:rPr>
          <w:b/>
          <w:color w:val="000000"/>
        </w:rPr>
        <w:t>Дисциплина</w:t>
      </w:r>
      <w:r>
        <w:rPr>
          <w:color w:val="000000"/>
        </w:rPr>
        <w:t xml:space="preserve">: </w:t>
      </w:r>
      <w:r>
        <w:rPr>
          <w:bCs/>
          <w:color w:val="000000"/>
        </w:rPr>
        <w:t>«</w:t>
      </w:r>
      <w:r>
        <w:rPr>
          <w:color w:val="000000"/>
          <w:lang w:val="ky-KG"/>
        </w:rPr>
        <w:t>Управление стоимостью компаний</w:t>
      </w:r>
      <w:r>
        <w:rPr>
          <w:bCs/>
          <w:color w:val="000000"/>
        </w:rPr>
        <w:t>»</w:t>
      </w:r>
    </w:p>
    <w:p w:rsidR="00186676" w:rsidRDefault="00186676" w:rsidP="00186676">
      <w:pPr>
        <w:jc w:val="both"/>
        <w:rPr>
          <w:color w:val="000000"/>
          <w:lang w:val="ky-KG"/>
        </w:rPr>
      </w:pPr>
    </w:p>
    <w:p w:rsidR="00186676" w:rsidRDefault="00186676" w:rsidP="00186676">
      <w:pPr>
        <w:jc w:val="both"/>
        <w:rPr>
          <w:color w:val="000000"/>
          <w:lang w:val="ky-KG"/>
        </w:rPr>
      </w:pPr>
      <w:r>
        <w:rPr>
          <w:b/>
          <w:color w:val="000000"/>
        </w:rPr>
        <w:t>Форма обучения</w:t>
      </w:r>
      <w:r>
        <w:rPr>
          <w:color w:val="000000"/>
        </w:rPr>
        <w:t>: очная</w:t>
      </w:r>
    </w:p>
    <w:p w:rsidR="00186676" w:rsidRDefault="00186676" w:rsidP="00186676">
      <w:pPr>
        <w:jc w:val="both"/>
        <w:rPr>
          <w:color w:val="000000"/>
          <w:lang w:val="ky-KG"/>
        </w:rPr>
      </w:pPr>
    </w:p>
    <w:p w:rsidR="00186676" w:rsidRDefault="00186676" w:rsidP="00186676">
      <w:pPr>
        <w:jc w:val="both"/>
        <w:rPr>
          <w:color w:val="000000"/>
          <w:lang w:val="ky-KG"/>
        </w:rPr>
      </w:pPr>
      <w:r>
        <w:rPr>
          <w:b/>
          <w:color w:val="000000"/>
        </w:rPr>
        <w:t>Учебный год</w:t>
      </w:r>
      <w:r>
        <w:rPr>
          <w:color w:val="000000"/>
        </w:rPr>
        <w:t>: 201</w:t>
      </w:r>
      <w:r>
        <w:rPr>
          <w:color w:val="000000"/>
          <w:lang w:val="ky-KG"/>
        </w:rPr>
        <w:t>7</w:t>
      </w:r>
      <w:r>
        <w:rPr>
          <w:color w:val="000000"/>
        </w:rPr>
        <w:t>-201</w:t>
      </w:r>
      <w:r>
        <w:rPr>
          <w:color w:val="000000"/>
          <w:lang w:val="ky-KG"/>
        </w:rPr>
        <w:t xml:space="preserve">8 </w:t>
      </w:r>
      <w:proofErr w:type="spellStart"/>
      <w:r>
        <w:rPr>
          <w:color w:val="000000"/>
        </w:rPr>
        <w:t>гг</w:t>
      </w:r>
      <w:proofErr w:type="spellEnd"/>
    </w:p>
    <w:p w:rsidR="00186676" w:rsidRDefault="00186676" w:rsidP="00186676">
      <w:pPr>
        <w:jc w:val="both"/>
        <w:rPr>
          <w:color w:val="000000"/>
          <w:lang w:val="ky-KG"/>
        </w:rPr>
      </w:pPr>
    </w:p>
    <w:p w:rsidR="00186676" w:rsidRDefault="00186676" w:rsidP="00186676">
      <w:pPr>
        <w:jc w:val="both"/>
        <w:rPr>
          <w:color w:val="000000"/>
          <w:lang w:val="ky-KG"/>
        </w:rPr>
      </w:pPr>
      <w:r>
        <w:rPr>
          <w:color w:val="000000"/>
        </w:rPr>
        <w:t>Рекомендовано заседанием кафедры: «Экономика и кадастр»</w:t>
      </w:r>
    </w:p>
    <w:p w:rsidR="00186676" w:rsidRDefault="00186676" w:rsidP="00186676">
      <w:pPr>
        <w:jc w:val="both"/>
        <w:rPr>
          <w:color w:val="000000"/>
          <w:lang w:val="ky-KG"/>
        </w:rPr>
      </w:pPr>
    </w:p>
    <w:p w:rsidR="00186676" w:rsidRDefault="00186676" w:rsidP="00186676">
      <w:pPr>
        <w:jc w:val="both"/>
        <w:rPr>
          <w:color w:val="000000"/>
          <w:lang w:val="ky-KG"/>
        </w:rPr>
      </w:pPr>
      <w:r>
        <w:rPr>
          <w:color w:val="000000"/>
        </w:rPr>
        <w:t>Протокол №__ от __________201</w:t>
      </w:r>
      <w:r w:rsidR="003953C2">
        <w:rPr>
          <w:color w:val="000000"/>
          <w:lang w:val="ky-KG"/>
        </w:rPr>
        <w:t>7</w:t>
      </w:r>
      <w:r>
        <w:rPr>
          <w:color w:val="000000"/>
        </w:rPr>
        <w:t>г.</w:t>
      </w:r>
    </w:p>
    <w:p w:rsidR="00186676" w:rsidRDefault="00186676" w:rsidP="00186676">
      <w:pPr>
        <w:jc w:val="both"/>
        <w:rPr>
          <w:color w:val="000000"/>
          <w:lang w:val="ky-KG"/>
        </w:rPr>
      </w:pPr>
    </w:p>
    <w:p w:rsidR="00186676" w:rsidRDefault="00186676" w:rsidP="00186676">
      <w:pPr>
        <w:jc w:val="both"/>
        <w:rPr>
          <w:color w:val="000000"/>
        </w:rPr>
      </w:pPr>
      <w:r>
        <w:rPr>
          <w:color w:val="000000"/>
        </w:rPr>
        <w:t>Ответственный исполнитель, заведующая кафедрой «</w:t>
      </w:r>
      <w:proofErr w:type="spellStart"/>
      <w:r>
        <w:rPr>
          <w:color w:val="000000"/>
        </w:rPr>
        <w:t>ЭиК</w:t>
      </w:r>
      <w:proofErr w:type="spellEnd"/>
      <w:r>
        <w:rPr>
          <w:color w:val="000000"/>
        </w:rPr>
        <w:t>»</w:t>
      </w:r>
    </w:p>
    <w:p w:rsidR="00186676" w:rsidRDefault="00186676" w:rsidP="00186676">
      <w:pPr>
        <w:jc w:val="both"/>
        <w:rPr>
          <w:color w:val="000000"/>
        </w:rPr>
      </w:pPr>
      <w:r>
        <w:rPr>
          <w:color w:val="000000"/>
        </w:rPr>
        <w:t>____________________________________________________________</w:t>
      </w:r>
    </w:p>
    <w:p w:rsidR="00186676" w:rsidRDefault="00186676" w:rsidP="00186676">
      <w:pPr>
        <w:jc w:val="both"/>
        <w:rPr>
          <w:color w:val="000000"/>
          <w:lang w:val="ky-KG"/>
        </w:rPr>
      </w:pPr>
      <w:r>
        <w:rPr>
          <w:color w:val="000000"/>
        </w:rPr>
        <w:t xml:space="preserve"> наименование кафедры подпись  расшифровка подписи дата </w:t>
      </w:r>
    </w:p>
    <w:p w:rsidR="00186676" w:rsidRDefault="00186676" w:rsidP="00186676">
      <w:pPr>
        <w:jc w:val="both"/>
        <w:rPr>
          <w:color w:val="000000"/>
          <w:lang w:val="ky-KG"/>
        </w:rPr>
      </w:pPr>
    </w:p>
    <w:p w:rsidR="00186676" w:rsidRDefault="00186676" w:rsidP="00186676">
      <w:pPr>
        <w:jc w:val="both"/>
        <w:rPr>
          <w:color w:val="000000"/>
        </w:rPr>
      </w:pPr>
      <w:r>
        <w:rPr>
          <w:color w:val="000000"/>
        </w:rPr>
        <w:t>Исполнител</w:t>
      </w:r>
      <w:proofErr w:type="gramStart"/>
      <w:r>
        <w:rPr>
          <w:color w:val="000000"/>
        </w:rPr>
        <w:t>ь(</w:t>
      </w:r>
      <w:proofErr w:type="gramEnd"/>
      <w:r>
        <w:rPr>
          <w:color w:val="000000"/>
        </w:rPr>
        <w:t>и):</w:t>
      </w:r>
      <w:proofErr w:type="spellStart"/>
      <w:r>
        <w:rPr>
          <w:color w:val="000000"/>
        </w:rPr>
        <w:t>кафедра«ЭиК</w:t>
      </w:r>
      <w:proofErr w:type="spellEnd"/>
      <w:r>
        <w:rPr>
          <w:color w:val="000000"/>
        </w:rPr>
        <w:t>»,________________________________</w:t>
      </w:r>
    </w:p>
    <w:p w:rsidR="00186676" w:rsidRDefault="00186676" w:rsidP="00186676">
      <w:pPr>
        <w:tabs>
          <w:tab w:val="left" w:pos="6072"/>
        </w:tabs>
        <w:jc w:val="both"/>
        <w:rPr>
          <w:i/>
          <w:iCs/>
          <w:color w:val="000000"/>
          <w:vertAlign w:val="superscript"/>
          <w:lang w:val="ky-KG"/>
        </w:rPr>
      </w:pPr>
      <w:r>
        <w:rPr>
          <w:i/>
          <w:iCs/>
          <w:color w:val="000000"/>
          <w:vertAlign w:val="superscript"/>
        </w:rPr>
        <w:t xml:space="preserve"> наименование кафедры  подпись  расшифровка подписи  дата </w:t>
      </w:r>
    </w:p>
    <w:p w:rsidR="00186676" w:rsidRDefault="00186676" w:rsidP="00186676">
      <w:pPr>
        <w:tabs>
          <w:tab w:val="left" w:pos="6072"/>
        </w:tabs>
        <w:jc w:val="both"/>
        <w:rPr>
          <w:i/>
          <w:iCs/>
          <w:color w:val="000000"/>
          <w:vertAlign w:val="superscript"/>
          <w:lang w:val="ky-KG"/>
        </w:rPr>
      </w:pPr>
    </w:p>
    <w:p w:rsidR="00186676" w:rsidRDefault="00186676" w:rsidP="00186676">
      <w:pPr>
        <w:tabs>
          <w:tab w:val="left" w:pos="2223"/>
        </w:tabs>
        <w:jc w:val="both"/>
        <w:rPr>
          <w:color w:val="000000"/>
        </w:rPr>
      </w:pPr>
      <w:r>
        <w:rPr>
          <w:b/>
          <w:bCs/>
          <w:color w:val="000000"/>
        </w:rPr>
        <w:t>Согласовано</w:t>
      </w:r>
      <w:r>
        <w:rPr>
          <w:color w:val="000000"/>
        </w:rPr>
        <w:t>:</w:t>
      </w:r>
      <w:r>
        <w:rPr>
          <w:color w:val="000000"/>
        </w:rPr>
        <w:tab/>
      </w:r>
    </w:p>
    <w:p w:rsidR="00186676" w:rsidRDefault="00186676" w:rsidP="00186676">
      <w:pPr>
        <w:tabs>
          <w:tab w:val="left" w:pos="6072"/>
        </w:tabs>
        <w:jc w:val="both"/>
        <w:rPr>
          <w:color w:val="000000"/>
          <w:lang w:val="ky-KG"/>
        </w:rPr>
      </w:pPr>
      <w:r>
        <w:rPr>
          <w:color w:val="000000"/>
        </w:rPr>
        <w:t>Зав.</w:t>
      </w:r>
      <w:r>
        <w:rPr>
          <w:color w:val="000000"/>
          <w:lang w:val="ky-KG"/>
        </w:rPr>
        <w:t>магистратурой</w:t>
      </w:r>
      <w:r>
        <w:rPr>
          <w:color w:val="000000"/>
        </w:rPr>
        <w:t>____________________________________________</w:t>
      </w:r>
    </w:p>
    <w:p w:rsidR="00186676" w:rsidRDefault="00186676" w:rsidP="00186676">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186676" w:rsidRDefault="00186676" w:rsidP="00186676">
      <w:pPr>
        <w:tabs>
          <w:tab w:val="left" w:pos="6072"/>
        </w:tabs>
        <w:rPr>
          <w:color w:val="000000"/>
        </w:rPr>
      </w:pPr>
      <w:r>
        <w:rPr>
          <w:color w:val="000000"/>
        </w:rPr>
        <w:t>Зав. кафедрой ____________________________________________________________</w:t>
      </w:r>
    </w:p>
    <w:p w:rsidR="00186676" w:rsidRDefault="00186676" w:rsidP="00186676">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186676" w:rsidRDefault="00186676" w:rsidP="00186676">
      <w:pPr>
        <w:tabs>
          <w:tab w:val="left" w:pos="6072"/>
        </w:tabs>
        <w:rPr>
          <w:color w:val="000000"/>
        </w:rPr>
      </w:pPr>
      <w:r>
        <w:rPr>
          <w:color w:val="000000"/>
        </w:rPr>
        <w:t>Зав. кафедрой ____________________________________________________________</w:t>
      </w:r>
    </w:p>
    <w:p w:rsidR="00186676" w:rsidRDefault="00186676" w:rsidP="00186676">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186676" w:rsidRDefault="00186676" w:rsidP="00186676">
      <w:pPr>
        <w:tabs>
          <w:tab w:val="left" w:pos="6072"/>
        </w:tabs>
        <w:jc w:val="both"/>
        <w:rPr>
          <w:color w:val="000000"/>
        </w:rPr>
      </w:pPr>
      <w:r>
        <w:rPr>
          <w:color w:val="000000"/>
        </w:rPr>
        <w:t>Председатель методической комиссии ИИП</w:t>
      </w:r>
    </w:p>
    <w:p w:rsidR="00186676" w:rsidRDefault="00186676" w:rsidP="00186676">
      <w:pPr>
        <w:tabs>
          <w:tab w:val="left" w:pos="6072"/>
        </w:tabs>
        <w:jc w:val="both"/>
        <w:rPr>
          <w:color w:val="000000"/>
        </w:rPr>
      </w:pPr>
      <w:r>
        <w:rPr>
          <w:color w:val="000000"/>
        </w:rPr>
        <w:t>____________________________________________________________</w:t>
      </w:r>
    </w:p>
    <w:p w:rsidR="00186676" w:rsidRDefault="00186676" w:rsidP="00186676">
      <w:pPr>
        <w:tabs>
          <w:tab w:val="left" w:pos="6072"/>
        </w:tabs>
        <w:jc w:val="both"/>
        <w:rPr>
          <w:i/>
          <w:iCs/>
          <w:color w:val="000000"/>
          <w:vertAlign w:val="superscript"/>
        </w:rPr>
      </w:pPr>
      <w:r>
        <w:rPr>
          <w:i/>
          <w:iCs/>
          <w:color w:val="000000"/>
          <w:vertAlign w:val="superscript"/>
        </w:rPr>
        <w:t xml:space="preserve"> личная подпись расшифровка подписи  дата </w:t>
      </w:r>
    </w:p>
    <w:p w:rsidR="00186676" w:rsidRDefault="00186676" w:rsidP="00186676">
      <w:pPr>
        <w:tabs>
          <w:tab w:val="left" w:pos="6072"/>
        </w:tabs>
        <w:jc w:val="both"/>
        <w:rPr>
          <w:color w:val="000000"/>
        </w:rPr>
      </w:pPr>
      <w:r>
        <w:rPr>
          <w:color w:val="000000"/>
        </w:rPr>
        <w:t>Начальник УИУ КГУСТА</w:t>
      </w:r>
    </w:p>
    <w:p w:rsidR="00186676" w:rsidRDefault="00186676" w:rsidP="00186676">
      <w:pPr>
        <w:tabs>
          <w:tab w:val="left" w:pos="6072"/>
        </w:tabs>
        <w:jc w:val="both"/>
        <w:rPr>
          <w:color w:val="000000"/>
        </w:rPr>
      </w:pPr>
      <w:r>
        <w:rPr>
          <w:color w:val="000000"/>
        </w:rPr>
        <w:t>____________________________________________________________</w:t>
      </w:r>
    </w:p>
    <w:p w:rsidR="00186676" w:rsidRDefault="00186676" w:rsidP="00186676">
      <w:pPr>
        <w:tabs>
          <w:tab w:val="left" w:pos="6072"/>
        </w:tabs>
        <w:jc w:val="both"/>
        <w:rPr>
          <w:i/>
          <w:iCs/>
          <w:color w:val="000000"/>
          <w:vertAlign w:val="superscript"/>
        </w:rPr>
      </w:pPr>
      <w:r>
        <w:rPr>
          <w:i/>
          <w:iCs/>
          <w:color w:val="000000"/>
          <w:vertAlign w:val="superscript"/>
        </w:rPr>
        <w:t xml:space="preserve"> личная подпись  расшифровка подписи  дата </w:t>
      </w:r>
    </w:p>
    <w:p w:rsidR="00186676" w:rsidRDefault="00186676" w:rsidP="00E857C9">
      <w:pPr>
        <w:tabs>
          <w:tab w:val="left" w:pos="6072"/>
        </w:tabs>
        <w:jc w:val="center"/>
        <w:rPr>
          <w:b/>
          <w:bCs/>
          <w:color w:val="000000"/>
          <w:highlight w:val="green"/>
          <w:lang w:val="ky-KG"/>
        </w:rPr>
      </w:pPr>
    </w:p>
    <w:p w:rsidR="00186676" w:rsidRDefault="00186676" w:rsidP="00E857C9">
      <w:pPr>
        <w:tabs>
          <w:tab w:val="left" w:pos="6072"/>
        </w:tabs>
        <w:jc w:val="center"/>
        <w:rPr>
          <w:b/>
          <w:bCs/>
          <w:color w:val="000000"/>
          <w:highlight w:val="green"/>
          <w:lang w:val="ky-KG"/>
        </w:rPr>
      </w:pPr>
    </w:p>
    <w:p w:rsidR="00186676" w:rsidRDefault="00186676" w:rsidP="00E857C9">
      <w:pPr>
        <w:tabs>
          <w:tab w:val="left" w:pos="6072"/>
        </w:tabs>
        <w:jc w:val="center"/>
        <w:rPr>
          <w:b/>
          <w:bCs/>
          <w:color w:val="000000"/>
          <w:highlight w:val="green"/>
          <w:lang w:val="ky-KG"/>
        </w:rPr>
      </w:pPr>
    </w:p>
    <w:p w:rsidR="00186676" w:rsidRDefault="00186676" w:rsidP="00E857C9">
      <w:pPr>
        <w:tabs>
          <w:tab w:val="left" w:pos="6072"/>
        </w:tabs>
        <w:jc w:val="center"/>
        <w:rPr>
          <w:b/>
          <w:bCs/>
          <w:color w:val="000000"/>
          <w:highlight w:val="green"/>
          <w:lang w:val="ky-KG"/>
        </w:rPr>
      </w:pPr>
    </w:p>
    <w:p w:rsidR="00186676" w:rsidRDefault="00186676" w:rsidP="00E857C9">
      <w:pPr>
        <w:tabs>
          <w:tab w:val="left" w:pos="6072"/>
        </w:tabs>
        <w:jc w:val="center"/>
        <w:rPr>
          <w:b/>
          <w:bCs/>
          <w:color w:val="000000"/>
          <w:highlight w:val="green"/>
          <w:lang w:val="ky-KG"/>
        </w:rPr>
      </w:pPr>
    </w:p>
    <w:p w:rsidR="00E857C9" w:rsidRPr="00B100C2" w:rsidRDefault="00E857C9" w:rsidP="00E857C9">
      <w:pPr>
        <w:tabs>
          <w:tab w:val="left" w:pos="6072"/>
        </w:tabs>
        <w:jc w:val="center"/>
        <w:rPr>
          <w:b/>
          <w:bCs/>
          <w:color w:val="000000"/>
        </w:rPr>
      </w:pPr>
      <w:r w:rsidRPr="00B100C2">
        <w:rPr>
          <w:b/>
          <w:bCs/>
          <w:color w:val="000000"/>
        </w:rPr>
        <w:t>ЛИСТ</w:t>
      </w:r>
    </w:p>
    <w:p w:rsidR="00E857C9" w:rsidRDefault="00E857C9" w:rsidP="00E857C9">
      <w:pPr>
        <w:tabs>
          <w:tab w:val="left" w:pos="6072"/>
        </w:tabs>
        <w:jc w:val="center"/>
        <w:rPr>
          <w:bCs/>
          <w:color w:val="000000"/>
          <w:lang w:val="ky-KG"/>
        </w:rPr>
      </w:pPr>
      <w:r w:rsidRPr="00B100C2">
        <w:rPr>
          <w:bCs/>
          <w:color w:val="000000"/>
        </w:rPr>
        <w:t>согласования рабочей программы</w:t>
      </w:r>
    </w:p>
    <w:p w:rsidR="00E857C9" w:rsidRDefault="00E857C9" w:rsidP="00E857C9">
      <w:pPr>
        <w:tabs>
          <w:tab w:val="left" w:pos="6072"/>
        </w:tabs>
        <w:jc w:val="center"/>
        <w:rPr>
          <w:bCs/>
          <w:color w:val="000000"/>
          <w:lang w:val="ky-KG"/>
        </w:rPr>
      </w:pPr>
    </w:p>
    <w:p w:rsidR="00E857C9" w:rsidRDefault="00E857C9" w:rsidP="00E857C9">
      <w:pPr>
        <w:jc w:val="both"/>
        <w:rPr>
          <w:bCs/>
          <w:color w:val="000000"/>
          <w:lang w:val="ky-KG"/>
        </w:rPr>
      </w:pPr>
      <w:r>
        <w:rPr>
          <w:b/>
          <w:color w:val="000000"/>
        </w:rPr>
        <w:t xml:space="preserve">Направление подготовки: 580100 </w:t>
      </w:r>
      <w:r>
        <w:rPr>
          <w:bCs/>
          <w:color w:val="000000"/>
        </w:rPr>
        <w:t>«Экономика»</w:t>
      </w:r>
    </w:p>
    <w:p w:rsidR="00E857C9" w:rsidRDefault="00E857C9" w:rsidP="00E857C9">
      <w:pPr>
        <w:jc w:val="both"/>
        <w:rPr>
          <w:bCs/>
          <w:color w:val="000000"/>
          <w:lang w:val="ky-KG"/>
        </w:rPr>
      </w:pPr>
    </w:p>
    <w:p w:rsidR="00E857C9" w:rsidRDefault="00E857C9" w:rsidP="00E857C9">
      <w:pPr>
        <w:jc w:val="both"/>
        <w:rPr>
          <w:color w:val="000000"/>
          <w:lang w:val="ky-KG"/>
        </w:rPr>
      </w:pPr>
      <w:r>
        <w:rPr>
          <w:b/>
          <w:bCs/>
          <w:iCs/>
          <w:color w:val="000000"/>
        </w:rPr>
        <w:t xml:space="preserve">Программа: </w:t>
      </w:r>
      <w:r>
        <w:rPr>
          <w:bCs/>
          <w:i/>
          <w:color w:val="000000"/>
        </w:rPr>
        <w:t>«</w:t>
      </w:r>
      <w:r>
        <w:rPr>
          <w:color w:val="000000"/>
        </w:rPr>
        <w:t>Оценка и управление собственностью»</w:t>
      </w:r>
    </w:p>
    <w:p w:rsidR="00E857C9" w:rsidRDefault="00E857C9" w:rsidP="00E857C9">
      <w:pPr>
        <w:jc w:val="both"/>
        <w:rPr>
          <w:bCs/>
          <w:color w:val="000000"/>
          <w:lang w:val="ky-KG"/>
        </w:rPr>
      </w:pPr>
    </w:p>
    <w:p w:rsidR="00E857C9" w:rsidRDefault="00E857C9" w:rsidP="00E857C9">
      <w:pPr>
        <w:jc w:val="both"/>
        <w:rPr>
          <w:color w:val="000000"/>
          <w:lang w:val="ky-KG"/>
        </w:rPr>
      </w:pPr>
      <w:r>
        <w:rPr>
          <w:b/>
          <w:color w:val="000000"/>
        </w:rPr>
        <w:t>Дисциплина</w:t>
      </w:r>
      <w:r>
        <w:rPr>
          <w:color w:val="000000"/>
        </w:rPr>
        <w:t xml:space="preserve">: </w:t>
      </w:r>
      <w:r w:rsidR="00882181">
        <w:rPr>
          <w:bCs/>
          <w:color w:val="000000"/>
        </w:rPr>
        <w:t>«</w:t>
      </w:r>
      <w:r w:rsidR="00882181">
        <w:rPr>
          <w:color w:val="000000"/>
          <w:lang w:val="ky-KG"/>
        </w:rPr>
        <w:t>Управление стоимостью компаний</w:t>
      </w:r>
      <w:r w:rsidR="00882181">
        <w:rPr>
          <w:bCs/>
          <w:color w:val="000000"/>
        </w:rPr>
        <w:t>»</w:t>
      </w:r>
    </w:p>
    <w:p w:rsidR="00E857C9" w:rsidRDefault="00E857C9" w:rsidP="00E857C9">
      <w:pPr>
        <w:jc w:val="both"/>
        <w:rPr>
          <w:color w:val="000000"/>
          <w:lang w:val="ky-KG"/>
        </w:rPr>
      </w:pPr>
    </w:p>
    <w:p w:rsidR="00E857C9" w:rsidRDefault="00E857C9" w:rsidP="00E857C9">
      <w:pPr>
        <w:jc w:val="both"/>
        <w:rPr>
          <w:color w:val="000000"/>
          <w:lang w:val="ky-KG"/>
        </w:rPr>
      </w:pPr>
      <w:r>
        <w:rPr>
          <w:b/>
          <w:color w:val="000000"/>
        </w:rPr>
        <w:t>Форма обучения</w:t>
      </w:r>
      <w:r>
        <w:rPr>
          <w:color w:val="000000"/>
        </w:rPr>
        <w:t>: очная</w:t>
      </w:r>
    </w:p>
    <w:p w:rsidR="00E857C9" w:rsidRDefault="00E857C9" w:rsidP="00E857C9">
      <w:pPr>
        <w:jc w:val="both"/>
        <w:rPr>
          <w:color w:val="000000"/>
          <w:lang w:val="ky-KG"/>
        </w:rPr>
      </w:pPr>
    </w:p>
    <w:p w:rsidR="00E857C9" w:rsidRDefault="00E857C9" w:rsidP="00E857C9">
      <w:pPr>
        <w:jc w:val="both"/>
        <w:rPr>
          <w:color w:val="000000"/>
          <w:lang w:val="ky-KG"/>
        </w:rPr>
      </w:pPr>
      <w:r>
        <w:rPr>
          <w:b/>
          <w:color w:val="000000"/>
        </w:rPr>
        <w:t>Учебный год</w:t>
      </w:r>
      <w:r>
        <w:rPr>
          <w:color w:val="000000"/>
        </w:rPr>
        <w:t>: 201</w:t>
      </w:r>
      <w:r>
        <w:rPr>
          <w:color w:val="000000"/>
          <w:lang w:val="ky-KG"/>
        </w:rPr>
        <w:t>8</w:t>
      </w:r>
      <w:r>
        <w:rPr>
          <w:color w:val="000000"/>
        </w:rPr>
        <w:t>-201</w:t>
      </w:r>
      <w:r>
        <w:rPr>
          <w:color w:val="000000"/>
          <w:lang w:val="ky-KG"/>
        </w:rPr>
        <w:t>9</w:t>
      </w:r>
      <w:proofErr w:type="spellStart"/>
      <w:r>
        <w:rPr>
          <w:color w:val="000000"/>
        </w:rPr>
        <w:t>гг</w:t>
      </w:r>
      <w:proofErr w:type="spellEnd"/>
    </w:p>
    <w:p w:rsidR="00E857C9" w:rsidRDefault="00E857C9" w:rsidP="00E857C9">
      <w:pPr>
        <w:jc w:val="both"/>
        <w:rPr>
          <w:color w:val="000000"/>
          <w:lang w:val="ky-KG"/>
        </w:rPr>
      </w:pPr>
    </w:p>
    <w:p w:rsidR="00E857C9" w:rsidRDefault="00E857C9" w:rsidP="00E857C9">
      <w:pPr>
        <w:jc w:val="both"/>
        <w:rPr>
          <w:color w:val="000000"/>
          <w:lang w:val="ky-KG"/>
        </w:rPr>
      </w:pPr>
      <w:r>
        <w:rPr>
          <w:color w:val="000000"/>
        </w:rPr>
        <w:t>Рекомендовано заседанием кафедры: «Экономика и кадастр»</w:t>
      </w:r>
    </w:p>
    <w:p w:rsidR="00E857C9" w:rsidRDefault="00E857C9" w:rsidP="00E857C9">
      <w:pPr>
        <w:jc w:val="both"/>
        <w:rPr>
          <w:color w:val="000000"/>
          <w:lang w:val="ky-KG"/>
        </w:rPr>
      </w:pPr>
    </w:p>
    <w:p w:rsidR="00E857C9" w:rsidRDefault="00882181" w:rsidP="00E857C9">
      <w:pPr>
        <w:jc w:val="both"/>
        <w:rPr>
          <w:color w:val="000000"/>
          <w:lang w:val="ky-KG"/>
        </w:rPr>
      </w:pPr>
      <w:r>
        <w:rPr>
          <w:color w:val="000000"/>
        </w:rPr>
        <w:t>Протокол №__ от __________201</w:t>
      </w:r>
      <w:r>
        <w:rPr>
          <w:color w:val="000000"/>
          <w:lang w:val="ky-KG"/>
        </w:rPr>
        <w:t>8</w:t>
      </w:r>
      <w:r w:rsidR="00E857C9">
        <w:rPr>
          <w:color w:val="000000"/>
        </w:rPr>
        <w:t>г.</w:t>
      </w:r>
    </w:p>
    <w:p w:rsidR="00E857C9" w:rsidRDefault="00E857C9" w:rsidP="00E857C9">
      <w:pPr>
        <w:jc w:val="both"/>
        <w:rPr>
          <w:color w:val="000000"/>
          <w:lang w:val="ky-KG"/>
        </w:rPr>
      </w:pPr>
    </w:p>
    <w:p w:rsidR="00E857C9" w:rsidRDefault="00E857C9" w:rsidP="00E857C9">
      <w:pPr>
        <w:jc w:val="both"/>
        <w:rPr>
          <w:color w:val="000000"/>
        </w:rPr>
      </w:pPr>
      <w:r>
        <w:rPr>
          <w:color w:val="000000"/>
        </w:rPr>
        <w:t>Ответственный исполнитель, заведующая кафедрой «</w:t>
      </w:r>
      <w:proofErr w:type="spellStart"/>
      <w:r>
        <w:rPr>
          <w:color w:val="000000"/>
        </w:rPr>
        <w:t>ЭиК</w:t>
      </w:r>
      <w:proofErr w:type="spellEnd"/>
      <w:r>
        <w:rPr>
          <w:color w:val="000000"/>
        </w:rPr>
        <w:t>»</w:t>
      </w:r>
    </w:p>
    <w:p w:rsidR="00E857C9" w:rsidRDefault="00E857C9" w:rsidP="00E857C9">
      <w:pPr>
        <w:jc w:val="both"/>
        <w:rPr>
          <w:color w:val="000000"/>
        </w:rPr>
      </w:pPr>
      <w:r>
        <w:rPr>
          <w:color w:val="000000"/>
        </w:rPr>
        <w:t>____________________________________________________________</w:t>
      </w:r>
    </w:p>
    <w:p w:rsidR="00E857C9" w:rsidRDefault="00E857C9" w:rsidP="00E857C9">
      <w:pPr>
        <w:jc w:val="both"/>
        <w:rPr>
          <w:color w:val="000000"/>
          <w:lang w:val="ky-KG"/>
        </w:rPr>
      </w:pPr>
      <w:r>
        <w:rPr>
          <w:color w:val="000000"/>
        </w:rPr>
        <w:t xml:space="preserve"> наименование кафедры подпись  расшифровка подписи дата </w:t>
      </w:r>
    </w:p>
    <w:p w:rsidR="00E857C9" w:rsidRDefault="00E857C9" w:rsidP="00E857C9">
      <w:pPr>
        <w:jc w:val="both"/>
        <w:rPr>
          <w:color w:val="000000"/>
          <w:lang w:val="ky-KG"/>
        </w:rPr>
      </w:pPr>
    </w:p>
    <w:p w:rsidR="00E857C9" w:rsidRDefault="00E857C9" w:rsidP="00E857C9">
      <w:pPr>
        <w:jc w:val="both"/>
        <w:rPr>
          <w:color w:val="000000"/>
        </w:rPr>
      </w:pPr>
      <w:r>
        <w:rPr>
          <w:color w:val="000000"/>
        </w:rPr>
        <w:t>Исполнител</w:t>
      </w:r>
      <w:proofErr w:type="gramStart"/>
      <w:r>
        <w:rPr>
          <w:color w:val="000000"/>
        </w:rPr>
        <w:t>ь(</w:t>
      </w:r>
      <w:proofErr w:type="gramEnd"/>
      <w:r>
        <w:rPr>
          <w:color w:val="000000"/>
        </w:rPr>
        <w:t>и):</w:t>
      </w:r>
      <w:proofErr w:type="spellStart"/>
      <w:r>
        <w:rPr>
          <w:color w:val="000000"/>
        </w:rPr>
        <w:t>кафедра«ЭиК</w:t>
      </w:r>
      <w:proofErr w:type="spellEnd"/>
      <w:r>
        <w:rPr>
          <w:color w:val="000000"/>
        </w:rPr>
        <w:t>»,________________________________</w:t>
      </w:r>
    </w:p>
    <w:p w:rsidR="00E857C9" w:rsidRDefault="00E857C9" w:rsidP="00E857C9">
      <w:pPr>
        <w:tabs>
          <w:tab w:val="left" w:pos="6072"/>
        </w:tabs>
        <w:jc w:val="both"/>
        <w:rPr>
          <w:i/>
          <w:iCs/>
          <w:color w:val="000000"/>
          <w:vertAlign w:val="superscript"/>
          <w:lang w:val="ky-KG"/>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jc w:val="both"/>
        <w:rPr>
          <w:i/>
          <w:iCs/>
          <w:color w:val="000000"/>
          <w:vertAlign w:val="superscript"/>
          <w:lang w:val="ky-KG"/>
        </w:rPr>
      </w:pPr>
    </w:p>
    <w:p w:rsidR="00E857C9" w:rsidRDefault="00E857C9" w:rsidP="00E857C9">
      <w:pPr>
        <w:tabs>
          <w:tab w:val="left" w:pos="2223"/>
        </w:tabs>
        <w:jc w:val="both"/>
        <w:rPr>
          <w:color w:val="000000"/>
        </w:rPr>
      </w:pPr>
      <w:r>
        <w:rPr>
          <w:b/>
          <w:bCs/>
          <w:color w:val="000000"/>
        </w:rPr>
        <w:t>Согласовано</w:t>
      </w:r>
      <w:r>
        <w:rPr>
          <w:color w:val="000000"/>
        </w:rPr>
        <w:t>:</w:t>
      </w:r>
      <w:r>
        <w:rPr>
          <w:color w:val="000000"/>
        </w:rPr>
        <w:tab/>
      </w:r>
    </w:p>
    <w:p w:rsidR="00E857C9" w:rsidRDefault="00E857C9" w:rsidP="00E857C9">
      <w:pPr>
        <w:tabs>
          <w:tab w:val="left" w:pos="6072"/>
        </w:tabs>
        <w:jc w:val="both"/>
        <w:rPr>
          <w:color w:val="000000"/>
          <w:lang w:val="ky-KG"/>
        </w:rPr>
      </w:pPr>
      <w:r>
        <w:rPr>
          <w:color w:val="000000"/>
        </w:rPr>
        <w:t>Зав.</w:t>
      </w:r>
      <w:r>
        <w:rPr>
          <w:color w:val="000000"/>
          <w:lang w:val="ky-KG"/>
        </w:rPr>
        <w:t>магистратурой</w:t>
      </w:r>
      <w:r>
        <w:rPr>
          <w:color w:val="000000"/>
        </w:rPr>
        <w:t>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rPr>
          <w:color w:val="000000"/>
        </w:rPr>
      </w:pPr>
      <w:r>
        <w:rPr>
          <w:color w:val="000000"/>
        </w:rPr>
        <w:t>Зав. кафедрой 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rPr>
          <w:color w:val="000000"/>
        </w:rPr>
      </w:pPr>
      <w:r>
        <w:rPr>
          <w:color w:val="000000"/>
        </w:rPr>
        <w:t>Зав. кафедрой 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наименование кафедры подпись расшифровка подписи дата </w:t>
      </w:r>
    </w:p>
    <w:p w:rsidR="00E857C9" w:rsidRDefault="00E857C9" w:rsidP="00E857C9">
      <w:pPr>
        <w:tabs>
          <w:tab w:val="left" w:pos="6072"/>
        </w:tabs>
        <w:jc w:val="both"/>
        <w:rPr>
          <w:color w:val="000000"/>
        </w:rPr>
      </w:pPr>
      <w:r>
        <w:rPr>
          <w:color w:val="000000"/>
        </w:rPr>
        <w:t>Председатель методической комиссии ИИП</w:t>
      </w:r>
    </w:p>
    <w:p w:rsidR="00E857C9" w:rsidRDefault="00E857C9" w:rsidP="00E857C9">
      <w:pPr>
        <w:tabs>
          <w:tab w:val="left" w:pos="6072"/>
        </w:tabs>
        <w:jc w:val="both"/>
        <w:rPr>
          <w:color w:val="000000"/>
        </w:rPr>
      </w:pPr>
      <w:r>
        <w:rPr>
          <w:color w:val="000000"/>
        </w:rPr>
        <w:t>____________________________________________________________</w:t>
      </w:r>
    </w:p>
    <w:p w:rsidR="00E857C9" w:rsidRDefault="00E857C9" w:rsidP="00E857C9">
      <w:pPr>
        <w:tabs>
          <w:tab w:val="left" w:pos="6072"/>
        </w:tabs>
        <w:jc w:val="both"/>
        <w:rPr>
          <w:i/>
          <w:iCs/>
          <w:color w:val="000000"/>
          <w:vertAlign w:val="superscript"/>
        </w:rPr>
      </w:pPr>
      <w:r>
        <w:rPr>
          <w:i/>
          <w:iCs/>
          <w:color w:val="000000"/>
          <w:vertAlign w:val="superscript"/>
        </w:rPr>
        <w:t xml:space="preserve"> личная подпись расшифровка подписи  дата </w:t>
      </w:r>
    </w:p>
    <w:p w:rsidR="00E857C9" w:rsidRDefault="00E857C9" w:rsidP="00E857C9">
      <w:pPr>
        <w:tabs>
          <w:tab w:val="left" w:pos="6072"/>
        </w:tabs>
        <w:jc w:val="both"/>
        <w:rPr>
          <w:color w:val="000000"/>
        </w:rPr>
      </w:pPr>
      <w:r>
        <w:rPr>
          <w:color w:val="000000"/>
        </w:rPr>
        <w:t>Начальник УИУ КГУСТА</w:t>
      </w:r>
    </w:p>
    <w:p w:rsidR="00E857C9" w:rsidRDefault="00E857C9" w:rsidP="00E857C9">
      <w:pPr>
        <w:tabs>
          <w:tab w:val="left" w:pos="6072"/>
        </w:tabs>
        <w:jc w:val="both"/>
        <w:rPr>
          <w:color w:val="000000"/>
        </w:rPr>
      </w:pPr>
      <w:r>
        <w:rPr>
          <w:color w:val="000000"/>
        </w:rPr>
        <w:t>____________________________________________________________</w:t>
      </w:r>
    </w:p>
    <w:p w:rsidR="00E857C9" w:rsidRDefault="00E857C9" w:rsidP="00E857C9">
      <w:pPr>
        <w:tabs>
          <w:tab w:val="left" w:pos="6072"/>
        </w:tabs>
        <w:jc w:val="both"/>
        <w:rPr>
          <w:i/>
          <w:iCs/>
          <w:color w:val="000000"/>
          <w:vertAlign w:val="superscript"/>
          <w:lang w:val="ky-KG"/>
        </w:rPr>
      </w:pPr>
      <w:r>
        <w:rPr>
          <w:i/>
          <w:iCs/>
          <w:color w:val="000000"/>
          <w:vertAlign w:val="superscript"/>
        </w:rPr>
        <w:t xml:space="preserve"> личная подпись  расшифровка подписи  дата </w:t>
      </w:r>
    </w:p>
    <w:p w:rsidR="00186676" w:rsidRPr="00186676" w:rsidRDefault="00186676" w:rsidP="00E857C9">
      <w:pPr>
        <w:tabs>
          <w:tab w:val="left" w:pos="6072"/>
        </w:tabs>
        <w:jc w:val="both"/>
        <w:rPr>
          <w:i/>
          <w:iCs/>
          <w:color w:val="000000"/>
          <w:vertAlign w:val="superscript"/>
          <w:lang w:val="ky-KG"/>
        </w:rPr>
      </w:pPr>
    </w:p>
    <w:p w:rsidR="00E857C9" w:rsidRDefault="00E857C9" w:rsidP="00E857C9">
      <w:pPr>
        <w:jc w:val="both"/>
        <w:rPr>
          <w:color w:val="000000"/>
        </w:rPr>
      </w:pPr>
    </w:p>
    <w:p w:rsidR="00E857C9" w:rsidRDefault="00E857C9" w:rsidP="00E92450">
      <w:pPr>
        <w:spacing w:after="200"/>
        <w:ind w:right="-436"/>
        <w:rPr>
          <w:b/>
          <w:lang w:val="ky-KG"/>
        </w:rPr>
      </w:pPr>
    </w:p>
    <w:p w:rsidR="00E60AE3" w:rsidRPr="00000EFA" w:rsidRDefault="00E60AE3" w:rsidP="008B6EC3">
      <w:pPr>
        <w:spacing w:after="200"/>
        <w:ind w:left="567" w:right="-436"/>
        <w:jc w:val="center"/>
        <w:rPr>
          <w:b/>
          <w:lang w:val="ky-KG"/>
        </w:rPr>
      </w:pPr>
      <w:r w:rsidRPr="00000EFA">
        <w:rPr>
          <w:b/>
          <w:lang w:val="ky-KG"/>
        </w:rPr>
        <w:lastRenderedPageBreak/>
        <w:t xml:space="preserve">Описание дисциплины </w:t>
      </w:r>
      <w:r w:rsidR="00882181">
        <w:rPr>
          <w:b/>
          <w:bCs/>
          <w:color w:val="000000"/>
        </w:rPr>
        <w:t>«</w:t>
      </w:r>
      <w:r w:rsidR="00882181">
        <w:rPr>
          <w:b/>
          <w:color w:val="000000"/>
          <w:lang w:val="ky-KG"/>
        </w:rPr>
        <w:t>Управление стоимостью компаний</w:t>
      </w:r>
      <w:r w:rsidR="00882181">
        <w:rPr>
          <w:b/>
          <w:bCs/>
          <w:color w:val="000000"/>
        </w:rPr>
        <w:t>»</w:t>
      </w:r>
    </w:p>
    <w:p w:rsidR="00E60AE3" w:rsidRPr="00D73994" w:rsidRDefault="00E60AE3" w:rsidP="008B6EC3">
      <w:pPr>
        <w:pStyle w:val="ab"/>
        <w:ind w:left="284" w:right="7"/>
        <w:jc w:val="center"/>
        <w:rPr>
          <w:rFonts w:ascii="Times New Roman" w:hAnsi="Times New Roman"/>
          <w:b/>
          <w:sz w:val="24"/>
          <w:szCs w:val="24"/>
          <w:lang w:val="ky-KG"/>
        </w:rPr>
      </w:pPr>
      <w:r w:rsidRPr="00D73994">
        <w:rPr>
          <w:rFonts w:ascii="Times New Roman" w:hAnsi="Times New Roman"/>
          <w:b/>
          <w:sz w:val="24"/>
          <w:szCs w:val="24"/>
          <w:lang w:val="ky-KG"/>
        </w:rPr>
        <w:t>Краткое содержание дисциплины:</w:t>
      </w:r>
    </w:p>
    <w:p w:rsidR="0096213C" w:rsidRPr="0096213C" w:rsidRDefault="0096213C" w:rsidP="008B6EC3">
      <w:pPr>
        <w:ind w:left="284" w:right="7" w:firstLine="850"/>
        <w:jc w:val="both"/>
      </w:pPr>
      <w:r w:rsidRPr="0096213C">
        <w:t>Выявление источников стоимости, внедрение в повседневную деятельность компании принципов управ</w:t>
      </w:r>
      <w:r w:rsidRPr="0096213C">
        <w:softHyphen/>
        <w:t xml:space="preserve">ления стоимостью, существенно повышающих экономический потенциал всякого коммерческого предприятия. </w:t>
      </w:r>
    </w:p>
    <w:p w:rsidR="0081128A" w:rsidRDefault="00893DC8" w:rsidP="003953C2">
      <w:pPr>
        <w:ind w:left="284" w:right="7" w:firstLine="850"/>
        <w:jc w:val="both"/>
        <w:rPr>
          <w:color w:val="000000"/>
          <w:lang w:val="ky-KG"/>
        </w:rPr>
      </w:pPr>
      <w:r w:rsidRPr="00000EFA">
        <w:t>При изложении данной дисциплины с одной стороны, приводятся последние достижения теории оценки зарубежных авторов, а с другой учтены особенности современного состояния кыргызской экономики.</w:t>
      </w:r>
      <w:r w:rsidR="00D83970" w:rsidRPr="00000EFA">
        <w:rPr>
          <w:color w:val="000000"/>
        </w:rPr>
        <w:t xml:space="preserve"> И самое главное, мы постарались объяснить, как на основе </w:t>
      </w:r>
      <w:r w:rsidR="0096213C">
        <w:rPr>
          <w:color w:val="000000"/>
        </w:rPr>
        <w:t xml:space="preserve">управления </w:t>
      </w:r>
      <w:r w:rsidR="00D83970" w:rsidRPr="00000EFA">
        <w:rPr>
          <w:color w:val="000000"/>
        </w:rPr>
        <w:t>стоимост</w:t>
      </w:r>
      <w:r w:rsidR="0096213C">
        <w:rPr>
          <w:color w:val="000000"/>
        </w:rPr>
        <w:t>ью</w:t>
      </w:r>
      <w:r w:rsidR="00D83970" w:rsidRPr="00000EFA">
        <w:rPr>
          <w:color w:val="000000"/>
        </w:rPr>
        <w:t xml:space="preserve"> принимать толковые решения, задающие верное направление деятельности компании.</w:t>
      </w:r>
    </w:p>
    <w:p w:rsidR="003953C2" w:rsidRPr="003953C2" w:rsidRDefault="003953C2" w:rsidP="003953C2">
      <w:pPr>
        <w:ind w:left="284" w:right="7" w:firstLine="850"/>
        <w:jc w:val="both"/>
        <w:rPr>
          <w:color w:val="000000"/>
          <w:lang w:val="ky-KG"/>
        </w:rPr>
      </w:pPr>
    </w:p>
    <w:p w:rsidR="00E60AE3" w:rsidRPr="00B100C2" w:rsidRDefault="00E60AE3" w:rsidP="00175981">
      <w:pPr>
        <w:pStyle w:val="ab"/>
        <w:numPr>
          <w:ilvl w:val="0"/>
          <w:numId w:val="6"/>
        </w:numPr>
        <w:ind w:left="567" w:right="7" w:firstLine="0"/>
        <w:jc w:val="center"/>
        <w:rPr>
          <w:rFonts w:ascii="Times New Roman" w:hAnsi="Times New Roman"/>
          <w:b/>
          <w:sz w:val="24"/>
          <w:szCs w:val="24"/>
          <w:lang w:val="ky-KG"/>
        </w:rPr>
      </w:pPr>
      <w:r w:rsidRPr="00B100C2">
        <w:rPr>
          <w:rFonts w:ascii="Times New Roman" w:hAnsi="Times New Roman"/>
          <w:b/>
          <w:sz w:val="24"/>
          <w:szCs w:val="24"/>
          <w:lang w:val="ky-KG"/>
        </w:rPr>
        <w:t>Количество кредитов:</w:t>
      </w:r>
    </w:p>
    <w:p w:rsidR="00897258" w:rsidRDefault="00E60AE3" w:rsidP="003953C2">
      <w:pPr>
        <w:ind w:left="284" w:right="7" w:firstLine="850"/>
        <w:jc w:val="both"/>
        <w:rPr>
          <w:lang w:val="ky-KG"/>
        </w:rPr>
      </w:pPr>
      <w:r w:rsidRPr="00000EFA">
        <w:rPr>
          <w:lang w:val="ky-KG"/>
        </w:rPr>
        <w:t xml:space="preserve">Общая трудоемкость дисциплины составляет </w:t>
      </w:r>
      <w:r w:rsidR="00051D6F">
        <w:rPr>
          <w:lang w:val="ky-KG"/>
        </w:rPr>
        <w:t>150</w:t>
      </w:r>
      <w:r w:rsidRPr="00000EFA">
        <w:rPr>
          <w:lang w:val="ky-KG"/>
        </w:rPr>
        <w:t xml:space="preserve"> часов или </w:t>
      </w:r>
      <w:r w:rsidR="00051D6F">
        <w:rPr>
          <w:lang w:val="ky-KG"/>
        </w:rPr>
        <w:t>5</w:t>
      </w:r>
      <w:r w:rsidRPr="00000EFA">
        <w:rPr>
          <w:lang w:val="ky-KG"/>
        </w:rPr>
        <w:t xml:space="preserve">кредитов. Из них </w:t>
      </w:r>
      <w:r w:rsidR="00051D6F">
        <w:rPr>
          <w:lang w:val="ky-KG"/>
        </w:rPr>
        <w:t>30</w:t>
      </w:r>
      <w:r w:rsidRPr="00000EFA">
        <w:rPr>
          <w:lang w:val="ky-KG"/>
        </w:rPr>
        <w:t xml:space="preserve"> часов лекционных занятий, </w:t>
      </w:r>
      <w:r w:rsidR="00051D6F">
        <w:rPr>
          <w:lang w:val="ky-KG"/>
        </w:rPr>
        <w:t>45</w:t>
      </w:r>
      <w:r w:rsidRPr="00000EFA">
        <w:rPr>
          <w:lang w:val="ky-KG"/>
        </w:rPr>
        <w:t xml:space="preserve"> часов </w:t>
      </w:r>
      <w:r w:rsidR="00781EE1" w:rsidRPr="00000EFA">
        <w:rPr>
          <w:lang w:val="ky-KG"/>
        </w:rPr>
        <w:t>практических</w:t>
      </w:r>
      <w:r w:rsidRPr="00000EFA">
        <w:rPr>
          <w:lang w:val="ky-KG"/>
        </w:rPr>
        <w:t xml:space="preserve"> занятий, самостоятельная работа студентов </w:t>
      </w:r>
      <w:r w:rsidR="00051D6F">
        <w:rPr>
          <w:lang w:val="ky-KG"/>
        </w:rPr>
        <w:t>7</w:t>
      </w:r>
      <w:r w:rsidR="00C371BF">
        <w:rPr>
          <w:lang w:val="ky-KG"/>
        </w:rPr>
        <w:t xml:space="preserve">5 </w:t>
      </w:r>
      <w:r w:rsidRPr="00000EFA">
        <w:rPr>
          <w:lang w:val="ky-KG"/>
        </w:rPr>
        <w:t>часов.</w:t>
      </w:r>
    </w:p>
    <w:p w:rsidR="003953C2" w:rsidRPr="00000EFA" w:rsidRDefault="003953C2" w:rsidP="003953C2">
      <w:pPr>
        <w:ind w:left="284" w:right="7" w:firstLine="850"/>
        <w:jc w:val="both"/>
        <w:rPr>
          <w:lang w:val="ky-KG"/>
        </w:rPr>
      </w:pPr>
    </w:p>
    <w:p w:rsidR="00E60AE3" w:rsidRPr="008B6EC3" w:rsidRDefault="00E60AE3" w:rsidP="00175981">
      <w:pPr>
        <w:pStyle w:val="ab"/>
        <w:numPr>
          <w:ilvl w:val="0"/>
          <w:numId w:val="6"/>
        </w:numPr>
        <w:ind w:left="567" w:right="149" w:firstLine="0"/>
        <w:jc w:val="center"/>
        <w:rPr>
          <w:rFonts w:ascii="Times New Roman" w:hAnsi="Times New Roman"/>
          <w:b/>
          <w:sz w:val="24"/>
          <w:szCs w:val="24"/>
        </w:rPr>
      </w:pPr>
      <w:r w:rsidRPr="00000EFA">
        <w:rPr>
          <w:rFonts w:ascii="Times New Roman" w:hAnsi="Times New Roman"/>
          <w:b/>
          <w:sz w:val="24"/>
          <w:szCs w:val="24"/>
          <w:lang w:val="ky-KG"/>
        </w:rPr>
        <w:t>Цели дисциплины:</w:t>
      </w:r>
    </w:p>
    <w:p w:rsidR="00893DC8" w:rsidRPr="00000EFA" w:rsidRDefault="00893DC8" w:rsidP="008B6EC3">
      <w:pPr>
        <w:widowControl w:val="0"/>
        <w:shd w:val="clear" w:color="auto" w:fill="FFFFFF"/>
        <w:tabs>
          <w:tab w:val="left" w:pos="0"/>
        </w:tabs>
        <w:autoSpaceDE w:val="0"/>
        <w:autoSpaceDN w:val="0"/>
        <w:adjustRightInd w:val="0"/>
        <w:ind w:left="567" w:right="7"/>
        <w:jc w:val="both"/>
        <w:rPr>
          <w:lang w:val="ky-KG"/>
        </w:rPr>
      </w:pPr>
      <w:r w:rsidRPr="008B6EC3">
        <w:rPr>
          <w:b/>
          <w:lang w:val="ky-KG"/>
        </w:rPr>
        <w:t>ЦД</w:t>
      </w:r>
      <w:r w:rsidRPr="008B6EC3">
        <w:rPr>
          <w:b/>
          <w:vertAlign w:val="subscript"/>
          <w:lang w:val="ky-KG"/>
        </w:rPr>
        <w:t>1</w:t>
      </w:r>
      <w:r w:rsidR="00110797" w:rsidRPr="00000EFA">
        <w:rPr>
          <w:lang w:val="ky-KG"/>
        </w:rPr>
        <w:t xml:space="preserve"> </w:t>
      </w:r>
      <w:r w:rsidRPr="00000EFA">
        <w:rPr>
          <w:lang w:val="ky-KG"/>
        </w:rPr>
        <w:t xml:space="preserve">- </w:t>
      </w:r>
      <w:r w:rsidR="00897258" w:rsidRPr="00000EFA">
        <w:rPr>
          <w:lang w:val="ky-KG"/>
        </w:rPr>
        <w:t xml:space="preserve">выработка </w:t>
      </w:r>
      <w:r w:rsidR="00823559" w:rsidRPr="00000EFA">
        <w:rPr>
          <w:lang w:val="ky-KG"/>
        </w:rPr>
        <w:t>представлений</w:t>
      </w:r>
      <w:r w:rsidR="00897258" w:rsidRPr="00000EFA">
        <w:rPr>
          <w:lang w:val="ky-KG"/>
        </w:rPr>
        <w:t xml:space="preserve"> по организации деятельности по </w:t>
      </w:r>
      <w:r w:rsidR="00A51189">
        <w:rPr>
          <w:lang w:val="ky-KG"/>
        </w:rPr>
        <w:t xml:space="preserve">управлению стоимостью </w:t>
      </w:r>
      <w:r w:rsidR="00897258" w:rsidRPr="00000EFA">
        <w:rPr>
          <w:lang w:val="ky-KG"/>
        </w:rPr>
        <w:t>бизнеса</w:t>
      </w:r>
    </w:p>
    <w:p w:rsidR="00893DC8" w:rsidRPr="00000EFA" w:rsidRDefault="00893DC8" w:rsidP="008B6EC3">
      <w:pPr>
        <w:widowControl w:val="0"/>
        <w:shd w:val="clear" w:color="auto" w:fill="FFFFFF"/>
        <w:tabs>
          <w:tab w:val="left" w:pos="0"/>
        </w:tabs>
        <w:autoSpaceDE w:val="0"/>
        <w:autoSpaceDN w:val="0"/>
        <w:adjustRightInd w:val="0"/>
        <w:ind w:left="567" w:right="7"/>
        <w:jc w:val="both"/>
        <w:rPr>
          <w:lang w:val="ky-KG"/>
        </w:rPr>
      </w:pPr>
      <w:r w:rsidRPr="008B6EC3">
        <w:rPr>
          <w:b/>
          <w:lang w:val="ky-KG"/>
        </w:rPr>
        <w:t>ЦД</w:t>
      </w:r>
      <w:r w:rsidRPr="008B6EC3">
        <w:rPr>
          <w:b/>
          <w:vertAlign w:val="subscript"/>
          <w:lang w:val="ky-KG"/>
        </w:rPr>
        <w:t>2</w:t>
      </w:r>
      <w:r w:rsidR="00110797" w:rsidRPr="00000EFA">
        <w:rPr>
          <w:lang w:val="ky-KG"/>
        </w:rPr>
        <w:t xml:space="preserve"> </w:t>
      </w:r>
      <w:r w:rsidRPr="00000EFA">
        <w:rPr>
          <w:lang w:val="ky-KG"/>
        </w:rPr>
        <w:t>-</w:t>
      </w:r>
      <w:r w:rsidR="00110797" w:rsidRPr="00000EFA">
        <w:rPr>
          <w:lang w:val="ky-KG"/>
        </w:rPr>
        <w:t xml:space="preserve"> </w:t>
      </w:r>
      <w:r w:rsidRPr="00000EFA">
        <w:rPr>
          <w:lang w:val="ky-KG"/>
        </w:rPr>
        <w:t xml:space="preserve">выработка навыков по </w:t>
      </w:r>
      <w:r w:rsidR="00897258" w:rsidRPr="00000EFA">
        <w:rPr>
          <w:lang w:val="ky-KG"/>
        </w:rPr>
        <w:t xml:space="preserve">оценке </w:t>
      </w:r>
      <w:r w:rsidR="00A51189" w:rsidRPr="00000EFA">
        <w:rPr>
          <w:lang w:val="ky-KG"/>
        </w:rPr>
        <w:t xml:space="preserve">и анализу </w:t>
      </w:r>
      <w:r w:rsidR="00897258" w:rsidRPr="00000EFA">
        <w:rPr>
          <w:lang w:val="ky-KG"/>
        </w:rPr>
        <w:t xml:space="preserve">источников информации для </w:t>
      </w:r>
      <w:r w:rsidR="00A51189">
        <w:rPr>
          <w:lang w:val="ky-KG"/>
        </w:rPr>
        <w:t xml:space="preserve">повышения </w:t>
      </w:r>
      <w:r w:rsidR="00897258" w:rsidRPr="00000EFA">
        <w:rPr>
          <w:lang w:val="ky-KG"/>
        </w:rPr>
        <w:t>стоимости бизнеса</w:t>
      </w:r>
      <w:r w:rsidRPr="00000EFA">
        <w:rPr>
          <w:lang w:val="ky-KG"/>
        </w:rPr>
        <w:t>;</w:t>
      </w:r>
    </w:p>
    <w:p w:rsidR="00897258" w:rsidRPr="00000EFA" w:rsidRDefault="00893DC8" w:rsidP="008B6EC3">
      <w:pPr>
        <w:shd w:val="clear" w:color="auto" w:fill="FFFFFF"/>
        <w:ind w:left="567" w:right="7"/>
        <w:jc w:val="both"/>
        <w:rPr>
          <w:lang w:val="ky-KG"/>
        </w:rPr>
      </w:pPr>
      <w:r w:rsidRPr="008B6EC3">
        <w:rPr>
          <w:b/>
          <w:lang w:val="ky-KG"/>
        </w:rPr>
        <w:t>ЦД</w:t>
      </w:r>
      <w:r w:rsidRPr="008B6EC3">
        <w:rPr>
          <w:b/>
          <w:vertAlign w:val="subscript"/>
          <w:lang w:val="ky-KG"/>
        </w:rPr>
        <w:t>3</w:t>
      </w:r>
      <w:r w:rsidR="00110797" w:rsidRPr="00000EFA">
        <w:rPr>
          <w:lang w:val="ky-KG"/>
        </w:rPr>
        <w:t xml:space="preserve"> </w:t>
      </w:r>
      <w:r w:rsidR="00897258" w:rsidRPr="00000EFA">
        <w:rPr>
          <w:lang w:val="ky-KG"/>
        </w:rPr>
        <w:t>–</w:t>
      </w:r>
      <w:r w:rsidRPr="00000EFA">
        <w:rPr>
          <w:lang w:val="ky-KG"/>
        </w:rPr>
        <w:t xml:space="preserve"> </w:t>
      </w:r>
      <w:r w:rsidR="00897258" w:rsidRPr="00000EFA">
        <w:rPr>
          <w:lang w:val="ky-KG"/>
        </w:rPr>
        <w:t xml:space="preserve">выработка навыков </w:t>
      </w:r>
      <w:r w:rsidR="00897258" w:rsidRPr="00000EFA">
        <w:t>разработки</w:t>
      </w:r>
      <w:r w:rsidR="00A51189">
        <w:t>,</w:t>
      </w:r>
      <w:r w:rsidR="00897258" w:rsidRPr="00000EFA">
        <w:t xml:space="preserve"> </w:t>
      </w:r>
      <w:proofErr w:type="spellStart"/>
      <w:r w:rsidR="00897258" w:rsidRPr="00000EFA">
        <w:t>обосновани</w:t>
      </w:r>
      <w:proofErr w:type="spellEnd"/>
      <w:r w:rsidR="00897258" w:rsidRPr="00000EFA">
        <w:rPr>
          <w:lang w:val="ky-KG"/>
        </w:rPr>
        <w:t>я</w:t>
      </w:r>
      <w:r w:rsidR="00A51189">
        <w:rPr>
          <w:lang w:val="ky-KG"/>
        </w:rPr>
        <w:t xml:space="preserve"> и реализации </w:t>
      </w:r>
      <w:r w:rsidR="00897258" w:rsidRPr="00000EFA">
        <w:t xml:space="preserve"> </w:t>
      </w:r>
      <w:r w:rsidR="00A51189">
        <w:rPr>
          <w:lang w:val="ky-KG"/>
        </w:rPr>
        <w:t xml:space="preserve">мероприятий по управлению </w:t>
      </w:r>
      <w:r w:rsidR="00897258" w:rsidRPr="00000EFA">
        <w:rPr>
          <w:lang w:val="ky-KG"/>
        </w:rPr>
        <w:t>стоимост</w:t>
      </w:r>
      <w:r w:rsidR="00A51189">
        <w:rPr>
          <w:lang w:val="ky-KG"/>
        </w:rPr>
        <w:t>ью</w:t>
      </w:r>
      <w:r w:rsidR="00897258" w:rsidRPr="00000EFA">
        <w:rPr>
          <w:lang w:val="ky-KG"/>
        </w:rPr>
        <w:t xml:space="preserve"> бизнеса;</w:t>
      </w:r>
    </w:p>
    <w:p w:rsidR="008B6EC3" w:rsidRDefault="008B6EC3" w:rsidP="008B6EC3">
      <w:pPr>
        <w:shd w:val="clear" w:color="auto" w:fill="FFFFFF"/>
        <w:ind w:left="567" w:right="7"/>
        <w:jc w:val="both"/>
        <w:rPr>
          <w:lang w:val="ky-KG"/>
        </w:rPr>
        <w:sectPr w:rsidR="008B6EC3" w:rsidSect="008B6EC3">
          <w:pgSz w:w="9134" w:h="14674"/>
          <w:pgMar w:top="851" w:right="629" w:bottom="1618" w:left="701" w:header="720" w:footer="720" w:gutter="0"/>
          <w:cols w:space="720"/>
          <w:docGrid w:linePitch="326"/>
        </w:sectPr>
      </w:pPr>
    </w:p>
    <w:p w:rsidR="008B6EC3" w:rsidRPr="00000EFA" w:rsidRDefault="008B6EC3" w:rsidP="008B6EC3">
      <w:pPr>
        <w:shd w:val="clear" w:color="auto" w:fill="FFFFFF"/>
        <w:ind w:left="567" w:right="7"/>
        <w:jc w:val="both"/>
        <w:rPr>
          <w:lang w:val="ky-KG"/>
        </w:rPr>
      </w:pPr>
    </w:p>
    <w:tbl>
      <w:tblPr>
        <w:tblW w:w="13184" w:type="dxa"/>
        <w:tblInd w:w="-743" w:type="dxa"/>
        <w:tblLayout w:type="fixed"/>
        <w:tblLook w:val="04A0" w:firstRow="1" w:lastRow="0" w:firstColumn="1" w:lastColumn="0" w:noHBand="0" w:noVBand="1"/>
      </w:tblPr>
      <w:tblGrid>
        <w:gridCol w:w="2694"/>
        <w:gridCol w:w="2693"/>
        <w:gridCol w:w="2835"/>
        <w:gridCol w:w="2552"/>
        <w:gridCol w:w="2410"/>
      </w:tblGrid>
      <w:tr w:rsidR="008B6EC3" w:rsidRPr="00000EFA" w:rsidTr="008B6EC3">
        <w:trPr>
          <w:trHeight w:val="1424"/>
        </w:trPr>
        <w:tc>
          <w:tcPr>
            <w:tcW w:w="2694" w:type="dxa"/>
            <w:tcBorders>
              <w:top w:val="single" w:sz="4" w:space="0" w:color="auto"/>
              <w:left w:val="single" w:sz="4" w:space="0" w:color="auto"/>
              <w:bottom w:val="single" w:sz="4" w:space="0" w:color="auto"/>
              <w:right w:val="single" w:sz="4" w:space="0" w:color="auto"/>
            </w:tcBorders>
            <w:vAlign w:val="center"/>
            <w:hideMark/>
          </w:tcPr>
          <w:p w:rsidR="00781EE1" w:rsidRPr="00000EFA" w:rsidRDefault="00781EE1" w:rsidP="008B6EC3">
            <w:pPr>
              <w:ind w:left="567" w:right="-436"/>
              <w:jc w:val="both"/>
            </w:pPr>
          </w:p>
        </w:tc>
        <w:tc>
          <w:tcPr>
            <w:tcW w:w="2693" w:type="dxa"/>
            <w:tcBorders>
              <w:top w:val="single" w:sz="4" w:space="0" w:color="auto"/>
              <w:left w:val="nil"/>
              <w:bottom w:val="single" w:sz="4" w:space="0" w:color="auto"/>
              <w:right w:val="single" w:sz="4" w:space="0" w:color="auto"/>
            </w:tcBorders>
            <w:noWrap/>
            <w:hideMark/>
          </w:tcPr>
          <w:p w:rsidR="00781EE1" w:rsidRPr="008B6EC3" w:rsidRDefault="00781EE1" w:rsidP="008B6EC3">
            <w:pPr>
              <w:spacing w:after="200"/>
              <w:ind w:left="34" w:right="33"/>
              <w:contextualSpacing/>
              <w:jc w:val="both"/>
              <w:rPr>
                <w:color w:val="000000"/>
                <w:lang w:val="ky-KG"/>
              </w:rPr>
            </w:pPr>
            <w:r w:rsidRPr="00000EFA">
              <w:rPr>
                <w:b/>
                <w:color w:val="000000"/>
                <w:lang w:val="ky-KG"/>
              </w:rPr>
              <w:t>ЦОП</w:t>
            </w:r>
            <w:r w:rsidRPr="00000EFA">
              <w:rPr>
                <w:b/>
                <w:color w:val="000000"/>
                <w:vertAlign w:val="subscript"/>
              </w:rPr>
              <w:t>1</w:t>
            </w:r>
            <w:r w:rsidRPr="00000EFA">
              <w:rPr>
                <w:b/>
                <w:color w:val="000000"/>
              </w:rPr>
              <w:t xml:space="preserve"> </w:t>
            </w:r>
            <w:r w:rsidRPr="00000EFA">
              <w:rPr>
                <w:color w:val="000000"/>
              </w:rPr>
              <w:t>- высокий ст</w:t>
            </w:r>
            <w:r w:rsidR="00986395" w:rsidRPr="00000EFA">
              <w:rPr>
                <w:color w:val="000000"/>
              </w:rPr>
              <w:t>андарт этики и профессионализма</w:t>
            </w:r>
            <w:r w:rsidR="008B6EC3">
              <w:rPr>
                <w:color w:val="000000"/>
                <w:lang w:val="ky-KG"/>
              </w:rPr>
              <w:t>.</w:t>
            </w:r>
          </w:p>
          <w:p w:rsidR="00781EE1" w:rsidRPr="00000EFA" w:rsidRDefault="00781EE1" w:rsidP="008B6EC3">
            <w:pPr>
              <w:ind w:left="34" w:right="33"/>
              <w:jc w:val="both"/>
              <w:rPr>
                <w:b/>
                <w:color w:val="000000"/>
                <w:lang w:val="ky-KG"/>
              </w:rPr>
            </w:pPr>
          </w:p>
        </w:tc>
        <w:tc>
          <w:tcPr>
            <w:tcW w:w="2835" w:type="dxa"/>
            <w:tcBorders>
              <w:top w:val="single" w:sz="4" w:space="0" w:color="auto"/>
              <w:left w:val="nil"/>
              <w:bottom w:val="single" w:sz="4" w:space="0" w:color="auto"/>
              <w:right w:val="single" w:sz="4" w:space="0" w:color="auto"/>
            </w:tcBorders>
            <w:noWrap/>
          </w:tcPr>
          <w:p w:rsidR="00781EE1" w:rsidRPr="008B6EC3" w:rsidRDefault="00781EE1" w:rsidP="008B6EC3">
            <w:pPr>
              <w:spacing w:after="200"/>
              <w:ind w:left="34" w:right="33"/>
              <w:jc w:val="both"/>
              <w:rPr>
                <w:color w:val="000000"/>
                <w:lang w:val="ky-KG"/>
              </w:rPr>
            </w:pPr>
            <w:r w:rsidRPr="00000EFA">
              <w:rPr>
                <w:b/>
                <w:color w:val="000000"/>
                <w:lang w:val="ky-KG"/>
              </w:rPr>
              <w:t>ЦОП</w:t>
            </w:r>
            <w:r w:rsidRPr="00000EFA">
              <w:rPr>
                <w:b/>
                <w:color w:val="000000"/>
                <w:vertAlign w:val="subscript"/>
              </w:rPr>
              <w:t>2</w:t>
            </w:r>
            <w:r w:rsidRPr="00000EFA">
              <w:rPr>
                <w:color w:val="000000"/>
              </w:rPr>
              <w:t xml:space="preserve"> -открытость к новым областям, представляющим инте</w:t>
            </w:r>
            <w:r w:rsidR="00986395" w:rsidRPr="00000EFA">
              <w:rPr>
                <w:color w:val="000000"/>
              </w:rPr>
              <w:t>рес для дальнейших исследований</w:t>
            </w:r>
            <w:r w:rsidR="008B6EC3">
              <w:rPr>
                <w:color w:val="000000"/>
                <w:lang w:val="ky-KG"/>
              </w:rPr>
              <w:t>.</w:t>
            </w:r>
          </w:p>
        </w:tc>
        <w:tc>
          <w:tcPr>
            <w:tcW w:w="2552" w:type="dxa"/>
            <w:tcBorders>
              <w:top w:val="single" w:sz="4" w:space="0" w:color="auto"/>
              <w:left w:val="nil"/>
              <w:bottom w:val="single" w:sz="4" w:space="0" w:color="auto"/>
              <w:right w:val="single" w:sz="4" w:space="0" w:color="auto"/>
            </w:tcBorders>
            <w:noWrap/>
          </w:tcPr>
          <w:p w:rsidR="008B6EC3" w:rsidRDefault="00781EE1" w:rsidP="008B6EC3">
            <w:pPr>
              <w:ind w:left="34" w:right="-436"/>
              <w:jc w:val="both"/>
              <w:rPr>
                <w:color w:val="000000"/>
                <w:lang w:val="ky-KG"/>
              </w:rPr>
            </w:pPr>
            <w:r w:rsidRPr="00000EFA">
              <w:rPr>
                <w:b/>
                <w:color w:val="000000"/>
                <w:lang w:val="ky-KG"/>
              </w:rPr>
              <w:t>ЦОП</w:t>
            </w:r>
            <w:r w:rsidRPr="00000EFA">
              <w:rPr>
                <w:b/>
                <w:color w:val="000000"/>
                <w:vertAlign w:val="subscript"/>
              </w:rPr>
              <w:t>3</w:t>
            </w:r>
            <w:r w:rsidRPr="00000EFA">
              <w:rPr>
                <w:color w:val="000000"/>
              </w:rPr>
              <w:t xml:space="preserve"> - мост </w:t>
            </w:r>
          </w:p>
          <w:p w:rsidR="00781EE1" w:rsidRPr="008B6EC3" w:rsidRDefault="00781EE1" w:rsidP="008B6EC3">
            <w:pPr>
              <w:ind w:left="34" w:right="-436"/>
              <w:jc w:val="both"/>
              <w:rPr>
                <w:color w:val="000000"/>
                <w:lang w:val="ky-KG"/>
              </w:rPr>
            </w:pPr>
            <w:r w:rsidRPr="00000EFA">
              <w:rPr>
                <w:color w:val="000000"/>
              </w:rPr>
              <w:t>меж</w:t>
            </w:r>
            <w:r w:rsidR="00986395" w:rsidRPr="00000EFA">
              <w:rPr>
                <w:color w:val="000000"/>
              </w:rPr>
              <w:t>ду образованием и работодателем</w:t>
            </w:r>
            <w:r w:rsidR="008B6EC3">
              <w:rPr>
                <w:color w:val="000000"/>
                <w:lang w:val="ky-KG"/>
              </w:rPr>
              <w:t>.</w:t>
            </w:r>
          </w:p>
        </w:tc>
        <w:tc>
          <w:tcPr>
            <w:tcW w:w="2410" w:type="dxa"/>
            <w:tcBorders>
              <w:top w:val="single" w:sz="4" w:space="0" w:color="auto"/>
              <w:left w:val="nil"/>
              <w:bottom w:val="single" w:sz="4" w:space="0" w:color="auto"/>
              <w:right w:val="single" w:sz="4" w:space="0" w:color="auto"/>
            </w:tcBorders>
          </w:tcPr>
          <w:p w:rsidR="00781EE1" w:rsidRPr="00000EFA" w:rsidRDefault="00781EE1" w:rsidP="008B6EC3">
            <w:pPr>
              <w:spacing w:after="200"/>
              <w:ind w:left="34" w:right="-436"/>
              <w:jc w:val="both"/>
              <w:rPr>
                <w:color w:val="000000"/>
              </w:rPr>
            </w:pPr>
            <w:r w:rsidRPr="00000EFA">
              <w:rPr>
                <w:b/>
                <w:lang w:val="ky-KG"/>
              </w:rPr>
              <w:t>ЦОП</w:t>
            </w:r>
            <w:r w:rsidRPr="00000EFA">
              <w:rPr>
                <w:b/>
                <w:vertAlign w:val="subscript"/>
                <w:lang w:val="ky-KG"/>
              </w:rPr>
              <w:t>4</w:t>
            </w:r>
            <w:r w:rsidRPr="00000EFA">
              <w:rPr>
                <w:lang w:val="ky-KG"/>
              </w:rPr>
              <w:t xml:space="preserve"> -</w:t>
            </w:r>
            <w:r w:rsidRPr="00000EFA">
              <w:rPr>
                <w:color w:val="000000"/>
              </w:rPr>
              <w:t>возможности для лидерства в бизнесе.</w:t>
            </w:r>
          </w:p>
          <w:p w:rsidR="00781EE1" w:rsidRPr="00000EFA" w:rsidRDefault="00781EE1" w:rsidP="008B6EC3">
            <w:pPr>
              <w:spacing w:after="200"/>
              <w:ind w:left="34" w:right="-436"/>
              <w:jc w:val="both"/>
              <w:rPr>
                <w:b/>
                <w:color w:val="000000"/>
              </w:rPr>
            </w:pPr>
          </w:p>
        </w:tc>
      </w:tr>
      <w:tr w:rsidR="008B6EC3" w:rsidRPr="00000EFA" w:rsidTr="00DA1630">
        <w:trPr>
          <w:trHeight w:val="1673"/>
        </w:trPr>
        <w:tc>
          <w:tcPr>
            <w:tcW w:w="2694" w:type="dxa"/>
            <w:tcBorders>
              <w:top w:val="nil"/>
              <w:left w:val="single" w:sz="4" w:space="0" w:color="auto"/>
              <w:bottom w:val="single" w:sz="4" w:space="0" w:color="auto"/>
              <w:right w:val="single" w:sz="4" w:space="0" w:color="auto"/>
            </w:tcBorders>
            <w:noWrap/>
            <w:vAlign w:val="center"/>
          </w:tcPr>
          <w:p w:rsidR="00781EE1" w:rsidRPr="00000EFA" w:rsidRDefault="00DA1630" w:rsidP="00DA1630">
            <w:pPr>
              <w:widowControl w:val="0"/>
              <w:shd w:val="clear" w:color="auto" w:fill="FFFFFF"/>
              <w:tabs>
                <w:tab w:val="left" w:pos="0"/>
              </w:tabs>
              <w:autoSpaceDE w:val="0"/>
              <w:autoSpaceDN w:val="0"/>
              <w:adjustRightInd w:val="0"/>
              <w:ind w:left="63" w:right="7"/>
              <w:jc w:val="both"/>
              <w:rPr>
                <w:color w:val="000000"/>
                <w:lang w:val="ky-KG"/>
              </w:rPr>
            </w:pPr>
            <w:r>
              <w:rPr>
                <w:b/>
                <w:lang w:val="ky-KG"/>
              </w:rPr>
              <w:t>ЦД</w:t>
            </w:r>
            <w:r>
              <w:rPr>
                <w:b/>
                <w:vertAlign w:val="subscript"/>
                <w:lang w:val="ky-KG"/>
              </w:rPr>
              <w:t>1</w:t>
            </w:r>
            <w:r>
              <w:rPr>
                <w:lang w:val="ky-KG"/>
              </w:rPr>
              <w:t xml:space="preserve"> - выработка представлений по организации деятельности по управлению стоимостью бизнеса</w:t>
            </w:r>
          </w:p>
        </w:tc>
        <w:tc>
          <w:tcPr>
            <w:tcW w:w="2693"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rPr>
                <w:b/>
              </w:rPr>
            </w:pPr>
            <w:r w:rsidRPr="00000EFA">
              <w:rPr>
                <w:b/>
              </w:rPr>
              <w:t>*</w:t>
            </w:r>
          </w:p>
        </w:tc>
        <w:tc>
          <w:tcPr>
            <w:tcW w:w="2835" w:type="dxa"/>
            <w:tcBorders>
              <w:top w:val="nil"/>
              <w:left w:val="nil"/>
              <w:bottom w:val="single" w:sz="4" w:space="0" w:color="auto"/>
              <w:right w:val="single" w:sz="4" w:space="0" w:color="auto"/>
            </w:tcBorders>
            <w:noWrap/>
            <w:vAlign w:val="center"/>
            <w:hideMark/>
          </w:tcPr>
          <w:p w:rsidR="00781EE1" w:rsidRPr="00000EFA" w:rsidRDefault="00781EE1" w:rsidP="00DA1630">
            <w:pPr>
              <w:pStyle w:val="ab"/>
              <w:ind w:left="567" w:right="-436"/>
              <w:jc w:val="center"/>
              <w:rPr>
                <w:rFonts w:ascii="Times New Roman" w:hAnsi="Times New Roman"/>
                <w:sz w:val="24"/>
                <w:szCs w:val="24"/>
              </w:rPr>
            </w:pPr>
            <w:r w:rsidRPr="00000EFA">
              <w:rPr>
                <w:rFonts w:ascii="Times New Roman" w:hAnsi="Times New Roman"/>
                <w:sz w:val="24"/>
                <w:szCs w:val="24"/>
              </w:rPr>
              <w:t>*</w:t>
            </w:r>
          </w:p>
        </w:tc>
        <w:tc>
          <w:tcPr>
            <w:tcW w:w="2552"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410" w:type="dxa"/>
            <w:tcBorders>
              <w:top w:val="nil"/>
              <w:left w:val="nil"/>
              <w:bottom w:val="single" w:sz="4" w:space="0" w:color="auto"/>
              <w:right w:val="single" w:sz="4" w:space="0" w:color="auto"/>
            </w:tcBorders>
            <w:vAlign w:val="center"/>
          </w:tcPr>
          <w:p w:rsidR="00781EE1" w:rsidRPr="008B6EC3" w:rsidRDefault="008B6EC3" w:rsidP="00DA1630">
            <w:pPr>
              <w:ind w:left="-108" w:right="-436"/>
              <w:jc w:val="center"/>
              <w:rPr>
                <w:lang w:val="ky-KG"/>
              </w:rPr>
            </w:pPr>
            <w:r>
              <w:rPr>
                <w:lang w:val="ky-KG"/>
              </w:rPr>
              <w:t>*</w:t>
            </w:r>
          </w:p>
        </w:tc>
      </w:tr>
      <w:tr w:rsidR="008B6EC3" w:rsidRPr="00000EFA" w:rsidTr="008B6EC3">
        <w:trPr>
          <w:trHeight w:val="301"/>
        </w:trPr>
        <w:tc>
          <w:tcPr>
            <w:tcW w:w="2694" w:type="dxa"/>
            <w:tcBorders>
              <w:top w:val="nil"/>
              <w:left w:val="single" w:sz="4" w:space="0" w:color="auto"/>
              <w:bottom w:val="single" w:sz="4" w:space="0" w:color="auto"/>
              <w:right w:val="single" w:sz="4" w:space="0" w:color="auto"/>
            </w:tcBorders>
            <w:noWrap/>
            <w:vAlign w:val="center"/>
          </w:tcPr>
          <w:p w:rsidR="00781EE1" w:rsidRPr="00000EFA" w:rsidRDefault="00DA1630" w:rsidP="00DA1630">
            <w:pPr>
              <w:widowControl w:val="0"/>
              <w:shd w:val="clear" w:color="auto" w:fill="FFFFFF"/>
              <w:tabs>
                <w:tab w:val="left" w:pos="0"/>
              </w:tabs>
              <w:autoSpaceDE w:val="0"/>
              <w:autoSpaceDN w:val="0"/>
              <w:adjustRightInd w:val="0"/>
              <w:ind w:left="63" w:right="7"/>
              <w:jc w:val="both"/>
              <w:rPr>
                <w:lang w:val="ky-KG"/>
              </w:rPr>
            </w:pPr>
            <w:r>
              <w:rPr>
                <w:b/>
                <w:lang w:val="ky-KG"/>
              </w:rPr>
              <w:t>ЦД</w:t>
            </w:r>
            <w:r>
              <w:rPr>
                <w:b/>
                <w:vertAlign w:val="subscript"/>
                <w:lang w:val="ky-KG"/>
              </w:rPr>
              <w:t>2</w:t>
            </w:r>
            <w:r>
              <w:rPr>
                <w:lang w:val="ky-KG"/>
              </w:rPr>
              <w:t xml:space="preserve"> - выработка навыков по оценке и анализу источников информации для повышения стоимости бизнеса</w:t>
            </w:r>
          </w:p>
        </w:tc>
        <w:tc>
          <w:tcPr>
            <w:tcW w:w="2693"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835"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552"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410" w:type="dxa"/>
            <w:tcBorders>
              <w:top w:val="nil"/>
              <w:left w:val="nil"/>
              <w:bottom w:val="single" w:sz="4" w:space="0" w:color="auto"/>
              <w:right w:val="single" w:sz="4" w:space="0" w:color="auto"/>
            </w:tcBorders>
            <w:vAlign w:val="center"/>
          </w:tcPr>
          <w:p w:rsidR="00781EE1" w:rsidRPr="008B6EC3" w:rsidRDefault="008B6EC3" w:rsidP="00DA1630">
            <w:pPr>
              <w:ind w:left="-108" w:right="-436"/>
              <w:jc w:val="center"/>
              <w:rPr>
                <w:lang w:val="ky-KG"/>
              </w:rPr>
            </w:pPr>
            <w:r>
              <w:rPr>
                <w:lang w:val="ky-KG"/>
              </w:rPr>
              <w:t>*</w:t>
            </w:r>
          </w:p>
        </w:tc>
      </w:tr>
      <w:tr w:rsidR="008B6EC3" w:rsidRPr="00000EFA" w:rsidTr="008B6EC3">
        <w:trPr>
          <w:trHeight w:val="301"/>
        </w:trPr>
        <w:tc>
          <w:tcPr>
            <w:tcW w:w="2694" w:type="dxa"/>
            <w:tcBorders>
              <w:top w:val="nil"/>
              <w:left w:val="single" w:sz="4" w:space="0" w:color="auto"/>
              <w:bottom w:val="single" w:sz="4" w:space="0" w:color="auto"/>
              <w:right w:val="single" w:sz="4" w:space="0" w:color="auto"/>
            </w:tcBorders>
            <w:noWrap/>
            <w:vAlign w:val="center"/>
          </w:tcPr>
          <w:p w:rsidR="00781EE1" w:rsidRPr="00000EFA" w:rsidRDefault="00DA1630" w:rsidP="00DA1630">
            <w:pPr>
              <w:shd w:val="clear" w:color="auto" w:fill="FFFFFF"/>
              <w:ind w:left="63" w:right="7"/>
              <w:jc w:val="both"/>
              <w:rPr>
                <w:color w:val="000000"/>
                <w:lang w:val="ky-KG"/>
              </w:rPr>
            </w:pPr>
            <w:r>
              <w:rPr>
                <w:b/>
                <w:lang w:val="ky-KG"/>
              </w:rPr>
              <w:t>ЦД</w:t>
            </w:r>
            <w:r>
              <w:rPr>
                <w:b/>
                <w:vertAlign w:val="subscript"/>
                <w:lang w:val="ky-KG"/>
              </w:rPr>
              <w:t>3</w:t>
            </w:r>
            <w:r>
              <w:rPr>
                <w:lang w:val="ky-KG"/>
              </w:rPr>
              <w:t xml:space="preserve"> – выработка навыков </w:t>
            </w:r>
            <w:r>
              <w:t xml:space="preserve">разработки, </w:t>
            </w:r>
            <w:proofErr w:type="spellStart"/>
            <w:r>
              <w:t>обосновани</w:t>
            </w:r>
            <w:proofErr w:type="spellEnd"/>
            <w:r>
              <w:rPr>
                <w:lang w:val="ky-KG"/>
              </w:rPr>
              <w:t>я и реализации  мероприятий по управлению стоимостью бизнеса</w:t>
            </w:r>
          </w:p>
        </w:tc>
        <w:tc>
          <w:tcPr>
            <w:tcW w:w="2693"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835"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552" w:type="dxa"/>
            <w:tcBorders>
              <w:top w:val="nil"/>
              <w:left w:val="nil"/>
              <w:bottom w:val="single" w:sz="4" w:space="0" w:color="auto"/>
              <w:right w:val="single" w:sz="4" w:space="0" w:color="auto"/>
            </w:tcBorders>
            <w:noWrap/>
            <w:vAlign w:val="center"/>
            <w:hideMark/>
          </w:tcPr>
          <w:p w:rsidR="00781EE1" w:rsidRPr="00000EFA" w:rsidRDefault="00781EE1" w:rsidP="00DA1630">
            <w:pPr>
              <w:ind w:left="567" w:right="-436"/>
              <w:jc w:val="center"/>
            </w:pPr>
            <w:r w:rsidRPr="00000EFA">
              <w:t>*</w:t>
            </w:r>
          </w:p>
        </w:tc>
        <w:tc>
          <w:tcPr>
            <w:tcW w:w="2410" w:type="dxa"/>
            <w:tcBorders>
              <w:top w:val="nil"/>
              <w:left w:val="nil"/>
              <w:bottom w:val="single" w:sz="4" w:space="0" w:color="auto"/>
              <w:right w:val="single" w:sz="4" w:space="0" w:color="auto"/>
            </w:tcBorders>
            <w:vAlign w:val="center"/>
          </w:tcPr>
          <w:p w:rsidR="00781EE1" w:rsidRPr="008B6EC3" w:rsidRDefault="008B6EC3" w:rsidP="00DA1630">
            <w:pPr>
              <w:ind w:left="-108" w:right="-436"/>
              <w:jc w:val="center"/>
              <w:rPr>
                <w:lang w:val="ky-KG"/>
              </w:rPr>
            </w:pPr>
            <w:r>
              <w:rPr>
                <w:lang w:val="ky-KG"/>
              </w:rPr>
              <w:t>*</w:t>
            </w:r>
          </w:p>
        </w:tc>
      </w:tr>
    </w:tbl>
    <w:p w:rsidR="008B6EC3" w:rsidRDefault="008B6EC3" w:rsidP="008B6EC3">
      <w:pPr>
        <w:ind w:left="567" w:right="-436"/>
        <w:jc w:val="both"/>
        <w:rPr>
          <w:b/>
          <w:lang w:val="en-US"/>
        </w:rPr>
        <w:sectPr w:rsidR="008B6EC3" w:rsidSect="008B6EC3">
          <w:pgSz w:w="14674" w:h="9134" w:orient="landscape"/>
          <w:pgMar w:top="701" w:right="851" w:bottom="629" w:left="1618" w:header="720" w:footer="720" w:gutter="0"/>
          <w:cols w:space="720"/>
          <w:docGrid w:linePitch="326"/>
        </w:sectPr>
      </w:pPr>
    </w:p>
    <w:p w:rsidR="00E60AE3" w:rsidRPr="00000EFA" w:rsidRDefault="00E60AE3" w:rsidP="008B6EC3">
      <w:pPr>
        <w:ind w:left="567" w:right="-436"/>
        <w:jc w:val="both"/>
        <w:rPr>
          <w:b/>
          <w:lang w:val="en-US"/>
        </w:rPr>
      </w:pPr>
    </w:p>
    <w:p w:rsidR="00E60AE3" w:rsidRPr="008B6EC3" w:rsidRDefault="00E60AE3" w:rsidP="00175981">
      <w:pPr>
        <w:pStyle w:val="ab"/>
        <w:numPr>
          <w:ilvl w:val="0"/>
          <w:numId w:val="6"/>
        </w:numPr>
        <w:ind w:left="567" w:right="-436" w:firstLine="0"/>
        <w:jc w:val="center"/>
        <w:rPr>
          <w:rFonts w:ascii="Times New Roman" w:hAnsi="Times New Roman"/>
          <w:b/>
          <w:sz w:val="24"/>
          <w:szCs w:val="24"/>
        </w:rPr>
      </w:pPr>
      <w:r w:rsidRPr="00000EFA">
        <w:rPr>
          <w:rFonts w:ascii="Times New Roman" w:hAnsi="Times New Roman"/>
          <w:b/>
          <w:sz w:val="24"/>
          <w:szCs w:val="24"/>
          <w:lang w:val="ky-KG"/>
        </w:rPr>
        <w:t>Результаты обучения дисциплины</w:t>
      </w:r>
      <w:r w:rsidRPr="00000EFA">
        <w:rPr>
          <w:rFonts w:ascii="Times New Roman" w:hAnsi="Times New Roman"/>
          <w:b/>
          <w:sz w:val="24"/>
          <w:szCs w:val="24"/>
        </w:rPr>
        <w:t>:</w:t>
      </w:r>
    </w:p>
    <w:p w:rsidR="008B6EC3" w:rsidRPr="00000EFA" w:rsidRDefault="008B6EC3" w:rsidP="008B6EC3">
      <w:pPr>
        <w:pStyle w:val="ab"/>
        <w:ind w:left="567" w:right="-436"/>
        <w:rPr>
          <w:rFonts w:ascii="Times New Roman" w:hAnsi="Times New Roman"/>
          <w:b/>
          <w:sz w:val="24"/>
          <w:szCs w:val="24"/>
        </w:rPr>
      </w:pPr>
    </w:p>
    <w:p w:rsidR="00326E4E" w:rsidRPr="00000EFA" w:rsidRDefault="00893DC8" w:rsidP="00262F5B">
      <w:pPr>
        <w:ind w:left="567" w:right="7"/>
        <w:jc w:val="both"/>
        <w:rPr>
          <w:lang w:val="ky-KG"/>
        </w:rPr>
      </w:pPr>
      <w:r w:rsidRPr="00000EFA">
        <w:rPr>
          <w:b/>
          <w:lang w:val="ky-KG"/>
        </w:rPr>
        <w:t>Р</w:t>
      </w:r>
      <w:r w:rsidR="00994CD9">
        <w:rPr>
          <w:b/>
          <w:lang w:val="ky-KG"/>
        </w:rPr>
        <w:t>Д</w:t>
      </w:r>
      <w:r w:rsidRPr="00000EFA">
        <w:rPr>
          <w:b/>
          <w:vertAlign w:val="subscript"/>
          <w:lang w:val="ky-KG"/>
        </w:rPr>
        <w:t>1</w:t>
      </w:r>
      <w:r w:rsidRPr="00000EFA">
        <w:rPr>
          <w:lang w:val="ky-KG"/>
        </w:rPr>
        <w:t xml:space="preserve">  - </w:t>
      </w:r>
      <w:r w:rsidR="00326E4E" w:rsidRPr="00000EFA">
        <w:rPr>
          <w:lang w:val="ky-KG"/>
        </w:rPr>
        <w:t xml:space="preserve">магистр имеет навыки организации деятельности по </w:t>
      </w:r>
      <w:r w:rsidR="0010339C">
        <w:rPr>
          <w:lang w:val="ky-KG"/>
        </w:rPr>
        <w:t>управлению</w:t>
      </w:r>
      <w:r w:rsidR="00326E4E" w:rsidRPr="00000EFA">
        <w:rPr>
          <w:lang w:val="ky-KG"/>
        </w:rPr>
        <w:t xml:space="preserve"> стоимост</w:t>
      </w:r>
      <w:r w:rsidR="0010339C">
        <w:rPr>
          <w:lang w:val="ky-KG"/>
        </w:rPr>
        <w:t>ью</w:t>
      </w:r>
      <w:r w:rsidR="00326E4E" w:rsidRPr="00000EFA">
        <w:rPr>
          <w:lang w:val="ky-KG"/>
        </w:rPr>
        <w:t xml:space="preserve"> бизнеса</w:t>
      </w:r>
    </w:p>
    <w:p w:rsidR="00893DC8" w:rsidRPr="00000EFA" w:rsidRDefault="00326E4E" w:rsidP="00262F5B">
      <w:pPr>
        <w:ind w:left="567" w:right="7"/>
        <w:jc w:val="both"/>
        <w:rPr>
          <w:color w:val="FF0000"/>
        </w:rPr>
      </w:pPr>
      <w:r w:rsidRPr="00000EFA">
        <w:rPr>
          <w:b/>
          <w:lang w:val="ky-KG"/>
        </w:rPr>
        <w:t>Р</w:t>
      </w:r>
      <w:r w:rsidR="00994CD9">
        <w:rPr>
          <w:b/>
          <w:lang w:val="ky-KG"/>
        </w:rPr>
        <w:t>Д</w:t>
      </w:r>
      <w:r w:rsidRPr="00000EFA">
        <w:rPr>
          <w:b/>
          <w:vertAlign w:val="subscript"/>
          <w:lang w:val="ky-KG"/>
        </w:rPr>
        <w:t>2</w:t>
      </w:r>
      <w:r w:rsidRPr="00000EFA">
        <w:rPr>
          <w:vertAlign w:val="subscript"/>
          <w:lang w:val="ky-KG"/>
        </w:rPr>
        <w:t xml:space="preserve"> </w:t>
      </w:r>
      <w:r w:rsidRPr="00000EFA">
        <w:rPr>
          <w:lang w:val="ky-KG"/>
        </w:rPr>
        <w:t xml:space="preserve">- магистр </w:t>
      </w:r>
      <w:r w:rsidR="00893DC8" w:rsidRPr="00000EFA">
        <w:rPr>
          <w:lang w:val="ky-KG"/>
        </w:rPr>
        <w:t>понима</w:t>
      </w:r>
      <w:r w:rsidRPr="00000EFA">
        <w:rPr>
          <w:lang w:val="ky-KG"/>
        </w:rPr>
        <w:t>ет</w:t>
      </w:r>
      <w:r w:rsidR="00893DC8" w:rsidRPr="00000EFA">
        <w:rPr>
          <w:lang w:val="ky-KG"/>
        </w:rPr>
        <w:t xml:space="preserve"> проблемы </w:t>
      </w:r>
      <w:r w:rsidR="0010339C">
        <w:rPr>
          <w:lang w:val="ky-KG"/>
        </w:rPr>
        <w:t xml:space="preserve">управления </w:t>
      </w:r>
      <w:r w:rsidRPr="00000EFA">
        <w:rPr>
          <w:lang w:val="ky-KG"/>
        </w:rPr>
        <w:t>стоимост</w:t>
      </w:r>
      <w:r w:rsidR="0010339C">
        <w:rPr>
          <w:lang w:val="ky-KG"/>
        </w:rPr>
        <w:t>ью</w:t>
      </w:r>
      <w:r w:rsidRPr="00000EFA">
        <w:rPr>
          <w:lang w:val="ky-KG"/>
        </w:rPr>
        <w:t xml:space="preserve"> бизнеса</w:t>
      </w:r>
      <w:r w:rsidR="00893DC8" w:rsidRPr="00D73994">
        <w:rPr>
          <w:lang w:val="ky-KG"/>
        </w:rPr>
        <w:t>;</w:t>
      </w:r>
      <w:r w:rsidR="00893DC8" w:rsidRPr="00000EFA">
        <w:rPr>
          <w:color w:val="FF0000"/>
          <w:lang w:val="ky-KG"/>
        </w:rPr>
        <w:t xml:space="preserve"> </w:t>
      </w:r>
    </w:p>
    <w:p w:rsidR="00893DC8" w:rsidRPr="00000EFA" w:rsidRDefault="00326E4E" w:rsidP="00262F5B">
      <w:pPr>
        <w:ind w:left="567" w:right="7"/>
        <w:jc w:val="both"/>
      </w:pPr>
      <w:r w:rsidRPr="00000EFA">
        <w:rPr>
          <w:b/>
          <w:lang w:val="ky-KG"/>
        </w:rPr>
        <w:t>Р</w:t>
      </w:r>
      <w:r w:rsidR="00994CD9">
        <w:rPr>
          <w:b/>
          <w:lang w:val="ky-KG"/>
        </w:rPr>
        <w:t>Д</w:t>
      </w:r>
      <w:r w:rsidRPr="00000EFA">
        <w:rPr>
          <w:b/>
          <w:vertAlign w:val="subscript"/>
          <w:lang w:val="ky-KG"/>
        </w:rPr>
        <w:t>3</w:t>
      </w:r>
      <w:r w:rsidRPr="00000EFA">
        <w:rPr>
          <w:vertAlign w:val="subscript"/>
          <w:lang w:val="ky-KG"/>
        </w:rPr>
        <w:t xml:space="preserve"> </w:t>
      </w:r>
      <w:r w:rsidRPr="00000EFA">
        <w:rPr>
          <w:lang w:val="ky-KG"/>
        </w:rPr>
        <w:t xml:space="preserve">- магистр способен </w:t>
      </w:r>
      <w:r w:rsidR="00893DC8" w:rsidRPr="00000EFA">
        <w:rPr>
          <w:lang w:val="ky-KG"/>
        </w:rPr>
        <w:t xml:space="preserve">выполнять научно- исследовательские и производственные разработки в области </w:t>
      </w:r>
      <w:r w:rsidR="0010339C">
        <w:rPr>
          <w:lang w:val="ky-KG"/>
        </w:rPr>
        <w:t xml:space="preserve">управления стоимостью </w:t>
      </w:r>
      <w:r w:rsidRPr="00000EFA">
        <w:rPr>
          <w:lang w:val="ky-KG"/>
        </w:rPr>
        <w:t>бизнеса</w:t>
      </w:r>
      <w:r w:rsidR="00893DC8" w:rsidRPr="00000EFA">
        <w:t>;</w:t>
      </w:r>
    </w:p>
    <w:p w:rsidR="00781EE1" w:rsidRPr="003953C2" w:rsidRDefault="00326E4E" w:rsidP="003953C2">
      <w:pPr>
        <w:ind w:left="567" w:right="7"/>
        <w:jc w:val="both"/>
        <w:rPr>
          <w:lang w:val="ky-KG"/>
        </w:rPr>
      </w:pPr>
      <w:r w:rsidRPr="00000EFA">
        <w:rPr>
          <w:b/>
          <w:lang w:val="ky-KG"/>
        </w:rPr>
        <w:t>Р</w:t>
      </w:r>
      <w:r w:rsidR="00994CD9">
        <w:rPr>
          <w:b/>
          <w:lang w:val="ky-KG"/>
        </w:rPr>
        <w:t>Д</w:t>
      </w:r>
      <w:r w:rsidRPr="00000EFA">
        <w:rPr>
          <w:b/>
          <w:vertAlign w:val="subscript"/>
          <w:lang w:val="ky-KG"/>
        </w:rPr>
        <w:t>4</w:t>
      </w:r>
      <w:r w:rsidRPr="00000EFA">
        <w:rPr>
          <w:vertAlign w:val="subscript"/>
          <w:lang w:val="ky-KG"/>
        </w:rPr>
        <w:t xml:space="preserve">  </w:t>
      </w:r>
      <w:r w:rsidRPr="00000EFA">
        <w:rPr>
          <w:lang w:val="ky-KG"/>
        </w:rPr>
        <w:t xml:space="preserve">- магистр способен </w:t>
      </w:r>
      <w:r w:rsidR="00893DC8" w:rsidRPr="00000EFA">
        <w:rPr>
          <w:lang w:val="ky-KG"/>
        </w:rPr>
        <w:t xml:space="preserve">составлять практические рекомендации по внедрению современных методов </w:t>
      </w:r>
      <w:r w:rsidR="006A2146">
        <w:rPr>
          <w:lang w:val="ky-KG"/>
        </w:rPr>
        <w:t>управления стоимостью</w:t>
      </w:r>
      <w:r w:rsidR="00893DC8" w:rsidRPr="00000EFA">
        <w:rPr>
          <w:lang w:val="ky-KG"/>
        </w:rPr>
        <w:t xml:space="preserve"> </w:t>
      </w:r>
      <w:r w:rsidRPr="00000EFA">
        <w:rPr>
          <w:lang w:val="ky-KG"/>
        </w:rPr>
        <w:t>бизнеса</w:t>
      </w:r>
      <w:r w:rsidR="00893DC8" w:rsidRPr="00000EFA">
        <w:t>.</w:t>
      </w:r>
    </w:p>
    <w:p w:rsidR="00E60AE3" w:rsidRPr="00000EFA" w:rsidRDefault="00E60AE3" w:rsidP="00175981">
      <w:pPr>
        <w:pStyle w:val="ab"/>
        <w:numPr>
          <w:ilvl w:val="0"/>
          <w:numId w:val="6"/>
        </w:numPr>
        <w:spacing w:after="200"/>
        <w:ind w:left="567" w:right="-436" w:firstLine="0"/>
        <w:jc w:val="both"/>
        <w:rPr>
          <w:rFonts w:ascii="Times New Roman" w:hAnsi="Times New Roman"/>
          <w:b/>
          <w:sz w:val="24"/>
          <w:szCs w:val="24"/>
        </w:rPr>
      </w:pPr>
      <w:r w:rsidRPr="00000EFA">
        <w:rPr>
          <w:rFonts w:ascii="Times New Roman" w:hAnsi="Times New Roman"/>
          <w:b/>
          <w:sz w:val="24"/>
          <w:szCs w:val="24"/>
          <w:lang w:val="ky-KG"/>
        </w:rPr>
        <w:t>Степень влияния Результатов обучения Дисциплины на Результаты обучения ОП.</w:t>
      </w:r>
    </w:p>
    <w:tbl>
      <w:tblPr>
        <w:tblW w:w="13467" w:type="dxa"/>
        <w:tblInd w:w="-885" w:type="dxa"/>
        <w:tblLook w:val="04A0" w:firstRow="1" w:lastRow="0" w:firstColumn="1" w:lastColumn="0" w:noHBand="0" w:noVBand="1"/>
      </w:tblPr>
      <w:tblGrid>
        <w:gridCol w:w="3970"/>
        <w:gridCol w:w="2410"/>
        <w:gridCol w:w="2410"/>
        <w:gridCol w:w="2409"/>
        <w:gridCol w:w="2268"/>
      </w:tblGrid>
      <w:tr w:rsidR="00E60AE3" w:rsidRPr="00000EFA" w:rsidTr="009A70AA">
        <w:trPr>
          <w:trHeight w:val="835"/>
        </w:trPr>
        <w:tc>
          <w:tcPr>
            <w:tcW w:w="3970" w:type="dxa"/>
            <w:tcBorders>
              <w:top w:val="single" w:sz="4" w:space="0" w:color="auto"/>
              <w:left w:val="single" w:sz="4" w:space="0" w:color="auto"/>
              <w:bottom w:val="single" w:sz="4" w:space="0" w:color="auto"/>
              <w:right w:val="single" w:sz="4" w:space="0" w:color="auto"/>
            </w:tcBorders>
            <w:hideMark/>
          </w:tcPr>
          <w:p w:rsidR="00E60AE3" w:rsidRPr="00000EFA" w:rsidRDefault="00E60AE3" w:rsidP="009A70AA">
            <w:pPr>
              <w:ind w:left="34" w:right="-436"/>
              <w:jc w:val="both"/>
              <w:rPr>
                <w:b/>
                <w:color w:val="000000"/>
              </w:rPr>
            </w:pPr>
            <w:r w:rsidRPr="00000EFA">
              <w:rPr>
                <w:b/>
                <w:color w:val="000000"/>
                <w:lang w:val="ky-KG"/>
              </w:rPr>
              <w:t xml:space="preserve">Результаты обучения дисциплины/ Результаты обучения </w:t>
            </w:r>
            <w:r w:rsidRPr="00000EFA">
              <w:rPr>
                <w:b/>
                <w:color w:val="000000"/>
              </w:rPr>
              <w:t>программы</w:t>
            </w:r>
          </w:p>
        </w:tc>
        <w:tc>
          <w:tcPr>
            <w:tcW w:w="2410" w:type="dxa"/>
            <w:tcBorders>
              <w:top w:val="single" w:sz="4" w:space="0" w:color="auto"/>
              <w:left w:val="nil"/>
              <w:bottom w:val="single" w:sz="4" w:space="0" w:color="auto"/>
              <w:right w:val="single" w:sz="4" w:space="0" w:color="auto"/>
            </w:tcBorders>
            <w:noWrap/>
            <w:hideMark/>
          </w:tcPr>
          <w:p w:rsidR="001462E0" w:rsidRDefault="001462E0" w:rsidP="001462E0">
            <w:pPr>
              <w:ind w:right="7"/>
              <w:jc w:val="both"/>
              <w:rPr>
                <w:lang w:val="ky-KG"/>
              </w:rPr>
            </w:pPr>
            <w:r>
              <w:rPr>
                <w:b/>
                <w:lang w:val="ky-KG"/>
              </w:rPr>
              <w:t>Р</w:t>
            </w:r>
            <w:r w:rsidR="00994CD9">
              <w:rPr>
                <w:b/>
                <w:lang w:val="ky-KG"/>
              </w:rPr>
              <w:t>Д</w:t>
            </w:r>
            <w:r>
              <w:rPr>
                <w:b/>
                <w:vertAlign w:val="subscript"/>
                <w:lang w:val="ky-KG"/>
              </w:rPr>
              <w:t>1</w:t>
            </w:r>
            <w:r>
              <w:rPr>
                <w:lang w:val="ky-KG"/>
              </w:rPr>
              <w:t xml:space="preserve">  - магистр имеет навыки организации деятельности по управлению стоимостью бизнеса</w:t>
            </w:r>
          </w:p>
          <w:p w:rsidR="00E60AE3" w:rsidRPr="00000EFA" w:rsidRDefault="00E60AE3" w:rsidP="001462E0">
            <w:pPr>
              <w:ind w:right="-436"/>
              <w:jc w:val="both"/>
              <w:rPr>
                <w:b/>
                <w:color w:val="FF0000"/>
                <w:lang w:val="ky-KG"/>
              </w:rPr>
            </w:pPr>
          </w:p>
        </w:tc>
        <w:tc>
          <w:tcPr>
            <w:tcW w:w="2410" w:type="dxa"/>
            <w:tcBorders>
              <w:top w:val="single" w:sz="4" w:space="0" w:color="auto"/>
              <w:left w:val="nil"/>
              <w:bottom w:val="single" w:sz="4" w:space="0" w:color="auto"/>
              <w:right w:val="single" w:sz="4" w:space="0" w:color="auto"/>
            </w:tcBorders>
            <w:noWrap/>
            <w:hideMark/>
          </w:tcPr>
          <w:p w:rsidR="001462E0" w:rsidRDefault="001462E0" w:rsidP="001462E0">
            <w:pPr>
              <w:ind w:right="7"/>
              <w:jc w:val="both"/>
              <w:rPr>
                <w:color w:val="FF0000"/>
              </w:rPr>
            </w:pPr>
            <w:r>
              <w:rPr>
                <w:b/>
                <w:lang w:val="ky-KG"/>
              </w:rPr>
              <w:t>Р</w:t>
            </w:r>
            <w:r w:rsidR="00994CD9">
              <w:rPr>
                <w:b/>
                <w:lang w:val="ky-KG"/>
              </w:rPr>
              <w:t>Д</w:t>
            </w:r>
            <w:r>
              <w:rPr>
                <w:b/>
                <w:vertAlign w:val="subscript"/>
                <w:lang w:val="ky-KG"/>
              </w:rPr>
              <w:t>2</w:t>
            </w:r>
            <w:r>
              <w:rPr>
                <w:vertAlign w:val="subscript"/>
                <w:lang w:val="ky-KG"/>
              </w:rPr>
              <w:t xml:space="preserve"> </w:t>
            </w:r>
            <w:r>
              <w:rPr>
                <w:lang w:val="ky-KG"/>
              </w:rPr>
              <w:t>- магистр понимает проблемы управления стоимостью бизнеса;</w:t>
            </w:r>
            <w:r>
              <w:rPr>
                <w:color w:val="FF0000"/>
                <w:lang w:val="ky-KG"/>
              </w:rPr>
              <w:t xml:space="preserve"> </w:t>
            </w:r>
          </w:p>
          <w:p w:rsidR="00E60AE3" w:rsidRPr="00000EFA" w:rsidRDefault="00E60AE3" w:rsidP="001462E0">
            <w:pPr>
              <w:ind w:right="-436"/>
              <w:jc w:val="both"/>
              <w:rPr>
                <w:b/>
              </w:rPr>
            </w:pPr>
          </w:p>
        </w:tc>
        <w:tc>
          <w:tcPr>
            <w:tcW w:w="2409" w:type="dxa"/>
            <w:tcBorders>
              <w:top w:val="single" w:sz="4" w:space="0" w:color="auto"/>
              <w:left w:val="nil"/>
              <w:bottom w:val="single" w:sz="4" w:space="0" w:color="auto"/>
              <w:right w:val="single" w:sz="4" w:space="0" w:color="auto"/>
            </w:tcBorders>
            <w:noWrap/>
            <w:hideMark/>
          </w:tcPr>
          <w:p w:rsidR="001462E0" w:rsidRDefault="001462E0" w:rsidP="001462E0">
            <w:pPr>
              <w:ind w:right="7"/>
              <w:jc w:val="both"/>
            </w:pPr>
            <w:r>
              <w:rPr>
                <w:b/>
                <w:lang w:val="ky-KG"/>
              </w:rPr>
              <w:t>Р</w:t>
            </w:r>
            <w:r w:rsidR="00994CD9">
              <w:rPr>
                <w:b/>
                <w:lang w:val="ky-KG"/>
              </w:rPr>
              <w:t>Д</w:t>
            </w:r>
            <w:r>
              <w:rPr>
                <w:b/>
                <w:vertAlign w:val="subscript"/>
                <w:lang w:val="ky-KG"/>
              </w:rPr>
              <w:t>3</w:t>
            </w:r>
            <w:r>
              <w:rPr>
                <w:vertAlign w:val="subscript"/>
                <w:lang w:val="ky-KG"/>
              </w:rPr>
              <w:t xml:space="preserve"> </w:t>
            </w:r>
            <w:r>
              <w:rPr>
                <w:lang w:val="ky-KG"/>
              </w:rPr>
              <w:t>- магистр способен выполнять научно- исследовательские и производственные разработки в области управления стоимостью бизнеса</w:t>
            </w:r>
            <w:r>
              <w:t>;</w:t>
            </w:r>
          </w:p>
          <w:p w:rsidR="00E60AE3" w:rsidRPr="00000EFA" w:rsidRDefault="00E60AE3" w:rsidP="001462E0">
            <w:pPr>
              <w:ind w:right="-436"/>
              <w:jc w:val="both"/>
              <w:rPr>
                <w:b/>
                <w:color w:val="000000"/>
              </w:rPr>
            </w:pPr>
          </w:p>
        </w:tc>
        <w:tc>
          <w:tcPr>
            <w:tcW w:w="2268" w:type="dxa"/>
            <w:tcBorders>
              <w:top w:val="single" w:sz="4" w:space="0" w:color="auto"/>
              <w:left w:val="nil"/>
              <w:bottom w:val="single" w:sz="4" w:space="0" w:color="auto"/>
              <w:right w:val="single" w:sz="4" w:space="0" w:color="auto"/>
            </w:tcBorders>
            <w:noWrap/>
            <w:hideMark/>
          </w:tcPr>
          <w:p w:rsidR="001462E0" w:rsidRDefault="001462E0" w:rsidP="001462E0">
            <w:pPr>
              <w:ind w:right="7"/>
              <w:jc w:val="both"/>
            </w:pPr>
            <w:r>
              <w:rPr>
                <w:b/>
                <w:lang w:val="ky-KG"/>
              </w:rPr>
              <w:t>Р</w:t>
            </w:r>
            <w:r w:rsidR="00994CD9">
              <w:rPr>
                <w:b/>
                <w:lang w:val="ky-KG"/>
              </w:rPr>
              <w:t>Д</w:t>
            </w:r>
            <w:r>
              <w:rPr>
                <w:b/>
                <w:vertAlign w:val="subscript"/>
                <w:lang w:val="ky-KG"/>
              </w:rPr>
              <w:t>4</w:t>
            </w:r>
            <w:r>
              <w:rPr>
                <w:vertAlign w:val="subscript"/>
                <w:lang w:val="ky-KG"/>
              </w:rPr>
              <w:t xml:space="preserve">  </w:t>
            </w:r>
            <w:r>
              <w:rPr>
                <w:lang w:val="ky-KG"/>
              </w:rPr>
              <w:t>- магистр способен составлять практические рекомендации по внедрению современных методов управления стоимостью бизнеса</w:t>
            </w:r>
            <w:r>
              <w:t>.</w:t>
            </w:r>
          </w:p>
          <w:p w:rsidR="00E60AE3" w:rsidRPr="00000EFA" w:rsidRDefault="00E60AE3" w:rsidP="001462E0">
            <w:pPr>
              <w:ind w:right="-436"/>
              <w:jc w:val="both"/>
              <w:rPr>
                <w:b/>
              </w:rPr>
            </w:pPr>
          </w:p>
        </w:tc>
      </w:tr>
      <w:tr w:rsidR="00E60AE3" w:rsidRPr="00000EFA" w:rsidTr="009A70AA">
        <w:trPr>
          <w:trHeight w:val="1689"/>
        </w:trPr>
        <w:tc>
          <w:tcPr>
            <w:tcW w:w="3970" w:type="dxa"/>
            <w:tcBorders>
              <w:top w:val="single" w:sz="4" w:space="0" w:color="auto"/>
              <w:left w:val="single" w:sz="4" w:space="0" w:color="auto"/>
              <w:bottom w:val="single" w:sz="4" w:space="0" w:color="auto"/>
              <w:right w:val="single" w:sz="4" w:space="0" w:color="auto"/>
            </w:tcBorders>
            <w:noWrap/>
            <w:vAlign w:val="bottom"/>
            <w:hideMark/>
          </w:tcPr>
          <w:p w:rsidR="00E60AE3" w:rsidRPr="009A70AA" w:rsidRDefault="00FB5D27" w:rsidP="009A70AA">
            <w:pPr>
              <w:spacing w:after="200"/>
              <w:ind w:left="34" w:right="34"/>
              <w:jc w:val="both"/>
              <w:rPr>
                <w:lang w:val="ky-KG"/>
              </w:rPr>
            </w:pPr>
            <w:r w:rsidRPr="00000EFA">
              <w:rPr>
                <w:b/>
                <w:color w:val="000000"/>
              </w:rPr>
              <w:lastRenderedPageBreak/>
              <w:t>РОП</w:t>
            </w:r>
            <w:r w:rsidRPr="00000EFA">
              <w:rPr>
                <w:b/>
                <w:color w:val="000000"/>
                <w:vertAlign w:val="subscript"/>
              </w:rPr>
              <w:t>1</w:t>
            </w:r>
            <w:r w:rsidRPr="00000EFA">
              <w:rPr>
                <w:color w:val="000000"/>
              </w:rPr>
              <w:t xml:space="preserve"> – </w:t>
            </w:r>
            <w:r w:rsidRPr="00000EFA">
              <w:rPr>
                <w:color w:val="000000"/>
                <w:lang w:val="ky-KG"/>
              </w:rPr>
              <w:t xml:space="preserve"> с</w:t>
            </w:r>
            <w:r w:rsidRPr="00000EFA">
              <w:rPr>
                <w:lang w:val="ky-KG"/>
              </w:rPr>
              <w:t xml:space="preserve">тудент магистр имеет </w:t>
            </w:r>
            <w:r w:rsidR="00823559" w:rsidRPr="00000EFA">
              <w:rPr>
                <w:lang w:val="ky-KG"/>
              </w:rPr>
              <w:t>навыки</w:t>
            </w:r>
            <w:r w:rsidRPr="00000EFA">
              <w:rPr>
                <w:lang w:val="ky-KG"/>
              </w:rPr>
              <w:t xml:space="preserve">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w:t>
            </w:r>
            <w:r w:rsidR="009A70AA">
              <w:rPr>
                <w:lang w:val="ky-KG"/>
              </w:rPr>
              <w:t xml:space="preserve"> области оценочной деятельности.</w:t>
            </w:r>
          </w:p>
        </w:tc>
        <w:tc>
          <w:tcPr>
            <w:tcW w:w="2410"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left="567" w:right="-436"/>
              <w:jc w:val="center"/>
              <w:rPr>
                <w:color w:val="000000"/>
                <w:lang w:val="ky-KG"/>
              </w:rPr>
            </w:pPr>
          </w:p>
          <w:p w:rsidR="00334ACA" w:rsidRPr="009A70AA" w:rsidRDefault="00334ACA" w:rsidP="009A70AA">
            <w:pPr>
              <w:ind w:left="567" w:right="-436"/>
              <w:jc w:val="center"/>
              <w:rPr>
                <w:color w:val="000000"/>
                <w:lang w:val="ky-KG"/>
              </w:rPr>
            </w:pPr>
          </w:p>
          <w:p w:rsidR="00E60AE3" w:rsidRPr="009A70AA" w:rsidRDefault="009A70AA" w:rsidP="009A70AA">
            <w:pPr>
              <w:ind w:left="567" w:right="-436"/>
              <w:jc w:val="center"/>
              <w:rPr>
                <w:color w:val="000000"/>
              </w:rPr>
            </w:pPr>
            <w:r w:rsidRPr="009A70AA">
              <w:rPr>
                <w:color w:val="000000"/>
              </w:rPr>
              <w:t>В</w:t>
            </w:r>
          </w:p>
        </w:tc>
        <w:tc>
          <w:tcPr>
            <w:tcW w:w="2410"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left="567" w:right="-436"/>
              <w:jc w:val="center"/>
              <w:rPr>
                <w:color w:val="000000"/>
                <w:lang w:val="ky-KG"/>
              </w:rPr>
            </w:pPr>
          </w:p>
          <w:p w:rsidR="00334ACA" w:rsidRPr="009A70AA" w:rsidRDefault="00334ACA" w:rsidP="009A70AA">
            <w:pPr>
              <w:ind w:left="567" w:right="-436"/>
              <w:jc w:val="center"/>
              <w:rPr>
                <w:color w:val="000000"/>
                <w:lang w:val="ky-KG"/>
              </w:rPr>
            </w:pPr>
          </w:p>
          <w:p w:rsidR="00E60AE3" w:rsidRPr="009A70AA" w:rsidRDefault="009A70AA" w:rsidP="009A70AA">
            <w:pPr>
              <w:ind w:left="567" w:right="-436"/>
              <w:jc w:val="center"/>
              <w:rPr>
                <w:color w:val="000000"/>
              </w:rPr>
            </w:pPr>
            <w:r w:rsidRPr="009A70AA">
              <w:rPr>
                <w:color w:val="000000"/>
              </w:rPr>
              <w:t>В</w:t>
            </w:r>
          </w:p>
        </w:tc>
        <w:tc>
          <w:tcPr>
            <w:tcW w:w="2409"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left="567" w:right="-436"/>
              <w:jc w:val="center"/>
              <w:rPr>
                <w:color w:val="000000"/>
                <w:lang w:val="ky-KG"/>
              </w:rPr>
            </w:pPr>
          </w:p>
          <w:p w:rsidR="00334ACA" w:rsidRPr="009A70AA" w:rsidRDefault="00334ACA" w:rsidP="009A70AA">
            <w:pPr>
              <w:ind w:left="567" w:right="-436"/>
              <w:jc w:val="center"/>
              <w:rPr>
                <w:color w:val="000000"/>
                <w:lang w:val="ky-KG"/>
              </w:rPr>
            </w:pPr>
          </w:p>
          <w:p w:rsidR="00E60AE3" w:rsidRPr="009A70AA" w:rsidRDefault="009A70AA" w:rsidP="009A70AA">
            <w:pPr>
              <w:ind w:left="567" w:right="-436"/>
              <w:jc w:val="center"/>
              <w:rPr>
                <w:color w:val="000000"/>
              </w:rPr>
            </w:pPr>
            <w:r w:rsidRPr="009A70AA">
              <w:rPr>
                <w:color w:val="000000"/>
              </w:rPr>
              <w:t>В</w:t>
            </w:r>
          </w:p>
        </w:tc>
        <w:tc>
          <w:tcPr>
            <w:tcW w:w="2268" w:type="dxa"/>
            <w:tcBorders>
              <w:top w:val="single" w:sz="4" w:space="0" w:color="auto"/>
              <w:left w:val="nil"/>
              <w:bottom w:val="single" w:sz="4" w:space="0" w:color="auto"/>
              <w:right w:val="single" w:sz="4" w:space="0" w:color="auto"/>
            </w:tcBorders>
            <w:noWrap/>
            <w:vAlign w:val="center"/>
            <w:hideMark/>
          </w:tcPr>
          <w:p w:rsidR="00334ACA" w:rsidRPr="009A70AA" w:rsidRDefault="00334ACA" w:rsidP="009A70AA">
            <w:pPr>
              <w:ind w:right="-436" w:firstLine="34"/>
              <w:jc w:val="center"/>
              <w:rPr>
                <w:color w:val="000000"/>
                <w:lang w:val="ky-KG"/>
              </w:rPr>
            </w:pPr>
          </w:p>
          <w:p w:rsidR="00334ACA" w:rsidRPr="009A70AA" w:rsidRDefault="00334ACA" w:rsidP="009A70AA">
            <w:pPr>
              <w:ind w:right="-436" w:firstLine="34"/>
              <w:jc w:val="center"/>
              <w:rPr>
                <w:color w:val="000000"/>
                <w:lang w:val="ky-KG"/>
              </w:rPr>
            </w:pPr>
          </w:p>
          <w:p w:rsidR="00E60AE3" w:rsidRPr="009A70AA" w:rsidRDefault="009A70AA" w:rsidP="009A70AA">
            <w:pPr>
              <w:ind w:right="-436" w:firstLine="34"/>
              <w:jc w:val="center"/>
              <w:rPr>
                <w:color w:val="000000"/>
              </w:rPr>
            </w:pPr>
            <w:r w:rsidRPr="009A70AA">
              <w:rPr>
                <w:color w:val="000000"/>
              </w:rPr>
              <w:t>В</w:t>
            </w:r>
          </w:p>
        </w:tc>
      </w:tr>
      <w:tr w:rsidR="00E60AE3" w:rsidRPr="00000EFA" w:rsidTr="009A70AA">
        <w:trPr>
          <w:trHeight w:val="293"/>
        </w:trPr>
        <w:tc>
          <w:tcPr>
            <w:tcW w:w="3970" w:type="dxa"/>
            <w:tcBorders>
              <w:top w:val="single" w:sz="4" w:space="0" w:color="auto"/>
              <w:left w:val="single" w:sz="4" w:space="0" w:color="auto"/>
              <w:bottom w:val="single" w:sz="4" w:space="0" w:color="auto"/>
              <w:right w:val="single" w:sz="4" w:space="0" w:color="auto"/>
            </w:tcBorders>
            <w:noWrap/>
            <w:vAlign w:val="bottom"/>
          </w:tcPr>
          <w:p w:rsidR="00E60AE3" w:rsidRPr="009A70AA" w:rsidRDefault="00FB5D27" w:rsidP="009A70AA">
            <w:pPr>
              <w:spacing w:after="200"/>
              <w:ind w:left="34" w:right="34"/>
              <w:jc w:val="both"/>
              <w:rPr>
                <w:lang w:val="ky-KG"/>
              </w:rPr>
            </w:pPr>
            <w:r w:rsidRPr="00000EFA">
              <w:rPr>
                <w:b/>
                <w:color w:val="2C2C2C"/>
              </w:rPr>
              <w:t>РОП</w:t>
            </w:r>
            <w:r w:rsidRPr="00000EFA">
              <w:rPr>
                <w:b/>
                <w:color w:val="2C2C2C"/>
                <w:vertAlign w:val="subscript"/>
              </w:rPr>
              <w:t>2</w:t>
            </w:r>
            <w:r w:rsidRPr="00000EFA">
              <w:rPr>
                <w:color w:val="2C2C2C"/>
              </w:rPr>
              <w:t xml:space="preserve"> – </w:t>
            </w:r>
            <w:r w:rsidRPr="00000EFA">
              <w:rPr>
                <w:lang w:val="ky-KG"/>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tc>
        <w:tc>
          <w:tcPr>
            <w:tcW w:w="2410" w:type="dxa"/>
            <w:tcBorders>
              <w:top w:val="single" w:sz="4" w:space="0" w:color="auto"/>
              <w:left w:val="nil"/>
              <w:bottom w:val="single" w:sz="4" w:space="0" w:color="auto"/>
              <w:right w:val="single" w:sz="4" w:space="0" w:color="auto"/>
            </w:tcBorders>
            <w:noWrap/>
            <w:vAlign w:val="center"/>
            <w:hideMark/>
          </w:tcPr>
          <w:p w:rsidR="00E60AE3" w:rsidRPr="00D81370" w:rsidRDefault="00D81370" w:rsidP="009A70AA">
            <w:pPr>
              <w:ind w:left="567" w:right="-436"/>
              <w:jc w:val="center"/>
              <w:rPr>
                <w:color w:val="000000"/>
                <w:lang w:val="ky-KG"/>
              </w:rPr>
            </w:pPr>
            <w:r>
              <w:rPr>
                <w:color w:val="000000"/>
                <w:lang w:val="ky-KG"/>
              </w:rPr>
              <w:t>В</w:t>
            </w:r>
          </w:p>
        </w:tc>
        <w:tc>
          <w:tcPr>
            <w:tcW w:w="2410" w:type="dxa"/>
            <w:tcBorders>
              <w:top w:val="single" w:sz="4" w:space="0" w:color="auto"/>
              <w:left w:val="nil"/>
              <w:bottom w:val="single" w:sz="4" w:space="0" w:color="auto"/>
              <w:right w:val="single" w:sz="4" w:space="0" w:color="auto"/>
            </w:tcBorders>
            <w:noWrap/>
            <w:vAlign w:val="center"/>
            <w:hideMark/>
          </w:tcPr>
          <w:p w:rsidR="00E60AE3" w:rsidRPr="009A70AA" w:rsidRDefault="009A70AA" w:rsidP="009A70AA">
            <w:pPr>
              <w:ind w:left="567" w:right="-436"/>
              <w:jc w:val="center"/>
              <w:rPr>
                <w:color w:val="000000"/>
              </w:rPr>
            </w:pPr>
            <w:r w:rsidRPr="009A70AA">
              <w:rPr>
                <w:color w:val="000000"/>
              </w:rPr>
              <w:t>В</w:t>
            </w:r>
          </w:p>
        </w:tc>
        <w:tc>
          <w:tcPr>
            <w:tcW w:w="2409" w:type="dxa"/>
            <w:tcBorders>
              <w:top w:val="single" w:sz="4" w:space="0" w:color="auto"/>
              <w:left w:val="nil"/>
              <w:bottom w:val="single" w:sz="4" w:space="0" w:color="auto"/>
              <w:right w:val="single" w:sz="4" w:space="0" w:color="auto"/>
            </w:tcBorders>
            <w:noWrap/>
            <w:vAlign w:val="center"/>
            <w:hideMark/>
          </w:tcPr>
          <w:p w:rsidR="00E60AE3" w:rsidRPr="009A70AA" w:rsidRDefault="009A70AA" w:rsidP="009A70AA">
            <w:pPr>
              <w:ind w:left="567" w:right="-436"/>
              <w:jc w:val="center"/>
              <w:rPr>
                <w:color w:val="000000"/>
              </w:rPr>
            </w:pPr>
            <w:r w:rsidRPr="009A70AA">
              <w:rPr>
                <w:color w:val="000000"/>
              </w:rPr>
              <w:t>В</w:t>
            </w:r>
          </w:p>
        </w:tc>
        <w:tc>
          <w:tcPr>
            <w:tcW w:w="2268" w:type="dxa"/>
            <w:tcBorders>
              <w:top w:val="single" w:sz="4" w:space="0" w:color="auto"/>
              <w:left w:val="nil"/>
              <w:bottom w:val="single" w:sz="4" w:space="0" w:color="auto"/>
              <w:right w:val="single" w:sz="4" w:space="0" w:color="auto"/>
            </w:tcBorders>
            <w:noWrap/>
            <w:vAlign w:val="center"/>
            <w:hideMark/>
          </w:tcPr>
          <w:p w:rsidR="00E60AE3" w:rsidRPr="00D81370" w:rsidRDefault="00D81370" w:rsidP="009A70AA">
            <w:pPr>
              <w:ind w:right="-436" w:firstLine="34"/>
              <w:jc w:val="center"/>
              <w:rPr>
                <w:color w:val="000000"/>
                <w:lang w:val="ky-KG"/>
              </w:rPr>
            </w:pPr>
            <w:r>
              <w:rPr>
                <w:color w:val="000000"/>
                <w:lang w:val="ky-KG"/>
              </w:rPr>
              <w:t>В</w:t>
            </w:r>
          </w:p>
        </w:tc>
      </w:tr>
    </w:tbl>
    <w:p w:rsidR="00E60AE3" w:rsidRPr="00000EFA" w:rsidRDefault="00E60AE3" w:rsidP="008B6EC3">
      <w:pPr>
        <w:pStyle w:val="ab"/>
        <w:ind w:left="567" w:right="-436"/>
        <w:jc w:val="both"/>
        <w:rPr>
          <w:rFonts w:ascii="Times New Roman" w:hAnsi="Times New Roman"/>
          <w:b/>
          <w:sz w:val="24"/>
          <w:szCs w:val="24"/>
          <w:lang w:val="ky-KG"/>
        </w:rPr>
      </w:pPr>
    </w:p>
    <w:p w:rsidR="00E60AE3" w:rsidRPr="00000EFA" w:rsidRDefault="00E60AE3" w:rsidP="00262F5B">
      <w:pPr>
        <w:pStyle w:val="ab"/>
        <w:ind w:left="0" w:right="-436"/>
        <w:jc w:val="center"/>
        <w:rPr>
          <w:rFonts w:ascii="Times New Roman" w:hAnsi="Times New Roman"/>
          <w:sz w:val="24"/>
          <w:szCs w:val="24"/>
        </w:rPr>
      </w:pPr>
      <w:r w:rsidRPr="00000EFA">
        <w:rPr>
          <w:rFonts w:ascii="Times New Roman" w:hAnsi="Times New Roman"/>
          <w:b/>
          <w:sz w:val="24"/>
          <w:szCs w:val="24"/>
          <w:lang w:val="ky-KG"/>
        </w:rPr>
        <w:t xml:space="preserve">“В”- </w:t>
      </w:r>
      <w:r w:rsidRPr="00000EFA">
        <w:rPr>
          <w:rFonts w:ascii="Times New Roman" w:hAnsi="Times New Roman"/>
          <w:sz w:val="24"/>
          <w:szCs w:val="24"/>
          <w:lang w:val="ky-KG"/>
        </w:rPr>
        <w:t xml:space="preserve">высокое влияние    </w:t>
      </w:r>
      <w:r w:rsidRPr="00000EFA">
        <w:rPr>
          <w:rFonts w:ascii="Times New Roman" w:hAnsi="Times New Roman"/>
          <w:b/>
          <w:sz w:val="24"/>
          <w:szCs w:val="24"/>
          <w:lang w:val="ky-KG"/>
        </w:rPr>
        <w:t xml:space="preserve">“С”- </w:t>
      </w:r>
      <w:r w:rsidR="00D63317" w:rsidRPr="00000EFA">
        <w:rPr>
          <w:rFonts w:ascii="Times New Roman" w:hAnsi="Times New Roman"/>
          <w:sz w:val="24"/>
          <w:szCs w:val="24"/>
          <w:lang w:val="ky-KG"/>
        </w:rPr>
        <w:t xml:space="preserve">среднее влияние    </w:t>
      </w:r>
      <w:r w:rsidRPr="00000EFA">
        <w:rPr>
          <w:rFonts w:ascii="Times New Roman" w:hAnsi="Times New Roman"/>
          <w:sz w:val="24"/>
          <w:szCs w:val="24"/>
          <w:lang w:val="ky-KG"/>
        </w:rPr>
        <w:t xml:space="preserve"> </w:t>
      </w:r>
      <w:r w:rsidRPr="00000EFA">
        <w:rPr>
          <w:rFonts w:ascii="Times New Roman" w:hAnsi="Times New Roman"/>
          <w:b/>
          <w:sz w:val="24"/>
          <w:szCs w:val="24"/>
          <w:lang w:val="ky-KG"/>
        </w:rPr>
        <w:t xml:space="preserve">“Н”- </w:t>
      </w:r>
      <w:r w:rsidRPr="00000EFA">
        <w:rPr>
          <w:rFonts w:ascii="Times New Roman" w:hAnsi="Times New Roman"/>
          <w:sz w:val="24"/>
          <w:szCs w:val="24"/>
          <w:lang w:val="ky-KG"/>
        </w:rPr>
        <w:t xml:space="preserve">низкое влияние  </w:t>
      </w:r>
      <w:r w:rsidRPr="00000EFA">
        <w:rPr>
          <w:rFonts w:ascii="Times New Roman" w:hAnsi="Times New Roman"/>
          <w:b/>
          <w:sz w:val="24"/>
          <w:szCs w:val="24"/>
          <w:lang w:val="ky-KG"/>
        </w:rPr>
        <w:t xml:space="preserve">“О” </w:t>
      </w:r>
      <w:r w:rsidRPr="00000EFA">
        <w:rPr>
          <w:rFonts w:ascii="Times New Roman" w:hAnsi="Times New Roman"/>
          <w:sz w:val="24"/>
          <w:szCs w:val="24"/>
          <w:lang w:val="ky-KG"/>
        </w:rPr>
        <w:t>– не влияет</w:t>
      </w:r>
    </w:p>
    <w:p w:rsidR="00D63317" w:rsidRPr="00000EFA" w:rsidRDefault="00D63317" w:rsidP="008B6EC3">
      <w:pPr>
        <w:pStyle w:val="ab"/>
        <w:ind w:left="567" w:right="-436"/>
        <w:jc w:val="both"/>
        <w:rPr>
          <w:rFonts w:ascii="Times New Roman" w:hAnsi="Times New Roman"/>
          <w:sz w:val="24"/>
          <w:szCs w:val="24"/>
        </w:rPr>
      </w:pPr>
    </w:p>
    <w:p w:rsidR="009A70AA" w:rsidRDefault="009A70AA" w:rsidP="00175981">
      <w:pPr>
        <w:pStyle w:val="ab"/>
        <w:numPr>
          <w:ilvl w:val="0"/>
          <w:numId w:val="6"/>
        </w:numPr>
        <w:ind w:left="567" w:right="-436" w:firstLine="0"/>
        <w:jc w:val="both"/>
        <w:rPr>
          <w:rFonts w:ascii="Times New Roman" w:hAnsi="Times New Roman"/>
          <w:b/>
          <w:sz w:val="24"/>
          <w:szCs w:val="24"/>
          <w:lang w:val="ky-KG"/>
        </w:rPr>
        <w:sectPr w:rsidR="009A70AA" w:rsidSect="009A70AA">
          <w:pgSz w:w="14674" w:h="9134" w:orient="landscape"/>
          <w:pgMar w:top="701" w:right="851" w:bottom="629" w:left="1618" w:header="720" w:footer="720" w:gutter="0"/>
          <w:cols w:space="720"/>
          <w:docGrid w:linePitch="326"/>
        </w:sectPr>
      </w:pPr>
    </w:p>
    <w:p w:rsidR="00E60AE3" w:rsidRDefault="00E60AE3" w:rsidP="00175981">
      <w:pPr>
        <w:pStyle w:val="ab"/>
        <w:numPr>
          <w:ilvl w:val="0"/>
          <w:numId w:val="6"/>
        </w:numPr>
        <w:ind w:left="0" w:right="7" w:firstLine="0"/>
        <w:jc w:val="center"/>
        <w:rPr>
          <w:rFonts w:ascii="Times New Roman" w:hAnsi="Times New Roman"/>
          <w:b/>
          <w:sz w:val="24"/>
          <w:szCs w:val="24"/>
          <w:lang w:val="ky-KG"/>
        </w:rPr>
      </w:pPr>
      <w:r w:rsidRPr="00000EFA">
        <w:rPr>
          <w:rFonts w:ascii="Times New Roman" w:hAnsi="Times New Roman"/>
          <w:b/>
          <w:sz w:val="24"/>
          <w:szCs w:val="24"/>
          <w:lang w:val="ky-KG"/>
        </w:rPr>
        <w:lastRenderedPageBreak/>
        <w:t>Компетенции, приведенные в ГОС ВПО/РУП, формируемые в рамках дисциплины “</w:t>
      </w:r>
      <w:r w:rsidR="0088218B">
        <w:rPr>
          <w:rFonts w:ascii="Times New Roman" w:hAnsi="Times New Roman"/>
          <w:b/>
          <w:color w:val="000000"/>
          <w:sz w:val="24"/>
          <w:szCs w:val="24"/>
          <w:lang w:val="ky-KG"/>
        </w:rPr>
        <w:t>Управление стоимостью компаний</w:t>
      </w:r>
      <w:r w:rsidRPr="00000EFA">
        <w:rPr>
          <w:rFonts w:ascii="Times New Roman" w:hAnsi="Times New Roman"/>
          <w:b/>
          <w:sz w:val="24"/>
          <w:szCs w:val="24"/>
          <w:lang w:val="ky-KG"/>
        </w:rPr>
        <w:t>”</w:t>
      </w:r>
    </w:p>
    <w:p w:rsidR="00262F5B" w:rsidRPr="00000EFA" w:rsidRDefault="00262F5B" w:rsidP="00262F5B">
      <w:pPr>
        <w:pStyle w:val="ab"/>
        <w:ind w:left="567" w:right="-436"/>
        <w:jc w:val="both"/>
        <w:rPr>
          <w:rFonts w:ascii="Times New Roman" w:hAnsi="Times New Roman"/>
          <w:b/>
          <w:sz w:val="24"/>
          <w:szCs w:val="24"/>
          <w:lang w:val="ky-KG"/>
        </w:rPr>
      </w:pPr>
    </w:p>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792"/>
      </w:tblGrid>
      <w:tr w:rsidR="004B13B6" w:rsidRPr="00000EFA" w:rsidTr="00262F5B">
        <w:tc>
          <w:tcPr>
            <w:tcW w:w="2235" w:type="dxa"/>
            <w:tcBorders>
              <w:top w:val="single" w:sz="4" w:space="0" w:color="auto"/>
              <w:left w:val="single" w:sz="4" w:space="0" w:color="auto"/>
              <w:bottom w:val="single" w:sz="4" w:space="0" w:color="auto"/>
              <w:right w:val="single" w:sz="4" w:space="0" w:color="auto"/>
            </w:tcBorders>
            <w:vAlign w:val="center"/>
            <w:hideMark/>
          </w:tcPr>
          <w:p w:rsidR="004B13B6" w:rsidRPr="00000EFA" w:rsidRDefault="004B13B6" w:rsidP="00262F5B">
            <w:pPr>
              <w:widowControl w:val="0"/>
              <w:autoSpaceDE w:val="0"/>
              <w:autoSpaceDN w:val="0"/>
              <w:adjustRightInd w:val="0"/>
              <w:ind w:left="142" w:right="318"/>
              <w:jc w:val="center"/>
              <w:rPr>
                <w:b/>
                <w:lang w:eastAsia="en-US"/>
              </w:rPr>
            </w:pPr>
            <w:r w:rsidRPr="00000EFA">
              <w:rPr>
                <w:b/>
                <w:lang w:eastAsia="en-US"/>
              </w:rPr>
              <w:t>Код компетенции</w:t>
            </w:r>
          </w:p>
        </w:tc>
        <w:tc>
          <w:tcPr>
            <w:tcW w:w="5792" w:type="dxa"/>
            <w:tcBorders>
              <w:top w:val="single" w:sz="4" w:space="0" w:color="auto"/>
              <w:left w:val="single" w:sz="4" w:space="0" w:color="auto"/>
              <w:bottom w:val="single" w:sz="4" w:space="0" w:color="auto"/>
              <w:right w:val="single" w:sz="4" w:space="0" w:color="auto"/>
            </w:tcBorders>
            <w:vAlign w:val="center"/>
            <w:hideMark/>
          </w:tcPr>
          <w:p w:rsidR="004B13B6" w:rsidRPr="00000EFA" w:rsidRDefault="004B13B6" w:rsidP="00262F5B">
            <w:pPr>
              <w:widowControl w:val="0"/>
              <w:autoSpaceDE w:val="0"/>
              <w:autoSpaceDN w:val="0"/>
              <w:adjustRightInd w:val="0"/>
              <w:ind w:left="567" w:right="-436"/>
              <w:jc w:val="center"/>
              <w:rPr>
                <w:b/>
                <w:lang w:eastAsia="en-US"/>
              </w:rPr>
            </w:pPr>
            <w:r w:rsidRPr="00000EFA">
              <w:rPr>
                <w:b/>
                <w:lang w:eastAsia="en-US"/>
              </w:rPr>
              <w:t>Формулировка компетенций</w:t>
            </w:r>
          </w:p>
        </w:tc>
      </w:tr>
      <w:tr w:rsidR="00886930" w:rsidRPr="00000EFA" w:rsidTr="00262F5B">
        <w:tc>
          <w:tcPr>
            <w:tcW w:w="2235" w:type="dxa"/>
            <w:tcBorders>
              <w:top w:val="single" w:sz="4" w:space="0" w:color="auto"/>
              <w:left w:val="single" w:sz="4" w:space="0" w:color="auto"/>
              <w:bottom w:val="single" w:sz="4" w:space="0" w:color="auto"/>
              <w:right w:val="single" w:sz="4" w:space="0" w:color="auto"/>
            </w:tcBorders>
          </w:tcPr>
          <w:p w:rsidR="00886930" w:rsidRPr="00886930" w:rsidRDefault="00B100C2" w:rsidP="00886930">
            <w:pPr>
              <w:widowControl w:val="0"/>
              <w:autoSpaceDE w:val="0"/>
              <w:autoSpaceDN w:val="0"/>
              <w:adjustRightInd w:val="0"/>
              <w:ind w:left="29" w:right="-436"/>
              <w:jc w:val="both"/>
              <w:rPr>
                <w:lang w:val="ky-KG" w:eastAsia="en-US"/>
              </w:rPr>
            </w:pPr>
            <w:r>
              <w:rPr>
                <w:lang w:val="ky-KG" w:eastAsia="en-US"/>
              </w:rPr>
              <w:t>СЛК-5</w:t>
            </w:r>
          </w:p>
        </w:tc>
        <w:tc>
          <w:tcPr>
            <w:tcW w:w="5792" w:type="dxa"/>
            <w:tcBorders>
              <w:top w:val="single" w:sz="4" w:space="0" w:color="auto"/>
              <w:left w:val="single" w:sz="4" w:space="0" w:color="auto"/>
              <w:bottom w:val="single" w:sz="4" w:space="0" w:color="auto"/>
              <w:right w:val="single" w:sz="4" w:space="0" w:color="auto"/>
            </w:tcBorders>
          </w:tcPr>
          <w:p w:rsidR="00886930" w:rsidRPr="00B100C2" w:rsidRDefault="00B100C2" w:rsidP="00B100C2">
            <w:pPr>
              <w:ind w:left="40" w:right="156"/>
              <w:jc w:val="both"/>
              <w:rPr>
                <w:bCs/>
                <w:color w:val="000000"/>
                <w:lang w:val="ky-KG" w:eastAsia="en-US"/>
              </w:rPr>
            </w:pPr>
            <w:r w:rsidRPr="00B100C2">
              <w:rPr>
                <w:iCs/>
                <w:color w:val="000000"/>
              </w:rPr>
              <w:t xml:space="preserve">Способен руководить коллективом, в том </w:t>
            </w:r>
            <w:proofErr w:type="gramStart"/>
            <w:r w:rsidRPr="00B100C2">
              <w:rPr>
                <w:iCs/>
                <w:color w:val="000000"/>
              </w:rPr>
              <w:t>числе</w:t>
            </w:r>
            <w:proofErr w:type="gramEnd"/>
            <w:r w:rsidRPr="00B100C2">
              <w:rPr>
                <w:iCs/>
                <w:color w:val="000000"/>
              </w:rPr>
              <w:t xml:space="preserve">, междисциплинарными проектами   </w:t>
            </w:r>
          </w:p>
        </w:tc>
      </w:tr>
      <w:tr w:rsidR="00B100C2" w:rsidRPr="00000EFA" w:rsidTr="00262F5B">
        <w:tc>
          <w:tcPr>
            <w:tcW w:w="2235" w:type="dxa"/>
            <w:tcBorders>
              <w:top w:val="single" w:sz="4" w:space="0" w:color="auto"/>
              <w:left w:val="single" w:sz="4" w:space="0" w:color="auto"/>
              <w:bottom w:val="single" w:sz="4" w:space="0" w:color="auto"/>
              <w:right w:val="single" w:sz="4" w:space="0" w:color="auto"/>
            </w:tcBorders>
          </w:tcPr>
          <w:p w:rsidR="00B100C2" w:rsidRPr="00886930" w:rsidRDefault="00B100C2" w:rsidP="00695F4C">
            <w:pPr>
              <w:widowControl w:val="0"/>
              <w:autoSpaceDE w:val="0"/>
              <w:autoSpaceDN w:val="0"/>
              <w:adjustRightInd w:val="0"/>
              <w:ind w:left="29" w:right="-436"/>
              <w:jc w:val="both"/>
              <w:rPr>
                <w:lang w:val="ky-KG" w:eastAsia="en-US"/>
              </w:rPr>
            </w:pPr>
            <w:r w:rsidRPr="00886930">
              <w:rPr>
                <w:iCs/>
                <w:color w:val="000000"/>
              </w:rPr>
              <w:t>ПК-11</w:t>
            </w:r>
          </w:p>
        </w:tc>
        <w:tc>
          <w:tcPr>
            <w:tcW w:w="5792" w:type="dxa"/>
            <w:tcBorders>
              <w:top w:val="single" w:sz="4" w:space="0" w:color="auto"/>
              <w:left w:val="single" w:sz="4" w:space="0" w:color="auto"/>
              <w:bottom w:val="single" w:sz="4" w:space="0" w:color="auto"/>
              <w:right w:val="single" w:sz="4" w:space="0" w:color="auto"/>
            </w:tcBorders>
          </w:tcPr>
          <w:p w:rsidR="00B100C2" w:rsidRPr="00262F5B" w:rsidRDefault="00B100C2" w:rsidP="00B100C2">
            <w:pPr>
              <w:ind w:left="40" w:right="156"/>
              <w:jc w:val="both"/>
              <w:rPr>
                <w:bCs/>
                <w:color w:val="000000"/>
                <w:lang w:val="ky-KG" w:eastAsia="en-US"/>
              </w:rPr>
            </w:pPr>
            <w:r w:rsidRPr="00000EFA">
              <w:rPr>
                <w:iCs/>
                <w:color w:val="000000"/>
              </w:rPr>
              <w:t>Способен руководить экономическими службами и подразделениями на предприятиях и организациях различных форм собственности, в органах власти</w:t>
            </w:r>
            <w:r>
              <w:rPr>
                <w:iCs/>
                <w:color w:val="000000"/>
                <w:lang w:val="ky-KG"/>
              </w:rPr>
              <w:t>.</w:t>
            </w:r>
          </w:p>
        </w:tc>
      </w:tr>
      <w:tr w:rsidR="00B100C2" w:rsidRPr="00000EFA" w:rsidTr="00262F5B">
        <w:tc>
          <w:tcPr>
            <w:tcW w:w="2235" w:type="dxa"/>
            <w:tcBorders>
              <w:top w:val="single" w:sz="4" w:space="0" w:color="auto"/>
              <w:left w:val="single" w:sz="4" w:space="0" w:color="auto"/>
              <w:bottom w:val="single" w:sz="4" w:space="0" w:color="auto"/>
              <w:right w:val="single" w:sz="4" w:space="0" w:color="auto"/>
            </w:tcBorders>
          </w:tcPr>
          <w:p w:rsidR="00B100C2" w:rsidRPr="00886930" w:rsidRDefault="00B100C2" w:rsidP="00886930">
            <w:pPr>
              <w:widowControl w:val="0"/>
              <w:autoSpaceDE w:val="0"/>
              <w:autoSpaceDN w:val="0"/>
              <w:adjustRightInd w:val="0"/>
              <w:ind w:left="29" w:right="-436"/>
              <w:jc w:val="both"/>
              <w:rPr>
                <w:b/>
                <w:lang w:val="ky-KG" w:eastAsia="en-US"/>
              </w:rPr>
            </w:pPr>
            <w:r w:rsidRPr="00886930">
              <w:rPr>
                <w:iCs/>
                <w:color w:val="000000"/>
                <w:spacing w:val="-2"/>
              </w:rPr>
              <w:t>ПК-12</w:t>
            </w:r>
          </w:p>
        </w:tc>
        <w:tc>
          <w:tcPr>
            <w:tcW w:w="5792" w:type="dxa"/>
            <w:tcBorders>
              <w:top w:val="single" w:sz="4" w:space="0" w:color="auto"/>
              <w:left w:val="single" w:sz="4" w:space="0" w:color="auto"/>
              <w:bottom w:val="single" w:sz="4" w:space="0" w:color="auto"/>
              <w:right w:val="single" w:sz="4" w:space="0" w:color="auto"/>
            </w:tcBorders>
          </w:tcPr>
          <w:p w:rsidR="00B100C2" w:rsidRPr="00886930" w:rsidRDefault="00B100C2" w:rsidP="00B100C2">
            <w:pPr>
              <w:ind w:left="29" w:right="156"/>
              <w:jc w:val="both"/>
              <w:rPr>
                <w:bCs/>
                <w:color w:val="000000"/>
                <w:lang w:val="ky-KG" w:eastAsia="en-US"/>
              </w:rPr>
            </w:pPr>
            <w:r w:rsidRPr="00886930">
              <w:rPr>
                <w:iCs/>
                <w:color w:val="000000"/>
              </w:rPr>
              <w:t xml:space="preserve">Способен разрабатывать варианты управленческих решений и обосновывать </w:t>
            </w:r>
            <w:r w:rsidRPr="00886930">
              <w:rPr>
                <w:iCs/>
                <w:color w:val="000000"/>
                <w:spacing w:val="-2"/>
              </w:rPr>
              <w:t>их выбор на основе критериев   социально-экономической эффективности</w:t>
            </w:r>
          </w:p>
        </w:tc>
      </w:tr>
      <w:tr w:rsidR="00B100C2" w:rsidRPr="00000EFA" w:rsidTr="00262F5B">
        <w:tc>
          <w:tcPr>
            <w:tcW w:w="2235" w:type="dxa"/>
            <w:tcBorders>
              <w:top w:val="single" w:sz="4" w:space="0" w:color="auto"/>
              <w:left w:val="single" w:sz="4" w:space="0" w:color="auto"/>
              <w:bottom w:val="single" w:sz="4" w:space="0" w:color="auto"/>
              <w:right w:val="single" w:sz="4" w:space="0" w:color="auto"/>
            </w:tcBorders>
          </w:tcPr>
          <w:p w:rsidR="00B100C2" w:rsidRPr="00886930" w:rsidRDefault="00B100C2" w:rsidP="00886930">
            <w:pPr>
              <w:widowControl w:val="0"/>
              <w:autoSpaceDE w:val="0"/>
              <w:autoSpaceDN w:val="0"/>
              <w:adjustRightInd w:val="0"/>
              <w:ind w:left="29" w:right="-436"/>
              <w:jc w:val="both"/>
              <w:rPr>
                <w:b/>
                <w:lang w:val="ky-KG" w:eastAsia="en-US"/>
              </w:rPr>
            </w:pPr>
            <w:r w:rsidRPr="00886930">
              <w:rPr>
                <w:iCs/>
                <w:color w:val="000000"/>
                <w:spacing w:val="-2"/>
              </w:rPr>
              <w:t>ПК-13</w:t>
            </w:r>
          </w:p>
        </w:tc>
        <w:tc>
          <w:tcPr>
            <w:tcW w:w="5792" w:type="dxa"/>
            <w:tcBorders>
              <w:top w:val="single" w:sz="4" w:space="0" w:color="auto"/>
              <w:left w:val="single" w:sz="4" w:space="0" w:color="auto"/>
              <w:bottom w:val="single" w:sz="4" w:space="0" w:color="auto"/>
              <w:right w:val="single" w:sz="4" w:space="0" w:color="auto"/>
            </w:tcBorders>
          </w:tcPr>
          <w:p w:rsidR="00B100C2" w:rsidRPr="00B100C2" w:rsidRDefault="00B100C2" w:rsidP="00B100C2">
            <w:pPr>
              <w:shd w:val="clear" w:color="auto" w:fill="FFFFFF"/>
              <w:spacing w:line="226" w:lineRule="exact"/>
              <w:ind w:left="29" w:right="156" w:firstLine="33"/>
              <w:jc w:val="both"/>
            </w:pPr>
            <w:proofErr w:type="gramStart"/>
            <w:r w:rsidRPr="00886930">
              <w:rPr>
                <w:iCs/>
                <w:color w:val="000000"/>
              </w:rPr>
              <w:t>Способен</w:t>
            </w:r>
            <w:proofErr w:type="gramEnd"/>
            <w:r w:rsidRPr="00886930">
              <w:rPr>
                <w:iCs/>
                <w:color w:val="000000"/>
              </w:rPr>
              <w:t xml:space="preserve"> разработать стратегию развития и функционирования предприятий, </w:t>
            </w:r>
            <w:r w:rsidRPr="00886930">
              <w:rPr>
                <w:iCs/>
                <w:color w:val="000000"/>
                <w:spacing w:val="-3"/>
              </w:rPr>
              <w:t>организаций   различных форм собственности и их отдельных   подразделений;</w:t>
            </w:r>
          </w:p>
        </w:tc>
      </w:tr>
    </w:tbl>
    <w:p w:rsidR="00986395" w:rsidRDefault="00986395" w:rsidP="008B6EC3">
      <w:pPr>
        <w:pStyle w:val="ab"/>
        <w:ind w:left="567" w:right="-436"/>
        <w:jc w:val="both"/>
        <w:rPr>
          <w:rFonts w:ascii="Times New Roman" w:hAnsi="Times New Roman"/>
          <w:b/>
          <w:sz w:val="24"/>
          <w:szCs w:val="24"/>
          <w:lang w:val="ky-KG"/>
        </w:rPr>
      </w:pPr>
    </w:p>
    <w:p w:rsidR="00886930" w:rsidRDefault="00886930" w:rsidP="008B6EC3">
      <w:pPr>
        <w:pStyle w:val="ab"/>
        <w:ind w:left="567" w:right="-436"/>
        <w:jc w:val="both"/>
        <w:rPr>
          <w:rFonts w:ascii="Times New Roman" w:hAnsi="Times New Roman"/>
          <w:b/>
          <w:sz w:val="24"/>
          <w:szCs w:val="24"/>
          <w:lang w:val="ky-KG"/>
        </w:rPr>
      </w:pPr>
    </w:p>
    <w:p w:rsidR="00886930" w:rsidRPr="00000EFA" w:rsidRDefault="00886930" w:rsidP="008B6EC3">
      <w:pPr>
        <w:pStyle w:val="ab"/>
        <w:ind w:left="567" w:right="-436"/>
        <w:jc w:val="both"/>
        <w:rPr>
          <w:rFonts w:ascii="Times New Roman" w:hAnsi="Times New Roman"/>
          <w:b/>
          <w:sz w:val="24"/>
          <w:szCs w:val="24"/>
          <w:lang w:val="ky-KG"/>
        </w:rPr>
      </w:pPr>
    </w:p>
    <w:p w:rsidR="00E60AE3" w:rsidRPr="00000EFA" w:rsidRDefault="00E60AE3" w:rsidP="00175981">
      <w:pPr>
        <w:pStyle w:val="ab"/>
        <w:numPr>
          <w:ilvl w:val="0"/>
          <w:numId w:val="6"/>
        </w:numPr>
        <w:ind w:left="0" w:right="7" w:firstLine="0"/>
        <w:jc w:val="center"/>
        <w:rPr>
          <w:rFonts w:ascii="Times New Roman" w:hAnsi="Times New Roman"/>
          <w:b/>
          <w:sz w:val="24"/>
          <w:szCs w:val="24"/>
          <w:lang w:val="ky-KG"/>
        </w:rPr>
      </w:pPr>
      <w:r w:rsidRPr="00000EFA">
        <w:rPr>
          <w:rFonts w:ascii="Times New Roman" w:hAnsi="Times New Roman"/>
          <w:b/>
          <w:sz w:val="24"/>
          <w:szCs w:val="24"/>
          <w:lang w:val="ky-KG"/>
        </w:rPr>
        <w:t>Взаимосвязь Результатов обучения дисциплины “</w:t>
      </w:r>
      <w:r w:rsidR="00253524" w:rsidRPr="00000EFA">
        <w:rPr>
          <w:rFonts w:ascii="Times New Roman" w:hAnsi="Times New Roman"/>
          <w:b/>
          <w:color w:val="000000"/>
          <w:sz w:val="24"/>
          <w:szCs w:val="24"/>
        </w:rPr>
        <w:t>Оценка стоимости бизнеса</w:t>
      </w:r>
      <w:r w:rsidRPr="00000EFA">
        <w:rPr>
          <w:rFonts w:ascii="Times New Roman" w:hAnsi="Times New Roman"/>
          <w:b/>
          <w:sz w:val="24"/>
          <w:szCs w:val="24"/>
          <w:lang w:val="ky-KG"/>
        </w:rPr>
        <w:t>” и компетенций.</w:t>
      </w:r>
    </w:p>
    <w:tbl>
      <w:tblPr>
        <w:tblW w:w="80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1843"/>
        <w:gridCol w:w="1701"/>
        <w:gridCol w:w="1842"/>
      </w:tblGrid>
      <w:tr w:rsidR="00B100C2" w:rsidRPr="00000EFA" w:rsidTr="003953C2">
        <w:trPr>
          <w:trHeight w:val="532"/>
        </w:trPr>
        <w:tc>
          <w:tcPr>
            <w:tcW w:w="993" w:type="dxa"/>
            <w:tcBorders>
              <w:top w:val="single" w:sz="4" w:space="0" w:color="000000"/>
              <w:left w:val="single" w:sz="4" w:space="0" w:color="000000"/>
              <w:bottom w:val="single" w:sz="4" w:space="0" w:color="000000"/>
              <w:right w:val="single" w:sz="4" w:space="0" w:color="000000"/>
            </w:tcBorders>
          </w:tcPr>
          <w:p w:rsidR="00B100C2" w:rsidRPr="00000EFA" w:rsidRDefault="00B100C2" w:rsidP="008B6EC3">
            <w:pPr>
              <w:ind w:left="567" w:right="-436"/>
              <w:jc w:val="both"/>
              <w:rPr>
                <w:bCs/>
                <w:iCs/>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B100C2" w:rsidRPr="00B100C2" w:rsidRDefault="00B100C2" w:rsidP="00262F5B">
            <w:pPr>
              <w:ind w:left="198" w:right="318"/>
              <w:jc w:val="center"/>
              <w:rPr>
                <w:iCs/>
                <w:color w:val="000000"/>
                <w:lang w:val="ky-KG"/>
              </w:rPr>
            </w:pPr>
            <w:r>
              <w:rPr>
                <w:iCs/>
                <w:color w:val="000000"/>
                <w:lang w:val="ky-KG"/>
              </w:rPr>
              <w:t>СЛК-5</w:t>
            </w:r>
          </w:p>
        </w:tc>
        <w:tc>
          <w:tcPr>
            <w:tcW w:w="1843" w:type="dxa"/>
            <w:tcBorders>
              <w:top w:val="single" w:sz="4" w:space="0" w:color="000000"/>
              <w:left w:val="single" w:sz="4" w:space="0" w:color="000000"/>
              <w:bottom w:val="single" w:sz="4" w:space="0" w:color="000000"/>
              <w:right w:val="single" w:sz="4" w:space="0" w:color="000000"/>
            </w:tcBorders>
            <w:vAlign w:val="center"/>
          </w:tcPr>
          <w:p w:rsidR="00B100C2" w:rsidRPr="00886930" w:rsidRDefault="00B100C2" w:rsidP="00262F5B">
            <w:pPr>
              <w:ind w:left="198" w:right="318"/>
              <w:jc w:val="center"/>
              <w:rPr>
                <w:color w:val="000000"/>
                <w:lang w:eastAsia="en-US"/>
              </w:rPr>
            </w:pPr>
            <w:r w:rsidRPr="00886930">
              <w:rPr>
                <w:iCs/>
                <w:color w:val="000000"/>
              </w:rPr>
              <w:t>ПК-11</w:t>
            </w:r>
          </w:p>
        </w:tc>
        <w:tc>
          <w:tcPr>
            <w:tcW w:w="1701" w:type="dxa"/>
            <w:tcBorders>
              <w:top w:val="single" w:sz="4" w:space="0" w:color="000000"/>
              <w:left w:val="single" w:sz="4" w:space="0" w:color="000000"/>
              <w:bottom w:val="single" w:sz="4" w:space="0" w:color="000000"/>
              <w:right w:val="single" w:sz="4" w:space="0" w:color="000000"/>
            </w:tcBorders>
            <w:vAlign w:val="center"/>
          </w:tcPr>
          <w:p w:rsidR="00B100C2" w:rsidRPr="00886930" w:rsidRDefault="00B100C2" w:rsidP="00262F5B">
            <w:pPr>
              <w:ind w:left="33" w:right="176"/>
              <w:jc w:val="center"/>
              <w:rPr>
                <w:b/>
                <w:color w:val="000000"/>
                <w:lang w:eastAsia="en-US"/>
              </w:rPr>
            </w:pPr>
            <w:r w:rsidRPr="00886930">
              <w:rPr>
                <w:iCs/>
                <w:color w:val="000000"/>
                <w:spacing w:val="-2"/>
              </w:rPr>
              <w:t>ПК-12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100C2" w:rsidRPr="00886930" w:rsidRDefault="00B100C2" w:rsidP="00886930">
            <w:pPr>
              <w:ind w:left="198" w:right="333"/>
              <w:jc w:val="center"/>
              <w:rPr>
                <w:b/>
                <w:color w:val="000000"/>
                <w:lang w:eastAsia="en-US"/>
              </w:rPr>
            </w:pPr>
            <w:r w:rsidRPr="00886930">
              <w:rPr>
                <w:iCs/>
                <w:color w:val="000000"/>
                <w:spacing w:val="-2"/>
              </w:rPr>
              <w:t>ПК-1</w:t>
            </w:r>
            <w:r>
              <w:rPr>
                <w:iCs/>
                <w:color w:val="000000"/>
                <w:spacing w:val="-2"/>
              </w:rPr>
              <w:t>3</w:t>
            </w:r>
          </w:p>
        </w:tc>
      </w:tr>
      <w:tr w:rsidR="00B100C2" w:rsidRPr="00000EFA" w:rsidTr="003953C2">
        <w:trPr>
          <w:trHeight w:val="404"/>
        </w:trPr>
        <w:tc>
          <w:tcPr>
            <w:tcW w:w="993" w:type="dxa"/>
            <w:tcBorders>
              <w:top w:val="single" w:sz="4" w:space="0" w:color="000000"/>
              <w:left w:val="single" w:sz="4" w:space="0" w:color="000000"/>
              <w:bottom w:val="single" w:sz="4" w:space="0" w:color="000000"/>
              <w:right w:val="single" w:sz="4" w:space="0" w:color="000000"/>
            </w:tcBorders>
          </w:tcPr>
          <w:p w:rsidR="00B100C2" w:rsidRPr="00262F5B" w:rsidRDefault="00B100C2" w:rsidP="00262F5B">
            <w:pPr>
              <w:jc w:val="both"/>
              <w:rPr>
                <w:b/>
                <w:color w:val="FF0000"/>
                <w:lang w:val="ky-KG" w:eastAsia="en-US"/>
              </w:rPr>
            </w:pPr>
            <w:r w:rsidRPr="00262F5B">
              <w:rPr>
                <w:b/>
                <w:lang w:val="ky-KG" w:eastAsia="en-US"/>
              </w:rPr>
              <w:t>РОД</w:t>
            </w:r>
            <w:r w:rsidRPr="00262F5B">
              <w:rPr>
                <w:b/>
                <w:vertAlign w:val="subscript"/>
                <w:lang w:val="ky-KG" w:eastAsia="en-US"/>
              </w:rPr>
              <w:t>1</w:t>
            </w:r>
            <w:r w:rsidRPr="00262F5B">
              <w:rPr>
                <w:b/>
                <w:lang w:val="ky-KG" w:eastAsia="en-US"/>
              </w:rPr>
              <w:t xml:space="preserve">  </w:t>
            </w:r>
          </w:p>
          <w:p w:rsidR="00B100C2" w:rsidRPr="00262F5B" w:rsidRDefault="00B100C2" w:rsidP="00262F5B">
            <w:pPr>
              <w:jc w:val="both"/>
              <w:rPr>
                <w:b/>
                <w:color w:val="000000"/>
                <w:lang w:val="ky-KG" w:eastAsia="en-US"/>
              </w:rPr>
            </w:pPr>
          </w:p>
        </w:tc>
        <w:tc>
          <w:tcPr>
            <w:tcW w:w="1701" w:type="dxa"/>
            <w:tcBorders>
              <w:top w:val="single" w:sz="4" w:space="0" w:color="000000"/>
              <w:left w:val="single" w:sz="4" w:space="0" w:color="000000"/>
              <w:bottom w:val="single" w:sz="4" w:space="0" w:color="000000"/>
              <w:right w:val="single" w:sz="4" w:space="0" w:color="000000"/>
            </w:tcBorders>
          </w:tcPr>
          <w:p w:rsidR="00B100C2" w:rsidRPr="00377A31" w:rsidRDefault="00377A31" w:rsidP="00262F5B">
            <w:pPr>
              <w:ind w:left="567" w:right="546"/>
              <w:jc w:val="center"/>
              <w:rPr>
                <w:bCs/>
                <w:iCs/>
                <w:color w:val="000000"/>
                <w:lang w:val="ky-KG" w:eastAsia="en-US"/>
              </w:rPr>
            </w:pPr>
            <w:r>
              <w:rPr>
                <w:bCs/>
                <w:iCs/>
                <w:color w:val="000000"/>
                <w:lang w:val="ky-KG"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546"/>
              <w:jc w:val="center"/>
              <w:rPr>
                <w:bCs/>
                <w:iCs/>
                <w:color w:val="000000"/>
                <w:lang w:eastAsia="en-US"/>
              </w:rPr>
            </w:pPr>
            <w:r w:rsidRPr="00000EFA">
              <w:rPr>
                <w:bCs/>
                <w:iCs/>
                <w:color w:val="000000"/>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100C2" w:rsidRPr="00000EFA" w:rsidRDefault="00B100C2" w:rsidP="00262F5B">
            <w:pPr>
              <w:ind w:left="567" w:right="-436"/>
              <w:jc w:val="center"/>
              <w:rPr>
                <w:bCs/>
                <w:iCs/>
                <w:color w:val="00000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100C2" w:rsidRPr="00000EFA" w:rsidRDefault="00B100C2" w:rsidP="00262F5B">
            <w:pPr>
              <w:ind w:left="567" w:right="758"/>
              <w:jc w:val="center"/>
              <w:rPr>
                <w:bCs/>
                <w:iCs/>
                <w:color w:val="000000"/>
                <w:lang w:val="ky-KG" w:eastAsia="en-US"/>
              </w:rPr>
            </w:pPr>
            <w:r w:rsidRPr="00000EFA">
              <w:rPr>
                <w:bCs/>
                <w:iCs/>
                <w:color w:val="000000"/>
                <w:lang w:val="ky-KG" w:eastAsia="en-US"/>
              </w:rPr>
              <w:t>*</w:t>
            </w:r>
          </w:p>
        </w:tc>
      </w:tr>
      <w:tr w:rsidR="00B100C2" w:rsidRPr="00000EFA" w:rsidTr="003953C2">
        <w:trPr>
          <w:trHeight w:val="256"/>
        </w:trPr>
        <w:tc>
          <w:tcPr>
            <w:tcW w:w="993" w:type="dxa"/>
            <w:tcBorders>
              <w:top w:val="single" w:sz="4" w:space="0" w:color="000000"/>
              <w:left w:val="single" w:sz="4" w:space="0" w:color="000000"/>
              <w:bottom w:val="single" w:sz="4" w:space="0" w:color="000000"/>
              <w:right w:val="single" w:sz="4" w:space="0" w:color="000000"/>
            </w:tcBorders>
            <w:hideMark/>
          </w:tcPr>
          <w:p w:rsidR="00B100C2" w:rsidRPr="00262F5B" w:rsidRDefault="00B100C2" w:rsidP="00262F5B">
            <w:pPr>
              <w:jc w:val="both"/>
              <w:rPr>
                <w:b/>
                <w:vertAlign w:val="subscript"/>
                <w:lang w:val="ky-KG" w:eastAsia="en-US"/>
              </w:rPr>
            </w:pPr>
            <w:r w:rsidRPr="00262F5B">
              <w:rPr>
                <w:b/>
                <w:lang w:val="ky-KG" w:eastAsia="en-US"/>
              </w:rPr>
              <w:t>РОД</w:t>
            </w:r>
            <w:r w:rsidRPr="00262F5B">
              <w:rPr>
                <w:b/>
                <w:vertAlign w:val="subscript"/>
                <w:lang w:val="ky-KG" w:eastAsia="en-US"/>
              </w:rPr>
              <w:t xml:space="preserve">2 </w:t>
            </w:r>
          </w:p>
          <w:p w:rsidR="00B100C2" w:rsidRPr="00262F5B" w:rsidRDefault="00B100C2" w:rsidP="00262F5B">
            <w:pPr>
              <w:jc w:val="both"/>
              <w:rPr>
                <w:b/>
                <w:bCs/>
                <w:iCs/>
                <w:color w:val="000000"/>
                <w:lang w:val="ky-KG" w:eastAsia="en-US"/>
              </w:rPr>
            </w:pPr>
          </w:p>
        </w:tc>
        <w:tc>
          <w:tcPr>
            <w:tcW w:w="1701" w:type="dxa"/>
            <w:tcBorders>
              <w:top w:val="single" w:sz="4" w:space="0" w:color="000000"/>
              <w:left w:val="single" w:sz="4" w:space="0" w:color="000000"/>
              <w:bottom w:val="single" w:sz="4" w:space="0" w:color="000000"/>
              <w:right w:val="single" w:sz="4" w:space="0" w:color="000000"/>
            </w:tcBorders>
          </w:tcPr>
          <w:p w:rsidR="00B100C2" w:rsidRPr="00377A31" w:rsidRDefault="00377A31" w:rsidP="00262F5B">
            <w:pPr>
              <w:ind w:left="567" w:right="546"/>
              <w:jc w:val="center"/>
              <w:rPr>
                <w:bCs/>
                <w:iCs/>
                <w:color w:val="000000"/>
                <w:lang w:val="ky-KG" w:eastAsia="en-US"/>
              </w:rPr>
            </w:pPr>
            <w:r>
              <w:rPr>
                <w:bCs/>
                <w:iCs/>
                <w:color w:val="000000"/>
                <w:lang w:val="ky-KG"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546"/>
              <w:jc w:val="center"/>
              <w:rPr>
                <w:bCs/>
                <w:iCs/>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100C2" w:rsidRPr="00000EFA" w:rsidRDefault="00B100C2" w:rsidP="00262F5B">
            <w:pPr>
              <w:ind w:left="567" w:right="318"/>
              <w:jc w:val="center"/>
              <w:rPr>
                <w:bCs/>
                <w:iCs/>
                <w:color w:val="000000"/>
                <w:lang w:eastAsia="en-US"/>
              </w:rPr>
            </w:pPr>
            <w:r w:rsidRPr="00000EFA">
              <w:rPr>
                <w:bCs/>
                <w:iCs/>
                <w:color w:val="000000"/>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758"/>
              <w:jc w:val="center"/>
              <w:rPr>
                <w:bCs/>
                <w:iCs/>
                <w:color w:val="000000"/>
                <w:lang w:eastAsia="en-US"/>
              </w:rPr>
            </w:pPr>
            <w:r w:rsidRPr="00000EFA">
              <w:rPr>
                <w:bCs/>
                <w:iCs/>
                <w:color w:val="000000"/>
                <w:lang w:eastAsia="en-US"/>
              </w:rPr>
              <w:t>*</w:t>
            </w:r>
          </w:p>
        </w:tc>
      </w:tr>
      <w:tr w:rsidR="00B100C2" w:rsidRPr="00000EFA" w:rsidTr="003953C2">
        <w:trPr>
          <w:trHeight w:val="254"/>
        </w:trPr>
        <w:tc>
          <w:tcPr>
            <w:tcW w:w="993" w:type="dxa"/>
            <w:tcBorders>
              <w:top w:val="single" w:sz="4" w:space="0" w:color="000000"/>
              <w:left w:val="single" w:sz="4" w:space="0" w:color="000000"/>
              <w:bottom w:val="single" w:sz="4" w:space="0" w:color="000000"/>
              <w:right w:val="single" w:sz="4" w:space="0" w:color="000000"/>
            </w:tcBorders>
          </w:tcPr>
          <w:p w:rsidR="00B100C2" w:rsidRPr="00262F5B" w:rsidRDefault="00B100C2" w:rsidP="00262F5B">
            <w:pPr>
              <w:jc w:val="both"/>
              <w:rPr>
                <w:b/>
                <w:lang w:val="ky-KG" w:eastAsia="en-US"/>
              </w:rPr>
            </w:pPr>
            <w:r w:rsidRPr="00262F5B">
              <w:rPr>
                <w:b/>
                <w:lang w:val="ky-KG" w:eastAsia="en-US"/>
              </w:rPr>
              <w:t>РОД</w:t>
            </w:r>
            <w:r w:rsidRPr="00262F5B">
              <w:rPr>
                <w:b/>
                <w:vertAlign w:val="subscript"/>
                <w:lang w:val="ky-KG" w:eastAsia="en-US"/>
              </w:rPr>
              <w:t xml:space="preserve">3 </w:t>
            </w:r>
          </w:p>
          <w:p w:rsidR="00B100C2" w:rsidRPr="00262F5B" w:rsidRDefault="00B100C2" w:rsidP="00262F5B">
            <w:pPr>
              <w:jc w:val="both"/>
              <w:rPr>
                <w:b/>
                <w:bCs/>
                <w:iCs/>
                <w:color w:val="000000"/>
                <w:lang w:val="ky-KG" w:eastAsia="en-US"/>
              </w:rPr>
            </w:pPr>
          </w:p>
        </w:tc>
        <w:tc>
          <w:tcPr>
            <w:tcW w:w="1701" w:type="dxa"/>
            <w:tcBorders>
              <w:top w:val="single" w:sz="4" w:space="0" w:color="000000"/>
              <w:left w:val="single" w:sz="4" w:space="0" w:color="000000"/>
              <w:bottom w:val="single" w:sz="4" w:space="0" w:color="000000"/>
              <w:right w:val="single" w:sz="4" w:space="0" w:color="000000"/>
            </w:tcBorders>
          </w:tcPr>
          <w:p w:rsidR="00B100C2" w:rsidRPr="00377A31" w:rsidRDefault="00377A31" w:rsidP="00262F5B">
            <w:pPr>
              <w:ind w:left="567" w:right="546"/>
              <w:jc w:val="center"/>
              <w:rPr>
                <w:bCs/>
                <w:iCs/>
                <w:color w:val="000000"/>
                <w:lang w:val="ky-KG" w:eastAsia="en-US"/>
              </w:rPr>
            </w:pPr>
            <w:r>
              <w:rPr>
                <w:bCs/>
                <w:iCs/>
                <w:color w:val="000000"/>
                <w:lang w:val="ky-KG"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546"/>
              <w:jc w:val="center"/>
              <w:rPr>
                <w:bCs/>
                <w:iCs/>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318"/>
              <w:jc w:val="center"/>
              <w:rPr>
                <w:bCs/>
                <w:iCs/>
                <w:color w:val="000000"/>
                <w:lang w:eastAsia="en-US"/>
              </w:rPr>
            </w:pPr>
            <w:r w:rsidRPr="00000EFA">
              <w:rPr>
                <w:bCs/>
                <w:iCs/>
                <w:color w:val="000000"/>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758"/>
              <w:jc w:val="center"/>
              <w:rPr>
                <w:bCs/>
                <w:iCs/>
                <w:color w:val="000000"/>
                <w:lang w:eastAsia="en-US"/>
              </w:rPr>
            </w:pPr>
            <w:r w:rsidRPr="00000EFA">
              <w:rPr>
                <w:bCs/>
                <w:iCs/>
                <w:color w:val="000000"/>
                <w:lang w:eastAsia="en-US"/>
              </w:rPr>
              <w:t>*</w:t>
            </w:r>
          </w:p>
        </w:tc>
      </w:tr>
      <w:tr w:rsidR="00B100C2" w:rsidRPr="00000EFA" w:rsidTr="003953C2">
        <w:trPr>
          <w:trHeight w:val="254"/>
        </w:trPr>
        <w:tc>
          <w:tcPr>
            <w:tcW w:w="993" w:type="dxa"/>
            <w:tcBorders>
              <w:top w:val="single" w:sz="4" w:space="0" w:color="000000"/>
              <w:left w:val="single" w:sz="4" w:space="0" w:color="000000"/>
              <w:bottom w:val="single" w:sz="4" w:space="0" w:color="000000"/>
              <w:right w:val="single" w:sz="4" w:space="0" w:color="000000"/>
            </w:tcBorders>
          </w:tcPr>
          <w:p w:rsidR="00B100C2" w:rsidRPr="00262F5B" w:rsidRDefault="00B100C2" w:rsidP="00262F5B">
            <w:pPr>
              <w:jc w:val="both"/>
              <w:rPr>
                <w:b/>
                <w:lang w:val="ky-KG" w:eastAsia="en-US"/>
              </w:rPr>
            </w:pPr>
            <w:r w:rsidRPr="00262F5B">
              <w:rPr>
                <w:b/>
                <w:lang w:val="ky-KG" w:eastAsia="en-US"/>
              </w:rPr>
              <w:t>РОД</w:t>
            </w:r>
            <w:r w:rsidRPr="00262F5B">
              <w:rPr>
                <w:b/>
                <w:vertAlign w:val="subscript"/>
                <w:lang w:val="ky-KG" w:eastAsia="en-US"/>
              </w:rPr>
              <w:t xml:space="preserve">4  </w:t>
            </w:r>
          </w:p>
          <w:p w:rsidR="00B100C2" w:rsidRPr="00262F5B" w:rsidRDefault="00B100C2" w:rsidP="00262F5B">
            <w:pPr>
              <w:jc w:val="both"/>
              <w:rPr>
                <w:b/>
                <w:bCs/>
                <w:iCs/>
                <w:color w:val="000000"/>
                <w:lang w:val="ky-KG" w:eastAsia="en-US"/>
              </w:rPr>
            </w:pPr>
          </w:p>
        </w:tc>
        <w:tc>
          <w:tcPr>
            <w:tcW w:w="1701" w:type="dxa"/>
            <w:tcBorders>
              <w:top w:val="single" w:sz="4" w:space="0" w:color="000000"/>
              <w:left w:val="single" w:sz="4" w:space="0" w:color="000000"/>
              <w:bottom w:val="single" w:sz="4" w:space="0" w:color="000000"/>
              <w:right w:val="single" w:sz="4" w:space="0" w:color="000000"/>
            </w:tcBorders>
          </w:tcPr>
          <w:p w:rsidR="00B100C2" w:rsidRPr="00000EFA" w:rsidRDefault="00377A31" w:rsidP="00262F5B">
            <w:pPr>
              <w:ind w:left="567" w:right="546"/>
              <w:jc w:val="center"/>
              <w:rPr>
                <w:bCs/>
                <w:iCs/>
                <w:color w:val="000000"/>
                <w:lang w:val="ky-KG" w:eastAsia="en-US"/>
              </w:rPr>
            </w:pPr>
            <w:r>
              <w:rPr>
                <w:bCs/>
                <w:iCs/>
                <w:color w:val="000000"/>
                <w:lang w:val="ky-KG"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546"/>
              <w:jc w:val="center"/>
              <w:rPr>
                <w:bCs/>
                <w:iCs/>
                <w:color w:val="000000"/>
                <w:lang w:val="ky-KG" w:eastAsia="en-US"/>
              </w:rPr>
            </w:pPr>
            <w:r w:rsidRPr="00000EFA">
              <w:rPr>
                <w:bCs/>
                <w:iCs/>
                <w:color w:val="000000"/>
                <w:lang w:val="ky-K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436"/>
              <w:jc w:val="center"/>
              <w:rPr>
                <w:bCs/>
                <w:iCs/>
                <w:color w:val="00000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100C2" w:rsidRPr="00000EFA" w:rsidRDefault="00B100C2" w:rsidP="00262F5B">
            <w:pPr>
              <w:ind w:left="567" w:right="758"/>
              <w:jc w:val="center"/>
              <w:rPr>
                <w:bCs/>
                <w:iCs/>
                <w:color w:val="000000"/>
                <w:lang w:eastAsia="en-US"/>
              </w:rPr>
            </w:pPr>
            <w:r w:rsidRPr="00000EFA">
              <w:rPr>
                <w:bCs/>
                <w:iCs/>
                <w:color w:val="000000"/>
                <w:lang w:eastAsia="en-US"/>
              </w:rPr>
              <w:t>*</w:t>
            </w:r>
          </w:p>
        </w:tc>
      </w:tr>
    </w:tbl>
    <w:p w:rsidR="00226BF0" w:rsidRPr="00000EFA" w:rsidRDefault="00226BF0" w:rsidP="008B6EC3">
      <w:pPr>
        <w:ind w:left="567" w:right="-436"/>
        <w:jc w:val="both"/>
        <w:rPr>
          <w:b/>
          <w:lang w:val="ky-KG"/>
        </w:rPr>
      </w:pPr>
    </w:p>
    <w:p w:rsidR="00262F5B" w:rsidRPr="003953C2" w:rsidRDefault="002A7985" w:rsidP="003953C2">
      <w:pPr>
        <w:pStyle w:val="ab"/>
        <w:numPr>
          <w:ilvl w:val="0"/>
          <w:numId w:val="6"/>
        </w:numPr>
        <w:shd w:val="clear" w:color="auto" w:fill="FFFFFF"/>
        <w:tabs>
          <w:tab w:val="left" w:pos="749"/>
        </w:tabs>
        <w:ind w:right="-436"/>
        <w:jc w:val="center"/>
        <w:rPr>
          <w:rFonts w:ascii="Times New Roman" w:hAnsi="Times New Roman"/>
          <w:b/>
          <w:bCs/>
          <w:spacing w:val="-14"/>
          <w:sz w:val="24"/>
          <w:szCs w:val="24"/>
          <w:lang w:val="ky-KG"/>
        </w:rPr>
      </w:pPr>
      <w:r w:rsidRPr="00051D6F">
        <w:rPr>
          <w:rFonts w:ascii="Times New Roman" w:hAnsi="Times New Roman"/>
          <w:b/>
          <w:bCs/>
          <w:spacing w:val="-14"/>
          <w:sz w:val="24"/>
          <w:szCs w:val="24"/>
        </w:rPr>
        <w:t>Место дисциплины</w:t>
      </w:r>
    </w:p>
    <w:p w:rsidR="00E60AE3" w:rsidRPr="003953C2" w:rsidRDefault="00E60AE3" w:rsidP="003953C2">
      <w:pPr>
        <w:jc w:val="both"/>
        <w:rPr>
          <w:sz w:val="32"/>
          <w:szCs w:val="32"/>
          <w:lang w:val="ky-KG"/>
        </w:rPr>
      </w:pPr>
      <w:r w:rsidRPr="00000EFA">
        <w:rPr>
          <w:b/>
          <w:bCs/>
        </w:rPr>
        <w:t xml:space="preserve">Дисциплина </w:t>
      </w:r>
      <w:r w:rsidR="00882181">
        <w:rPr>
          <w:b/>
          <w:bCs/>
          <w:color w:val="000000"/>
        </w:rPr>
        <w:t>«</w:t>
      </w:r>
      <w:r w:rsidR="00882181">
        <w:rPr>
          <w:b/>
          <w:color w:val="000000"/>
          <w:lang w:val="ky-KG"/>
        </w:rPr>
        <w:t>Управление стоимостью компаний</w:t>
      </w:r>
      <w:r w:rsidR="00882181">
        <w:rPr>
          <w:b/>
          <w:bCs/>
          <w:color w:val="000000"/>
        </w:rPr>
        <w:t>»</w:t>
      </w:r>
      <w:r w:rsidRPr="00000EFA">
        <w:rPr>
          <w:b/>
          <w:bCs/>
        </w:rPr>
        <w:t xml:space="preserve"> </w:t>
      </w:r>
      <w:r w:rsidRPr="00000EFA">
        <w:t xml:space="preserve">относится к дисциплинам </w:t>
      </w:r>
      <w:proofErr w:type="spellStart"/>
      <w:r w:rsidRPr="00000EFA">
        <w:t>проф</w:t>
      </w:r>
      <w:proofErr w:type="spellEnd"/>
      <w:r w:rsidR="00FB1D0C" w:rsidRPr="00000EFA">
        <w:rPr>
          <w:lang w:val="ky-KG"/>
        </w:rPr>
        <w:t>ессионального</w:t>
      </w:r>
      <w:r w:rsidRPr="00000EFA">
        <w:t xml:space="preserve"> цикла </w:t>
      </w:r>
      <w:r w:rsidR="003E6D1B" w:rsidRPr="003E6D1B">
        <w:t>М.2.</w:t>
      </w:r>
      <w:r w:rsidR="00051D6F">
        <w:rPr>
          <w:lang w:val="ky-KG"/>
        </w:rPr>
        <w:t>2.5</w:t>
      </w:r>
    </w:p>
    <w:p w:rsidR="00E60AE3" w:rsidRPr="00000EFA" w:rsidRDefault="001B1564" w:rsidP="00994CD9">
      <w:pPr>
        <w:shd w:val="clear" w:color="auto" w:fill="FFFFFF"/>
        <w:tabs>
          <w:tab w:val="left" w:pos="0"/>
        </w:tabs>
        <w:ind w:right="7" w:firstLine="567"/>
        <w:jc w:val="both"/>
        <w:rPr>
          <w:lang w:val="ky-KG"/>
        </w:rPr>
      </w:pPr>
      <w:proofErr w:type="spellStart"/>
      <w:r w:rsidRPr="00000EFA">
        <w:rPr>
          <w:i/>
        </w:rPr>
        <w:t>Пре</w:t>
      </w:r>
      <w:r w:rsidR="00E60AE3" w:rsidRPr="00000EFA">
        <w:rPr>
          <w:i/>
        </w:rPr>
        <w:t>реквизиты</w:t>
      </w:r>
      <w:proofErr w:type="spellEnd"/>
      <w:r w:rsidR="00E60AE3" w:rsidRPr="00000EFA">
        <w:t>:</w:t>
      </w:r>
      <w:r w:rsidRPr="00000EFA">
        <w:t xml:space="preserve"> </w:t>
      </w:r>
      <w:r w:rsidR="00226BF0" w:rsidRPr="00000EFA">
        <w:rPr>
          <w:lang w:val="ky-KG"/>
        </w:rPr>
        <w:t>предметы общенаучного и профессионального циклов</w:t>
      </w:r>
    </w:p>
    <w:p w:rsidR="003E6D1B" w:rsidRDefault="00226BF0" w:rsidP="00994CD9">
      <w:pPr>
        <w:tabs>
          <w:tab w:val="left" w:pos="0"/>
        </w:tabs>
        <w:ind w:right="7" w:firstLine="567"/>
        <w:jc w:val="both"/>
        <w:rPr>
          <w:lang w:val="ky-KG"/>
        </w:rPr>
      </w:pPr>
      <w:r w:rsidRPr="00000EFA">
        <w:rPr>
          <w:i/>
          <w:lang w:val="ky-KG"/>
        </w:rPr>
        <w:t>Кореквизиты:</w:t>
      </w:r>
      <w:r w:rsidRPr="00000EFA">
        <w:rPr>
          <w:lang w:val="ky-KG"/>
        </w:rPr>
        <w:t xml:space="preserve"> </w:t>
      </w:r>
      <w:r w:rsidR="003E6D1B" w:rsidRPr="003E6D1B">
        <w:rPr>
          <w:lang w:val="ky-KG"/>
        </w:rPr>
        <w:t>М.2.</w:t>
      </w:r>
      <w:r w:rsidR="00051D6F">
        <w:rPr>
          <w:lang w:val="ky-KG"/>
        </w:rPr>
        <w:t>2.4</w:t>
      </w:r>
      <w:r w:rsidR="003E6D1B">
        <w:rPr>
          <w:lang w:val="ky-KG"/>
        </w:rPr>
        <w:t xml:space="preserve"> О</w:t>
      </w:r>
      <w:r w:rsidR="003E6D1B" w:rsidRPr="003E6D1B">
        <w:rPr>
          <w:lang w:val="ky-KG"/>
        </w:rPr>
        <w:t>ценка стоимости бизнеса</w:t>
      </w:r>
      <w:r w:rsidRPr="00000EFA">
        <w:rPr>
          <w:lang w:val="ky-KG"/>
        </w:rPr>
        <w:t>,</w:t>
      </w:r>
      <w:r w:rsidRPr="00000EFA">
        <w:t xml:space="preserve"> </w:t>
      </w:r>
    </w:p>
    <w:p w:rsidR="00226BF0" w:rsidRPr="00000EFA" w:rsidRDefault="003E6D1B" w:rsidP="00994CD9">
      <w:pPr>
        <w:tabs>
          <w:tab w:val="left" w:pos="0"/>
        </w:tabs>
        <w:ind w:right="7" w:firstLine="567"/>
        <w:jc w:val="both"/>
        <w:rPr>
          <w:lang w:val="ky-KG"/>
        </w:rPr>
      </w:pPr>
      <w:r>
        <w:rPr>
          <w:i/>
          <w:lang w:val="ky-KG"/>
        </w:rPr>
        <w:t xml:space="preserve">                          </w:t>
      </w:r>
      <w:r w:rsidR="00226BF0" w:rsidRPr="00000EFA">
        <w:rPr>
          <w:lang w:val="ky-KG"/>
        </w:rPr>
        <w:t>М</w:t>
      </w:r>
      <w:r w:rsidR="00226BF0" w:rsidRPr="00000EFA">
        <w:t>.2.</w:t>
      </w:r>
      <w:r w:rsidR="00051D6F">
        <w:rPr>
          <w:lang w:val="ky-KG"/>
        </w:rPr>
        <w:t>1.</w:t>
      </w:r>
      <w:r w:rsidR="00226BF0" w:rsidRPr="00000EFA">
        <w:t>6.</w:t>
      </w:r>
      <w:r w:rsidR="00226BF0" w:rsidRPr="00000EFA">
        <w:rPr>
          <w:lang w:val="ky-KG"/>
        </w:rPr>
        <w:t xml:space="preserve"> </w:t>
      </w:r>
      <w:r w:rsidR="00FD3405" w:rsidRPr="00000EFA">
        <w:rPr>
          <w:lang w:val="ky-KG"/>
        </w:rPr>
        <w:t>У</w:t>
      </w:r>
      <w:r w:rsidR="00226BF0" w:rsidRPr="00000EFA">
        <w:rPr>
          <w:lang w:val="ky-KG"/>
        </w:rPr>
        <w:t>правление проектами</w:t>
      </w:r>
    </w:p>
    <w:p w:rsidR="00E60AE3" w:rsidRDefault="00E60AE3" w:rsidP="00994CD9">
      <w:pPr>
        <w:shd w:val="clear" w:color="auto" w:fill="FFFFFF"/>
        <w:tabs>
          <w:tab w:val="left" w:pos="0"/>
        </w:tabs>
        <w:ind w:right="7" w:firstLine="567"/>
        <w:jc w:val="both"/>
        <w:rPr>
          <w:lang w:val="ky-KG"/>
        </w:rPr>
      </w:pPr>
      <w:proofErr w:type="spellStart"/>
      <w:r w:rsidRPr="00000EFA">
        <w:rPr>
          <w:i/>
        </w:rPr>
        <w:t>Постреквизиты</w:t>
      </w:r>
      <w:proofErr w:type="spellEnd"/>
      <w:r w:rsidRPr="00000EFA">
        <w:rPr>
          <w:i/>
        </w:rPr>
        <w:t>:</w:t>
      </w:r>
      <w:r w:rsidRPr="00000EFA">
        <w:t xml:space="preserve"> </w:t>
      </w:r>
      <w:r w:rsidR="00226BF0" w:rsidRPr="00000EFA">
        <w:rPr>
          <w:lang w:val="ky-KG"/>
        </w:rPr>
        <w:t>д</w:t>
      </w:r>
      <w:proofErr w:type="spellStart"/>
      <w:r w:rsidRPr="00000EFA">
        <w:t>исциплина</w:t>
      </w:r>
      <w:proofErr w:type="spellEnd"/>
      <w:r w:rsidRPr="00000EFA">
        <w:t xml:space="preserve">  представляет   собой   основу  для  </w:t>
      </w:r>
      <w:r w:rsidR="00226BF0" w:rsidRPr="00000EFA">
        <w:rPr>
          <w:lang w:val="ky-KG"/>
        </w:rPr>
        <w:t>подготовки магистерской диссертации</w:t>
      </w:r>
      <w:r w:rsidR="003953C2">
        <w:rPr>
          <w:lang w:val="ky-KG"/>
        </w:rPr>
        <w:t>.</w:t>
      </w:r>
    </w:p>
    <w:p w:rsidR="003953C2" w:rsidRDefault="003953C2" w:rsidP="00994CD9">
      <w:pPr>
        <w:shd w:val="clear" w:color="auto" w:fill="FFFFFF"/>
        <w:tabs>
          <w:tab w:val="left" w:pos="0"/>
        </w:tabs>
        <w:ind w:right="7" w:firstLine="567"/>
        <w:jc w:val="both"/>
        <w:rPr>
          <w:lang w:val="ky-KG"/>
        </w:rPr>
      </w:pPr>
    </w:p>
    <w:p w:rsidR="003953C2" w:rsidRDefault="003953C2" w:rsidP="00994CD9">
      <w:pPr>
        <w:shd w:val="clear" w:color="auto" w:fill="FFFFFF"/>
        <w:tabs>
          <w:tab w:val="left" w:pos="0"/>
        </w:tabs>
        <w:ind w:right="7" w:firstLine="567"/>
        <w:jc w:val="both"/>
        <w:rPr>
          <w:lang w:val="ky-KG"/>
        </w:rPr>
      </w:pPr>
    </w:p>
    <w:p w:rsidR="003953C2" w:rsidRPr="00000EFA" w:rsidRDefault="003953C2" w:rsidP="00994CD9">
      <w:pPr>
        <w:shd w:val="clear" w:color="auto" w:fill="FFFFFF"/>
        <w:tabs>
          <w:tab w:val="left" w:pos="0"/>
        </w:tabs>
        <w:ind w:right="7" w:firstLine="567"/>
        <w:jc w:val="both"/>
        <w:rPr>
          <w:spacing w:val="-1"/>
          <w:lang w:val="ky-KG"/>
        </w:rPr>
      </w:pPr>
    </w:p>
    <w:p w:rsidR="00E60AE3" w:rsidRPr="00000EFA" w:rsidRDefault="00E60AE3" w:rsidP="008B6EC3">
      <w:pPr>
        <w:shd w:val="clear" w:color="auto" w:fill="FFFFFF"/>
        <w:ind w:left="567" w:right="-436"/>
        <w:jc w:val="both"/>
      </w:pPr>
    </w:p>
    <w:p w:rsidR="00262F5B" w:rsidRPr="003953C2" w:rsidRDefault="002A7985" w:rsidP="003953C2">
      <w:pPr>
        <w:pStyle w:val="ab"/>
        <w:numPr>
          <w:ilvl w:val="0"/>
          <w:numId w:val="6"/>
        </w:numPr>
        <w:shd w:val="clear" w:color="auto" w:fill="FFFFFF"/>
        <w:tabs>
          <w:tab w:val="left" w:pos="749"/>
        </w:tabs>
        <w:ind w:right="-436"/>
        <w:jc w:val="center"/>
        <w:rPr>
          <w:rFonts w:ascii="Times New Roman" w:hAnsi="Times New Roman"/>
          <w:b/>
          <w:bCs/>
          <w:spacing w:val="-14"/>
          <w:sz w:val="24"/>
          <w:szCs w:val="24"/>
          <w:lang w:val="ky-KG"/>
        </w:rPr>
      </w:pPr>
      <w:r w:rsidRPr="00051D6F">
        <w:rPr>
          <w:rFonts w:ascii="Times New Roman" w:hAnsi="Times New Roman"/>
          <w:b/>
          <w:bCs/>
          <w:spacing w:val="-14"/>
          <w:sz w:val="24"/>
          <w:szCs w:val="24"/>
        </w:rPr>
        <w:lastRenderedPageBreak/>
        <w:t>Структура и содержание дисциплины</w:t>
      </w:r>
    </w:p>
    <w:p w:rsidR="00E60AE3" w:rsidRPr="00000EFA" w:rsidRDefault="00E60AE3" w:rsidP="00262F5B">
      <w:pPr>
        <w:shd w:val="clear" w:color="auto" w:fill="FFFFFF"/>
        <w:tabs>
          <w:tab w:val="left" w:pos="9356"/>
        </w:tabs>
        <w:ind w:left="284" w:right="7" w:firstLine="567"/>
        <w:jc w:val="both"/>
      </w:pPr>
      <w:r w:rsidRPr="00000EFA">
        <w:t>К видам учебной работы относятся: лекции, консультации, практические занятия,</w:t>
      </w:r>
      <w:r w:rsidRPr="00000EFA">
        <w:br/>
        <w:t xml:space="preserve">самостоятельная работа, в том числе не менее 20% </w:t>
      </w:r>
      <w:proofErr w:type="gramStart"/>
      <w:r w:rsidRPr="00000EFA">
        <w:t>проводимых</w:t>
      </w:r>
      <w:proofErr w:type="gramEnd"/>
      <w:r w:rsidRPr="00000EFA">
        <w:t xml:space="preserve"> в интерактивной форме.</w:t>
      </w:r>
      <w:r w:rsidRPr="00000EFA">
        <w:tab/>
      </w:r>
    </w:p>
    <w:p w:rsidR="002A7985" w:rsidRPr="00000EFA" w:rsidRDefault="00E60AE3" w:rsidP="00262F5B">
      <w:pPr>
        <w:shd w:val="clear" w:color="auto" w:fill="FFFFFF"/>
        <w:ind w:left="284" w:right="7" w:firstLine="567"/>
        <w:jc w:val="both"/>
        <w:rPr>
          <w:lang w:val="ky-KG"/>
        </w:rPr>
      </w:pPr>
      <w:r w:rsidRPr="00000EFA">
        <w:t xml:space="preserve">Общая </w:t>
      </w:r>
      <w:proofErr w:type="spellStart"/>
      <w:r w:rsidRPr="00000EFA">
        <w:t>трудоемкость</w:t>
      </w:r>
      <w:proofErr w:type="spellEnd"/>
      <w:r w:rsidRPr="00000EFA">
        <w:t xml:space="preserve"> дисциплины составляет </w:t>
      </w:r>
      <w:r w:rsidRPr="00000EFA">
        <w:rPr>
          <w:u w:val="single"/>
        </w:rPr>
        <w:t>_</w:t>
      </w:r>
      <w:r w:rsidR="00051D6F">
        <w:rPr>
          <w:u w:val="single"/>
          <w:lang w:val="ky-KG"/>
        </w:rPr>
        <w:t>5</w:t>
      </w:r>
      <w:r w:rsidRPr="00000EFA">
        <w:rPr>
          <w:u w:val="single"/>
        </w:rPr>
        <w:t>_</w:t>
      </w:r>
      <w:r w:rsidR="00852B39" w:rsidRPr="00000EFA">
        <w:t xml:space="preserve"> кредитов</w:t>
      </w:r>
    </w:p>
    <w:p w:rsidR="00E60AE3" w:rsidRPr="00000EFA" w:rsidRDefault="00E60AE3" w:rsidP="008B6EC3">
      <w:pPr>
        <w:ind w:left="567" w:right="-436"/>
        <w:jc w:val="both"/>
      </w:pPr>
    </w:p>
    <w:tbl>
      <w:tblPr>
        <w:tblW w:w="7938" w:type="dxa"/>
        <w:tblInd w:w="40" w:type="dxa"/>
        <w:tblLayout w:type="fixed"/>
        <w:tblCellMar>
          <w:left w:w="40" w:type="dxa"/>
          <w:right w:w="40" w:type="dxa"/>
        </w:tblCellMar>
        <w:tblLook w:val="04A0" w:firstRow="1" w:lastRow="0" w:firstColumn="1" w:lastColumn="0" w:noHBand="0" w:noVBand="1"/>
      </w:tblPr>
      <w:tblGrid>
        <w:gridCol w:w="2977"/>
        <w:gridCol w:w="1701"/>
        <w:gridCol w:w="1418"/>
        <w:gridCol w:w="1842"/>
      </w:tblGrid>
      <w:tr w:rsidR="00E60AE3" w:rsidRPr="00000EFA" w:rsidTr="008B75AA">
        <w:trPr>
          <w:trHeight w:hRule="exact" w:val="268"/>
        </w:trPr>
        <w:tc>
          <w:tcPr>
            <w:tcW w:w="297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8B6EC3">
            <w:pPr>
              <w:widowControl w:val="0"/>
              <w:shd w:val="clear" w:color="auto" w:fill="FFFFFF"/>
              <w:autoSpaceDE w:val="0"/>
              <w:autoSpaceDN w:val="0"/>
              <w:adjustRightInd w:val="0"/>
              <w:ind w:left="567" w:right="-436"/>
              <w:jc w:val="both"/>
              <w:rPr>
                <w:b/>
                <w:lang w:eastAsia="en-US"/>
              </w:rPr>
            </w:pPr>
            <w:r w:rsidRPr="00000EFA">
              <w:rPr>
                <w:b/>
              </w:rPr>
              <w:t>Наименование</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8B75AA">
            <w:pPr>
              <w:widowControl w:val="0"/>
              <w:shd w:val="clear" w:color="auto" w:fill="FFFFFF"/>
              <w:autoSpaceDE w:val="0"/>
              <w:autoSpaceDN w:val="0"/>
              <w:adjustRightInd w:val="0"/>
              <w:ind w:left="102" w:right="101"/>
              <w:jc w:val="center"/>
              <w:rPr>
                <w:b/>
                <w:lang w:eastAsia="en-US"/>
              </w:rPr>
            </w:pPr>
            <w:r w:rsidRPr="00000EFA">
              <w:rPr>
                <w:b/>
              </w:rPr>
              <w:t>Форма обучения</w:t>
            </w:r>
          </w:p>
        </w:tc>
      </w:tr>
      <w:tr w:rsidR="00E60AE3" w:rsidRPr="00000EFA" w:rsidTr="008B75AA">
        <w:trPr>
          <w:trHeight w:hRule="exact" w:val="674"/>
        </w:trPr>
        <w:tc>
          <w:tcPr>
            <w:tcW w:w="2977" w:type="dxa"/>
            <w:vMerge/>
            <w:tcBorders>
              <w:top w:val="single" w:sz="6" w:space="0" w:color="auto"/>
              <w:left w:val="single" w:sz="6" w:space="0" w:color="auto"/>
              <w:bottom w:val="single" w:sz="6" w:space="0" w:color="auto"/>
              <w:right w:val="single" w:sz="6" w:space="0" w:color="auto"/>
            </w:tcBorders>
            <w:vAlign w:val="center"/>
            <w:hideMark/>
          </w:tcPr>
          <w:p w:rsidR="00E60AE3" w:rsidRPr="00000EFA" w:rsidRDefault="00E60AE3" w:rsidP="008B6EC3">
            <w:pPr>
              <w:ind w:left="567" w:right="-436"/>
              <w:jc w:val="both"/>
              <w:rPr>
                <w:b/>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60AE3" w:rsidRPr="001127DA" w:rsidRDefault="00E60AE3" w:rsidP="003953C2">
            <w:pPr>
              <w:widowControl w:val="0"/>
              <w:shd w:val="clear" w:color="auto" w:fill="FFFFFF"/>
              <w:autoSpaceDE w:val="0"/>
              <w:autoSpaceDN w:val="0"/>
              <w:adjustRightInd w:val="0"/>
              <w:ind w:left="187" w:right="-436"/>
              <w:rPr>
                <w:b/>
                <w:lang w:eastAsia="en-US"/>
              </w:rPr>
            </w:pPr>
            <w:r w:rsidRPr="001127DA">
              <w:rPr>
                <w:b/>
              </w:rPr>
              <w:t>Очная</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1127DA" w:rsidRDefault="00E60AE3" w:rsidP="003953C2">
            <w:pPr>
              <w:widowControl w:val="0"/>
              <w:shd w:val="clear" w:color="auto" w:fill="FFFFFF"/>
              <w:autoSpaceDE w:val="0"/>
              <w:autoSpaceDN w:val="0"/>
              <w:adjustRightInd w:val="0"/>
              <w:ind w:left="187" w:right="-436"/>
              <w:rPr>
                <w:b/>
                <w:lang w:eastAsia="en-US"/>
              </w:rPr>
            </w:pPr>
            <w:r w:rsidRPr="001127DA">
              <w:rPr>
                <w:b/>
              </w:rPr>
              <w:t>Заочная</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3953C2">
            <w:pPr>
              <w:widowControl w:val="0"/>
              <w:shd w:val="clear" w:color="auto" w:fill="FFFFFF"/>
              <w:autoSpaceDE w:val="0"/>
              <w:autoSpaceDN w:val="0"/>
              <w:adjustRightInd w:val="0"/>
              <w:ind w:left="243" w:right="-436" w:firstLine="142"/>
              <w:rPr>
                <w:b/>
                <w:lang w:eastAsia="en-US"/>
              </w:rPr>
            </w:pPr>
            <w:r w:rsidRPr="00000EFA">
              <w:rPr>
                <w:b/>
              </w:rPr>
              <w:t>Заочная -ускоренная</w:t>
            </w:r>
          </w:p>
        </w:tc>
      </w:tr>
      <w:tr w:rsidR="00E60AE3" w:rsidRPr="00000EFA" w:rsidTr="008B75AA">
        <w:trPr>
          <w:trHeight w:hRule="exact" w:val="309"/>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262F5B">
            <w:pPr>
              <w:widowControl w:val="0"/>
              <w:shd w:val="clear" w:color="auto" w:fill="FFFFFF"/>
              <w:autoSpaceDE w:val="0"/>
              <w:autoSpaceDN w:val="0"/>
              <w:adjustRightInd w:val="0"/>
              <w:ind w:left="102" w:right="-436"/>
              <w:jc w:val="both"/>
              <w:rPr>
                <w:lang w:eastAsia="en-US"/>
              </w:rPr>
            </w:pPr>
            <w:r w:rsidRPr="00000EFA">
              <w:t>Курс</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1127DA" w:rsidRDefault="00D81370" w:rsidP="008B6EC3">
            <w:pPr>
              <w:widowControl w:val="0"/>
              <w:shd w:val="clear" w:color="auto" w:fill="FFFFFF"/>
              <w:autoSpaceDE w:val="0"/>
              <w:autoSpaceDN w:val="0"/>
              <w:adjustRightInd w:val="0"/>
              <w:ind w:left="567" w:right="-436"/>
              <w:jc w:val="both"/>
              <w:rPr>
                <w:lang w:val="ky-KG" w:eastAsia="en-US"/>
              </w:rPr>
            </w:pPr>
            <w:r w:rsidRPr="001127DA">
              <w:rPr>
                <w:lang w:val="ky-KG"/>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1127DA" w:rsidRDefault="004552F1" w:rsidP="008B6EC3">
            <w:pPr>
              <w:widowControl w:val="0"/>
              <w:shd w:val="clear" w:color="auto" w:fill="FFFFFF"/>
              <w:autoSpaceDE w:val="0"/>
              <w:autoSpaceDN w:val="0"/>
              <w:adjustRightInd w:val="0"/>
              <w:ind w:left="567" w:right="-436"/>
              <w:jc w:val="both"/>
              <w:rPr>
                <w:lang w:val="ky-KG" w:eastAsia="en-US"/>
              </w:rPr>
            </w:pPr>
            <w:r w:rsidRPr="001127DA">
              <w:rPr>
                <w:lang w:val="ky-KG"/>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000EFA" w:rsidRDefault="00E60AE3" w:rsidP="00262F5B">
            <w:pPr>
              <w:widowControl w:val="0"/>
              <w:shd w:val="clear" w:color="auto" w:fill="FFFFFF"/>
              <w:autoSpaceDE w:val="0"/>
              <w:autoSpaceDN w:val="0"/>
              <w:adjustRightInd w:val="0"/>
              <w:ind w:right="-436" w:firstLine="102"/>
              <w:jc w:val="both"/>
              <w:rPr>
                <w:lang w:eastAsia="en-US"/>
              </w:rPr>
            </w:pPr>
            <w:r w:rsidRPr="00000EFA">
              <w:rPr>
                <w:spacing w:val="-12"/>
              </w:rPr>
              <w:t>не предусмотрена</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Семестр</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D81370" w:rsidP="008B6EC3">
            <w:pPr>
              <w:widowControl w:val="0"/>
              <w:shd w:val="clear" w:color="auto" w:fill="FFFFFF"/>
              <w:autoSpaceDE w:val="0"/>
              <w:autoSpaceDN w:val="0"/>
              <w:adjustRightInd w:val="0"/>
              <w:ind w:left="567" w:right="-436"/>
              <w:jc w:val="both"/>
              <w:rPr>
                <w:lang w:val="ky-KG" w:eastAsia="en-US"/>
              </w:rPr>
            </w:pPr>
            <w:r w:rsidRPr="001127DA">
              <w:rPr>
                <w:lang w:val="ky-KG"/>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4552F1" w:rsidP="00D81370">
            <w:pPr>
              <w:jc w:val="center"/>
            </w:pPr>
            <w:r w:rsidRPr="001127DA">
              <w:rPr>
                <w:lang w:val="ky-KG"/>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Недели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D81370" w:rsidP="008B6EC3">
            <w:pPr>
              <w:widowControl w:val="0"/>
              <w:shd w:val="clear" w:color="auto" w:fill="FFFFFF"/>
              <w:autoSpaceDE w:val="0"/>
              <w:autoSpaceDN w:val="0"/>
              <w:adjustRightInd w:val="0"/>
              <w:ind w:left="567" w:right="-436"/>
              <w:jc w:val="both"/>
              <w:rPr>
                <w:lang w:val="ky-KG" w:eastAsia="en-US"/>
              </w:rPr>
            </w:pPr>
            <w:r w:rsidRPr="001127DA">
              <w:t xml:space="preserve">1-15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4552F1" w:rsidP="00D81370">
            <w:pPr>
              <w:jc w:val="center"/>
            </w:pPr>
            <w:r w:rsidRPr="001127DA">
              <w:rPr>
                <w:lang w:val="ky-KG"/>
              </w:rPr>
              <w:t>1-15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Лекции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8B6EC3">
            <w:pPr>
              <w:widowControl w:val="0"/>
              <w:shd w:val="clear" w:color="auto" w:fill="FFFFFF"/>
              <w:autoSpaceDE w:val="0"/>
              <w:autoSpaceDN w:val="0"/>
              <w:adjustRightInd w:val="0"/>
              <w:ind w:left="567" w:right="-436"/>
              <w:jc w:val="both"/>
              <w:rPr>
                <w:lang w:val="ky-KG" w:eastAsia="en-US"/>
              </w:rPr>
            </w:pPr>
            <w:r>
              <w:rPr>
                <w:lang w:val="ky-KG"/>
              </w:rPr>
              <w:t>30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1127DA" w:rsidP="00D81370">
            <w:pPr>
              <w:jc w:val="center"/>
            </w:pPr>
            <w:r w:rsidRPr="001127DA">
              <w:rPr>
                <w:lang w:val="ky-KG"/>
              </w:rPr>
              <w:t>3</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Семинары</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D81370" w:rsidP="008B6EC3">
            <w:pPr>
              <w:widowControl w:val="0"/>
              <w:shd w:val="clear" w:color="auto" w:fill="FFFFFF"/>
              <w:autoSpaceDE w:val="0"/>
              <w:autoSpaceDN w:val="0"/>
              <w:adjustRightInd w:val="0"/>
              <w:ind w:left="567" w:right="-436"/>
              <w:jc w:val="both"/>
              <w:rPr>
                <w:lang w:eastAsia="en-US"/>
              </w:rPr>
            </w:pPr>
            <w:r w:rsidRPr="001127DA">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7B1EFE" w:rsidP="00D81370">
            <w:pPr>
              <w:jc w:val="center"/>
            </w:pPr>
            <w:r w:rsidRPr="001127DA">
              <w:rPr>
                <w:lang w:val="ky-KG"/>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Практические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8B6EC3">
            <w:pPr>
              <w:widowControl w:val="0"/>
              <w:shd w:val="clear" w:color="auto" w:fill="FFFFFF"/>
              <w:autoSpaceDE w:val="0"/>
              <w:autoSpaceDN w:val="0"/>
              <w:adjustRightInd w:val="0"/>
              <w:ind w:left="567" w:right="-436"/>
              <w:jc w:val="both"/>
              <w:rPr>
                <w:lang w:val="ky-KG" w:eastAsia="en-US"/>
              </w:rPr>
            </w:pPr>
            <w:r>
              <w:rPr>
                <w:lang w:val="ky-KG"/>
              </w:rPr>
              <w:t>45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4552F1" w:rsidP="00D81370">
            <w:pPr>
              <w:jc w:val="center"/>
            </w:pPr>
            <w:r w:rsidRPr="001127DA">
              <w:rPr>
                <w:lang w:val="ky-KG"/>
              </w:rPr>
              <w:t>6</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Лабораторные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D81370" w:rsidP="008B6EC3">
            <w:pPr>
              <w:widowControl w:val="0"/>
              <w:shd w:val="clear" w:color="auto" w:fill="FFFFFF"/>
              <w:autoSpaceDE w:val="0"/>
              <w:autoSpaceDN w:val="0"/>
              <w:adjustRightInd w:val="0"/>
              <w:ind w:left="567" w:right="-436"/>
              <w:jc w:val="both"/>
              <w:rPr>
                <w:lang w:eastAsia="en-US"/>
              </w:rPr>
            </w:pPr>
            <w:r w:rsidRPr="001127DA">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7B1EFE" w:rsidP="00D81370">
            <w:pPr>
              <w:jc w:val="center"/>
            </w:pPr>
            <w:r w:rsidRPr="001127DA">
              <w:rPr>
                <w:lang w:val="ky-KG"/>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57"/>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Итого аудиторных занятий</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8B6EC3">
            <w:pPr>
              <w:widowControl w:val="0"/>
              <w:shd w:val="clear" w:color="auto" w:fill="FFFFFF"/>
              <w:autoSpaceDE w:val="0"/>
              <w:autoSpaceDN w:val="0"/>
              <w:adjustRightInd w:val="0"/>
              <w:ind w:left="567" w:right="-436"/>
              <w:jc w:val="both"/>
              <w:rPr>
                <w:lang w:val="ky-KG" w:eastAsia="en-US"/>
              </w:rPr>
            </w:pPr>
            <w:r>
              <w:rPr>
                <w:lang w:val="ky-KG"/>
              </w:rPr>
              <w:t>7</w:t>
            </w:r>
            <w:r w:rsidR="000A627C" w:rsidRPr="001127DA">
              <w:rPr>
                <w:lang w:val="ky-KG"/>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D81370">
            <w:pPr>
              <w:jc w:val="center"/>
              <w:rPr>
                <w:lang w:val="ky-KG"/>
              </w:rPr>
            </w:pPr>
            <w:r>
              <w:rPr>
                <w:lang w:val="ky-KG"/>
              </w:rPr>
              <w:t>7</w:t>
            </w:r>
            <w:r w:rsidR="001127DA" w:rsidRPr="001127DA">
              <w:rPr>
                <w:lang w:val="ky-KG"/>
              </w:rPr>
              <w:t>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Контрольная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D81370" w:rsidP="008B6EC3">
            <w:pPr>
              <w:widowControl w:val="0"/>
              <w:shd w:val="clear" w:color="auto" w:fill="FFFFFF"/>
              <w:autoSpaceDE w:val="0"/>
              <w:autoSpaceDN w:val="0"/>
              <w:adjustRightInd w:val="0"/>
              <w:ind w:left="567" w:right="-436"/>
              <w:jc w:val="both"/>
              <w:rPr>
                <w:lang w:eastAsia="en-US"/>
              </w:rPr>
            </w:pPr>
            <w:r w:rsidRPr="001127DA">
              <w:t>-</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7B1EFE" w:rsidP="00D81370">
            <w:pPr>
              <w:jc w:val="center"/>
            </w:pPr>
            <w:r w:rsidRPr="001127DA">
              <w:rPr>
                <w:lang w:val="ky-KG"/>
              </w:rPr>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Самостоятельная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8B6EC3">
            <w:pPr>
              <w:widowControl w:val="0"/>
              <w:shd w:val="clear" w:color="auto" w:fill="FFFFFF"/>
              <w:autoSpaceDE w:val="0"/>
              <w:autoSpaceDN w:val="0"/>
              <w:adjustRightInd w:val="0"/>
              <w:ind w:left="567" w:right="-436"/>
              <w:jc w:val="both"/>
              <w:rPr>
                <w:lang w:val="ky-KG" w:eastAsia="en-US"/>
              </w:rPr>
            </w:pPr>
            <w:r>
              <w:rPr>
                <w:lang w:val="ky-KG"/>
              </w:rPr>
              <w:t>7</w:t>
            </w:r>
            <w:r w:rsidR="000A627C" w:rsidRPr="001127DA">
              <w:rPr>
                <w:lang w:val="ky-KG"/>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D81370">
            <w:pPr>
              <w:jc w:val="center"/>
              <w:rPr>
                <w:lang w:val="ky-KG"/>
              </w:rPr>
            </w:pPr>
            <w:r>
              <w:rPr>
                <w:lang w:val="ky-KG"/>
              </w:rPr>
              <w:t>7</w:t>
            </w:r>
            <w:r w:rsidR="001127DA" w:rsidRPr="001127DA">
              <w:rPr>
                <w:lang w:val="ky-KG"/>
              </w:rPr>
              <w:t>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6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 xml:space="preserve"> в </w:t>
            </w:r>
            <w:proofErr w:type="spellStart"/>
            <w:r w:rsidRPr="00000EFA">
              <w:t>т.ч</w:t>
            </w:r>
            <w:proofErr w:type="spellEnd"/>
            <w:r w:rsidRPr="00000EFA">
              <w:t>. СРСП</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8B6EC3">
            <w:pPr>
              <w:widowControl w:val="0"/>
              <w:shd w:val="clear" w:color="auto" w:fill="FFFFFF"/>
              <w:autoSpaceDE w:val="0"/>
              <w:autoSpaceDN w:val="0"/>
              <w:adjustRightInd w:val="0"/>
              <w:ind w:left="567" w:right="-436"/>
              <w:jc w:val="both"/>
              <w:rPr>
                <w:lang w:val="ky-KG" w:eastAsia="en-US"/>
              </w:rPr>
            </w:pPr>
            <w:r>
              <w:rPr>
                <w:lang w:val="ky-KG"/>
              </w:rPr>
              <w:t>15</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D81370">
            <w:pPr>
              <w:jc w:val="center"/>
              <w:rPr>
                <w:lang w:val="ky-KG"/>
              </w:rPr>
            </w:pPr>
            <w:r>
              <w:rPr>
                <w:lang w:val="ky-KG"/>
              </w:rPr>
              <w:t>15</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r w:rsidR="00D81370" w:rsidRPr="00000EFA" w:rsidTr="008B75AA">
        <w:trPr>
          <w:trHeight w:hRule="exact" w:val="283"/>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262F5B">
            <w:pPr>
              <w:widowControl w:val="0"/>
              <w:shd w:val="clear" w:color="auto" w:fill="FFFFFF"/>
              <w:autoSpaceDE w:val="0"/>
              <w:autoSpaceDN w:val="0"/>
              <w:adjustRightInd w:val="0"/>
              <w:ind w:left="102" w:right="-436"/>
              <w:jc w:val="both"/>
              <w:rPr>
                <w:lang w:eastAsia="en-US"/>
              </w:rPr>
            </w:pPr>
            <w:r w:rsidRPr="00000EFA">
              <w:t>Общий бюджет времени</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8B6EC3">
            <w:pPr>
              <w:widowControl w:val="0"/>
              <w:shd w:val="clear" w:color="auto" w:fill="FFFFFF"/>
              <w:autoSpaceDE w:val="0"/>
              <w:autoSpaceDN w:val="0"/>
              <w:adjustRightInd w:val="0"/>
              <w:ind w:left="567" w:right="-436"/>
              <w:jc w:val="both"/>
              <w:rPr>
                <w:lang w:val="ky-KG" w:eastAsia="en-US"/>
              </w:rPr>
            </w:pPr>
            <w:r>
              <w:rPr>
                <w:spacing w:val="-10"/>
                <w:lang w:val="ky-KG"/>
              </w:rPr>
              <w:t>150</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1127DA" w:rsidRDefault="00051D6F" w:rsidP="00D81370">
            <w:pPr>
              <w:jc w:val="center"/>
            </w:pPr>
            <w:r>
              <w:rPr>
                <w:lang w:val="ky-KG"/>
              </w:rPr>
              <w:t>150</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D81370" w:rsidRPr="00000EFA" w:rsidRDefault="00D81370" w:rsidP="008B6EC3">
            <w:pPr>
              <w:widowControl w:val="0"/>
              <w:shd w:val="clear" w:color="auto" w:fill="FFFFFF"/>
              <w:autoSpaceDE w:val="0"/>
              <w:autoSpaceDN w:val="0"/>
              <w:adjustRightInd w:val="0"/>
              <w:ind w:left="567" w:right="-436"/>
              <w:jc w:val="both"/>
              <w:rPr>
                <w:lang w:eastAsia="en-US"/>
              </w:rPr>
            </w:pPr>
            <w:r w:rsidRPr="00000EFA">
              <w:t>-</w:t>
            </w:r>
          </w:p>
        </w:tc>
      </w:tr>
    </w:tbl>
    <w:p w:rsidR="003A4B23" w:rsidRPr="00000EFA" w:rsidRDefault="003A4B23" w:rsidP="008B6EC3">
      <w:pPr>
        <w:ind w:left="567" w:right="-436"/>
        <w:jc w:val="both"/>
        <w:rPr>
          <w:b/>
          <w:lang w:val="en-US"/>
        </w:rPr>
      </w:pPr>
    </w:p>
    <w:p w:rsidR="00E60AE3" w:rsidRPr="00000EFA" w:rsidRDefault="00E60AE3" w:rsidP="00882181">
      <w:pPr>
        <w:ind w:right="7"/>
        <w:jc w:val="center"/>
        <w:rPr>
          <w:b/>
        </w:rPr>
      </w:pPr>
      <w:r w:rsidRPr="00000EFA">
        <w:rPr>
          <w:b/>
        </w:rPr>
        <w:t xml:space="preserve">Тематический план курса </w:t>
      </w:r>
      <w:r w:rsidR="00882181">
        <w:rPr>
          <w:b/>
          <w:bCs/>
          <w:color w:val="000000"/>
        </w:rPr>
        <w:t>«</w:t>
      </w:r>
      <w:r w:rsidR="00882181">
        <w:rPr>
          <w:b/>
          <w:color w:val="000000"/>
          <w:lang w:val="ky-KG"/>
        </w:rPr>
        <w:t>Управление стоимостью компаний</w:t>
      </w:r>
      <w:r w:rsidR="00882181">
        <w:rPr>
          <w:b/>
          <w:bCs/>
          <w:color w:val="000000"/>
        </w:rPr>
        <w:t>»</w:t>
      </w:r>
    </w:p>
    <w:tbl>
      <w:tblPr>
        <w:tblW w:w="7933"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911"/>
        <w:gridCol w:w="992"/>
        <w:gridCol w:w="992"/>
        <w:gridCol w:w="812"/>
        <w:gridCol w:w="605"/>
        <w:gridCol w:w="846"/>
      </w:tblGrid>
      <w:tr w:rsidR="00E60AE3" w:rsidRPr="00000EFA" w:rsidTr="003953C2">
        <w:trPr>
          <w:trHeight w:val="428"/>
          <w:jc w:val="center"/>
        </w:trPr>
        <w:tc>
          <w:tcPr>
            <w:tcW w:w="775" w:type="dxa"/>
            <w:vMerge w:val="restart"/>
            <w:tcBorders>
              <w:top w:val="single" w:sz="4" w:space="0" w:color="auto"/>
              <w:left w:val="single" w:sz="4" w:space="0" w:color="auto"/>
              <w:bottom w:val="single" w:sz="4" w:space="0" w:color="auto"/>
              <w:right w:val="single" w:sz="4" w:space="0" w:color="auto"/>
            </w:tcBorders>
            <w:hideMark/>
          </w:tcPr>
          <w:p w:rsidR="008B75AA" w:rsidRDefault="00E60AE3" w:rsidP="003953C2">
            <w:pPr>
              <w:ind w:left="-42" w:right="-250"/>
              <w:rPr>
                <w:b/>
                <w:lang w:val="ky-KG"/>
              </w:rPr>
            </w:pPr>
            <w:r w:rsidRPr="00000EFA">
              <w:rPr>
                <w:b/>
              </w:rPr>
              <w:t>№</w:t>
            </w:r>
          </w:p>
          <w:p w:rsidR="00E60AE3" w:rsidRPr="00000EFA" w:rsidRDefault="00E60AE3" w:rsidP="003953C2">
            <w:pPr>
              <w:ind w:left="-42" w:right="-250"/>
              <w:rPr>
                <w:b/>
              </w:rPr>
            </w:pPr>
            <w:r w:rsidRPr="00000EFA">
              <w:rPr>
                <w:b/>
              </w:rPr>
              <w:t>Темы</w:t>
            </w:r>
          </w:p>
        </w:tc>
        <w:tc>
          <w:tcPr>
            <w:tcW w:w="2911" w:type="dxa"/>
            <w:vMerge w:val="restart"/>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left="33" w:right="217"/>
              <w:jc w:val="center"/>
              <w:rPr>
                <w:b/>
              </w:rPr>
            </w:pPr>
            <w:r w:rsidRPr="00D73994">
              <w:rPr>
                <w:b/>
              </w:rPr>
              <w:t>Наименование разделов и тем</w:t>
            </w:r>
          </w:p>
        </w:tc>
        <w:tc>
          <w:tcPr>
            <w:tcW w:w="2796" w:type="dxa"/>
            <w:gridSpan w:val="3"/>
            <w:tcBorders>
              <w:top w:val="single" w:sz="4" w:space="0" w:color="auto"/>
              <w:left w:val="single" w:sz="4" w:space="0" w:color="auto"/>
              <w:bottom w:val="single" w:sz="4" w:space="0" w:color="auto"/>
              <w:right w:val="single" w:sz="4" w:space="0" w:color="auto"/>
            </w:tcBorders>
            <w:hideMark/>
          </w:tcPr>
          <w:p w:rsidR="00E60AE3" w:rsidRPr="00000EFA" w:rsidRDefault="00E60AE3" w:rsidP="008B6EC3">
            <w:pPr>
              <w:ind w:left="567" w:right="-436"/>
              <w:jc w:val="both"/>
              <w:rPr>
                <w:b/>
              </w:rPr>
            </w:pPr>
            <w:r w:rsidRPr="00000EFA">
              <w:rPr>
                <w:b/>
              </w:rPr>
              <w:t>Аудиторные часы</w:t>
            </w:r>
          </w:p>
        </w:tc>
        <w:tc>
          <w:tcPr>
            <w:tcW w:w="605" w:type="dxa"/>
            <w:vMerge w:val="restart"/>
            <w:tcBorders>
              <w:top w:val="single" w:sz="4" w:space="0" w:color="auto"/>
              <w:left w:val="single" w:sz="4" w:space="0" w:color="auto"/>
              <w:bottom w:val="single" w:sz="4" w:space="0" w:color="auto"/>
              <w:right w:val="single" w:sz="4" w:space="0" w:color="auto"/>
            </w:tcBorders>
            <w:hideMark/>
          </w:tcPr>
          <w:p w:rsidR="00E60AE3" w:rsidRPr="00000EFA" w:rsidRDefault="003205B7" w:rsidP="008B75AA">
            <w:pPr>
              <w:ind w:left="-70" w:right="-120"/>
              <w:jc w:val="both"/>
              <w:rPr>
                <w:b/>
              </w:rPr>
            </w:pPr>
            <w:r w:rsidRPr="00000EFA">
              <w:rPr>
                <w:b/>
              </w:rPr>
              <w:t>СРС</w:t>
            </w:r>
          </w:p>
        </w:tc>
        <w:tc>
          <w:tcPr>
            <w:tcW w:w="846" w:type="dxa"/>
            <w:vMerge w:val="restart"/>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left="-25" w:right="-436"/>
              <w:jc w:val="both"/>
              <w:rPr>
                <w:b/>
              </w:rPr>
            </w:pPr>
            <w:r w:rsidRPr="00000EFA">
              <w:rPr>
                <w:b/>
              </w:rPr>
              <w:t>Всего часов</w:t>
            </w:r>
          </w:p>
        </w:tc>
      </w:tr>
      <w:tr w:rsidR="00E60AE3" w:rsidRPr="00000EFA" w:rsidTr="003953C2">
        <w:trPr>
          <w:trHeight w:val="270"/>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c>
          <w:tcPr>
            <w:tcW w:w="99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right="-436"/>
              <w:jc w:val="both"/>
              <w:rPr>
                <w:b/>
              </w:rPr>
            </w:pPr>
            <w:r w:rsidRPr="00000EFA">
              <w:rPr>
                <w:b/>
              </w:rPr>
              <w:t>Лекции</w:t>
            </w:r>
          </w:p>
        </w:tc>
        <w:tc>
          <w:tcPr>
            <w:tcW w:w="99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8B75AA">
            <w:pPr>
              <w:ind w:left="23" w:right="-436"/>
              <w:jc w:val="both"/>
              <w:rPr>
                <w:b/>
              </w:rPr>
            </w:pPr>
            <w:proofErr w:type="spellStart"/>
            <w:r w:rsidRPr="00000EFA">
              <w:rPr>
                <w:b/>
              </w:rPr>
              <w:t>Практ</w:t>
            </w:r>
            <w:proofErr w:type="spellEnd"/>
            <w:r w:rsidRPr="00000EFA">
              <w:rPr>
                <w:b/>
              </w:rPr>
              <w:t>.</w:t>
            </w:r>
          </w:p>
        </w:tc>
        <w:tc>
          <w:tcPr>
            <w:tcW w:w="812" w:type="dxa"/>
            <w:tcBorders>
              <w:top w:val="single" w:sz="4" w:space="0" w:color="auto"/>
              <w:left w:val="single" w:sz="4" w:space="0" w:color="auto"/>
              <w:bottom w:val="single" w:sz="4" w:space="0" w:color="auto"/>
              <w:right w:val="single" w:sz="4" w:space="0" w:color="auto"/>
            </w:tcBorders>
            <w:hideMark/>
          </w:tcPr>
          <w:p w:rsidR="00E60AE3" w:rsidRPr="00000EFA" w:rsidRDefault="00E60AE3" w:rsidP="003953C2">
            <w:pPr>
              <w:ind w:right="-436"/>
              <w:jc w:val="both"/>
              <w:rPr>
                <w:b/>
              </w:rPr>
            </w:pPr>
            <w:r w:rsidRPr="00000EFA">
              <w:rPr>
                <w:b/>
              </w:rPr>
              <w:t>Всего</w:t>
            </w: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E60AE3" w:rsidRPr="00000EFA" w:rsidRDefault="00E60AE3" w:rsidP="008B6EC3">
            <w:pPr>
              <w:ind w:left="567" w:right="-436"/>
              <w:jc w:val="both"/>
              <w:rPr>
                <w:b/>
              </w:rPr>
            </w:pPr>
          </w:p>
        </w:tc>
      </w:tr>
      <w:tr w:rsidR="00BC3AAC"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hideMark/>
          </w:tcPr>
          <w:p w:rsidR="00BC3AAC" w:rsidRPr="00000EFA" w:rsidRDefault="00BC3AAC" w:rsidP="00BC3AAC">
            <w:pPr>
              <w:ind w:right="-436" w:firstLine="23"/>
              <w:jc w:val="both"/>
              <w:rPr>
                <w:b/>
              </w:rPr>
            </w:pPr>
            <w:r w:rsidRPr="00000EFA">
              <w:rPr>
                <w:b/>
              </w:rPr>
              <w:t>1</w:t>
            </w:r>
          </w:p>
        </w:tc>
        <w:tc>
          <w:tcPr>
            <w:tcW w:w="2911" w:type="dxa"/>
            <w:tcBorders>
              <w:top w:val="single" w:sz="4" w:space="0" w:color="auto"/>
              <w:left w:val="single" w:sz="4" w:space="0" w:color="auto"/>
              <w:bottom w:val="single" w:sz="4" w:space="0" w:color="auto"/>
              <w:right w:val="single" w:sz="4" w:space="0" w:color="auto"/>
            </w:tcBorders>
          </w:tcPr>
          <w:p w:rsidR="00BC3AAC" w:rsidRPr="004566D3" w:rsidRDefault="00BC3AAC" w:rsidP="00115528">
            <w:pPr>
              <w:jc w:val="both"/>
              <w:rPr>
                <w:rStyle w:val="ad"/>
              </w:rPr>
            </w:pPr>
            <w:r w:rsidRPr="004566D3">
              <w:rPr>
                <w:rStyle w:val="ad"/>
              </w:rPr>
              <w:t xml:space="preserve">Концепция управления, </w:t>
            </w:r>
            <w:proofErr w:type="spellStart"/>
            <w:r w:rsidRPr="004566D3">
              <w:rPr>
                <w:rStyle w:val="ad"/>
              </w:rPr>
              <w:t>ориентированн</w:t>
            </w:r>
            <w:proofErr w:type="spellEnd"/>
            <w:r w:rsidR="00115528">
              <w:rPr>
                <w:rStyle w:val="ad"/>
                <w:lang w:val="ky-KG"/>
              </w:rPr>
              <w:t>ая</w:t>
            </w:r>
            <w:r w:rsidRPr="004566D3">
              <w:rPr>
                <w:rStyle w:val="ad"/>
              </w:rPr>
              <w:t xml:space="preserve"> на стоимость</w:t>
            </w:r>
          </w:p>
        </w:tc>
        <w:tc>
          <w:tcPr>
            <w:tcW w:w="992" w:type="dxa"/>
            <w:tcBorders>
              <w:top w:val="single" w:sz="4" w:space="0" w:color="auto"/>
              <w:left w:val="single" w:sz="4" w:space="0" w:color="auto"/>
              <w:bottom w:val="single" w:sz="4" w:space="0" w:color="auto"/>
              <w:right w:val="single" w:sz="4" w:space="0" w:color="auto"/>
            </w:tcBorders>
          </w:tcPr>
          <w:p w:rsidR="00BC3AAC" w:rsidRPr="00000EFA" w:rsidRDefault="00BC3AAC" w:rsidP="00BC3AAC">
            <w:pPr>
              <w:ind w:left="312" w:right="-436"/>
              <w:jc w:val="both"/>
              <w:rPr>
                <w:lang w:val="ky-KG" w:eastAsia="en-US"/>
              </w:rPr>
            </w:pPr>
            <w:r>
              <w:rPr>
                <w:lang w:val="ky-KG" w:eastAsia="en-US"/>
              </w:rPr>
              <w:t>3</w:t>
            </w:r>
          </w:p>
        </w:tc>
        <w:tc>
          <w:tcPr>
            <w:tcW w:w="992" w:type="dxa"/>
            <w:tcBorders>
              <w:top w:val="single" w:sz="4" w:space="0" w:color="auto"/>
              <w:left w:val="single" w:sz="4" w:space="0" w:color="auto"/>
              <w:bottom w:val="single" w:sz="4" w:space="0" w:color="auto"/>
              <w:right w:val="single" w:sz="4" w:space="0" w:color="auto"/>
            </w:tcBorders>
          </w:tcPr>
          <w:p w:rsidR="00BC3AAC"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BC3AAC" w:rsidRPr="00000EFA" w:rsidRDefault="003341A1" w:rsidP="00BC3AAC">
            <w:pPr>
              <w:ind w:left="312" w:right="-436"/>
              <w:jc w:val="both"/>
              <w:rPr>
                <w:lang w:val="ky-KG"/>
              </w:rPr>
            </w:pPr>
            <w:r>
              <w:rPr>
                <w:lang w:val="ky-KG"/>
              </w:rPr>
              <w:t>8</w:t>
            </w:r>
          </w:p>
        </w:tc>
        <w:tc>
          <w:tcPr>
            <w:tcW w:w="605" w:type="dxa"/>
            <w:tcBorders>
              <w:top w:val="single" w:sz="4" w:space="0" w:color="auto"/>
              <w:left w:val="single" w:sz="4" w:space="0" w:color="auto"/>
              <w:bottom w:val="single" w:sz="4" w:space="0" w:color="auto"/>
              <w:right w:val="single" w:sz="4" w:space="0" w:color="auto"/>
            </w:tcBorders>
          </w:tcPr>
          <w:p w:rsidR="00BC3AAC" w:rsidRDefault="003341A1" w:rsidP="00BC3AAC">
            <w:r>
              <w:rPr>
                <w:lang w:val="ky-KG"/>
              </w:rPr>
              <w:t>8</w:t>
            </w:r>
          </w:p>
        </w:tc>
        <w:tc>
          <w:tcPr>
            <w:tcW w:w="846" w:type="dxa"/>
            <w:tcBorders>
              <w:top w:val="single" w:sz="4" w:space="0" w:color="auto"/>
              <w:left w:val="single" w:sz="4" w:space="0" w:color="auto"/>
              <w:bottom w:val="single" w:sz="4" w:space="0" w:color="auto"/>
              <w:right w:val="single" w:sz="4" w:space="0" w:color="auto"/>
            </w:tcBorders>
          </w:tcPr>
          <w:p w:rsidR="00BC3AAC" w:rsidRPr="00000EFA" w:rsidRDefault="00BC3AAC" w:rsidP="0002400D">
            <w:pPr>
              <w:ind w:right="-436"/>
              <w:rPr>
                <w:lang w:val="ky-KG"/>
              </w:rPr>
            </w:pPr>
            <w:r>
              <w:rPr>
                <w:lang w:val="ky-KG"/>
              </w:rPr>
              <w:t>1</w:t>
            </w:r>
            <w:r w:rsidR="003341A1">
              <w:rPr>
                <w:lang w:val="ky-KG"/>
              </w:rPr>
              <w:t>6</w:t>
            </w:r>
          </w:p>
        </w:tc>
      </w:tr>
      <w:tr w:rsidR="00BC3AAC"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hideMark/>
          </w:tcPr>
          <w:p w:rsidR="00BC3AAC" w:rsidRPr="00000EFA" w:rsidRDefault="00BC3AAC" w:rsidP="00BC3AAC">
            <w:pPr>
              <w:ind w:left="23" w:right="-436"/>
              <w:jc w:val="both"/>
              <w:rPr>
                <w:b/>
              </w:rPr>
            </w:pPr>
            <w:r w:rsidRPr="00000EFA">
              <w:rPr>
                <w:b/>
              </w:rPr>
              <w:t>2</w:t>
            </w:r>
          </w:p>
        </w:tc>
        <w:tc>
          <w:tcPr>
            <w:tcW w:w="2911" w:type="dxa"/>
            <w:tcBorders>
              <w:top w:val="single" w:sz="4" w:space="0" w:color="auto"/>
              <w:left w:val="single" w:sz="4" w:space="0" w:color="auto"/>
              <w:bottom w:val="single" w:sz="4" w:space="0" w:color="auto"/>
              <w:right w:val="single" w:sz="4" w:space="0" w:color="auto"/>
            </w:tcBorders>
          </w:tcPr>
          <w:p w:rsidR="00BC3AAC" w:rsidRPr="004566D3" w:rsidRDefault="00BC3AAC" w:rsidP="00BC3AAC">
            <w:pPr>
              <w:jc w:val="both"/>
              <w:rPr>
                <w:rStyle w:val="ad"/>
              </w:rPr>
            </w:pPr>
            <w:r w:rsidRPr="004566D3">
              <w:rPr>
                <w:rStyle w:val="ad"/>
              </w:rPr>
              <w:t>Стоимостные принципы  управления компанией</w:t>
            </w:r>
          </w:p>
        </w:tc>
        <w:tc>
          <w:tcPr>
            <w:tcW w:w="992" w:type="dxa"/>
            <w:tcBorders>
              <w:top w:val="single" w:sz="4" w:space="0" w:color="auto"/>
              <w:left w:val="single" w:sz="4" w:space="0" w:color="auto"/>
              <w:bottom w:val="single" w:sz="4" w:space="0" w:color="auto"/>
              <w:right w:val="single" w:sz="4" w:space="0" w:color="auto"/>
            </w:tcBorders>
          </w:tcPr>
          <w:p w:rsidR="00BC3AAC" w:rsidRPr="00000EFA" w:rsidRDefault="00BC3AAC" w:rsidP="00BC3AAC">
            <w:pPr>
              <w:ind w:left="312" w:right="-436"/>
              <w:jc w:val="both"/>
              <w:rPr>
                <w:lang w:val="ky-KG" w:eastAsia="en-US"/>
              </w:rPr>
            </w:pPr>
            <w:r>
              <w:rPr>
                <w:lang w:val="ky-KG" w:eastAsia="en-US"/>
              </w:rPr>
              <w:t>3</w:t>
            </w:r>
          </w:p>
        </w:tc>
        <w:tc>
          <w:tcPr>
            <w:tcW w:w="992" w:type="dxa"/>
            <w:tcBorders>
              <w:top w:val="single" w:sz="4" w:space="0" w:color="auto"/>
              <w:left w:val="single" w:sz="4" w:space="0" w:color="auto"/>
              <w:bottom w:val="single" w:sz="4" w:space="0" w:color="auto"/>
              <w:right w:val="single" w:sz="4" w:space="0" w:color="auto"/>
            </w:tcBorders>
          </w:tcPr>
          <w:p w:rsidR="00BC3AAC"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BC3AAC" w:rsidRPr="003341A1" w:rsidRDefault="003341A1" w:rsidP="00BC3AAC">
            <w:pPr>
              <w:ind w:left="312" w:right="-436"/>
              <w:jc w:val="both"/>
              <w:rPr>
                <w:lang w:val="ky-KG"/>
              </w:rPr>
            </w:pPr>
            <w:r>
              <w:rPr>
                <w:lang w:val="ky-KG"/>
              </w:rPr>
              <w:t>8</w:t>
            </w:r>
          </w:p>
        </w:tc>
        <w:tc>
          <w:tcPr>
            <w:tcW w:w="605" w:type="dxa"/>
            <w:tcBorders>
              <w:top w:val="single" w:sz="4" w:space="0" w:color="auto"/>
              <w:left w:val="single" w:sz="4" w:space="0" w:color="auto"/>
              <w:bottom w:val="single" w:sz="4" w:space="0" w:color="auto"/>
              <w:right w:val="single" w:sz="4" w:space="0" w:color="auto"/>
            </w:tcBorders>
          </w:tcPr>
          <w:p w:rsidR="00BC3AAC" w:rsidRDefault="003341A1" w:rsidP="00BC3AAC">
            <w:r>
              <w:rPr>
                <w:lang w:val="ky-KG"/>
              </w:rPr>
              <w:t>8</w:t>
            </w:r>
          </w:p>
        </w:tc>
        <w:tc>
          <w:tcPr>
            <w:tcW w:w="846" w:type="dxa"/>
            <w:tcBorders>
              <w:top w:val="single" w:sz="4" w:space="0" w:color="auto"/>
              <w:left w:val="single" w:sz="4" w:space="0" w:color="auto"/>
              <w:bottom w:val="single" w:sz="4" w:space="0" w:color="auto"/>
              <w:right w:val="single" w:sz="4" w:space="0" w:color="auto"/>
            </w:tcBorders>
          </w:tcPr>
          <w:p w:rsidR="00BC3AAC" w:rsidRDefault="00BC3AAC" w:rsidP="0002400D">
            <w:r w:rsidRPr="008C4B9A">
              <w:rPr>
                <w:lang w:val="ky-KG"/>
              </w:rPr>
              <w:t>1</w:t>
            </w:r>
            <w:r w:rsidR="003341A1">
              <w:rPr>
                <w:lang w:val="ky-KG"/>
              </w:rPr>
              <w:t>6</w:t>
            </w:r>
          </w:p>
        </w:tc>
      </w:tr>
      <w:tr w:rsidR="00BC3AAC"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hideMark/>
          </w:tcPr>
          <w:p w:rsidR="00BC3AAC" w:rsidRPr="00000EFA" w:rsidRDefault="00BC3AAC" w:rsidP="00BC3AAC">
            <w:pPr>
              <w:ind w:left="23" w:right="-436" w:hanging="23"/>
              <w:jc w:val="both"/>
              <w:rPr>
                <w:b/>
              </w:rPr>
            </w:pPr>
            <w:r w:rsidRPr="00000EFA">
              <w:rPr>
                <w:b/>
              </w:rPr>
              <w:t>3</w:t>
            </w:r>
          </w:p>
        </w:tc>
        <w:tc>
          <w:tcPr>
            <w:tcW w:w="2911" w:type="dxa"/>
            <w:tcBorders>
              <w:top w:val="single" w:sz="4" w:space="0" w:color="auto"/>
              <w:left w:val="single" w:sz="4" w:space="0" w:color="auto"/>
              <w:bottom w:val="single" w:sz="4" w:space="0" w:color="auto"/>
              <w:right w:val="single" w:sz="4" w:space="0" w:color="auto"/>
            </w:tcBorders>
          </w:tcPr>
          <w:p w:rsidR="00BC3AAC" w:rsidRPr="004566D3" w:rsidRDefault="00BC3AAC" w:rsidP="00BC3AAC">
            <w:pPr>
              <w:jc w:val="both"/>
              <w:rPr>
                <w:rStyle w:val="ad"/>
                <w:highlight w:val="yellow"/>
              </w:rPr>
            </w:pPr>
            <w:r w:rsidRPr="004566D3">
              <w:rPr>
                <w:color w:val="000000"/>
                <w:spacing w:val="-2"/>
              </w:rPr>
              <w:t>Комплексная система</w:t>
            </w:r>
            <w:r w:rsidRPr="004566D3">
              <w:rPr>
                <w:rStyle w:val="ad"/>
                <w:color w:val="000000"/>
                <w:lang w:val="ky-KG" w:eastAsia="en-US"/>
              </w:rPr>
              <w:t xml:space="preserve"> </w:t>
            </w:r>
            <w:r w:rsidRPr="004566D3">
              <w:rPr>
                <w:color w:val="000000"/>
                <w:spacing w:val="-5"/>
              </w:rPr>
              <w:t>показателей результативности компании</w:t>
            </w:r>
          </w:p>
        </w:tc>
        <w:tc>
          <w:tcPr>
            <w:tcW w:w="992" w:type="dxa"/>
            <w:tcBorders>
              <w:top w:val="single" w:sz="4" w:space="0" w:color="auto"/>
              <w:left w:val="single" w:sz="4" w:space="0" w:color="auto"/>
              <w:bottom w:val="single" w:sz="4" w:space="0" w:color="auto"/>
              <w:right w:val="single" w:sz="4" w:space="0" w:color="auto"/>
            </w:tcBorders>
          </w:tcPr>
          <w:p w:rsidR="00BC3AAC" w:rsidRPr="00000EFA" w:rsidRDefault="00BC3AAC" w:rsidP="00BC3AAC">
            <w:pPr>
              <w:ind w:left="312" w:right="-436"/>
              <w:jc w:val="both"/>
            </w:pPr>
            <w:r>
              <w:t>3</w:t>
            </w:r>
          </w:p>
        </w:tc>
        <w:tc>
          <w:tcPr>
            <w:tcW w:w="992" w:type="dxa"/>
            <w:tcBorders>
              <w:top w:val="single" w:sz="4" w:space="0" w:color="auto"/>
              <w:left w:val="single" w:sz="4" w:space="0" w:color="auto"/>
              <w:bottom w:val="single" w:sz="4" w:space="0" w:color="auto"/>
              <w:right w:val="single" w:sz="4" w:space="0" w:color="auto"/>
            </w:tcBorders>
          </w:tcPr>
          <w:p w:rsidR="00BC3AAC"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BC3AAC" w:rsidRPr="003341A1" w:rsidRDefault="003341A1" w:rsidP="00BC3AAC">
            <w:pPr>
              <w:ind w:left="312" w:right="-436"/>
              <w:jc w:val="both"/>
              <w:rPr>
                <w:lang w:val="ky-KG"/>
              </w:rPr>
            </w:pPr>
            <w:r>
              <w:rPr>
                <w:lang w:val="ky-KG"/>
              </w:rPr>
              <w:t>8</w:t>
            </w:r>
          </w:p>
        </w:tc>
        <w:tc>
          <w:tcPr>
            <w:tcW w:w="605" w:type="dxa"/>
            <w:tcBorders>
              <w:top w:val="single" w:sz="4" w:space="0" w:color="auto"/>
              <w:left w:val="single" w:sz="4" w:space="0" w:color="auto"/>
              <w:bottom w:val="single" w:sz="4" w:space="0" w:color="auto"/>
              <w:right w:val="single" w:sz="4" w:space="0" w:color="auto"/>
            </w:tcBorders>
          </w:tcPr>
          <w:p w:rsidR="00BC3AAC" w:rsidRDefault="003341A1" w:rsidP="00BC3AAC">
            <w:r>
              <w:rPr>
                <w:lang w:val="ky-KG"/>
              </w:rPr>
              <w:t>8</w:t>
            </w:r>
          </w:p>
        </w:tc>
        <w:tc>
          <w:tcPr>
            <w:tcW w:w="846" w:type="dxa"/>
            <w:tcBorders>
              <w:top w:val="single" w:sz="4" w:space="0" w:color="auto"/>
              <w:left w:val="single" w:sz="4" w:space="0" w:color="auto"/>
              <w:bottom w:val="single" w:sz="4" w:space="0" w:color="auto"/>
              <w:right w:val="single" w:sz="4" w:space="0" w:color="auto"/>
            </w:tcBorders>
          </w:tcPr>
          <w:p w:rsidR="00BC3AAC" w:rsidRDefault="00BC3AAC" w:rsidP="0002400D">
            <w:r w:rsidRPr="008C4B9A">
              <w:rPr>
                <w:lang w:val="ky-KG"/>
              </w:rPr>
              <w:t>1</w:t>
            </w:r>
            <w:r w:rsidR="003341A1">
              <w:rPr>
                <w:lang w:val="ky-KG"/>
              </w:rPr>
              <w:t>6</w:t>
            </w:r>
          </w:p>
        </w:tc>
      </w:tr>
      <w:tr w:rsidR="00BC3AAC"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hideMark/>
          </w:tcPr>
          <w:p w:rsidR="00BC3AAC" w:rsidRPr="00000EFA" w:rsidRDefault="00BC3AAC" w:rsidP="00BC3AAC">
            <w:pPr>
              <w:ind w:left="23" w:right="-436"/>
              <w:jc w:val="both"/>
              <w:rPr>
                <w:b/>
              </w:rPr>
            </w:pPr>
            <w:r w:rsidRPr="00000EFA">
              <w:rPr>
                <w:b/>
              </w:rPr>
              <w:t>4</w:t>
            </w:r>
          </w:p>
        </w:tc>
        <w:tc>
          <w:tcPr>
            <w:tcW w:w="2911" w:type="dxa"/>
            <w:tcBorders>
              <w:top w:val="single" w:sz="4" w:space="0" w:color="auto"/>
              <w:left w:val="single" w:sz="4" w:space="0" w:color="auto"/>
              <w:bottom w:val="single" w:sz="4" w:space="0" w:color="auto"/>
              <w:right w:val="single" w:sz="4" w:space="0" w:color="auto"/>
            </w:tcBorders>
          </w:tcPr>
          <w:p w:rsidR="00BC3AAC" w:rsidRPr="004566D3" w:rsidRDefault="00BC3AAC" w:rsidP="00BC3AAC">
            <w:pPr>
              <w:jc w:val="both"/>
              <w:rPr>
                <w:rStyle w:val="ad"/>
              </w:rPr>
            </w:pPr>
            <w:r w:rsidRPr="004566D3">
              <w:rPr>
                <w:color w:val="000000"/>
              </w:rPr>
              <w:t>Методики внедрения системы управления, ориентированного на стоимость</w:t>
            </w:r>
          </w:p>
        </w:tc>
        <w:tc>
          <w:tcPr>
            <w:tcW w:w="992" w:type="dxa"/>
            <w:tcBorders>
              <w:top w:val="single" w:sz="4" w:space="0" w:color="auto"/>
              <w:left w:val="single" w:sz="4" w:space="0" w:color="auto"/>
              <w:bottom w:val="single" w:sz="4" w:space="0" w:color="auto"/>
              <w:right w:val="single" w:sz="4" w:space="0" w:color="auto"/>
            </w:tcBorders>
          </w:tcPr>
          <w:p w:rsidR="00BC3AAC" w:rsidRPr="00000EFA" w:rsidRDefault="00BC3AAC" w:rsidP="00BC3AAC">
            <w:pPr>
              <w:ind w:left="312" w:right="-436"/>
              <w:jc w:val="both"/>
            </w:pPr>
            <w:r>
              <w:t>3</w:t>
            </w:r>
          </w:p>
        </w:tc>
        <w:tc>
          <w:tcPr>
            <w:tcW w:w="992" w:type="dxa"/>
            <w:tcBorders>
              <w:top w:val="single" w:sz="4" w:space="0" w:color="auto"/>
              <w:left w:val="single" w:sz="4" w:space="0" w:color="auto"/>
              <w:bottom w:val="single" w:sz="4" w:space="0" w:color="auto"/>
              <w:right w:val="single" w:sz="4" w:space="0" w:color="auto"/>
            </w:tcBorders>
          </w:tcPr>
          <w:p w:rsidR="00BC3AAC"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BC3AAC" w:rsidRPr="003341A1" w:rsidRDefault="003341A1" w:rsidP="00BC3AAC">
            <w:pPr>
              <w:ind w:left="312" w:right="-436"/>
              <w:jc w:val="both"/>
              <w:rPr>
                <w:lang w:val="ky-KG"/>
              </w:rPr>
            </w:pPr>
            <w:r>
              <w:rPr>
                <w:lang w:val="ky-KG"/>
              </w:rPr>
              <w:t>8</w:t>
            </w:r>
          </w:p>
        </w:tc>
        <w:tc>
          <w:tcPr>
            <w:tcW w:w="605" w:type="dxa"/>
            <w:tcBorders>
              <w:top w:val="single" w:sz="4" w:space="0" w:color="auto"/>
              <w:left w:val="single" w:sz="4" w:space="0" w:color="auto"/>
              <w:bottom w:val="single" w:sz="4" w:space="0" w:color="auto"/>
              <w:right w:val="single" w:sz="4" w:space="0" w:color="auto"/>
            </w:tcBorders>
          </w:tcPr>
          <w:p w:rsidR="00BC3AAC" w:rsidRDefault="003341A1" w:rsidP="00BC3AAC">
            <w:r>
              <w:rPr>
                <w:lang w:val="ky-KG"/>
              </w:rPr>
              <w:t>8</w:t>
            </w:r>
          </w:p>
        </w:tc>
        <w:tc>
          <w:tcPr>
            <w:tcW w:w="846" w:type="dxa"/>
            <w:tcBorders>
              <w:top w:val="single" w:sz="4" w:space="0" w:color="auto"/>
              <w:left w:val="single" w:sz="4" w:space="0" w:color="auto"/>
              <w:bottom w:val="single" w:sz="4" w:space="0" w:color="auto"/>
              <w:right w:val="single" w:sz="4" w:space="0" w:color="auto"/>
            </w:tcBorders>
          </w:tcPr>
          <w:p w:rsidR="00BC3AAC" w:rsidRDefault="00BC3AAC" w:rsidP="0002400D">
            <w:r w:rsidRPr="008C4B9A">
              <w:rPr>
                <w:lang w:val="ky-KG"/>
              </w:rPr>
              <w:t>1</w:t>
            </w:r>
            <w:r w:rsidR="003341A1">
              <w:rPr>
                <w:lang w:val="ky-KG"/>
              </w:rPr>
              <w:t>6</w:t>
            </w:r>
          </w:p>
        </w:tc>
      </w:tr>
      <w:tr w:rsidR="00BC3AAC"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hideMark/>
          </w:tcPr>
          <w:p w:rsidR="00BC3AAC" w:rsidRPr="00000EFA" w:rsidRDefault="00BC3AAC" w:rsidP="00BC3AAC">
            <w:pPr>
              <w:ind w:right="-436"/>
              <w:jc w:val="both"/>
              <w:rPr>
                <w:b/>
              </w:rPr>
            </w:pPr>
            <w:r w:rsidRPr="00000EFA">
              <w:rPr>
                <w:b/>
              </w:rPr>
              <w:t>5</w:t>
            </w:r>
          </w:p>
        </w:tc>
        <w:tc>
          <w:tcPr>
            <w:tcW w:w="2911" w:type="dxa"/>
            <w:tcBorders>
              <w:top w:val="single" w:sz="4" w:space="0" w:color="auto"/>
              <w:left w:val="single" w:sz="4" w:space="0" w:color="auto"/>
              <w:bottom w:val="single" w:sz="4" w:space="0" w:color="auto"/>
              <w:right w:val="single" w:sz="4" w:space="0" w:color="auto"/>
            </w:tcBorders>
          </w:tcPr>
          <w:p w:rsidR="00BC3AAC" w:rsidRPr="005316E2" w:rsidRDefault="003668D7" w:rsidP="00BC3AAC">
            <w:pPr>
              <w:jc w:val="both"/>
              <w:rPr>
                <w:rStyle w:val="ad"/>
                <w:highlight w:val="yellow"/>
              </w:rPr>
            </w:pPr>
            <w:r w:rsidRPr="005316E2">
              <w:rPr>
                <w:highlight w:val="yellow"/>
                <w:lang w:val="x-none"/>
              </w:rPr>
              <w:t>Текущая, инвестиционная и финансовая реструктуризация.</w:t>
            </w:r>
          </w:p>
        </w:tc>
        <w:tc>
          <w:tcPr>
            <w:tcW w:w="992" w:type="dxa"/>
            <w:tcBorders>
              <w:top w:val="single" w:sz="4" w:space="0" w:color="auto"/>
              <w:left w:val="single" w:sz="4" w:space="0" w:color="auto"/>
              <w:bottom w:val="single" w:sz="4" w:space="0" w:color="auto"/>
              <w:right w:val="single" w:sz="4" w:space="0" w:color="auto"/>
            </w:tcBorders>
          </w:tcPr>
          <w:p w:rsidR="00BC3AAC" w:rsidRPr="00000EFA" w:rsidRDefault="00BC3AAC" w:rsidP="00BC3AAC">
            <w:pPr>
              <w:ind w:left="312" w:right="-436"/>
              <w:jc w:val="both"/>
            </w:pPr>
            <w:r>
              <w:t>3</w:t>
            </w:r>
          </w:p>
        </w:tc>
        <w:tc>
          <w:tcPr>
            <w:tcW w:w="992" w:type="dxa"/>
            <w:tcBorders>
              <w:top w:val="single" w:sz="4" w:space="0" w:color="auto"/>
              <w:left w:val="single" w:sz="4" w:space="0" w:color="auto"/>
              <w:bottom w:val="single" w:sz="4" w:space="0" w:color="auto"/>
              <w:right w:val="single" w:sz="4" w:space="0" w:color="auto"/>
            </w:tcBorders>
          </w:tcPr>
          <w:p w:rsidR="00BC3AAC"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BC3AAC" w:rsidRPr="003341A1" w:rsidRDefault="003341A1" w:rsidP="00BC3AAC">
            <w:pPr>
              <w:ind w:left="312" w:right="-436"/>
              <w:jc w:val="both"/>
              <w:rPr>
                <w:lang w:val="ky-KG"/>
              </w:rPr>
            </w:pPr>
            <w:r>
              <w:rPr>
                <w:lang w:val="ky-KG"/>
              </w:rPr>
              <w:t>8</w:t>
            </w:r>
          </w:p>
        </w:tc>
        <w:tc>
          <w:tcPr>
            <w:tcW w:w="605" w:type="dxa"/>
            <w:tcBorders>
              <w:top w:val="single" w:sz="4" w:space="0" w:color="auto"/>
              <w:left w:val="single" w:sz="4" w:space="0" w:color="auto"/>
              <w:bottom w:val="single" w:sz="4" w:space="0" w:color="auto"/>
              <w:right w:val="single" w:sz="4" w:space="0" w:color="auto"/>
            </w:tcBorders>
          </w:tcPr>
          <w:p w:rsidR="00BC3AAC" w:rsidRDefault="003341A1" w:rsidP="00BC3AAC">
            <w:r>
              <w:rPr>
                <w:lang w:val="ky-KG"/>
              </w:rPr>
              <w:t>8</w:t>
            </w:r>
          </w:p>
        </w:tc>
        <w:tc>
          <w:tcPr>
            <w:tcW w:w="846" w:type="dxa"/>
            <w:tcBorders>
              <w:top w:val="single" w:sz="4" w:space="0" w:color="auto"/>
              <w:left w:val="single" w:sz="4" w:space="0" w:color="auto"/>
              <w:bottom w:val="single" w:sz="4" w:space="0" w:color="auto"/>
              <w:right w:val="single" w:sz="4" w:space="0" w:color="auto"/>
            </w:tcBorders>
          </w:tcPr>
          <w:p w:rsidR="00BC3AAC" w:rsidRDefault="00BC3AAC" w:rsidP="0002400D">
            <w:r w:rsidRPr="008C4B9A">
              <w:rPr>
                <w:lang w:val="ky-KG"/>
              </w:rPr>
              <w:t>1</w:t>
            </w:r>
            <w:r w:rsidR="003341A1">
              <w:rPr>
                <w:lang w:val="ky-KG"/>
              </w:rPr>
              <w:t>6</w:t>
            </w:r>
          </w:p>
        </w:tc>
      </w:tr>
      <w:tr w:rsidR="003668D7"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tcPr>
          <w:p w:rsidR="003668D7" w:rsidRPr="003668D7" w:rsidRDefault="003668D7" w:rsidP="00BC3AAC">
            <w:pPr>
              <w:ind w:right="-436"/>
              <w:jc w:val="both"/>
              <w:rPr>
                <w:b/>
                <w:lang w:val="ky-KG"/>
              </w:rPr>
            </w:pPr>
            <w:r>
              <w:rPr>
                <w:b/>
                <w:lang w:val="ky-KG"/>
              </w:rPr>
              <w:t>6</w:t>
            </w:r>
          </w:p>
        </w:tc>
        <w:tc>
          <w:tcPr>
            <w:tcW w:w="2911" w:type="dxa"/>
            <w:tcBorders>
              <w:top w:val="single" w:sz="4" w:space="0" w:color="auto"/>
              <w:left w:val="single" w:sz="4" w:space="0" w:color="auto"/>
              <w:bottom w:val="single" w:sz="4" w:space="0" w:color="auto"/>
              <w:right w:val="single" w:sz="4" w:space="0" w:color="auto"/>
            </w:tcBorders>
          </w:tcPr>
          <w:p w:rsidR="003668D7" w:rsidRPr="005316E2" w:rsidRDefault="005B7ADE" w:rsidP="005B7ADE">
            <w:pPr>
              <w:jc w:val="both"/>
              <w:rPr>
                <w:highlight w:val="yellow"/>
                <w:lang w:val="ky-KG"/>
              </w:rPr>
            </w:pPr>
            <w:r w:rsidRPr="005316E2">
              <w:rPr>
                <w:highlight w:val="yellow"/>
                <w:lang w:val="ky-KG"/>
              </w:rPr>
              <w:t>Д</w:t>
            </w:r>
            <w:proofErr w:type="spellStart"/>
            <w:r w:rsidR="003668D7" w:rsidRPr="005316E2">
              <w:rPr>
                <w:highlight w:val="yellow"/>
              </w:rPr>
              <w:t>ивестировани</w:t>
            </w:r>
            <w:proofErr w:type="spellEnd"/>
            <w:r w:rsidRPr="005316E2">
              <w:rPr>
                <w:highlight w:val="yellow"/>
                <w:lang w:val="ky-KG"/>
              </w:rPr>
              <w:t>е</w:t>
            </w:r>
            <w:r w:rsidR="003668D7" w:rsidRPr="005316E2">
              <w:rPr>
                <w:highlight w:val="yellow"/>
              </w:rPr>
              <w:t xml:space="preserve"> и </w:t>
            </w:r>
            <w:proofErr w:type="spellStart"/>
            <w:r w:rsidR="003668D7" w:rsidRPr="005316E2">
              <w:rPr>
                <w:highlight w:val="yellow"/>
              </w:rPr>
              <w:t>отпочковани</w:t>
            </w:r>
            <w:proofErr w:type="spellEnd"/>
            <w:r w:rsidRPr="005316E2">
              <w:rPr>
                <w:highlight w:val="yellow"/>
                <w:lang w:val="ky-KG"/>
              </w:rPr>
              <w:t>е</w:t>
            </w:r>
            <w:r w:rsidR="003668D7" w:rsidRPr="005316E2">
              <w:rPr>
                <w:highlight w:val="yellow"/>
              </w:rPr>
              <w:t>.</w:t>
            </w:r>
          </w:p>
        </w:tc>
        <w:tc>
          <w:tcPr>
            <w:tcW w:w="992" w:type="dxa"/>
            <w:tcBorders>
              <w:top w:val="single" w:sz="4" w:space="0" w:color="auto"/>
              <w:left w:val="single" w:sz="4" w:space="0" w:color="auto"/>
              <w:bottom w:val="single" w:sz="4" w:space="0" w:color="auto"/>
              <w:right w:val="single" w:sz="4" w:space="0" w:color="auto"/>
            </w:tcBorders>
          </w:tcPr>
          <w:p w:rsidR="003668D7" w:rsidRPr="00377A31" w:rsidRDefault="00377A31" w:rsidP="00BC3AAC">
            <w:pPr>
              <w:ind w:left="312" w:right="-436"/>
              <w:jc w:val="both"/>
              <w:rPr>
                <w:lang w:val="ky-KG"/>
              </w:rPr>
            </w:pPr>
            <w:r>
              <w:rPr>
                <w:lang w:val="ky-KG"/>
              </w:rPr>
              <w:t>3</w:t>
            </w:r>
          </w:p>
        </w:tc>
        <w:tc>
          <w:tcPr>
            <w:tcW w:w="992" w:type="dxa"/>
            <w:tcBorders>
              <w:top w:val="single" w:sz="4" w:space="0" w:color="auto"/>
              <w:left w:val="single" w:sz="4" w:space="0" w:color="auto"/>
              <w:bottom w:val="single" w:sz="4" w:space="0" w:color="auto"/>
              <w:right w:val="single" w:sz="4" w:space="0" w:color="auto"/>
            </w:tcBorders>
          </w:tcPr>
          <w:p w:rsidR="003668D7"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3668D7" w:rsidRPr="003341A1" w:rsidRDefault="003341A1" w:rsidP="00BC3AAC">
            <w:pPr>
              <w:ind w:left="312" w:right="-436"/>
              <w:jc w:val="both"/>
              <w:rPr>
                <w:lang w:val="ky-KG"/>
              </w:rPr>
            </w:pPr>
            <w:r>
              <w:rPr>
                <w:lang w:val="ky-KG"/>
              </w:rPr>
              <w:t>8</w:t>
            </w:r>
          </w:p>
        </w:tc>
        <w:tc>
          <w:tcPr>
            <w:tcW w:w="605" w:type="dxa"/>
            <w:tcBorders>
              <w:top w:val="single" w:sz="4" w:space="0" w:color="auto"/>
              <w:left w:val="single" w:sz="4" w:space="0" w:color="auto"/>
              <w:bottom w:val="single" w:sz="4" w:space="0" w:color="auto"/>
              <w:right w:val="single" w:sz="4" w:space="0" w:color="auto"/>
            </w:tcBorders>
          </w:tcPr>
          <w:p w:rsidR="003668D7" w:rsidRPr="00421970" w:rsidRDefault="003341A1" w:rsidP="00BC3AAC">
            <w:pPr>
              <w:rPr>
                <w:lang w:val="ky-KG"/>
              </w:rPr>
            </w:pPr>
            <w:r>
              <w:rPr>
                <w:lang w:val="ky-KG"/>
              </w:rPr>
              <w:t>8</w:t>
            </w:r>
          </w:p>
        </w:tc>
        <w:tc>
          <w:tcPr>
            <w:tcW w:w="846" w:type="dxa"/>
            <w:tcBorders>
              <w:top w:val="single" w:sz="4" w:space="0" w:color="auto"/>
              <w:left w:val="single" w:sz="4" w:space="0" w:color="auto"/>
              <w:bottom w:val="single" w:sz="4" w:space="0" w:color="auto"/>
              <w:right w:val="single" w:sz="4" w:space="0" w:color="auto"/>
            </w:tcBorders>
          </w:tcPr>
          <w:p w:rsidR="003668D7" w:rsidRPr="008C4B9A" w:rsidRDefault="003341A1" w:rsidP="0002400D">
            <w:pPr>
              <w:rPr>
                <w:lang w:val="ky-KG"/>
              </w:rPr>
            </w:pPr>
            <w:r>
              <w:rPr>
                <w:lang w:val="ky-KG"/>
              </w:rPr>
              <w:t>16</w:t>
            </w:r>
          </w:p>
        </w:tc>
      </w:tr>
      <w:tr w:rsidR="003668D7"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tcPr>
          <w:p w:rsidR="003668D7" w:rsidRPr="00E6198D" w:rsidRDefault="003668D7" w:rsidP="00BC3AAC">
            <w:pPr>
              <w:ind w:right="-436"/>
              <w:jc w:val="both"/>
              <w:rPr>
                <w:lang w:val="ky-KG"/>
              </w:rPr>
            </w:pPr>
            <w:r w:rsidRPr="00E6198D">
              <w:rPr>
                <w:lang w:val="ky-KG"/>
              </w:rPr>
              <w:t>7</w:t>
            </w:r>
          </w:p>
        </w:tc>
        <w:tc>
          <w:tcPr>
            <w:tcW w:w="2911" w:type="dxa"/>
            <w:tcBorders>
              <w:top w:val="single" w:sz="4" w:space="0" w:color="auto"/>
              <w:left w:val="single" w:sz="4" w:space="0" w:color="auto"/>
              <w:bottom w:val="single" w:sz="4" w:space="0" w:color="auto"/>
              <w:right w:val="single" w:sz="4" w:space="0" w:color="auto"/>
            </w:tcBorders>
          </w:tcPr>
          <w:p w:rsidR="003668D7" w:rsidRPr="005316E2" w:rsidRDefault="003668D7" w:rsidP="00BC3AAC">
            <w:pPr>
              <w:jc w:val="both"/>
              <w:rPr>
                <w:highlight w:val="yellow"/>
                <w:lang w:val="ky-KG"/>
              </w:rPr>
            </w:pPr>
            <w:r w:rsidRPr="005316E2">
              <w:rPr>
                <w:highlight w:val="yellow"/>
              </w:rPr>
              <w:t xml:space="preserve">Особенности реструктуризации </w:t>
            </w:r>
            <w:r w:rsidRPr="005316E2">
              <w:rPr>
                <w:highlight w:val="yellow"/>
                <w:lang w:val="x-none"/>
              </w:rPr>
              <w:t xml:space="preserve">в </w:t>
            </w:r>
            <w:r w:rsidRPr="005316E2">
              <w:rPr>
                <w:highlight w:val="yellow"/>
                <w:lang w:val="x-none"/>
              </w:rPr>
              <w:lastRenderedPageBreak/>
              <w:t>процедурах несостоятельности</w:t>
            </w:r>
          </w:p>
        </w:tc>
        <w:tc>
          <w:tcPr>
            <w:tcW w:w="992" w:type="dxa"/>
            <w:tcBorders>
              <w:top w:val="single" w:sz="4" w:space="0" w:color="auto"/>
              <w:left w:val="single" w:sz="4" w:space="0" w:color="auto"/>
              <w:bottom w:val="single" w:sz="4" w:space="0" w:color="auto"/>
              <w:right w:val="single" w:sz="4" w:space="0" w:color="auto"/>
            </w:tcBorders>
          </w:tcPr>
          <w:p w:rsidR="003668D7" w:rsidRPr="00377A31" w:rsidRDefault="00377A31" w:rsidP="00BC3AAC">
            <w:pPr>
              <w:ind w:left="312" w:right="-436"/>
              <w:jc w:val="both"/>
              <w:rPr>
                <w:lang w:val="ky-KG"/>
              </w:rPr>
            </w:pPr>
            <w:r>
              <w:rPr>
                <w:lang w:val="ky-KG"/>
              </w:rPr>
              <w:lastRenderedPageBreak/>
              <w:t>4</w:t>
            </w:r>
          </w:p>
        </w:tc>
        <w:tc>
          <w:tcPr>
            <w:tcW w:w="992" w:type="dxa"/>
            <w:tcBorders>
              <w:top w:val="single" w:sz="4" w:space="0" w:color="auto"/>
              <w:left w:val="single" w:sz="4" w:space="0" w:color="auto"/>
              <w:bottom w:val="single" w:sz="4" w:space="0" w:color="auto"/>
              <w:right w:val="single" w:sz="4" w:space="0" w:color="auto"/>
            </w:tcBorders>
          </w:tcPr>
          <w:p w:rsidR="003668D7"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3668D7" w:rsidRPr="003341A1" w:rsidRDefault="003341A1" w:rsidP="00BC3AAC">
            <w:pPr>
              <w:ind w:left="312" w:right="-436"/>
              <w:jc w:val="both"/>
              <w:rPr>
                <w:lang w:val="ky-KG"/>
              </w:rPr>
            </w:pPr>
            <w:r>
              <w:rPr>
                <w:lang w:val="ky-KG"/>
              </w:rPr>
              <w:t>9</w:t>
            </w:r>
          </w:p>
        </w:tc>
        <w:tc>
          <w:tcPr>
            <w:tcW w:w="605" w:type="dxa"/>
            <w:tcBorders>
              <w:top w:val="single" w:sz="4" w:space="0" w:color="auto"/>
              <w:left w:val="single" w:sz="4" w:space="0" w:color="auto"/>
              <w:bottom w:val="single" w:sz="4" w:space="0" w:color="auto"/>
              <w:right w:val="single" w:sz="4" w:space="0" w:color="auto"/>
            </w:tcBorders>
          </w:tcPr>
          <w:p w:rsidR="003668D7" w:rsidRPr="00421970" w:rsidRDefault="003341A1" w:rsidP="00BC3AAC">
            <w:pPr>
              <w:rPr>
                <w:lang w:val="ky-KG"/>
              </w:rPr>
            </w:pPr>
            <w:r>
              <w:rPr>
                <w:lang w:val="ky-KG"/>
              </w:rPr>
              <w:t>9</w:t>
            </w:r>
          </w:p>
        </w:tc>
        <w:tc>
          <w:tcPr>
            <w:tcW w:w="846" w:type="dxa"/>
            <w:tcBorders>
              <w:top w:val="single" w:sz="4" w:space="0" w:color="auto"/>
              <w:left w:val="single" w:sz="4" w:space="0" w:color="auto"/>
              <w:bottom w:val="single" w:sz="4" w:space="0" w:color="auto"/>
              <w:right w:val="single" w:sz="4" w:space="0" w:color="auto"/>
            </w:tcBorders>
          </w:tcPr>
          <w:p w:rsidR="003668D7" w:rsidRPr="008C4B9A" w:rsidRDefault="003341A1" w:rsidP="0002400D">
            <w:pPr>
              <w:rPr>
                <w:lang w:val="ky-KG"/>
              </w:rPr>
            </w:pPr>
            <w:r>
              <w:rPr>
                <w:lang w:val="ky-KG"/>
              </w:rPr>
              <w:t>18</w:t>
            </w:r>
          </w:p>
        </w:tc>
      </w:tr>
      <w:tr w:rsidR="003668D7"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tcPr>
          <w:p w:rsidR="003668D7" w:rsidRPr="00E6198D" w:rsidRDefault="003668D7" w:rsidP="00BC3AAC">
            <w:pPr>
              <w:ind w:right="-436"/>
              <w:jc w:val="both"/>
              <w:rPr>
                <w:lang w:val="ky-KG"/>
              </w:rPr>
            </w:pPr>
            <w:r w:rsidRPr="00E6198D">
              <w:rPr>
                <w:lang w:val="ky-KG"/>
              </w:rPr>
              <w:lastRenderedPageBreak/>
              <w:t>8</w:t>
            </w:r>
          </w:p>
        </w:tc>
        <w:tc>
          <w:tcPr>
            <w:tcW w:w="2911" w:type="dxa"/>
            <w:tcBorders>
              <w:top w:val="single" w:sz="4" w:space="0" w:color="auto"/>
              <w:left w:val="single" w:sz="4" w:space="0" w:color="auto"/>
              <w:bottom w:val="single" w:sz="4" w:space="0" w:color="auto"/>
              <w:right w:val="single" w:sz="4" w:space="0" w:color="auto"/>
            </w:tcBorders>
          </w:tcPr>
          <w:p w:rsidR="003668D7" w:rsidRPr="005316E2" w:rsidRDefault="003668D7" w:rsidP="00BC3AAC">
            <w:pPr>
              <w:jc w:val="both"/>
              <w:rPr>
                <w:highlight w:val="yellow"/>
                <w:lang w:val="ky-KG"/>
              </w:rPr>
            </w:pPr>
            <w:r w:rsidRPr="005316E2">
              <w:rPr>
                <w:highlight w:val="yellow"/>
              </w:rPr>
              <w:t>Стратегия слияний</w:t>
            </w:r>
          </w:p>
        </w:tc>
        <w:tc>
          <w:tcPr>
            <w:tcW w:w="992" w:type="dxa"/>
            <w:tcBorders>
              <w:top w:val="single" w:sz="4" w:space="0" w:color="auto"/>
              <w:left w:val="single" w:sz="4" w:space="0" w:color="auto"/>
              <w:bottom w:val="single" w:sz="4" w:space="0" w:color="auto"/>
              <w:right w:val="single" w:sz="4" w:space="0" w:color="auto"/>
            </w:tcBorders>
          </w:tcPr>
          <w:p w:rsidR="003668D7" w:rsidRPr="00377A31" w:rsidRDefault="00377A31" w:rsidP="00BC3AAC">
            <w:pPr>
              <w:ind w:left="312" w:right="-436"/>
              <w:jc w:val="both"/>
              <w:rPr>
                <w:lang w:val="ky-KG"/>
              </w:rPr>
            </w:pPr>
            <w:r>
              <w:rPr>
                <w:lang w:val="ky-KG"/>
              </w:rPr>
              <w:t>4</w:t>
            </w:r>
          </w:p>
        </w:tc>
        <w:tc>
          <w:tcPr>
            <w:tcW w:w="992" w:type="dxa"/>
            <w:tcBorders>
              <w:top w:val="single" w:sz="4" w:space="0" w:color="auto"/>
              <w:left w:val="single" w:sz="4" w:space="0" w:color="auto"/>
              <w:bottom w:val="single" w:sz="4" w:space="0" w:color="auto"/>
              <w:right w:val="single" w:sz="4" w:space="0" w:color="auto"/>
            </w:tcBorders>
          </w:tcPr>
          <w:p w:rsidR="003668D7"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3668D7" w:rsidRPr="003341A1" w:rsidRDefault="003341A1" w:rsidP="00BC3AAC">
            <w:pPr>
              <w:ind w:left="312" w:right="-436"/>
              <w:jc w:val="both"/>
              <w:rPr>
                <w:lang w:val="ky-KG"/>
              </w:rPr>
            </w:pPr>
            <w:r>
              <w:rPr>
                <w:lang w:val="ky-KG"/>
              </w:rPr>
              <w:t>9</w:t>
            </w:r>
          </w:p>
        </w:tc>
        <w:tc>
          <w:tcPr>
            <w:tcW w:w="605" w:type="dxa"/>
            <w:tcBorders>
              <w:top w:val="single" w:sz="4" w:space="0" w:color="auto"/>
              <w:left w:val="single" w:sz="4" w:space="0" w:color="auto"/>
              <w:bottom w:val="single" w:sz="4" w:space="0" w:color="auto"/>
              <w:right w:val="single" w:sz="4" w:space="0" w:color="auto"/>
            </w:tcBorders>
          </w:tcPr>
          <w:p w:rsidR="003668D7" w:rsidRPr="00421970" w:rsidRDefault="003341A1" w:rsidP="00BC3AAC">
            <w:pPr>
              <w:rPr>
                <w:lang w:val="ky-KG"/>
              </w:rPr>
            </w:pPr>
            <w:r>
              <w:rPr>
                <w:lang w:val="ky-KG"/>
              </w:rPr>
              <w:t>9</w:t>
            </w:r>
          </w:p>
        </w:tc>
        <w:tc>
          <w:tcPr>
            <w:tcW w:w="846" w:type="dxa"/>
            <w:tcBorders>
              <w:top w:val="single" w:sz="4" w:space="0" w:color="auto"/>
              <w:left w:val="single" w:sz="4" w:space="0" w:color="auto"/>
              <w:bottom w:val="single" w:sz="4" w:space="0" w:color="auto"/>
              <w:right w:val="single" w:sz="4" w:space="0" w:color="auto"/>
            </w:tcBorders>
          </w:tcPr>
          <w:p w:rsidR="003668D7" w:rsidRPr="008C4B9A" w:rsidRDefault="003341A1" w:rsidP="0002400D">
            <w:pPr>
              <w:rPr>
                <w:lang w:val="ky-KG"/>
              </w:rPr>
            </w:pPr>
            <w:r>
              <w:rPr>
                <w:lang w:val="ky-KG"/>
              </w:rPr>
              <w:t>18</w:t>
            </w:r>
          </w:p>
        </w:tc>
      </w:tr>
      <w:tr w:rsidR="00D745B9" w:rsidRPr="00000EFA" w:rsidTr="003953C2">
        <w:trPr>
          <w:jc w:val="center"/>
        </w:trPr>
        <w:tc>
          <w:tcPr>
            <w:tcW w:w="775" w:type="dxa"/>
            <w:tcBorders>
              <w:top w:val="single" w:sz="4" w:space="0" w:color="auto"/>
              <w:left w:val="single" w:sz="4" w:space="0" w:color="auto"/>
              <w:bottom w:val="single" w:sz="4" w:space="0" w:color="auto"/>
              <w:right w:val="single" w:sz="4" w:space="0" w:color="auto"/>
            </w:tcBorders>
          </w:tcPr>
          <w:p w:rsidR="00D745B9" w:rsidRPr="00E6198D" w:rsidRDefault="003668D7" w:rsidP="00BC3AAC">
            <w:pPr>
              <w:ind w:right="-436"/>
              <w:jc w:val="both"/>
              <w:rPr>
                <w:lang w:val="ky-KG"/>
              </w:rPr>
            </w:pPr>
            <w:r w:rsidRPr="00E6198D">
              <w:rPr>
                <w:lang w:val="ky-KG"/>
              </w:rPr>
              <w:t>9</w:t>
            </w:r>
          </w:p>
        </w:tc>
        <w:tc>
          <w:tcPr>
            <w:tcW w:w="2911" w:type="dxa"/>
            <w:tcBorders>
              <w:top w:val="single" w:sz="4" w:space="0" w:color="auto"/>
              <w:left w:val="single" w:sz="4" w:space="0" w:color="auto"/>
              <w:bottom w:val="single" w:sz="4" w:space="0" w:color="auto"/>
              <w:right w:val="single" w:sz="4" w:space="0" w:color="auto"/>
            </w:tcBorders>
          </w:tcPr>
          <w:p w:rsidR="00D745B9" w:rsidRPr="005316E2" w:rsidRDefault="003668D7" w:rsidP="00BC3AAC">
            <w:pPr>
              <w:jc w:val="both"/>
              <w:rPr>
                <w:highlight w:val="yellow"/>
                <w:lang w:val="ky-KG"/>
              </w:rPr>
            </w:pPr>
            <w:r w:rsidRPr="005316E2">
              <w:rPr>
                <w:highlight w:val="yellow"/>
              </w:rPr>
              <w:t>Враждебные поглощения</w:t>
            </w:r>
          </w:p>
        </w:tc>
        <w:tc>
          <w:tcPr>
            <w:tcW w:w="992" w:type="dxa"/>
            <w:tcBorders>
              <w:top w:val="single" w:sz="4" w:space="0" w:color="auto"/>
              <w:left w:val="single" w:sz="4" w:space="0" w:color="auto"/>
              <w:bottom w:val="single" w:sz="4" w:space="0" w:color="auto"/>
              <w:right w:val="single" w:sz="4" w:space="0" w:color="auto"/>
            </w:tcBorders>
          </w:tcPr>
          <w:p w:rsidR="00D745B9" w:rsidRPr="00377A31" w:rsidRDefault="00377A31" w:rsidP="00BC3AAC">
            <w:pPr>
              <w:ind w:left="312" w:right="-436"/>
              <w:jc w:val="both"/>
              <w:rPr>
                <w:lang w:val="ky-KG"/>
              </w:rPr>
            </w:pPr>
            <w:r>
              <w:rPr>
                <w:lang w:val="ky-KG"/>
              </w:rPr>
              <w:t>4</w:t>
            </w:r>
          </w:p>
        </w:tc>
        <w:tc>
          <w:tcPr>
            <w:tcW w:w="992" w:type="dxa"/>
            <w:tcBorders>
              <w:top w:val="single" w:sz="4" w:space="0" w:color="auto"/>
              <w:left w:val="single" w:sz="4" w:space="0" w:color="auto"/>
              <w:bottom w:val="single" w:sz="4" w:space="0" w:color="auto"/>
              <w:right w:val="single" w:sz="4" w:space="0" w:color="auto"/>
            </w:tcBorders>
          </w:tcPr>
          <w:p w:rsidR="00D745B9" w:rsidRPr="00377A31" w:rsidRDefault="00377A31" w:rsidP="00BC3AAC">
            <w:pPr>
              <w:ind w:left="312" w:right="-436"/>
              <w:jc w:val="both"/>
              <w:rPr>
                <w:lang w:val="ky-KG" w:eastAsia="en-US"/>
              </w:rPr>
            </w:pPr>
            <w:r>
              <w:rPr>
                <w:lang w:val="ky-KG" w:eastAsia="en-US"/>
              </w:rPr>
              <w:t>5</w:t>
            </w:r>
          </w:p>
        </w:tc>
        <w:tc>
          <w:tcPr>
            <w:tcW w:w="812" w:type="dxa"/>
            <w:tcBorders>
              <w:top w:val="single" w:sz="4" w:space="0" w:color="auto"/>
              <w:left w:val="single" w:sz="4" w:space="0" w:color="auto"/>
              <w:bottom w:val="single" w:sz="4" w:space="0" w:color="auto"/>
              <w:right w:val="single" w:sz="4" w:space="0" w:color="auto"/>
            </w:tcBorders>
          </w:tcPr>
          <w:p w:rsidR="00D745B9" w:rsidRPr="003341A1" w:rsidRDefault="003341A1" w:rsidP="00BC3AAC">
            <w:pPr>
              <w:ind w:left="312" w:right="-436"/>
              <w:jc w:val="both"/>
              <w:rPr>
                <w:lang w:val="ky-KG"/>
              </w:rPr>
            </w:pPr>
            <w:r>
              <w:rPr>
                <w:lang w:val="ky-KG"/>
              </w:rPr>
              <w:t>9</w:t>
            </w:r>
          </w:p>
        </w:tc>
        <w:tc>
          <w:tcPr>
            <w:tcW w:w="605" w:type="dxa"/>
            <w:tcBorders>
              <w:top w:val="single" w:sz="4" w:space="0" w:color="auto"/>
              <w:left w:val="single" w:sz="4" w:space="0" w:color="auto"/>
              <w:bottom w:val="single" w:sz="4" w:space="0" w:color="auto"/>
              <w:right w:val="single" w:sz="4" w:space="0" w:color="auto"/>
            </w:tcBorders>
          </w:tcPr>
          <w:p w:rsidR="00D745B9" w:rsidRPr="00421970" w:rsidRDefault="003341A1" w:rsidP="00BC3AAC">
            <w:pPr>
              <w:rPr>
                <w:lang w:val="ky-KG"/>
              </w:rPr>
            </w:pPr>
            <w:r>
              <w:rPr>
                <w:lang w:val="ky-KG"/>
              </w:rPr>
              <w:t>9</w:t>
            </w:r>
          </w:p>
        </w:tc>
        <w:tc>
          <w:tcPr>
            <w:tcW w:w="846" w:type="dxa"/>
            <w:tcBorders>
              <w:top w:val="single" w:sz="4" w:space="0" w:color="auto"/>
              <w:left w:val="single" w:sz="4" w:space="0" w:color="auto"/>
              <w:bottom w:val="single" w:sz="4" w:space="0" w:color="auto"/>
              <w:right w:val="single" w:sz="4" w:space="0" w:color="auto"/>
            </w:tcBorders>
          </w:tcPr>
          <w:p w:rsidR="00D745B9" w:rsidRPr="008C4B9A" w:rsidRDefault="003341A1" w:rsidP="0002400D">
            <w:pPr>
              <w:rPr>
                <w:lang w:val="ky-KG"/>
              </w:rPr>
            </w:pPr>
            <w:r>
              <w:rPr>
                <w:lang w:val="ky-KG"/>
              </w:rPr>
              <w:t>18</w:t>
            </w:r>
          </w:p>
        </w:tc>
      </w:tr>
      <w:tr w:rsidR="008B75AA" w:rsidRPr="00000EFA" w:rsidTr="003953C2">
        <w:trPr>
          <w:jc w:val="center"/>
        </w:trPr>
        <w:tc>
          <w:tcPr>
            <w:tcW w:w="3686" w:type="dxa"/>
            <w:gridSpan w:val="2"/>
            <w:tcBorders>
              <w:top w:val="single" w:sz="4" w:space="0" w:color="auto"/>
              <w:left w:val="single" w:sz="4" w:space="0" w:color="auto"/>
              <w:bottom w:val="single" w:sz="4" w:space="0" w:color="auto"/>
              <w:right w:val="single" w:sz="4" w:space="0" w:color="auto"/>
            </w:tcBorders>
          </w:tcPr>
          <w:p w:rsidR="008B75AA" w:rsidRPr="008B75AA" w:rsidRDefault="008B75AA" w:rsidP="008B75AA">
            <w:pPr>
              <w:jc w:val="both"/>
              <w:rPr>
                <w:rStyle w:val="ad"/>
                <w:b/>
                <w:lang w:val="ky-KG"/>
              </w:rPr>
            </w:pPr>
            <w:r w:rsidRPr="008B75AA">
              <w:rPr>
                <w:rStyle w:val="ad"/>
                <w:b/>
                <w:lang w:val="ky-KG"/>
              </w:rPr>
              <w:t>ИТОГО:</w:t>
            </w:r>
          </w:p>
        </w:tc>
        <w:tc>
          <w:tcPr>
            <w:tcW w:w="992" w:type="dxa"/>
            <w:tcBorders>
              <w:top w:val="single" w:sz="4" w:space="0" w:color="auto"/>
              <w:left w:val="single" w:sz="4" w:space="0" w:color="auto"/>
              <w:bottom w:val="single" w:sz="4" w:space="0" w:color="auto"/>
              <w:right w:val="single" w:sz="4" w:space="0" w:color="auto"/>
            </w:tcBorders>
          </w:tcPr>
          <w:p w:rsidR="008B75AA" w:rsidRPr="004566D3" w:rsidRDefault="004566D3" w:rsidP="00995061">
            <w:pPr>
              <w:ind w:left="312" w:right="-436"/>
              <w:rPr>
                <w:b/>
                <w:lang w:val="en-US" w:eastAsia="en-US"/>
              </w:rPr>
            </w:pPr>
            <w:r>
              <w:rPr>
                <w:b/>
                <w:lang w:val="en-US" w:eastAsia="en-US"/>
              </w:rPr>
              <w:t>30</w:t>
            </w:r>
          </w:p>
        </w:tc>
        <w:tc>
          <w:tcPr>
            <w:tcW w:w="992" w:type="dxa"/>
            <w:tcBorders>
              <w:top w:val="single" w:sz="4" w:space="0" w:color="auto"/>
              <w:left w:val="single" w:sz="4" w:space="0" w:color="auto"/>
              <w:bottom w:val="single" w:sz="4" w:space="0" w:color="auto"/>
              <w:right w:val="single" w:sz="4" w:space="0" w:color="auto"/>
            </w:tcBorders>
          </w:tcPr>
          <w:p w:rsidR="008B75AA" w:rsidRPr="004566D3" w:rsidRDefault="004566D3" w:rsidP="00995061">
            <w:pPr>
              <w:ind w:left="312" w:right="-436"/>
              <w:rPr>
                <w:b/>
                <w:lang w:val="en-US" w:eastAsia="en-US"/>
              </w:rPr>
            </w:pPr>
            <w:r>
              <w:rPr>
                <w:b/>
                <w:lang w:val="en-US" w:eastAsia="en-US"/>
              </w:rPr>
              <w:t>45</w:t>
            </w:r>
          </w:p>
        </w:tc>
        <w:tc>
          <w:tcPr>
            <w:tcW w:w="812" w:type="dxa"/>
            <w:tcBorders>
              <w:top w:val="single" w:sz="4" w:space="0" w:color="auto"/>
              <w:left w:val="single" w:sz="4" w:space="0" w:color="auto"/>
              <w:bottom w:val="single" w:sz="4" w:space="0" w:color="auto"/>
              <w:right w:val="single" w:sz="4" w:space="0" w:color="auto"/>
            </w:tcBorders>
          </w:tcPr>
          <w:p w:rsidR="008B75AA" w:rsidRPr="008B75AA" w:rsidRDefault="003341A1" w:rsidP="00995061">
            <w:pPr>
              <w:ind w:left="100" w:right="-436"/>
              <w:rPr>
                <w:b/>
                <w:lang w:val="ky-KG"/>
              </w:rPr>
            </w:pPr>
            <w:r>
              <w:rPr>
                <w:b/>
                <w:lang w:val="ky-KG"/>
              </w:rPr>
              <w:t>7</w:t>
            </w:r>
            <w:r w:rsidR="008B75AA" w:rsidRPr="008B75AA">
              <w:rPr>
                <w:b/>
                <w:lang w:val="ky-KG"/>
              </w:rPr>
              <w:t>5</w:t>
            </w:r>
          </w:p>
        </w:tc>
        <w:tc>
          <w:tcPr>
            <w:tcW w:w="605" w:type="dxa"/>
            <w:tcBorders>
              <w:top w:val="single" w:sz="4" w:space="0" w:color="auto"/>
              <w:left w:val="single" w:sz="4" w:space="0" w:color="auto"/>
              <w:bottom w:val="single" w:sz="4" w:space="0" w:color="auto"/>
              <w:right w:val="single" w:sz="4" w:space="0" w:color="auto"/>
            </w:tcBorders>
          </w:tcPr>
          <w:p w:rsidR="008B75AA" w:rsidRPr="008B75AA" w:rsidRDefault="003341A1" w:rsidP="00995061">
            <w:pPr>
              <w:ind w:left="72" w:right="-436"/>
              <w:rPr>
                <w:b/>
                <w:lang w:val="ky-KG" w:eastAsia="en-US"/>
              </w:rPr>
            </w:pPr>
            <w:r>
              <w:rPr>
                <w:b/>
                <w:lang w:val="ky-KG" w:eastAsia="en-US"/>
              </w:rPr>
              <w:t>7</w:t>
            </w:r>
            <w:r w:rsidR="008B75AA" w:rsidRPr="008B75AA">
              <w:rPr>
                <w:b/>
                <w:lang w:val="ky-KG" w:eastAsia="en-US"/>
              </w:rPr>
              <w:t>5</w:t>
            </w:r>
          </w:p>
        </w:tc>
        <w:tc>
          <w:tcPr>
            <w:tcW w:w="846" w:type="dxa"/>
            <w:tcBorders>
              <w:top w:val="single" w:sz="4" w:space="0" w:color="auto"/>
              <w:left w:val="single" w:sz="4" w:space="0" w:color="auto"/>
              <w:bottom w:val="single" w:sz="4" w:space="0" w:color="auto"/>
              <w:right w:val="single" w:sz="4" w:space="0" w:color="auto"/>
            </w:tcBorders>
          </w:tcPr>
          <w:p w:rsidR="008B75AA" w:rsidRPr="008B75AA" w:rsidRDefault="003341A1" w:rsidP="00995061">
            <w:pPr>
              <w:ind w:left="175" w:right="-436"/>
              <w:rPr>
                <w:b/>
                <w:lang w:val="ky-KG" w:eastAsia="en-US"/>
              </w:rPr>
            </w:pPr>
            <w:r>
              <w:rPr>
                <w:b/>
                <w:lang w:val="ky-KG" w:eastAsia="en-US"/>
              </w:rPr>
              <w:t>150</w:t>
            </w:r>
          </w:p>
        </w:tc>
      </w:tr>
    </w:tbl>
    <w:p w:rsidR="00E60AE3" w:rsidRPr="00000EFA" w:rsidRDefault="00E60AE3" w:rsidP="008B6EC3">
      <w:pPr>
        <w:ind w:left="567" w:right="-436"/>
        <w:jc w:val="both"/>
        <w:rPr>
          <w:lang w:val="en-US"/>
        </w:rPr>
      </w:pPr>
    </w:p>
    <w:p w:rsidR="00E60AE3" w:rsidRPr="00882181" w:rsidRDefault="00882181" w:rsidP="00882181">
      <w:pPr>
        <w:pStyle w:val="a8"/>
        <w:ind w:left="0" w:right="7"/>
        <w:jc w:val="center"/>
        <w:rPr>
          <w:szCs w:val="24"/>
        </w:rPr>
      </w:pPr>
      <w:r>
        <w:rPr>
          <w:szCs w:val="24"/>
        </w:rPr>
        <w:t xml:space="preserve">СОДЕРЖАНИЕ КУРСА </w:t>
      </w:r>
      <w:r w:rsidRPr="00882181">
        <w:rPr>
          <w:bCs/>
          <w:color w:val="000000"/>
        </w:rPr>
        <w:t>«</w:t>
      </w:r>
      <w:r w:rsidRPr="00882181">
        <w:rPr>
          <w:color w:val="000000" w:themeColor="text1"/>
          <w:lang w:val="ky-KG"/>
        </w:rPr>
        <w:t>УПРАВЛЕНИЕ СТОИМОСТЬЮ КОМПАНИЙ</w:t>
      </w:r>
      <w:r w:rsidR="00E60AE3" w:rsidRPr="00882181">
        <w:rPr>
          <w:szCs w:val="24"/>
        </w:rPr>
        <w:t>»</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627"/>
        <w:gridCol w:w="4886"/>
      </w:tblGrid>
      <w:tr w:rsidR="00E60AE3" w:rsidRPr="00000EFA" w:rsidTr="003953C2">
        <w:trPr>
          <w:trHeight w:val="417"/>
        </w:trPr>
        <w:tc>
          <w:tcPr>
            <w:tcW w:w="392" w:type="dxa"/>
            <w:tcBorders>
              <w:top w:val="single" w:sz="4" w:space="0" w:color="auto"/>
              <w:left w:val="single" w:sz="4" w:space="0" w:color="auto"/>
              <w:bottom w:val="single" w:sz="4" w:space="0" w:color="auto"/>
              <w:right w:val="single" w:sz="4" w:space="0" w:color="auto"/>
            </w:tcBorders>
            <w:vAlign w:val="center"/>
            <w:hideMark/>
          </w:tcPr>
          <w:p w:rsidR="00E60AE3" w:rsidRPr="002560A5" w:rsidRDefault="00E60AE3" w:rsidP="002560A5">
            <w:pPr>
              <w:widowControl w:val="0"/>
              <w:autoSpaceDE w:val="0"/>
              <w:autoSpaceDN w:val="0"/>
              <w:adjustRightInd w:val="0"/>
              <w:ind w:right="-436"/>
              <w:rPr>
                <w:b/>
                <w:bCs/>
                <w:sz w:val="22"/>
                <w:szCs w:val="22"/>
                <w:lang w:eastAsia="en-US"/>
              </w:rPr>
            </w:pPr>
            <w:r w:rsidRPr="002560A5">
              <w:rPr>
                <w:b/>
                <w:bCs/>
                <w:sz w:val="22"/>
                <w:szCs w:val="22"/>
              </w:rPr>
              <w:t>№</w:t>
            </w:r>
          </w:p>
        </w:tc>
        <w:tc>
          <w:tcPr>
            <w:tcW w:w="2627" w:type="dxa"/>
            <w:tcBorders>
              <w:top w:val="single" w:sz="4" w:space="0" w:color="auto"/>
              <w:left w:val="single" w:sz="4" w:space="0" w:color="auto"/>
              <w:bottom w:val="single" w:sz="4" w:space="0" w:color="auto"/>
              <w:right w:val="single" w:sz="4" w:space="0" w:color="auto"/>
            </w:tcBorders>
            <w:vAlign w:val="center"/>
            <w:hideMark/>
          </w:tcPr>
          <w:p w:rsidR="008B75AA" w:rsidRPr="002560A5" w:rsidRDefault="00E60AE3" w:rsidP="002560A5">
            <w:pPr>
              <w:pStyle w:val="1"/>
              <w:ind w:right="243"/>
              <w:jc w:val="center"/>
              <w:rPr>
                <w:rFonts w:ascii="Times New Roman" w:hAnsi="Times New Roman"/>
                <w:color w:val="auto"/>
                <w:sz w:val="22"/>
                <w:szCs w:val="22"/>
                <w:lang w:val="ky-KG"/>
              </w:rPr>
            </w:pPr>
            <w:r w:rsidRPr="002560A5">
              <w:rPr>
                <w:rFonts w:ascii="Times New Roman" w:hAnsi="Times New Roman"/>
                <w:color w:val="auto"/>
                <w:sz w:val="22"/>
                <w:szCs w:val="22"/>
              </w:rPr>
              <w:t>Наименование тем</w:t>
            </w:r>
          </w:p>
        </w:tc>
        <w:tc>
          <w:tcPr>
            <w:tcW w:w="4886" w:type="dxa"/>
            <w:tcBorders>
              <w:top w:val="single" w:sz="4" w:space="0" w:color="auto"/>
              <w:left w:val="single" w:sz="4" w:space="0" w:color="auto"/>
              <w:bottom w:val="single" w:sz="4" w:space="0" w:color="auto"/>
              <w:right w:val="single" w:sz="4" w:space="0" w:color="auto"/>
            </w:tcBorders>
            <w:vAlign w:val="center"/>
            <w:hideMark/>
          </w:tcPr>
          <w:p w:rsidR="00852B39" w:rsidRPr="002560A5" w:rsidRDefault="00852B39" w:rsidP="002560A5">
            <w:pPr>
              <w:widowControl w:val="0"/>
              <w:autoSpaceDE w:val="0"/>
              <w:autoSpaceDN w:val="0"/>
              <w:adjustRightInd w:val="0"/>
              <w:ind w:right="-436"/>
              <w:jc w:val="center"/>
              <w:rPr>
                <w:b/>
                <w:bCs/>
                <w:sz w:val="22"/>
                <w:szCs w:val="22"/>
                <w:lang w:val="ky-KG"/>
              </w:rPr>
            </w:pPr>
          </w:p>
          <w:p w:rsidR="00E60AE3" w:rsidRPr="002560A5" w:rsidRDefault="008B75AA" w:rsidP="002560A5">
            <w:pPr>
              <w:widowControl w:val="0"/>
              <w:autoSpaceDE w:val="0"/>
              <w:autoSpaceDN w:val="0"/>
              <w:adjustRightInd w:val="0"/>
              <w:jc w:val="center"/>
              <w:rPr>
                <w:b/>
                <w:bCs/>
                <w:sz w:val="22"/>
                <w:szCs w:val="22"/>
                <w:lang w:eastAsia="en-US"/>
              </w:rPr>
            </w:pPr>
            <w:r w:rsidRPr="002560A5">
              <w:rPr>
                <w:b/>
                <w:bCs/>
                <w:sz w:val="22"/>
                <w:szCs w:val="22"/>
              </w:rPr>
              <w:t>Содержание курса</w:t>
            </w:r>
          </w:p>
        </w:tc>
      </w:tr>
      <w:tr w:rsidR="00E60AE3" w:rsidRPr="00000EFA" w:rsidTr="003953C2">
        <w:trPr>
          <w:trHeight w:val="2568"/>
        </w:trPr>
        <w:tc>
          <w:tcPr>
            <w:tcW w:w="392" w:type="dxa"/>
            <w:tcBorders>
              <w:top w:val="single" w:sz="4" w:space="0" w:color="auto"/>
              <w:left w:val="single" w:sz="4" w:space="0" w:color="auto"/>
              <w:bottom w:val="single" w:sz="4" w:space="0" w:color="auto"/>
              <w:right w:val="single" w:sz="4" w:space="0" w:color="auto"/>
            </w:tcBorders>
            <w:hideMark/>
          </w:tcPr>
          <w:p w:rsidR="00E60AE3" w:rsidRPr="002560A5" w:rsidRDefault="00E60AE3" w:rsidP="002560A5">
            <w:pPr>
              <w:widowControl w:val="0"/>
              <w:autoSpaceDE w:val="0"/>
              <w:autoSpaceDN w:val="0"/>
              <w:adjustRightInd w:val="0"/>
              <w:ind w:right="-436"/>
              <w:jc w:val="both"/>
              <w:rPr>
                <w:sz w:val="22"/>
                <w:szCs w:val="22"/>
                <w:lang w:eastAsia="en-US"/>
              </w:rPr>
            </w:pPr>
            <w:r w:rsidRPr="002560A5">
              <w:rPr>
                <w:sz w:val="22"/>
                <w:szCs w:val="22"/>
              </w:rPr>
              <w:t>1</w:t>
            </w:r>
          </w:p>
        </w:tc>
        <w:tc>
          <w:tcPr>
            <w:tcW w:w="2627" w:type="dxa"/>
            <w:tcBorders>
              <w:top w:val="single" w:sz="4" w:space="0" w:color="auto"/>
              <w:left w:val="single" w:sz="4" w:space="0" w:color="auto"/>
              <w:bottom w:val="single" w:sz="4" w:space="0" w:color="auto"/>
              <w:right w:val="single" w:sz="4" w:space="0" w:color="auto"/>
            </w:tcBorders>
            <w:hideMark/>
          </w:tcPr>
          <w:p w:rsidR="00E60AE3" w:rsidRPr="002560A5" w:rsidRDefault="00E82BD8" w:rsidP="002560A5">
            <w:pPr>
              <w:jc w:val="both"/>
              <w:rPr>
                <w:sz w:val="22"/>
                <w:szCs w:val="22"/>
                <w:lang w:eastAsia="en-US"/>
              </w:rPr>
            </w:pPr>
            <w:r w:rsidRPr="002560A5">
              <w:rPr>
                <w:rStyle w:val="ad"/>
                <w:color w:val="000000"/>
                <w:sz w:val="22"/>
                <w:szCs w:val="22"/>
                <w:lang w:val="ky-KG" w:eastAsia="en-US"/>
              </w:rPr>
              <w:t xml:space="preserve">Тема1. </w:t>
            </w:r>
            <w:r w:rsidR="00FA3221" w:rsidRPr="002560A5">
              <w:rPr>
                <w:rStyle w:val="ad"/>
                <w:sz w:val="22"/>
                <w:szCs w:val="22"/>
              </w:rPr>
              <w:t xml:space="preserve">Концепция управления, </w:t>
            </w:r>
            <w:proofErr w:type="gramStart"/>
            <w:r w:rsidR="00FA3221" w:rsidRPr="002560A5">
              <w:rPr>
                <w:rStyle w:val="ad"/>
                <w:sz w:val="22"/>
                <w:szCs w:val="22"/>
              </w:rPr>
              <w:t>ориентированное</w:t>
            </w:r>
            <w:proofErr w:type="gramEnd"/>
            <w:r w:rsidR="00FA3221" w:rsidRPr="002560A5">
              <w:rPr>
                <w:rStyle w:val="ad"/>
                <w:sz w:val="22"/>
                <w:szCs w:val="22"/>
              </w:rPr>
              <w:t xml:space="preserve"> на стоимость</w:t>
            </w:r>
          </w:p>
        </w:tc>
        <w:tc>
          <w:tcPr>
            <w:tcW w:w="4886" w:type="dxa"/>
            <w:tcBorders>
              <w:top w:val="single" w:sz="4" w:space="0" w:color="auto"/>
              <w:left w:val="single" w:sz="4" w:space="0" w:color="auto"/>
              <w:bottom w:val="single" w:sz="4" w:space="0" w:color="auto"/>
              <w:right w:val="single" w:sz="4" w:space="0" w:color="auto"/>
            </w:tcBorders>
            <w:hideMark/>
          </w:tcPr>
          <w:p w:rsidR="00C45E99" w:rsidRPr="002560A5" w:rsidRDefault="00FA3221" w:rsidP="002560A5">
            <w:pPr>
              <w:shd w:val="clear" w:color="auto" w:fill="FFFFFF"/>
              <w:spacing w:before="19" w:line="250" w:lineRule="exact"/>
              <w:ind w:right="10" w:firstLine="341"/>
              <w:jc w:val="both"/>
              <w:rPr>
                <w:sz w:val="22"/>
                <w:szCs w:val="22"/>
              </w:rPr>
            </w:pPr>
            <w:r w:rsidRPr="002560A5">
              <w:rPr>
                <w:color w:val="000000"/>
                <w:sz w:val="22"/>
                <w:szCs w:val="22"/>
              </w:rPr>
              <w:t xml:space="preserve">Структурная перестройка, которая высвобождает стоимость, заключенную в недрах компании. Стоимостный подход к руководству компанией и ведению бизнеса </w:t>
            </w:r>
            <w:r w:rsidRPr="002560A5">
              <w:rPr>
                <w:color w:val="000000"/>
                <w:spacing w:val="-1"/>
                <w:sz w:val="22"/>
                <w:szCs w:val="22"/>
              </w:rPr>
              <w:t>после реструктуризации. Выбор приоритетов по критерию создания стоимости; переориентация систем планирования, оценка резуль</w:t>
            </w:r>
            <w:r w:rsidRPr="002560A5">
              <w:rPr>
                <w:color w:val="000000"/>
                <w:spacing w:val="-1"/>
                <w:sz w:val="22"/>
                <w:szCs w:val="22"/>
              </w:rPr>
              <w:softHyphen/>
            </w:r>
            <w:r w:rsidRPr="002560A5">
              <w:rPr>
                <w:color w:val="000000"/>
                <w:sz w:val="22"/>
                <w:szCs w:val="22"/>
              </w:rPr>
              <w:t>татов деятельности и материального поощрения на показатель стоимости для акционеров; общение с инвесторами на языке стоимости.</w:t>
            </w:r>
          </w:p>
        </w:tc>
      </w:tr>
      <w:tr w:rsidR="00E60AE3" w:rsidRPr="00000EFA" w:rsidTr="003953C2">
        <w:trPr>
          <w:trHeight w:val="613"/>
        </w:trPr>
        <w:tc>
          <w:tcPr>
            <w:tcW w:w="392" w:type="dxa"/>
            <w:tcBorders>
              <w:top w:val="single" w:sz="4" w:space="0" w:color="auto"/>
              <w:left w:val="single" w:sz="4" w:space="0" w:color="auto"/>
              <w:bottom w:val="single" w:sz="4" w:space="0" w:color="auto"/>
              <w:right w:val="single" w:sz="4" w:space="0" w:color="auto"/>
            </w:tcBorders>
            <w:hideMark/>
          </w:tcPr>
          <w:p w:rsidR="00E60AE3" w:rsidRPr="002560A5" w:rsidRDefault="00E60AE3" w:rsidP="002560A5">
            <w:pPr>
              <w:widowControl w:val="0"/>
              <w:autoSpaceDE w:val="0"/>
              <w:autoSpaceDN w:val="0"/>
              <w:adjustRightInd w:val="0"/>
              <w:ind w:right="-436"/>
              <w:jc w:val="both"/>
              <w:rPr>
                <w:sz w:val="22"/>
                <w:szCs w:val="22"/>
                <w:lang w:eastAsia="en-US"/>
              </w:rPr>
            </w:pPr>
            <w:r w:rsidRPr="002560A5">
              <w:rPr>
                <w:sz w:val="22"/>
                <w:szCs w:val="22"/>
              </w:rPr>
              <w:t>2</w:t>
            </w:r>
          </w:p>
        </w:tc>
        <w:tc>
          <w:tcPr>
            <w:tcW w:w="2627" w:type="dxa"/>
            <w:tcBorders>
              <w:top w:val="single" w:sz="4" w:space="0" w:color="auto"/>
              <w:left w:val="single" w:sz="4" w:space="0" w:color="auto"/>
              <w:bottom w:val="single" w:sz="4" w:space="0" w:color="auto"/>
              <w:right w:val="single" w:sz="4" w:space="0" w:color="auto"/>
            </w:tcBorders>
            <w:hideMark/>
          </w:tcPr>
          <w:p w:rsidR="00E60AE3" w:rsidRPr="002560A5" w:rsidRDefault="00E82BD8" w:rsidP="002560A5">
            <w:pPr>
              <w:jc w:val="both"/>
              <w:rPr>
                <w:bCs/>
                <w:sz w:val="22"/>
                <w:szCs w:val="22"/>
                <w:lang w:eastAsia="en-US"/>
              </w:rPr>
            </w:pPr>
            <w:r w:rsidRPr="002560A5">
              <w:rPr>
                <w:rStyle w:val="ad"/>
                <w:color w:val="000000"/>
                <w:sz w:val="22"/>
                <w:szCs w:val="22"/>
                <w:lang w:val="ky-KG" w:eastAsia="en-US"/>
              </w:rPr>
              <w:t xml:space="preserve">Тема2. </w:t>
            </w:r>
            <w:r w:rsidR="00FA3221" w:rsidRPr="002560A5">
              <w:rPr>
                <w:rStyle w:val="ad"/>
                <w:sz w:val="22"/>
                <w:szCs w:val="22"/>
              </w:rPr>
              <w:t>Стоимостные принципы  управления компанией</w:t>
            </w:r>
          </w:p>
        </w:tc>
        <w:tc>
          <w:tcPr>
            <w:tcW w:w="4886" w:type="dxa"/>
            <w:tcBorders>
              <w:top w:val="single" w:sz="4" w:space="0" w:color="auto"/>
              <w:left w:val="single" w:sz="4" w:space="0" w:color="auto"/>
              <w:bottom w:val="single" w:sz="4" w:space="0" w:color="auto"/>
              <w:right w:val="single" w:sz="4" w:space="0" w:color="auto"/>
            </w:tcBorders>
            <w:hideMark/>
          </w:tcPr>
          <w:p w:rsidR="00042F0C" w:rsidRPr="002560A5" w:rsidRDefault="00195A2A" w:rsidP="002560A5">
            <w:pPr>
              <w:shd w:val="clear" w:color="auto" w:fill="FFFFFF"/>
              <w:spacing w:line="250" w:lineRule="exact"/>
              <w:ind w:hanging="8"/>
              <w:jc w:val="both"/>
              <w:rPr>
                <w:color w:val="000000"/>
                <w:spacing w:val="-6"/>
                <w:sz w:val="22"/>
                <w:szCs w:val="22"/>
              </w:rPr>
            </w:pPr>
            <w:r w:rsidRPr="002560A5">
              <w:rPr>
                <w:color w:val="000000"/>
                <w:sz w:val="22"/>
                <w:szCs w:val="22"/>
              </w:rPr>
              <w:t xml:space="preserve">Рентабельность </w:t>
            </w:r>
            <w:r w:rsidR="00E96F01" w:rsidRPr="002560A5">
              <w:rPr>
                <w:color w:val="000000"/>
                <w:sz w:val="22"/>
                <w:szCs w:val="22"/>
              </w:rPr>
              <w:t xml:space="preserve"> и</w:t>
            </w:r>
            <w:r w:rsidRPr="002560A5">
              <w:rPr>
                <w:color w:val="000000"/>
                <w:sz w:val="22"/>
                <w:szCs w:val="22"/>
              </w:rPr>
              <w:t xml:space="preserve">нвестированного капитала. </w:t>
            </w:r>
            <w:r w:rsidR="00E96F01" w:rsidRPr="002560A5">
              <w:rPr>
                <w:color w:val="000000"/>
                <w:sz w:val="22"/>
                <w:szCs w:val="22"/>
              </w:rPr>
              <w:t>Э</w:t>
            </w:r>
            <w:r w:rsidR="00E96F01" w:rsidRPr="002560A5">
              <w:rPr>
                <w:iCs/>
                <w:color w:val="000000"/>
                <w:sz w:val="22"/>
                <w:szCs w:val="22"/>
              </w:rPr>
              <w:t>кономическая</w:t>
            </w:r>
            <w:r w:rsidRPr="002560A5">
              <w:rPr>
                <w:iCs/>
                <w:color w:val="000000"/>
                <w:sz w:val="22"/>
                <w:szCs w:val="22"/>
              </w:rPr>
              <w:t xml:space="preserve"> прибыль. Приведенная стоимость.</w:t>
            </w:r>
            <w:r w:rsidRPr="002560A5">
              <w:rPr>
                <w:color w:val="000000"/>
                <w:sz w:val="22"/>
                <w:szCs w:val="22"/>
              </w:rPr>
              <w:t xml:space="preserve"> П</w:t>
            </w:r>
            <w:r w:rsidRPr="002560A5">
              <w:rPr>
                <w:color w:val="000000"/>
                <w:spacing w:val="-1"/>
                <w:sz w:val="22"/>
                <w:szCs w:val="22"/>
              </w:rPr>
              <w:t>равило для принятия решений на реальном и финансовом рынках</w:t>
            </w:r>
            <w:r w:rsidR="00E96F01" w:rsidRPr="002560A5">
              <w:rPr>
                <w:color w:val="000000"/>
                <w:spacing w:val="-1"/>
                <w:sz w:val="22"/>
                <w:szCs w:val="22"/>
              </w:rPr>
              <w:t>.</w:t>
            </w:r>
            <w:r w:rsidR="00E96F01" w:rsidRPr="002560A5">
              <w:rPr>
                <w:color w:val="000000"/>
                <w:spacing w:val="-6"/>
                <w:sz w:val="22"/>
                <w:szCs w:val="22"/>
              </w:rPr>
              <w:t xml:space="preserve"> </w:t>
            </w:r>
          </w:p>
          <w:p w:rsidR="00195A2A" w:rsidRPr="002560A5" w:rsidRDefault="00E96F01" w:rsidP="002560A5">
            <w:pPr>
              <w:shd w:val="clear" w:color="auto" w:fill="FFFFFF"/>
              <w:spacing w:line="250" w:lineRule="exact"/>
              <w:ind w:hanging="8"/>
              <w:jc w:val="both"/>
              <w:rPr>
                <w:sz w:val="22"/>
                <w:szCs w:val="22"/>
              </w:rPr>
            </w:pPr>
            <w:r w:rsidRPr="002560A5">
              <w:rPr>
                <w:color w:val="000000"/>
                <w:spacing w:val="-6"/>
                <w:sz w:val="22"/>
                <w:szCs w:val="22"/>
              </w:rPr>
              <w:t>Система планирования и контроля, ориентированная на пер</w:t>
            </w:r>
            <w:r w:rsidRPr="002560A5">
              <w:rPr>
                <w:color w:val="000000"/>
                <w:spacing w:val="-6"/>
                <w:sz w:val="22"/>
                <w:szCs w:val="22"/>
              </w:rPr>
              <w:softHyphen/>
            </w:r>
            <w:r w:rsidRPr="002560A5">
              <w:rPr>
                <w:color w:val="000000"/>
                <w:sz w:val="22"/>
                <w:szCs w:val="22"/>
              </w:rPr>
              <w:t>спективу.</w:t>
            </w:r>
          </w:p>
          <w:p w:rsidR="00E60AE3" w:rsidRPr="002560A5" w:rsidRDefault="00E60AE3" w:rsidP="002560A5">
            <w:pPr>
              <w:autoSpaceDE w:val="0"/>
              <w:autoSpaceDN w:val="0"/>
              <w:adjustRightInd w:val="0"/>
              <w:ind w:right="33"/>
              <w:jc w:val="both"/>
              <w:rPr>
                <w:sz w:val="22"/>
                <w:szCs w:val="22"/>
              </w:rPr>
            </w:pPr>
          </w:p>
        </w:tc>
      </w:tr>
      <w:tr w:rsidR="00E60AE3" w:rsidRPr="00000EFA" w:rsidTr="003953C2">
        <w:trPr>
          <w:trHeight w:val="703"/>
        </w:trPr>
        <w:tc>
          <w:tcPr>
            <w:tcW w:w="392" w:type="dxa"/>
            <w:tcBorders>
              <w:top w:val="single" w:sz="4" w:space="0" w:color="auto"/>
              <w:left w:val="single" w:sz="4" w:space="0" w:color="auto"/>
              <w:bottom w:val="single" w:sz="4" w:space="0" w:color="auto"/>
              <w:right w:val="single" w:sz="4" w:space="0" w:color="auto"/>
            </w:tcBorders>
            <w:hideMark/>
          </w:tcPr>
          <w:p w:rsidR="00E60AE3" w:rsidRPr="002560A5" w:rsidRDefault="00E60AE3" w:rsidP="002560A5">
            <w:pPr>
              <w:widowControl w:val="0"/>
              <w:autoSpaceDE w:val="0"/>
              <w:autoSpaceDN w:val="0"/>
              <w:adjustRightInd w:val="0"/>
              <w:ind w:right="-436"/>
              <w:jc w:val="both"/>
              <w:rPr>
                <w:sz w:val="22"/>
                <w:szCs w:val="22"/>
                <w:lang w:eastAsia="en-US"/>
              </w:rPr>
            </w:pPr>
            <w:r w:rsidRPr="002560A5">
              <w:rPr>
                <w:sz w:val="22"/>
                <w:szCs w:val="22"/>
              </w:rPr>
              <w:t>3</w:t>
            </w:r>
          </w:p>
        </w:tc>
        <w:tc>
          <w:tcPr>
            <w:tcW w:w="2627" w:type="dxa"/>
            <w:tcBorders>
              <w:top w:val="single" w:sz="4" w:space="0" w:color="auto"/>
              <w:left w:val="single" w:sz="4" w:space="0" w:color="auto"/>
              <w:bottom w:val="single" w:sz="4" w:space="0" w:color="auto"/>
              <w:right w:val="single" w:sz="4" w:space="0" w:color="auto"/>
            </w:tcBorders>
            <w:hideMark/>
          </w:tcPr>
          <w:p w:rsidR="00E60AE3" w:rsidRPr="002560A5" w:rsidRDefault="00852B39" w:rsidP="002560A5">
            <w:pPr>
              <w:jc w:val="both"/>
              <w:rPr>
                <w:bCs/>
                <w:sz w:val="22"/>
                <w:szCs w:val="22"/>
                <w:lang w:eastAsia="en-US"/>
              </w:rPr>
            </w:pPr>
            <w:r w:rsidRPr="002560A5">
              <w:rPr>
                <w:rStyle w:val="ad"/>
                <w:color w:val="000000"/>
                <w:sz w:val="22"/>
                <w:szCs w:val="22"/>
                <w:lang w:val="ky-KG" w:eastAsia="en-US"/>
              </w:rPr>
              <w:t>Тема</w:t>
            </w:r>
            <w:r w:rsidR="00B10544" w:rsidRPr="002560A5">
              <w:rPr>
                <w:rStyle w:val="ad"/>
                <w:color w:val="000000"/>
                <w:sz w:val="22"/>
                <w:szCs w:val="22"/>
                <w:lang w:val="ky-KG" w:eastAsia="en-US"/>
              </w:rPr>
              <w:t xml:space="preserve"> </w:t>
            </w:r>
            <w:r w:rsidR="00E82BD8" w:rsidRPr="002560A5">
              <w:rPr>
                <w:rStyle w:val="ad"/>
                <w:color w:val="000000"/>
                <w:sz w:val="22"/>
                <w:szCs w:val="22"/>
                <w:lang w:val="ky-KG" w:eastAsia="en-US"/>
              </w:rPr>
              <w:t>3</w:t>
            </w:r>
            <w:r w:rsidR="00B10544" w:rsidRPr="002560A5">
              <w:rPr>
                <w:rStyle w:val="ad"/>
                <w:color w:val="000000"/>
                <w:sz w:val="22"/>
                <w:szCs w:val="22"/>
                <w:lang w:val="ky-KG" w:eastAsia="en-US"/>
              </w:rPr>
              <w:t>.</w:t>
            </w:r>
            <w:r w:rsidR="00042F0C" w:rsidRPr="002560A5">
              <w:rPr>
                <w:color w:val="000000"/>
                <w:spacing w:val="-2"/>
                <w:sz w:val="22"/>
                <w:szCs w:val="22"/>
              </w:rPr>
              <w:t xml:space="preserve"> Комплексная система</w:t>
            </w:r>
            <w:r w:rsidR="00E82BD8" w:rsidRPr="002560A5">
              <w:rPr>
                <w:rStyle w:val="ad"/>
                <w:color w:val="000000"/>
                <w:sz w:val="22"/>
                <w:szCs w:val="22"/>
                <w:lang w:val="ky-KG" w:eastAsia="en-US"/>
              </w:rPr>
              <w:t xml:space="preserve"> </w:t>
            </w:r>
            <w:r w:rsidR="00042F0C" w:rsidRPr="002560A5">
              <w:rPr>
                <w:color w:val="000000"/>
                <w:spacing w:val="-5"/>
                <w:sz w:val="22"/>
                <w:szCs w:val="22"/>
              </w:rPr>
              <w:t xml:space="preserve">показателей результативности </w:t>
            </w:r>
            <w:r w:rsidR="00411BB1" w:rsidRPr="002560A5">
              <w:rPr>
                <w:color w:val="000000"/>
                <w:spacing w:val="-5"/>
                <w:sz w:val="22"/>
                <w:szCs w:val="22"/>
              </w:rPr>
              <w:t>компании</w:t>
            </w:r>
          </w:p>
        </w:tc>
        <w:tc>
          <w:tcPr>
            <w:tcW w:w="4886" w:type="dxa"/>
            <w:tcBorders>
              <w:top w:val="single" w:sz="4" w:space="0" w:color="auto"/>
              <w:left w:val="single" w:sz="4" w:space="0" w:color="auto"/>
              <w:bottom w:val="single" w:sz="4" w:space="0" w:color="auto"/>
              <w:right w:val="single" w:sz="4" w:space="0" w:color="auto"/>
            </w:tcBorders>
            <w:hideMark/>
          </w:tcPr>
          <w:p w:rsidR="00E60AE3" w:rsidRPr="002560A5" w:rsidRDefault="00411BB1" w:rsidP="002560A5">
            <w:pPr>
              <w:autoSpaceDE w:val="0"/>
              <w:autoSpaceDN w:val="0"/>
              <w:adjustRightInd w:val="0"/>
              <w:ind w:right="33"/>
              <w:jc w:val="both"/>
              <w:rPr>
                <w:sz w:val="22"/>
                <w:szCs w:val="22"/>
              </w:rPr>
            </w:pPr>
            <w:r w:rsidRPr="002560A5">
              <w:rPr>
                <w:color w:val="000000"/>
                <w:sz w:val="22"/>
                <w:szCs w:val="22"/>
              </w:rPr>
              <w:t>Стоимость для акционеров на фондовом рынке Внутренняя стои</w:t>
            </w:r>
            <w:r w:rsidRPr="002560A5">
              <w:rPr>
                <w:color w:val="000000"/>
                <w:sz w:val="22"/>
                <w:szCs w:val="22"/>
              </w:rPr>
              <w:softHyphen/>
              <w:t xml:space="preserve">мость. </w:t>
            </w:r>
            <w:proofErr w:type="gramStart"/>
            <w:r w:rsidRPr="002560A5">
              <w:rPr>
                <w:color w:val="000000"/>
                <w:sz w:val="22"/>
                <w:szCs w:val="22"/>
              </w:rPr>
              <w:t>Рост (дохода и прибыли.</w:t>
            </w:r>
            <w:proofErr w:type="gramEnd"/>
            <w:r w:rsidRPr="002560A5">
              <w:rPr>
                <w:color w:val="000000"/>
                <w:sz w:val="22"/>
                <w:szCs w:val="22"/>
              </w:rPr>
              <w:t xml:space="preserve"> Рентабельность инвестированного капитала. Факторы стоимости.</w:t>
            </w:r>
          </w:p>
        </w:tc>
      </w:tr>
      <w:tr w:rsidR="00E60AE3" w:rsidRPr="00000EFA" w:rsidTr="003953C2">
        <w:tc>
          <w:tcPr>
            <w:tcW w:w="392" w:type="dxa"/>
            <w:tcBorders>
              <w:top w:val="single" w:sz="4" w:space="0" w:color="auto"/>
              <w:left w:val="single" w:sz="4" w:space="0" w:color="auto"/>
              <w:bottom w:val="single" w:sz="4" w:space="0" w:color="auto"/>
              <w:right w:val="single" w:sz="4" w:space="0" w:color="auto"/>
            </w:tcBorders>
            <w:hideMark/>
          </w:tcPr>
          <w:p w:rsidR="00E60AE3" w:rsidRPr="002560A5" w:rsidRDefault="00E60AE3" w:rsidP="002560A5">
            <w:pPr>
              <w:widowControl w:val="0"/>
              <w:autoSpaceDE w:val="0"/>
              <w:autoSpaceDN w:val="0"/>
              <w:adjustRightInd w:val="0"/>
              <w:ind w:right="-436"/>
              <w:jc w:val="both"/>
              <w:rPr>
                <w:sz w:val="22"/>
                <w:szCs w:val="22"/>
                <w:lang w:eastAsia="en-US"/>
              </w:rPr>
            </w:pPr>
            <w:r w:rsidRPr="002560A5">
              <w:rPr>
                <w:sz w:val="22"/>
                <w:szCs w:val="22"/>
              </w:rPr>
              <w:t>4</w:t>
            </w:r>
          </w:p>
        </w:tc>
        <w:tc>
          <w:tcPr>
            <w:tcW w:w="2627" w:type="dxa"/>
            <w:tcBorders>
              <w:top w:val="single" w:sz="4" w:space="0" w:color="auto"/>
              <w:left w:val="single" w:sz="4" w:space="0" w:color="auto"/>
              <w:bottom w:val="single" w:sz="4" w:space="0" w:color="auto"/>
              <w:right w:val="single" w:sz="4" w:space="0" w:color="auto"/>
            </w:tcBorders>
            <w:hideMark/>
          </w:tcPr>
          <w:p w:rsidR="00E60AE3" w:rsidRPr="002560A5" w:rsidRDefault="00852B39" w:rsidP="002560A5">
            <w:pPr>
              <w:jc w:val="both"/>
              <w:rPr>
                <w:sz w:val="22"/>
                <w:szCs w:val="22"/>
              </w:rPr>
            </w:pPr>
            <w:r w:rsidRPr="002560A5">
              <w:rPr>
                <w:sz w:val="22"/>
                <w:szCs w:val="22"/>
              </w:rPr>
              <w:t>Тема</w:t>
            </w:r>
            <w:proofErr w:type="gramStart"/>
            <w:r w:rsidR="000D50E6" w:rsidRPr="002560A5">
              <w:rPr>
                <w:sz w:val="22"/>
                <w:szCs w:val="22"/>
              </w:rPr>
              <w:t>4</w:t>
            </w:r>
            <w:proofErr w:type="gramEnd"/>
            <w:r w:rsidR="000D50E6" w:rsidRPr="002560A5">
              <w:rPr>
                <w:sz w:val="22"/>
                <w:szCs w:val="22"/>
              </w:rPr>
              <w:t xml:space="preserve">. </w:t>
            </w:r>
            <w:r w:rsidR="00424742" w:rsidRPr="002560A5">
              <w:rPr>
                <w:color w:val="000000"/>
                <w:sz w:val="22"/>
                <w:szCs w:val="22"/>
              </w:rPr>
              <w:t>Методики внедрения системы управления, ориентированного на стоимость</w:t>
            </w:r>
          </w:p>
        </w:tc>
        <w:tc>
          <w:tcPr>
            <w:tcW w:w="4886" w:type="dxa"/>
            <w:tcBorders>
              <w:top w:val="single" w:sz="4" w:space="0" w:color="auto"/>
              <w:left w:val="single" w:sz="4" w:space="0" w:color="auto"/>
              <w:bottom w:val="single" w:sz="4" w:space="0" w:color="auto"/>
              <w:right w:val="single" w:sz="4" w:space="0" w:color="auto"/>
            </w:tcBorders>
            <w:hideMark/>
          </w:tcPr>
          <w:p w:rsidR="00E60AE3" w:rsidRPr="002560A5" w:rsidRDefault="00424742" w:rsidP="002560A5">
            <w:pPr>
              <w:autoSpaceDE w:val="0"/>
              <w:autoSpaceDN w:val="0"/>
              <w:adjustRightInd w:val="0"/>
              <w:ind w:right="33"/>
              <w:jc w:val="both"/>
              <w:rPr>
                <w:sz w:val="22"/>
                <w:szCs w:val="22"/>
              </w:rPr>
            </w:pPr>
            <w:r w:rsidRPr="002560A5">
              <w:rPr>
                <w:color w:val="000000"/>
                <w:sz w:val="22"/>
                <w:szCs w:val="22"/>
              </w:rPr>
              <w:t>Стоимостное мышление: системы измерения (оцен</w:t>
            </w:r>
            <w:r w:rsidRPr="002560A5">
              <w:rPr>
                <w:color w:val="000000"/>
                <w:sz w:val="22"/>
                <w:szCs w:val="22"/>
              </w:rPr>
              <w:softHyphen/>
              <w:t>ки) стоимости и стоимостной идеологии. Целевые установки и нормативы. Управление корпоративным портфелем. Организационная структура. Определение факторов стоимости. Управление бизнесом и управление персоналом.</w:t>
            </w:r>
            <w:r w:rsidR="00C11EFA" w:rsidRPr="002560A5">
              <w:rPr>
                <w:color w:val="000000"/>
                <w:sz w:val="22"/>
                <w:szCs w:val="22"/>
              </w:rPr>
              <w:t xml:space="preserve"> Факторы успеха в создании стоимости.</w:t>
            </w:r>
            <w:r w:rsidR="00694A45" w:rsidRPr="002560A5">
              <w:rPr>
                <w:sz w:val="22"/>
                <w:szCs w:val="22"/>
              </w:rPr>
              <w:t xml:space="preserve"> </w:t>
            </w:r>
          </w:p>
        </w:tc>
      </w:tr>
      <w:tr w:rsidR="00E6198D" w:rsidRPr="00000EFA" w:rsidTr="003953C2">
        <w:tc>
          <w:tcPr>
            <w:tcW w:w="392" w:type="dxa"/>
            <w:tcBorders>
              <w:top w:val="single" w:sz="4" w:space="0" w:color="auto"/>
              <w:left w:val="single" w:sz="4" w:space="0" w:color="auto"/>
              <w:bottom w:val="single" w:sz="4" w:space="0" w:color="auto"/>
              <w:right w:val="single" w:sz="4" w:space="0" w:color="auto"/>
            </w:tcBorders>
            <w:hideMark/>
          </w:tcPr>
          <w:p w:rsidR="00E6198D" w:rsidRPr="002560A5" w:rsidRDefault="00E6198D" w:rsidP="002560A5">
            <w:pPr>
              <w:widowControl w:val="0"/>
              <w:autoSpaceDE w:val="0"/>
              <w:autoSpaceDN w:val="0"/>
              <w:adjustRightInd w:val="0"/>
              <w:ind w:right="-436"/>
              <w:jc w:val="both"/>
              <w:rPr>
                <w:sz w:val="22"/>
                <w:szCs w:val="22"/>
                <w:lang w:eastAsia="en-US"/>
              </w:rPr>
            </w:pPr>
            <w:r w:rsidRPr="002560A5">
              <w:rPr>
                <w:sz w:val="22"/>
                <w:szCs w:val="22"/>
              </w:rPr>
              <w:t>5</w:t>
            </w:r>
          </w:p>
        </w:tc>
        <w:tc>
          <w:tcPr>
            <w:tcW w:w="2627" w:type="dxa"/>
            <w:tcBorders>
              <w:top w:val="single" w:sz="4" w:space="0" w:color="auto"/>
              <w:left w:val="single" w:sz="4" w:space="0" w:color="auto"/>
              <w:bottom w:val="single" w:sz="4" w:space="0" w:color="auto"/>
              <w:right w:val="single" w:sz="4" w:space="0" w:color="auto"/>
            </w:tcBorders>
            <w:hideMark/>
          </w:tcPr>
          <w:p w:rsidR="00E6198D" w:rsidRPr="002560A5" w:rsidRDefault="00995061" w:rsidP="00995061">
            <w:pPr>
              <w:spacing w:line="276" w:lineRule="auto"/>
              <w:jc w:val="both"/>
              <w:rPr>
                <w:rFonts w:eastAsiaTheme="minorHAnsi"/>
                <w:color w:val="000000"/>
                <w:sz w:val="22"/>
                <w:szCs w:val="22"/>
              </w:rPr>
            </w:pPr>
            <w:r>
              <w:rPr>
                <w:sz w:val="22"/>
                <w:szCs w:val="22"/>
              </w:rPr>
              <w:t>Тема</w:t>
            </w:r>
            <w:r>
              <w:rPr>
                <w:sz w:val="22"/>
                <w:szCs w:val="22"/>
                <w:lang w:val="ky-KG"/>
              </w:rPr>
              <w:t>5</w:t>
            </w:r>
            <w:r>
              <w:rPr>
                <w:sz w:val="22"/>
                <w:szCs w:val="22"/>
              </w:rPr>
              <w:t>.</w:t>
            </w:r>
            <w:r w:rsidR="00E6198D" w:rsidRPr="002560A5">
              <w:rPr>
                <w:color w:val="000000"/>
                <w:sz w:val="22"/>
                <w:szCs w:val="22"/>
              </w:rPr>
              <w:t>Текущая, инвестиционная и финансовая реструктуризация.</w:t>
            </w:r>
          </w:p>
        </w:tc>
        <w:tc>
          <w:tcPr>
            <w:tcW w:w="4886" w:type="dxa"/>
            <w:tcBorders>
              <w:top w:val="single" w:sz="4" w:space="0" w:color="auto"/>
              <w:left w:val="single" w:sz="4" w:space="0" w:color="auto"/>
              <w:bottom w:val="single" w:sz="4" w:space="0" w:color="auto"/>
              <w:right w:val="single" w:sz="4" w:space="0" w:color="auto"/>
            </w:tcBorders>
            <w:hideMark/>
          </w:tcPr>
          <w:p w:rsidR="00E6198D" w:rsidRPr="002560A5" w:rsidRDefault="00E6198D" w:rsidP="002560A5">
            <w:pPr>
              <w:autoSpaceDE w:val="0"/>
              <w:autoSpaceDN w:val="0"/>
              <w:adjustRightInd w:val="0"/>
              <w:ind w:right="33"/>
              <w:jc w:val="both"/>
              <w:rPr>
                <w:color w:val="000000"/>
                <w:sz w:val="22"/>
                <w:szCs w:val="22"/>
              </w:rPr>
            </w:pPr>
            <w:r w:rsidRPr="002560A5">
              <w:rPr>
                <w:color w:val="000000"/>
                <w:sz w:val="22"/>
                <w:szCs w:val="22"/>
              </w:rPr>
              <w:t xml:space="preserve"> </w:t>
            </w:r>
            <w:r w:rsidR="00257586" w:rsidRPr="002560A5">
              <w:rPr>
                <w:color w:val="000000"/>
                <w:sz w:val="22"/>
                <w:szCs w:val="22"/>
              </w:rPr>
              <w:t>Общие понятия реструктуризации. Законодательная и методологическая база реструктуризации. Реструктуризация кредиторской задолженности. Реструктуризация задолженности в бюджет и внебюджетные фонды.</w:t>
            </w:r>
          </w:p>
        </w:tc>
      </w:tr>
      <w:tr w:rsidR="00E6198D" w:rsidRPr="00000EFA" w:rsidTr="003953C2">
        <w:tc>
          <w:tcPr>
            <w:tcW w:w="392" w:type="dxa"/>
            <w:tcBorders>
              <w:top w:val="single" w:sz="4" w:space="0" w:color="auto"/>
              <w:left w:val="single" w:sz="4" w:space="0" w:color="auto"/>
              <w:bottom w:val="single" w:sz="4" w:space="0" w:color="auto"/>
              <w:right w:val="single" w:sz="4" w:space="0" w:color="auto"/>
            </w:tcBorders>
          </w:tcPr>
          <w:p w:rsidR="00E6198D" w:rsidRPr="002560A5" w:rsidRDefault="00E6198D" w:rsidP="002560A5">
            <w:pPr>
              <w:widowControl w:val="0"/>
              <w:autoSpaceDE w:val="0"/>
              <w:autoSpaceDN w:val="0"/>
              <w:adjustRightInd w:val="0"/>
              <w:ind w:right="-436"/>
              <w:jc w:val="both"/>
              <w:rPr>
                <w:sz w:val="22"/>
                <w:szCs w:val="22"/>
                <w:lang w:val="ky-KG"/>
              </w:rPr>
            </w:pPr>
            <w:r w:rsidRPr="002560A5">
              <w:rPr>
                <w:sz w:val="22"/>
                <w:szCs w:val="22"/>
                <w:lang w:val="ky-KG"/>
              </w:rPr>
              <w:t>6</w:t>
            </w:r>
          </w:p>
        </w:tc>
        <w:tc>
          <w:tcPr>
            <w:tcW w:w="2627" w:type="dxa"/>
            <w:tcBorders>
              <w:top w:val="single" w:sz="4" w:space="0" w:color="auto"/>
              <w:left w:val="single" w:sz="4" w:space="0" w:color="auto"/>
              <w:bottom w:val="single" w:sz="4" w:space="0" w:color="auto"/>
              <w:right w:val="single" w:sz="4" w:space="0" w:color="auto"/>
            </w:tcBorders>
          </w:tcPr>
          <w:p w:rsidR="00E6198D" w:rsidRPr="002560A5" w:rsidRDefault="00995061" w:rsidP="00995061">
            <w:pPr>
              <w:spacing w:line="276" w:lineRule="auto"/>
              <w:jc w:val="both"/>
              <w:rPr>
                <w:color w:val="000000"/>
                <w:sz w:val="22"/>
                <w:szCs w:val="22"/>
                <w:highlight w:val="yellow"/>
              </w:rPr>
            </w:pPr>
            <w:r>
              <w:rPr>
                <w:sz w:val="22"/>
                <w:szCs w:val="22"/>
              </w:rPr>
              <w:t>Тема</w:t>
            </w:r>
            <w:proofErr w:type="gramStart"/>
            <w:r>
              <w:rPr>
                <w:sz w:val="22"/>
                <w:szCs w:val="22"/>
                <w:lang w:val="ky-KG"/>
              </w:rPr>
              <w:t>6</w:t>
            </w:r>
            <w:proofErr w:type="gramEnd"/>
            <w:r>
              <w:rPr>
                <w:sz w:val="22"/>
                <w:szCs w:val="22"/>
              </w:rPr>
              <w:t>.</w:t>
            </w:r>
            <w:proofErr w:type="spellStart"/>
            <w:r w:rsidR="00E6198D" w:rsidRPr="002560A5">
              <w:rPr>
                <w:color w:val="000000"/>
                <w:sz w:val="22"/>
                <w:szCs w:val="22"/>
                <w:highlight w:val="yellow"/>
              </w:rPr>
              <w:t>Дивестирование</w:t>
            </w:r>
            <w:proofErr w:type="spellEnd"/>
            <w:r w:rsidR="00E6198D" w:rsidRPr="002560A5">
              <w:rPr>
                <w:color w:val="000000"/>
                <w:sz w:val="22"/>
                <w:szCs w:val="22"/>
                <w:highlight w:val="yellow"/>
              </w:rPr>
              <w:t xml:space="preserve"> и отпочкование</w:t>
            </w:r>
          </w:p>
        </w:tc>
        <w:tc>
          <w:tcPr>
            <w:tcW w:w="4886" w:type="dxa"/>
            <w:tcBorders>
              <w:top w:val="single" w:sz="4" w:space="0" w:color="auto"/>
              <w:left w:val="single" w:sz="4" w:space="0" w:color="auto"/>
              <w:bottom w:val="single" w:sz="4" w:space="0" w:color="auto"/>
              <w:right w:val="single" w:sz="4" w:space="0" w:color="auto"/>
            </w:tcBorders>
          </w:tcPr>
          <w:p w:rsidR="00E6198D" w:rsidRPr="002560A5" w:rsidRDefault="00257586" w:rsidP="002560A5">
            <w:pPr>
              <w:autoSpaceDE w:val="0"/>
              <w:autoSpaceDN w:val="0"/>
              <w:adjustRightInd w:val="0"/>
              <w:ind w:right="33"/>
              <w:jc w:val="both"/>
              <w:rPr>
                <w:color w:val="000000"/>
                <w:sz w:val="22"/>
                <w:szCs w:val="22"/>
                <w:highlight w:val="yellow"/>
              </w:rPr>
            </w:pPr>
            <w:r w:rsidRPr="002560A5">
              <w:rPr>
                <w:color w:val="000000"/>
                <w:sz w:val="22"/>
                <w:szCs w:val="22"/>
                <w:highlight w:val="yellow"/>
              </w:rPr>
              <w:t>Дивестиции. Влияние распродаж на богатство акционеров. Расщепление капитала. Добровольные ликвидации или упразднения. Следящие акции. Основные товарищества с ограниченной ответственностью.</w:t>
            </w:r>
          </w:p>
        </w:tc>
      </w:tr>
      <w:tr w:rsidR="00E6198D" w:rsidRPr="00000EFA" w:rsidTr="003953C2">
        <w:tc>
          <w:tcPr>
            <w:tcW w:w="392" w:type="dxa"/>
            <w:tcBorders>
              <w:top w:val="single" w:sz="4" w:space="0" w:color="auto"/>
              <w:left w:val="single" w:sz="4" w:space="0" w:color="auto"/>
              <w:bottom w:val="single" w:sz="4" w:space="0" w:color="auto"/>
              <w:right w:val="single" w:sz="4" w:space="0" w:color="auto"/>
            </w:tcBorders>
          </w:tcPr>
          <w:p w:rsidR="00E6198D" w:rsidRPr="002560A5" w:rsidRDefault="00E6198D" w:rsidP="002560A5">
            <w:pPr>
              <w:widowControl w:val="0"/>
              <w:autoSpaceDE w:val="0"/>
              <w:autoSpaceDN w:val="0"/>
              <w:adjustRightInd w:val="0"/>
              <w:ind w:right="-436"/>
              <w:jc w:val="both"/>
              <w:rPr>
                <w:sz w:val="22"/>
                <w:szCs w:val="22"/>
                <w:lang w:val="ky-KG"/>
              </w:rPr>
            </w:pPr>
            <w:r w:rsidRPr="002560A5">
              <w:rPr>
                <w:sz w:val="22"/>
                <w:szCs w:val="22"/>
                <w:lang w:val="ky-KG"/>
              </w:rPr>
              <w:lastRenderedPageBreak/>
              <w:t>7</w:t>
            </w:r>
          </w:p>
        </w:tc>
        <w:tc>
          <w:tcPr>
            <w:tcW w:w="2627" w:type="dxa"/>
            <w:tcBorders>
              <w:top w:val="single" w:sz="4" w:space="0" w:color="auto"/>
              <w:left w:val="single" w:sz="4" w:space="0" w:color="auto"/>
              <w:bottom w:val="single" w:sz="4" w:space="0" w:color="auto"/>
              <w:right w:val="single" w:sz="4" w:space="0" w:color="auto"/>
            </w:tcBorders>
          </w:tcPr>
          <w:p w:rsidR="00E6198D" w:rsidRPr="002560A5" w:rsidRDefault="00995061" w:rsidP="00995061">
            <w:pPr>
              <w:spacing w:line="276" w:lineRule="auto"/>
              <w:jc w:val="both"/>
              <w:rPr>
                <w:color w:val="000000"/>
                <w:sz w:val="22"/>
                <w:szCs w:val="22"/>
                <w:highlight w:val="yellow"/>
              </w:rPr>
            </w:pPr>
            <w:r>
              <w:rPr>
                <w:sz w:val="22"/>
                <w:szCs w:val="22"/>
              </w:rPr>
              <w:t>Тема</w:t>
            </w:r>
            <w:proofErr w:type="gramStart"/>
            <w:r>
              <w:rPr>
                <w:sz w:val="22"/>
                <w:szCs w:val="22"/>
                <w:lang w:val="ky-KG"/>
              </w:rPr>
              <w:t>7</w:t>
            </w:r>
            <w:proofErr w:type="gramEnd"/>
            <w:r>
              <w:rPr>
                <w:sz w:val="22"/>
                <w:szCs w:val="22"/>
              </w:rPr>
              <w:t>.</w:t>
            </w:r>
            <w:r w:rsidR="00E6198D" w:rsidRPr="002560A5">
              <w:rPr>
                <w:color w:val="000000"/>
                <w:sz w:val="22"/>
                <w:szCs w:val="22"/>
                <w:highlight w:val="yellow"/>
              </w:rPr>
              <w:t>Особенности реструктуризации в процедурах несостоятельности</w:t>
            </w:r>
          </w:p>
        </w:tc>
        <w:tc>
          <w:tcPr>
            <w:tcW w:w="4886" w:type="dxa"/>
            <w:tcBorders>
              <w:top w:val="single" w:sz="4" w:space="0" w:color="auto"/>
              <w:left w:val="single" w:sz="4" w:space="0" w:color="auto"/>
              <w:bottom w:val="single" w:sz="4" w:space="0" w:color="auto"/>
              <w:right w:val="single" w:sz="4" w:space="0" w:color="auto"/>
            </w:tcBorders>
          </w:tcPr>
          <w:p w:rsidR="00E6198D" w:rsidRPr="002560A5" w:rsidRDefault="00DF63F3" w:rsidP="002560A5">
            <w:pPr>
              <w:jc w:val="both"/>
              <w:rPr>
                <w:color w:val="000000"/>
                <w:sz w:val="22"/>
                <w:szCs w:val="22"/>
                <w:highlight w:val="yellow"/>
              </w:rPr>
            </w:pPr>
            <w:r w:rsidRPr="002560A5">
              <w:rPr>
                <w:color w:val="000000"/>
                <w:sz w:val="22"/>
                <w:szCs w:val="22"/>
                <w:highlight w:val="yellow"/>
              </w:rPr>
              <w:t>Типы неудач предприятий. Причины неудач предприятий. Тенденции банкротств. Законы о банкротстве. Реорганизация и ликвидация. Подготовленное банкротство. Урегулирование. Контроль над корпорациями и дефолт. Ликвидация. Инвестирование в ценные бумаги проблемных компаний.</w:t>
            </w:r>
          </w:p>
        </w:tc>
      </w:tr>
      <w:tr w:rsidR="00E6198D" w:rsidRPr="00000EFA" w:rsidTr="003953C2">
        <w:tc>
          <w:tcPr>
            <w:tcW w:w="392" w:type="dxa"/>
            <w:tcBorders>
              <w:top w:val="single" w:sz="4" w:space="0" w:color="auto"/>
              <w:left w:val="single" w:sz="4" w:space="0" w:color="auto"/>
              <w:bottom w:val="single" w:sz="4" w:space="0" w:color="auto"/>
              <w:right w:val="single" w:sz="4" w:space="0" w:color="auto"/>
            </w:tcBorders>
          </w:tcPr>
          <w:p w:rsidR="00E6198D" w:rsidRPr="002560A5" w:rsidRDefault="00E6198D" w:rsidP="002560A5">
            <w:pPr>
              <w:widowControl w:val="0"/>
              <w:autoSpaceDE w:val="0"/>
              <w:autoSpaceDN w:val="0"/>
              <w:adjustRightInd w:val="0"/>
              <w:ind w:right="-436"/>
              <w:jc w:val="both"/>
              <w:rPr>
                <w:sz w:val="22"/>
                <w:szCs w:val="22"/>
                <w:lang w:val="ky-KG"/>
              </w:rPr>
            </w:pPr>
            <w:r w:rsidRPr="002560A5">
              <w:rPr>
                <w:sz w:val="22"/>
                <w:szCs w:val="22"/>
                <w:lang w:val="ky-KG"/>
              </w:rPr>
              <w:t>8</w:t>
            </w:r>
          </w:p>
        </w:tc>
        <w:tc>
          <w:tcPr>
            <w:tcW w:w="2627" w:type="dxa"/>
            <w:tcBorders>
              <w:top w:val="single" w:sz="4" w:space="0" w:color="auto"/>
              <w:left w:val="single" w:sz="4" w:space="0" w:color="auto"/>
              <w:bottom w:val="single" w:sz="4" w:space="0" w:color="auto"/>
              <w:right w:val="single" w:sz="4" w:space="0" w:color="auto"/>
            </w:tcBorders>
          </w:tcPr>
          <w:p w:rsidR="00E6198D" w:rsidRPr="002560A5" w:rsidRDefault="00995061" w:rsidP="00995061">
            <w:pPr>
              <w:spacing w:line="276" w:lineRule="auto"/>
              <w:jc w:val="both"/>
              <w:rPr>
                <w:color w:val="000000"/>
                <w:sz w:val="22"/>
                <w:szCs w:val="22"/>
                <w:highlight w:val="yellow"/>
              </w:rPr>
            </w:pPr>
            <w:r>
              <w:rPr>
                <w:sz w:val="22"/>
                <w:szCs w:val="22"/>
              </w:rPr>
              <w:t>Тема</w:t>
            </w:r>
            <w:r>
              <w:rPr>
                <w:sz w:val="22"/>
                <w:szCs w:val="22"/>
                <w:lang w:val="ky-KG"/>
              </w:rPr>
              <w:t>8</w:t>
            </w:r>
            <w:r>
              <w:rPr>
                <w:sz w:val="22"/>
                <w:szCs w:val="22"/>
              </w:rPr>
              <w:t>.</w:t>
            </w:r>
            <w:r w:rsidR="00E6198D" w:rsidRPr="002560A5">
              <w:rPr>
                <w:color w:val="000000"/>
                <w:sz w:val="22"/>
                <w:szCs w:val="22"/>
                <w:highlight w:val="yellow"/>
              </w:rPr>
              <w:t>Стратегия слияний</w:t>
            </w:r>
          </w:p>
        </w:tc>
        <w:tc>
          <w:tcPr>
            <w:tcW w:w="4886" w:type="dxa"/>
            <w:tcBorders>
              <w:top w:val="single" w:sz="4" w:space="0" w:color="auto"/>
              <w:left w:val="single" w:sz="4" w:space="0" w:color="auto"/>
              <w:bottom w:val="single" w:sz="4" w:space="0" w:color="auto"/>
              <w:right w:val="single" w:sz="4" w:space="0" w:color="auto"/>
            </w:tcBorders>
          </w:tcPr>
          <w:p w:rsidR="00E6198D" w:rsidRPr="002560A5" w:rsidRDefault="00DF63F3" w:rsidP="002560A5">
            <w:pPr>
              <w:jc w:val="both"/>
              <w:rPr>
                <w:color w:val="000000"/>
                <w:sz w:val="22"/>
                <w:szCs w:val="22"/>
                <w:highlight w:val="yellow"/>
              </w:rPr>
            </w:pPr>
            <w:r w:rsidRPr="002560A5">
              <w:rPr>
                <w:color w:val="000000"/>
                <w:sz w:val="22"/>
                <w:szCs w:val="22"/>
                <w:highlight w:val="yellow"/>
              </w:rPr>
              <w:t>Рост. Синергия. Диверсификация. Экономические мотивы. Гипотеза высокомерия т поглощения. Другие мотивы. Налоговые мотивы.</w:t>
            </w:r>
          </w:p>
        </w:tc>
      </w:tr>
      <w:tr w:rsidR="00E6198D" w:rsidRPr="00000EFA" w:rsidTr="003953C2">
        <w:tc>
          <w:tcPr>
            <w:tcW w:w="392" w:type="dxa"/>
            <w:tcBorders>
              <w:top w:val="single" w:sz="4" w:space="0" w:color="auto"/>
              <w:left w:val="single" w:sz="4" w:space="0" w:color="auto"/>
              <w:bottom w:val="single" w:sz="4" w:space="0" w:color="auto"/>
              <w:right w:val="single" w:sz="4" w:space="0" w:color="auto"/>
            </w:tcBorders>
          </w:tcPr>
          <w:p w:rsidR="00E6198D" w:rsidRPr="002560A5" w:rsidRDefault="00E6198D" w:rsidP="002560A5">
            <w:pPr>
              <w:widowControl w:val="0"/>
              <w:autoSpaceDE w:val="0"/>
              <w:autoSpaceDN w:val="0"/>
              <w:adjustRightInd w:val="0"/>
              <w:ind w:right="-436"/>
              <w:jc w:val="both"/>
              <w:rPr>
                <w:sz w:val="22"/>
                <w:szCs w:val="22"/>
                <w:lang w:val="ky-KG"/>
              </w:rPr>
            </w:pPr>
            <w:r w:rsidRPr="002560A5">
              <w:rPr>
                <w:sz w:val="22"/>
                <w:szCs w:val="22"/>
                <w:lang w:val="ky-KG"/>
              </w:rPr>
              <w:t>9</w:t>
            </w:r>
          </w:p>
        </w:tc>
        <w:tc>
          <w:tcPr>
            <w:tcW w:w="2627" w:type="dxa"/>
            <w:tcBorders>
              <w:top w:val="single" w:sz="4" w:space="0" w:color="auto"/>
              <w:left w:val="single" w:sz="4" w:space="0" w:color="auto"/>
              <w:bottom w:val="single" w:sz="4" w:space="0" w:color="auto"/>
              <w:right w:val="single" w:sz="4" w:space="0" w:color="auto"/>
            </w:tcBorders>
          </w:tcPr>
          <w:p w:rsidR="00E6198D" w:rsidRPr="002560A5" w:rsidRDefault="00995061" w:rsidP="00995061">
            <w:pPr>
              <w:spacing w:line="276" w:lineRule="auto"/>
              <w:jc w:val="both"/>
              <w:rPr>
                <w:color w:val="000000"/>
                <w:sz w:val="22"/>
                <w:szCs w:val="22"/>
                <w:highlight w:val="yellow"/>
              </w:rPr>
            </w:pPr>
            <w:r>
              <w:rPr>
                <w:sz w:val="22"/>
                <w:szCs w:val="22"/>
              </w:rPr>
              <w:t>Тема</w:t>
            </w:r>
            <w:proofErr w:type="gramStart"/>
            <w:r>
              <w:rPr>
                <w:sz w:val="22"/>
                <w:szCs w:val="22"/>
                <w:lang w:val="ky-KG"/>
              </w:rPr>
              <w:t>9</w:t>
            </w:r>
            <w:proofErr w:type="gramEnd"/>
            <w:r>
              <w:rPr>
                <w:sz w:val="22"/>
                <w:szCs w:val="22"/>
              </w:rPr>
              <w:t>.</w:t>
            </w:r>
            <w:r w:rsidR="00E6198D" w:rsidRPr="002560A5">
              <w:rPr>
                <w:color w:val="000000"/>
                <w:sz w:val="22"/>
                <w:szCs w:val="22"/>
                <w:highlight w:val="yellow"/>
              </w:rPr>
              <w:t>Враждебные поглощения</w:t>
            </w:r>
          </w:p>
        </w:tc>
        <w:tc>
          <w:tcPr>
            <w:tcW w:w="4886" w:type="dxa"/>
            <w:tcBorders>
              <w:top w:val="single" w:sz="4" w:space="0" w:color="auto"/>
              <w:left w:val="single" w:sz="4" w:space="0" w:color="auto"/>
              <w:bottom w:val="single" w:sz="4" w:space="0" w:color="auto"/>
              <w:right w:val="single" w:sz="4" w:space="0" w:color="auto"/>
            </w:tcBorders>
          </w:tcPr>
          <w:p w:rsidR="00E6198D" w:rsidRPr="002560A5" w:rsidRDefault="00DF63F3" w:rsidP="002560A5">
            <w:pPr>
              <w:jc w:val="both"/>
              <w:rPr>
                <w:color w:val="000000"/>
                <w:sz w:val="22"/>
                <w:szCs w:val="22"/>
                <w:highlight w:val="yellow"/>
              </w:rPr>
            </w:pPr>
            <w:r w:rsidRPr="002560A5">
              <w:rPr>
                <w:color w:val="000000"/>
                <w:sz w:val="22"/>
                <w:szCs w:val="22"/>
                <w:highlight w:val="yellow"/>
              </w:rPr>
              <w:t xml:space="preserve">Гипотеза укрепления руководства против гипотезы интересов акционеров. Превентивные </w:t>
            </w:r>
            <w:proofErr w:type="spellStart"/>
            <w:r w:rsidRPr="002560A5">
              <w:rPr>
                <w:color w:val="000000"/>
                <w:sz w:val="22"/>
                <w:szCs w:val="22"/>
                <w:highlight w:val="yellow"/>
              </w:rPr>
              <w:t>противозахватные</w:t>
            </w:r>
            <w:proofErr w:type="spellEnd"/>
            <w:r w:rsidRPr="002560A5">
              <w:rPr>
                <w:color w:val="000000"/>
                <w:sz w:val="22"/>
                <w:szCs w:val="22"/>
                <w:highlight w:val="yellow"/>
              </w:rPr>
              <w:t xml:space="preserve"> мероприятия изменение штата регистрации. Активная </w:t>
            </w:r>
            <w:proofErr w:type="spellStart"/>
            <w:r w:rsidRPr="002560A5">
              <w:rPr>
                <w:color w:val="000000"/>
                <w:sz w:val="22"/>
                <w:szCs w:val="22"/>
                <w:highlight w:val="yellow"/>
              </w:rPr>
              <w:t>противозахватная</w:t>
            </w:r>
            <w:proofErr w:type="spellEnd"/>
            <w:r w:rsidRPr="002560A5">
              <w:rPr>
                <w:color w:val="000000"/>
                <w:sz w:val="22"/>
                <w:szCs w:val="22"/>
                <w:highlight w:val="yellow"/>
              </w:rPr>
              <w:t xml:space="preserve"> оборона. Информационное содержание сопротивления поглощению. Тактика поглощений.</w:t>
            </w:r>
          </w:p>
        </w:tc>
      </w:tr>
    </w:tbl>
    <w:p w:rsidR="00E60AE3" w:rsidRPr="00000EFA" w:rsidRDefault="00E60AE3" w:rsidP="008B6EC3">
      <w:pPr>
        <w:ind w:left="567" w:right="-436"/>
        <w:jc w:val="both"/>
        <w:rPr>
          <w:b/>
          <w:bCs/>
        </w:rPr>
      </w:pPr>
    </w:p>
    <w:p w:rsidR="00695F4C" w:rsidRPr="00695F4C" w:rsidRDefault="002A7985" w:rsidP="00695F4C">
      <w:pPr>
        <w:pStyle w:val="ab"/>
        <w:numPr>
          <w:ilvl w:val="0"/>
          <w:numId w:val="6"/>
        </w:numPr>
        <w:shd w:val="clear" w:color="auto" w:fill="FFFFFF"/>
        <w:ind w:right="-436"/>
        <w:jc w:val="center"/>
        <w:rPr>
          <w:rFonts w:ascii="Times New Roman" w:hAnsi="Times New Roman"/>
          <w:b/>
          <w:spacing w:val="-11"/>
          <w:sz w:val="24"/>
          <w:szCs w:val="24"/>
          <w:lang w:val="ky-KG"/>
        </w:rPr>
      </w:pPr>
      <w:r w:rsidRPr="000B6B6B">
        <w:rPr>
          <w:rFonts w:ascii="Times New Roman" w:hAnsi="Times New Roman"/>
          <w:b/>
          <w:spacing w:val="-11"/>
          <w:sz w:val="24"/>
          <w:szCs w:val="24"/>
        </w:rPr>
        <w:t>Образовательные технологии</w:t>
      </w:r>
    </w:p>
    <w:p w:rsidR="00E60AE3" w:rsidRPr="00000EFA" w:rsidRDefault="00E60AE3" w:rsidP="000B6B6B">
      <w:pPr>
        <w:shd w:val="clear" w:color="auto" w:fill="FFFFFF"/>
        <w:ind w:left="567" w:right="-134" w:firstLine="567"/>
        <w:jc w:val="both"/>
      </w:pPr>
      <w:r w:rsidRPr="00000EFA">
        <w:t>Для  преподавания дисциплины предусмотрены  традиционные  технологии  в  рамках аудиторных занятий и самостоятельной работы студентов.</w:t>
      </w:r>
    </w:p>
    <w:p w:rsidR="00E60AE3" w:rsidRPr="000B6B6B" w:rsidRDefault="002A7985" w:rsidP="000B6B6B">
      <w:pPr>
        <w:shd w:val="clear" w:color="auto" w:fill="FFFFFF"/>
        <w:ind w:left="567" w:right="-134"/>
        <w:jc w:val="both"/>
        <w:rPr>
          <w:b/>
        </w:rPr>
      </w:pPr>
      <w:r w:rsidRPr="000B6B6B">
        <w:rPr>
          <w:b/>
          <w:spacing w:val="-1"/>
        </w:rPr>
        <w:t>9</w:t>
      </w:r>
      <w:r w:rsidR="00E60AE3" w:rsidRPr="000B6B6B">
        <w:rPr>
          <w:b/>
          <w:spacing w:val="-1"/>
        </w:rPr>
        <w:t xml:space="preserve">.1. </w:t>
      </w:r>
      <w:r w:rsidR="00E60AE3" w:rsidRPr="000B6B6B">
        <w:rPr>
          <w:b/>
          <w:iCs/>
          <w:spacing w:val="-1"/>
          <w:u w:val="single"/>
        </w:rPr>
        <w:t>Аудиторные занятия включают</w:t>
      </w:r>
      <w:r w:rsidR="00E60AE3" w:rsidRPr="000B6B6B">
        <w:rPr>
          <w:b/>
          <w:i/>
          <w:iCs/>
          <w:spacing w:val="-1"/>
        </w:rPr>
        <w:t>:</w:t>
      </w:r>
    </w:p>
    <w:p w:rsidR="00E60AE3" w:rsidRPr="00000EFA" w:rsidRDefault="00E60AE3" w:rsidP="0044327A">
      <w:pPr>
        <w:shd w:val="clear" w:color="auto" w:fill="FFFFFF"/>
        <w:ind w:left="567" w:right="-134" w:firstLine="284"/>
        <w:jc w:val="both"/>
      </w:pPr>
      <w:r w:rsidRPr="00000EFA">
        <w:t>-</w:t>
      </w:r>
      <w:r w:rsidRPr="00000EFA">
        <w:tab/>
        <w:t>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w:t>
      </w:r>
      <w:r w:rsidRPr="00000EFA">
        <w:tab/>
      </w:r>
      <w:r w:rsidR="00103F00" w:rsidRPr="00000EFA">
        <w:t xml:space="preserve">оценки </w:t>
      </w:r>
      <w:r w:rsidR="0068137B" w:rsidRPr="00000EFA">
        <w:t>стоимости бизнеса</w:t>
      </w:r>
      <w:r w:rsidRPr="00000EFA">
        <w:t>.</w:t>
      </w:r>
    </w:p>
    <w:p w:rsidR="00E60AE3" w:rsidRPr="00000EFA" w:rsidRDefault="00E60AE3" w:rsidP="0044327A">
      <w:pPr>
        <w:shd w:val="clear" w:color="auto" w:fill="FFFFFF"/>
        <w:tabs>
          <w:tab w:val="left" w:pos="288"/>
        </w:tabs>
        <w:ind w:left="567" w:right="-134" w:firstLine="284"/>
        <w:jc w:val="both"/>
        <w:rPr>
          <w:spacing w:val="-4"/>
        </w:rPr>
      </w:pPr>
      <w:r w:rsidRPr="00000EFA">
        <w:t>-</w:t>
      </w:r>
      <w:r w:rsidRPr="00000EFA">
        <w:tab/>
        <w:t xml:space="preserve">практические  занятия,  предназначенные  для  закрепления  теоретического  курса, </w:t>
      </w:r>
      <w:r w:rsidRPr="00000EFA">
        <w:rPr>
          <w:color w:val="000000"/>
          <w:spacing w:val="-6"/>
        </w:rPr>
        <w:t xml:space="preserve">выполнения </w:t>
      </w:r>
      <w:r w:rsidR="002B3F65" w:rsidRPr="00000EFA">
        <w:rPr>
          <w:color w:val="000000"/>
          <w:spacing w:val="-6"/>
        </w:rPr>
        <w:t>расчетно-графических работ и курсовой работы</w:t>
      </w:r>
      <w:r w:rsidRPr="00000EFA">
        <w:rPr>
          <w:spacing w:val="-4"/>
        </w:rPr>
        <w:t>.</w:t>
      </w:r>
    </w:p>
    <w:p w:rsidR="00E60AE3" w:rsidRPr="00000EFA" w:rsidRDefault="00E60AE3" w:rsidP="0044327A">
      <w:pPr>
        <w:shd w:val="clear" w:color="auto" w:fill="FFFFFF"/>
        <w:ind w:left="567" w:right="-134" w:firstLine="284"/>
        <w:jc w:val="both"/>
      </w:pPr>
      <w:r w:rsidRPr="00000EFA">
        <w:rPr>
          <w:spacing w:val="-4"/>
        </w:rPr>
        <w:t>На практических занятиях применяются интерактивные образовательные технологии, в частности, «Мозговой штурм», работа в группах, разработка проекта решения заданной проблемы. Кроме того, применяются презентации с использованием различных   вспомогательных средств: раздаточных материалов, мультимедийной  презентации.</w:t>
      </w:r>
      <w:r w:rsidRPr="00000EFA">
        <w:tab/>
      </w:r>
    </w:p>
    <w:p w:rsidR="00E60AE3" w:rsidRPr="00000EFA" w:rsidRDefault="002A7985" w:rsidP="000B6B6B">
      <w:pPr>
        <w:shd w:val="clear" w:color="auto" w:fill="FFFFFF"/>
        <w:ind w:left="567" w:right="-134"/>
        <w:jc w:val="both"/>
      </w:pPr>
      <w:r w:rsidRPr="000B6B6B">
        <w:rPr>
          <w:b/>
        </w:rPr>
        <w:t>9</w:t>
      </w:r>
      <w:r w:rsidR="00E60AE3" w:rsidRPr="000B6B6B">
        <w:rPr>
          <w:b/>
        </w:rPr>
        <w:t xml:space="preserve">.2. </w:t>
      </w:r>
      <w:r w:rsidR="00E60AE3" w:rsidRPr="000B6B6B">
        <w:rPr>
          <w:b/>
          <w:iCs/>
          <w:u w:val="single"/>
        </w:rPr>
        <w:t>Самостоятельная работа студентов</w:t>
      </w:r>
      <w:r w:rsidR="000B6B6B" w:rsidRPr="000B6B6B">
        <w:rPr>
          <w:b/>
          <w:lang w:val="ky-KG"/>
        </w:rPr>
        <w:t>:</w:t>
      </w:r>
      <w:r w:rsidRPr="00000EFA">
        <w:t xml:space="preserve"> </w:t>
      </w:r>
      <w:r w:rsidR="00E60AE3" w:rsidRPr="00000EFA">
        <w:t>предназначена для внеаудиторной работы по закреплению теоретического курса и практических работ данной дисциплины</w:t>
      </w:r>
      <w:r w:rsidR="00E60AE3" w:rsidRPr="00000EFA">
        <w:rPr>
          <w:color w:val="000000"/>
          <w:spacing w:val="-10"/>
        </w:rPr>
        <w:t xml:space="preserve"> с использованием </w:t>
      </w:r>
      <w:r w:rsidR="00E60AE3" w:rsidRPr="00000EFA">
        <w:rPr>
          <w:i/>
          <w:iCs/>
          <w:color w:val="000000"/>
          <w:spacing w:val="-10"/>
          <w:lang w:val="en-US"/>
        </w:rPr>
        <w:t>Internet</w:t>
      </w:r>
      <w:r w:rsidR="00E60AE3" w:rsidRPr="00000EFA">
        <w:rPr>
          <w:i/>
          <w:iCs/>
          <w:color w:val="000000"/>
          <w:spacing w:val="-10"/>
        </w:rPr>
        <w:t>-</w:t>
      </w:r>
      <w:r w:rsidR="00E60AE3" w:rsidRPr="00000EFA">
        <w:rPr>
          <w:i/>
          <w:iCs/>
          <w:color w:val="000000"/>
          <w:spacing w:val="-7"/>
        </w:rPr>
        <w:t xml:space="preserve">ресурсов, </w:t>
      </w:r>
      <w:r w:rsidR="00E60AE3" w:rsidRPr="00000EFA">
        <w:rPr>
          <w:color w:val="000000"/>
          <w:spacing w:val="-7"/>
        </w:rPr>
        <w:t xml:space="preserve">информационных баз, методических разработок, специальной учебной и научной </w:t>
      </w:r>
      <w:r w:rsidR="00E60AE3" w:rsidRPr="00000EFA">
        <w:rPr>
          <w:color w:val="000000"/>
        </w:rPr>
        <w:t>литературы</w:t>
      </w:r>
      <w:r w:rsidR="00E60AE3" w:rsidRPr="00000EFA">
        <w:t>, а также включает:</w:t>
      </w:r>
    </w:p>
    <w:p w:rsidR="00E60AE3" w:rsidRPr="00000EFA" w:rsidRDefault="00E60AE3" w:rsidP="00175981">
      <w:pPr>
        <w:widowControl w:val="0"/>
        <w:numPr>
          <w:ilvl w:val="0"/>
          <w:numId w:val="7"/>
        </w:numPr>
        <w:shd w:val="clear" w:color="auto" w:fill="FFFFFF"/>
        <w:tabs>
          <w:tab w:val="left" w:pos="288"/>
        </w:tabs>
        <w:autoSpaceDE w:val="0"/>
        <w:autoSpaceDN w:val="0"/>
        <w:adjustRightInd w:val="0"/>
        <w:ind w:left="567" w:right="-134" w:firstLine="284"/>
        <w:jc w:val="both"/>
      </w:pPr>
      <w:r w:rsidRPr="00000EFA">
        <w:rPr>
          <w:spacing w:val="-9"/>
        </w:rPr>
        <w:t xml:space="preserve">выработку навыков по организации и проведению </w:t>
      </w:r>
      <w:r w:rsidR="002B3F65" w:rsidRPr="00000EFA">
        <w:rPr>
          <w:color w:val="000000"/>
        </w:rPr>
        <w:t xml:space="preserve">оценки </w:t>
      </w:r>
      <w:r w:rsidR="008906B4" w:rsidRPr="00000EFA">
        <w:t>стоимости бизнеса</w:t>
      </w:r>
      <w:r w:rsidRPr="00000EFA">
        <w:t>;</w:t>
      </w:r>
    </w:p>
    <w:p w:rsidR="00E60AE3" w:rsidRPr="00000EFA" w:rsidRDefault="00E60AE3" w:rsidP="00175981">
      <w:pPr>
        <w:widowControl w:val="0"/>
        <w:numPr>
          <w:ilvl w:val="0"/>
          <w:numId w:val="7"/>
        </w:numPr>
        <w:shd w:val="clear" w:color="auto" w:fill="FFFFFF"/>
        <w:tabs>
          <w:tab w:val="left" w:pos="288"/>
        </w:tabs>
        <w:autoSpaceDE w:val="0"/>
        <w:autoSpaceDN w:val="0"/>
        <w:adjustRightInd w:val="0"/>
        <w:ind w:left="567" w:right="-134" w:firstLine="284"/>
        <w:jc w:val="both"/>
      </w:pPr>
      <w:r w:rsidRPr="00000EFA">
        <w:rPr>
          <w:spacing w:val="-2"/>
        </w:rPr>
        <w:t xml:space="preserve">формирование навыков </w:t>
      </w:r>
      <w:r w:rsidRPr="00000EFA">
        <w:rPr>
          <w:lang w:val="ky-KG"/>
        </w:rPr>
        <w:t>выполнения научно- исследовательских и производственных разработок с использованием современн</w:t>
      </w:r>
      <w:r w:rsidR="008906B4" w:rsidRPr="00000EFA">
        <w:rPr>
          <w:lang w:val="ky-KG"/>
        </w:rPr>
        <w:t>ых</w:t>
      </w:r>
      <w:r w:rsidRPr="00000EFA">
        <w:rPr>
          <w:lang w:val="ky-KG"/>
        </w:rPr>
        <w:t xml:space="preserve"> методов исследования в области </w:t>
      </w:r>
      <w:r w:rsidR="002B3F65" w:rsidRPr="00000EFA">
        <w:rPr>
          <w:color w:val="000000"/>
        </w:rPr>
        <w:t xml:space="preserve">оценки </w:t>
      </w:r>
      <w:r w:rsidR="008906B4" w:rsidRPr="00000EFA">
        <w:t>стоимости бизнеса</w:t>
      </w:r>
      <w:r w:rsidRPr="00000EFA">
        <w:t>;</w:t>
      </w:r>
    </w:p>
    <w:p w:rsidR="00E60AE3" w:rsidRPr="00000EFA" w:rsidRDefault="00E60AE3" w:rsidP="0044327A">
      <w:pPr>
        <w:ind w:left="567" w:right="-134" w:firstLine="284"/>
        <w:jc w:val="both"/>
      </w:pPr>
      <w:r w:rsidRPr="00000EFA">
        <w:lastRenderedPageBreak/>
        <w:t>-</w:t>
      </w:r>
      <w:r w:rsidRPr="00000EFA">
        <w:tab/>
      </w:r>
      <w:r w:rsidRPr="00000EFA">
        <w:rPr>
          <w:spacing w:val="-3"/>
        </w:rPr>
        <w:t xml:space="preserve">формирование навыков </w:t>
      </w:r>
      <w:r w:rsidRPr="00000EFA">
        <w:rPr>
          <w:lang w:val="ky-KG"/>
        </w:rPr>
        <w:t xml:space="preserve">составления практических рекомендаций по внедрению современных технологий </w:t>
      </w:r>
      <w:r w:rsidR="002B3F65" w:rsidRPr="00000EFA">
        <w:rPr>
          <w:color w:val="000000"/>
        </w:rPr>
        <w:t xml:space="preserve">оценки </w:t>
      </w:r>
      <w:r w:rsidR="008906B4" w:rsidRPr="00000EFA">
        <w:t>стоимости бизнеса</w:t>
      </w:r>
      <w:r w:rsidRPr="00000EFA">
        <w:t>.</w:t>
      </w:r>
    </w:p>
    <w:p w:rsidR="00E60AE3" w:rsidRPr="00000EFA" w:rsidRDefault="00E60AE3" w:rsidP="008B6EC3">
      <w:pPr>
        <w:ind w:left="567" w:right="-436"/>
        <w:jc w:val="both"/>
      </w:pPr>
    </w:p>
    <w:p w:rsidR="000B6B6B" w:rsidRPr="006772BA" w:rsidRDefault="002A7985" w:rsidP="006772BA">
      <w:pPr>
        <w:pStyle w:val="ab"/>
        <w:numPr>
          <w:ilvl w:val="0"/>
          <w:numId w:val="6"/>
        </w:numPr>
        <w:shd w:val="clear" w:color="auto" w:fill="FFFFFF"/>
        <w:ind w:right="-436"/>
        <w:jc w:val="center"/>
        <w:rPr>
          <w:rFonts w:ascii="Times New Roman" w:hAnsi="Times New Roman"/>
          <w:b/>
          <w:sz w:val="24"/>
          <w:szCs w:val="24"/>
          <w:lang w:val="ky-KG"/>
        </w:rPr>
      </w:pPr>
      <w:r w:rsidRPr="000B6B6B">
        <w:rPr>
          <w:rFonts w:ascii="Times New Roman" w:hAnsi="Times New Roman"/>
          <w:b/>
          <w:sz w:val="24"/>
          <w:szCs w:val="24"/>
          <w:lang w:val="ky-KG"/>
        </w:rPr>
        <w:t>Формы  контроля</w:t>
      </w:r>
    </w:p>
    <w:p w:rsidR="00C81B55" w:rsidRDefault="00C81B55" w:rsidP="00C81B55">
      <w:pPr>
        <w:jc w:val="both"/>
        <w:rPr>
          <w:b/>
        </w:rPr>
      </w:pPr>
      <w:r>
        <w:rPr>
          <w:b/>
        </w:rPr>
        <w:t>Критерии оценивания по видам оценочных средств</w:t>
      </w:r>
    </w:p>
    <w:p w:rsidR="00C81B55" w:rsidRDefault="00C81B55" w:rsidP="00C81B55">
      <w:pPr>
        <w:shd w:val="clear" w:color="auto" w:fill="FFFFFF"/>
        <w:ind w:left="567" w:right="7" w:firstLine="426"/>
        <w:jc w:val="both"/>
        <w:rPr>
          <w:rFonts w:eastAsia="Calibri"/>
          <w:lang w:eastAsia="en-US"/>
        </w:rPr>
      </w:pPr>
      <w:r>
        <w:rPr>
          <w:b/>
        </w:rPr>
        <w:t xml:space="preserve">Текущий контроль </w:t>
      </w:r>
      <w:r>
        <w:rPr>
          <w:color w:val="000000"/>
          <w:spacing w:val="-3"/>
        </w:rPr>
        <w:t xml:space="preserve">осуществляется с использованием следующих средств и форм деятельности </w:t>
      </w:r>
      <w:r>
        <w:rPr>
          <w:color w:val="000000"/>
        </w:rPr>
        <w:t>студентов:</w:t>
      </w:r>
    </w:p>
    <w:p w:rsidR="00C81B55" w:rsidRDefault="00C81B55" w:rsidP="00175981">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посещаемость лекционных и практических занятий;</w:t>
      </w:r>
    </w:p>
    <w:p w:rsidR="00C81B55" w:rsidRDefault="00C81B55" w:rsidP="00175981">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участие в дискуссиях на ЛЗ;</w:t>
      </w:r>
    </w:p>
    <w:p w:rsidR="00C81B55" w:rsidRDefault="00C81B55" w:rsidP="00175981">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участие в командной работе;</w:t>
      </w:r>
    </w:p>
    <w:p w:rsidR="00C81B55" w:rsidRDefault="00C81B55" w:rsidP="00175981">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выполнения текущей и опережающей СРС;</w:t>
      </w:r>
    </w:p>
    <w:p w:rsidR="00C81B55" w:rsidRDefault="00C81B55" w:rsidP="00175981">
      <w:pPr>
        <w:widowControl w:val="0"/>
        <w:numPr>
          <w:ilvl w:val="0"/>
          <w:numId w:val="9"/>
        </w:numPr>
        <w:shd w:val="clear" w:color="auto" w:fill="FFFFFF"/>
        <w:tabs>
          <w:tab w:val="left" w:pos="869"/>
          <w:tab w:val="left" w:pos="926"/>
        </w:tabs>
        <w:autoSpaceDE w:val="0"/>
        <w:autoSpaceDN w:val="0"/>
        <w:adjustRightInd w:val="0"/>
        <w:ind w:left="567" w:right="7"/>
        <w:jc w:val="both"/>
      </w:pPr>
      <w:r>
        <w:rPr>
          <w:color w:val="000000"/>
        </w:rPr>
        <w:t>выполнения расчетно-графических работ;</w:t>
      </w:r>
    </w:p>
    <w:p w:rsidR="00C81B55" w:rsidRPr="005F6993" w:rsidRDefault="00C81B55" w:rsidP="005F6993">
      <w:pPr>
        <w:shd w:val="clear" w:color="auto" w:fill="FFFFFF"/>
        <w:ind w:left="567" w:right="7"/>
        <w:jc w:val="both"/>
        <w:rPr>
          <w:rFonts w:eastAsia="Calibri"/>
          <w:lang w:val="ky-KG" w:eastAsia="en-US"/>
        </w:rPr>
      </w:pPr>
      <w:r>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t xml:space="preserve">практических занятиях, так и с помощью СРСП. </w:t>
      </w:r>
    </w:p>
    <w:p w:rsidR="00C81B55" w:rsidRDefault="00C81B55" w:rsidP="005F6993">
      <w:pPr>
        <w:ind w:left="993"/>
        <w:jc w:val="both"/>
        <w:rPr>
          <w:lang w:val="ky-KG"/>
        </w:rPr>
      </w:pPr>
      <w:r>
        <w:t>1) Текущая и опережающая СРС</w:t>
      </w:r>
    </w:p>
    <w:p w:rsidR="00C81B55" w:rsidRDefault="00C81B55" w:rsidP="005F6993">
      <w:pPr>
        <w:ind w:left="993"/>
        <w:jc w:val="both"/>
        <w:rPr>
          <w:lang w:val="ky-KG"/>
        </w:rPr>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2"/>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5F6993">
      <w:pPr>
        <w:ind w:left="993"/>
        <w:jc w:val="both"/>
      </w:pPr>
      <w:r>
        <w:t xml:space="preserve">2) </w:t>
      </w:r>
      <w:proofErr w:type="spellStart"/>
      <w:r>
        <w:t>Разноуровневые</w:t>
      </w:r>
      <w:proofErr w:type="spellEnd"/>
      <w:r>
        <w:t xml:space="preserve"> задачи и задания</w:t>
      </w:r>
    </w:p>
    <w:p w:rsidR="00C81B55" w:rsidRDefault="00C81B55" w:rsidP="005F6993">
      <w:pPr>
        <w:spacing w:after="100"/>
        <w:ind w:left="993"/>
        <w:jc w:val="both"/>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2"/>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29-36</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24-28</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20-23</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13-19</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0-12</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5F6993">
      <w:pPr>
        <w:ind w:left="993"/>
        <w:jc w:val="both"/>
      </w:pPr>
      <w:r>
        <w:t>3) Вопросы по темам дисциплины</w:t>
      </w:r>
    </w:p>
    <w:p w:rsidR="00C81B55" w:rsidRDefault="00C81B55" w:rsidP="005F6993">
      <w:pPr>
        <w:spacing w:after="100"/>
        <w:ind w:left="993"/>
        <w:jc w:val="both"/>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2"/>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11-12</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9-10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7-8</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5-6</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0-4</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5F6993">
      <w:pPr>
        <w:ind w:left="567" w:firstLine="426"/>
        <w:jc w:val="both"/>
      </w:pPr>
      <w:r>
        <w:t>4)Промежуточная аттестация</w:t>
      </w:r>
    </w:p>
    <w:p w:rsidR="00C81B55" w:rsidRDefault="00C81B55" w:rsidP="005F6993">
      <w:pPr>
        <w:spacing w:after="100"/>
        <w:ind w:left="567" w:firstLine="426"/>
        <w:jc w:val="both"/>
      </w:pPr>
      <w: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1137"/>
        <w:gridCol w:w="5982"/>
      </w:tblGrid>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lastRenderedPageBreak/>
              <w:t>№</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Баллы*</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Описание</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5</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Сформировавшееся систематическое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4</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10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В целом сформировавшееся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5</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Неполное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2</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3</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Фрагментарное знание </w:t>
            </w:r>
          </w:p>
        </w:tc>
      </w:tr>
      <w:tr w:rsidR="00C81B55" w:rsidTr="005F6993">
        <w:tc>
          <w:tcPr>
            <w:tcW w:w="50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1</w:t>
            </w:r>
          </w:p>
        </w:tc>
        <w:tc>
          <w:tcPr>
            <w:tcW w:w="1137"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rFonts w:eastAsia="Calibri"/>
                <w:lang w:eastAsia="ar-SA"/>
              </w:rPr>
              <w:t>0</w:t>
            </w:r>
          </w:p>
        </w:tc>
        <w:tc>
          <w:tcPr>
            <w:tcW w:w="5984" w:type="dxa"/>
            <w:tcBorders>
              <w:top w:val="single" w:sz="4" w:space="0" w:color="auto"/>
              <w:left w:val="single" w:sz="4" w:space="0" w:color="auto"/>
              <w:bottom w:val="single" w:sz="4" w:space="0" w:color="auto"/>
              <w:right w:val="single" w:sz="4" w:space="0" w:color="auto"/>
            </w:tcBorders>
            <w:hideMark/>
          </w:tcPr>
          <w:p w:rsidR="00C81B55" w:rsidRDefault="00C81B55">
            <w:pPr>
              <w:spacing w:line="276" w:lineRule="auto"/>
              <w:jc w:val="both"/>
              <w:rPr>
                <w:rFonts w:eastAsia="Calibri"/>
                <w:lang w:eastAsia="ar-SA"/>
              </w:rPr>
            </w:pPr>
            <w:r>
              <w:rPr>
                <w:lang w:eastAsia="en-US"/>
              </w:rPr>
              <w:t xml:space="preserve">Отсутствие знания </w:t>
            </w:r>
          </w:p>
        </w:tc>
      </w:tr>
    </w:tbl>
    <w:p w:rsidR="00C81B55" w:rsidRDefault="00C81B55" w:rsidP="005F6993">
      <w:pPr>
        <w:rPr>
          <w:b/>
          <w:lang w:val="ky-KG"/>
        </w:rPr>
      </w:pPr>
    </w:p>
    <w:p w:rsidR="00C81B55" w:rsidRDefault="00C81B55" w:rsidP="00C81B55">
      <w:pPr>
        <w:shd w:val="clear" w:color="auto" w:fill="FFFFFF"/>
        <w:ind w:left="567" w:right="7" w:firstLine="426"/>
        <w:jc w:val="both"/>
      </w:pPr>
      <w:r>
        <w:rPr>
          <w:b/>
        </w:rPr>
        <w:t>Итоговый контроль</w:t>
      </w:r>
      <w:r>
        <w:t xml:space="preserve"> - экзамен. Экзамен учитывает результаты  выполнения СРС</w:t>
      </w:r>
      <w:r>
        <w:rPr>
          <w:spacing w:val="-1"/>
        </w:rPr>
        <w:t>.</w:t>
      </w:r>
    </w:p>
    <w:p w:rsidR="00C81B55" w:rsidRDefault="00C81B55" w:rsidP="00C81B55">
      <w:pPr>
        <w:shd w:val="clear" w:color="auto" w:fill="FFFFFF"/>
        <w:ind w:left="567" w:right="7"/>
        <w:jc w:val="both"/>
      </w:pPr>
      <w:r>
        <w:t>Экзаменационный билет включает 3 вопроса</w:t>
      </w:r>
    </w:p>
    <w:p w:rsidR="00C81B55" w:rsidRDefault="00C81B55" w:rsidP="00C81B55">
      <w:pPr>
        <w:shd w:val="clear" w:color="auto" w:fill="FFFFFF"/>
        <w:ind w:left="567" w:right="7" w:firstLine="426"/>
        <w:jc w:val="both"/>
        <w:rPr>
          <w:b/>
          <w:bCs/>
          <w:color w:val="000000"/>
        </w:rPr>
      </w:pPr>
      <w:r>
        <w:rPr>
          <w:b/>
          <w:bCs/>
          <w:color w:val="000000"/>
        </w:rPr>
        <w:t>Критерии оценки</w:t>
      </w:r>
    </w:p>
    <w:p w:rsidR="00C81B55" w:rsidRDefault="00C81B55" w:rsidP="00C81B55">
      <w:pPr>
        <w:shd w:val="clear" w:color="auto" w:fill="FFFFFF"/>
        <w:ind w:left="567" w:right="7"/>
        <w:jc w:val="both"/>
        <w:rPr>
          <w:color w:val="000000"/>
        </w:rPr>
      </w:pPr>
      <w:r>
        <w:rPr>
          <w:color w:val="000000"/>
        </w:rPr>
        <w:t>При оценивании знаний магистрантов учитывается:</w:t>
      </w:r>
    </w:p>
    <w:p w:rsidR="00C81B55" w:rsidRDefault="00C81B55" w:rsidP="00175981">
      <w:pPr>
        <w:pStyle w:val="ab"/>
        <w:numPr>
          <w:ilvl w:val="0"/>
          <w:numId w:val="20"/>
        </w:numPr>
        <w:shd w:val="clear" w:color="auto" w:fill="FFFFFF"/>
        <w:ind w:left="567" w:right="7" w:firstLine="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C81B55" w:rsidRDefault="00C81B55" w:rsidP="00175981">
      <w:pPr>
        <w:numPr>
          <w:ilvl w:val="0"/>
          <w:numId w:val="20"/>
        </w:numPr>
        <w:shd w:val="clear" w:color="auto" w:fill="FFFFFF"/>
        <w:ind w:left="567" w:right="7" w:firstLine="0"/>
        <w:jc w:val="both"/>
      </w:pPr>
      <w:r>
        <w:rPr>
          <w:color w:val="000000"/>
        </w:rPr>
        <w:t>полнота и лаконичность ответа, даваемого в устной или письменной форме; четкость аргументации;</w:t>
      </w:r>
    </w:p>
    <w:p w:rsidR="00C81B55" w:rsidRDefault="00C81B55" w:rsidP="00175981">
      <w:pPr>
        <w:numPr>
          <w:ilvl w:val="0"/>
          <w:numId w:val="20"/>
        </w:numPr>
        <w:shd w:val="clear" w:color="auto" w:fill="FFFFFF"/>
        <w:ind w:left="567" w:right="7" w:firstLine="0"/>
        <w:jc w:val="both"/>
      </w:pPr>
      <w:r>
        <w:rPr>
          <w:color w:val="000000"/>
        </w:rPr>
        <w:t>глубина анализа источников;</w:t>
      </w:r>
    </w:p>
    <w:p w:rsidR="00C81B55" w:rsidRDefault="00C81B55" w:rsidP="00175981">
      <w:pPr>
        <w:numPr>
          <w:ilvl w:val="0"/>
          <w:numId w:val="20"/>
        </w:numPr>
        <w:shd w:val="clear" w:color="auto" w:fill="FFFFFF"/>
        <w:ind w:left="567" w:right="7" w:firstLine="0"/>
        <w:jc w:val="both"/>
      </w:pPr>
      <w:r>
        <w:rPr>
          <w:color w:val="000000"/>
        </w:rPr>
        <w:t>степень использования научной и учебной литературы;</w:t>
      </w:r>
    </w:p>
    <w:p w:rsidR="00C81B55" w:rsidRDefault="00C81B55" w:rsidP="00175981">
      <w:pPr>
        <w:numPr>
          <w:ilvl w:val="0"/>
          <w:numId w:val="20"/>
        </w:numPr>
        <w:shd w:val="clear" w:color="auto" w:fill="FFFFFF"/>
        <w:ind w:left="567" w:right="7" w:firstLine="0"/>
        <w:jc w:val="both"/>
      </w:pPr>
      <w:r>
        <w:rPr>
          <w:color w:val="000000"/>
        </w:rPr>
        <w:t xml:space="preserve">умение применить современные технологии оценки </w:t>
      </w:r>
      <w:r>
        <w:t>стоимости бизнеса</w:t>
      </w:r>
      <w:r>
        <w:rPr>
          <w:color w:val="000000"/>
        </w:rPr>
        <w:t xml:space="preserve"> и мотивировать сделанный выбор;</w:t>
      </w:r>
    </w:p>
    <w:p w:rsidR="00C81B55" w:rsidRDefault="00C81B55" w:rsidP="00175981">
      <w:pPr>
        <w:numPr>
          <w:ilvl w:val="0"/>
          <w:numId w:val="20"/>
        </w:numPr>
        <w:shd w:val="clear" w:color="auto" w:fill="FFFFFF"/>
        <w:ind w:left="567" w:right="7" w:firstLine="0"/>
        <w:jc w:val="both"/>
      </w:pPr>
      <w:r>
        <w:rPr>
          <w:color w:val="000000"/>
        </w:rPr>
        <w:t>логика и аргументированность изложения;</w:t>
      </w:r>
    </w:p>
    <w:p w:rsidR="00C81B55" w:rsidRDefault="00C81B55" w:rsidP="00C81B55">
      <w:pPr>
        <w:shd w:val="clear" w:color="auto" w:fill="FFFFFF"/>
        <w:ind w:left="567" w:right="7"/>
        <w:jc w:val="both"/>
        <w:rPr>
          <w:color w:val="000000"/>
        </w:rPr>
      </w:pPr>
      <w:r>
        <w:rPr>
          <w:color w:val="000000"/>
        </w:rPr>
        <w:t>Результирующая оценка формируется по накопительной системе.</w:t>
      </w:r>
    </w:p>
    <w:p w:rsidR="00C81B55" w:rsidRDefault="00C81B55" w:rsidP="00C81B55">
      <w:pPr>
        <w:shd w:val="clear" w:color="auto" w:fill="FFFFFF"/>
        <w:ind w:left="567" w:right="7" w:firstLine="426"/>
        <w:jc w:val="both"/>
        <w:rPr>
          <w:b/>
          <w:bCs/>
          <w:color w:val="000000"/>
        </w:rPr>
      </w:pPr>
      <w:r>
        <w:rPr>
          <w:b/>
          <w:bCs/>
          <w:color w:val="000000"/>
        </w:rPr>
        <w:t>Проведение экзамена</w:t>
      </w:r>
    </w:p>
    <w:p w:rsidR="00C81B55" w:rsidRDefault="00C81B55" w:rsidP="00C81B55">
      <w:pPr>
        <w:shd w:val="clear" w:color="auto" w:fill="FFFFFF"/>
        <w:ind w:left="567" w:right="7"/>
        <w:jc w:val="both"/>
        <w:rPr>
          <w:color w:val="000000"/>
        </w:rPr>
      </w:pPr>
      <w:r>
        <w:rPr>
          <w:color w:val="000000"/>
        </w:rPr>
        <w:t>Экзамен проходит в устной форме по билетам: студент должен выполнить три теоретических задания.</w:t>
      </w:r>
    </w:p>
    <w:p w:rsidR="00C81B55" w:rsidRDefault="00C81B55" w:rsidP="00C81B55">
      <w:pPr>
        <w:shd w:val="clear" w:color="auto" w:fill="FFFFFF"/>
        <w:ind w:left="567" w:right="7"/>
        <w:jc w:val="both"/>
        <w:rPr>
          <w:color w:val="000000"/>
        </w:rPr>
      </w:pPr>
      <w:r>
        <w:rPr>
          <w:color w:val="000000"/>
        </w:rPr>
        <w:t>На экзамене не разрешается пользоваться литературой, нормативно-правовыми актами, конспектами и иными вспомогательными средствами.</w:t>
      </w:r>
    </w:p>
    <w:p w:rsidR="00C81B55" w:rsidRDefault="00C81B55" w:rsidP="00C81B55">
      <w:pPr>
        <w:shd w:val="clear" w:color="auto" w:fill="FFFFFF"/>
        <w:ind w:left="567" w:right="7" w:firstLine="426"/>
        <w:jc w:val="both"/>
      </w:pPr>
      <w:r>
        <w:rPr>
          <w:b/>
          <w:color w:val="000000"/>
        </w:rPr>
        <w:t>Оценивание</w:t>
      </w:r>
      <w:r>
        <w:rPr>
          <w:color w:val="000000"/>
        </w:rPr>
        <w:t xml:space="preserve"> ответа на экзамене осуществляется следующим образом: каждое теоретическое задание оценивается по 6-балльной системе.</w:t>
      </w:r>
    </w:p>
    <w:p w:rsidR="00C81B55" w:rsidRDefault="00C81B55" w:rsidP="00C81B55">
      <w:pPr>
        <w:shd w:val="clear" w:color="auto" w:fill="FFFFFF"/>
        <w:ind w:left="567" w:right="7" w:firstLine="426"/>
        <w:jc w:val="both"/>
        <w:rPr>
          <w:b/>
          <w:color w:val="000000"/>
          <w:lang w:val="ky-KG"/>
        </w:rPr>
      </w:pPr>
      <w:r>
        <w:rPr>
          <w:b/>
          <w:color w:val="000000"/>
        </w:rPr>
        <w:t>Оценивание теоретического задания:</w:t>
      </w:r>
    </w:p>
    <w:p w:rsidR="00C81B55" w:rsidRDefault="00C81B55" w:rsidP="00C81B55">
      <w:pPr>
        <w:shd w:val="clear" w:color="auto" w:fill="FFFFFF"/>
        <w:ind w:left="567" w:right="7" w:firstLine="426"/>
        <w:jc w:val="both"/>
        <w:rPr>
          <w:b/>
          <w:lang w:val="ky-KG"/>
        </w:rPr>
      </w:pPr>
    </w:p>
    <w:p w:rsidR="00C81B55" w:rsidRDefault="00C81B55" w:rsidP="00C81B55">
      <w:pPr>
        <w:shd w:val="clear" w:color="auto" w:fill="FFFFFF"/>
        <w:ind w:left="567" w:right="7"/>
        <w:jc w:val="center"/>
        <w:rPr>
          <w:b/>
        </w:rPr>
      </w:pPr>
      <w:r>
        <w:rPr>
          <w:b/>
          <w:color w:val="000000"/>
        </w:rPr>
        <w:t>Количество Обоснование баллов</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C81B55" w:rsidTr="00C81B55">
        <w:trPr>
          <w:trHeight w:val="1055"/>
        </w:trPr>
        <w:tc>
          <w:tcPr>
            <w:tcW w:w="793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40</w:t>
            </w:r>
            <w:r>
              <w:rPr>
                <w:color w:val="000000"/>
                <w:lang w:eastAsia="en-US"/>
              </w:rPr>
              <w:tab/>
              <w:t xml:space="preserve">                Логически и лексически грамотно изложенный, содержательный и</w:t>
            </w:r>
            <w:r>
              <w:rPr>
                <w:lang w:val="ky-KG" w:eastAsia="en-US"/>
              </w:rPr>
              <w:t xml:space="preserve"> </w:t>
            </w:r>
            <w:r>
              <w:rPr>
                <w:color w:val="000000"/>
                <w:lang w:eastAsia="en-US"/>
              </w:rPr>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C81B55" w:rsidTr="006772BA">
        <w:trPr>
          <w:trHeight w:val="278"/>
        </w:trPr>
        <w:tc>
          <w:tcPr>
            <w:tcW w:w="793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30</w:t>
            </w:r>
            <w:r>
              <w:rPr>
                <w:color w:val="000000"/>
                <w:lang w:eastAsia="en-US"/>
              </w:rPr>
              <w:tab/>
              <w:t xml:space="preserve">                 Незначительное нарушение логики изложения материала, периодическое</w:t>
            </w:r>
            <w:r>
              <w:rPr>
                <w:lang w:val="ky-KG" w:eastAsia="en-US"/>
              </w:rPr>
              <w:t xml:space="preserve"> </w:t>
            </w:r>
            <w:r>
              <w:rPr>
                <w:color w:val="000000"/>
                <w:lang w:eastAsia="en-US"/>
              </w:rPr>
              <w:t xml:space="preserve">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w:t>
            </w:r>
            <w:r>
              <w:rPr>
                <w:color w:val="000000"/>
                <w:lang w:eastAsia="en-US"/>
              </w:rPr>
              <w:lastRenderedPageBreak/>
              <w:t>или неточные ответы на дополнительно заданные вопросы</w:t>
            </w:r>
          </w:p>
        </w:tc>
      </w:tr>
      <w:tr w:rsidR="00C81B55" w:rsidTr="00C81B55">
        <w:trPr>
          <w:trHeight w:val="1055"/>
        </w:trPr>
        <w:tc>
          <w:tcPr>
            <w:tcW w:w="793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lastRenderedPageBreak/>
              <w:t>20</w:t>
            </w:r>
            <w:r>
              <w:rPr>
                <w:color w:val="000000"/>
                <w:lang w:eastAsia="en-US"/>
              </w:rPr>
              <w:tab/>
              <w:t xml:space="preserve">                Существенное нарушение логики изложения материала, систематическое</w:t>
            </w:r>
            <w:r>
              <w:rPr>
                <w:lang w:val="ky-KG" w:eastAsia="en-US"/>
              </w:rPr>
              <w:t xml:space="preserve"> </w:t>
            </w:r>
            <w:r>
              <w:rPr>
                <w:color w:val="000000"/>
                <w:lang w:eastAsia="en-US"/>
              </w:rPr>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C81B55" w:rsidTr="00C81B55">
        <w:trPr>
          <w:trHeight w:val="1540"/>
        </w:trPr>
        <w:tc>
          <w:tcPr>
            <w:tcW w:w="7938" w:type="dxa"/>
            <w:tcBorders>
              <w:top w:val="single" w:sz="4" w:space="0" w:color="auto"/>
              <w:left w:val="single" w:sz="4" w:space="0" w:color="auto"/>
              <w:bottom w:val="single" w:sz="4" w:space="0" w:color="auto"/>
              <w:right w:val="single" w:sz="4" w:space="0" w:color="auto"/>
            </w:tcBorders>
            <w:hideMark/>
          </w:tcPr>
          <w:p w:rsidR="00C81B55" w:rsidRDefault="00C81B55">
            <w:pPr>
              <w:shd w:val="clear" w:color="auto" w:fill="FFFFFF"/>
              <w:spacing w:line="276" w:lineRule="auto"/>
              <w:ind w:left="567" w:right="7"/>
              <w:jc w:val="both"/>
              <w:rPr>
                <w:lang w:eastAsia="en-US"/>
              </w:rPr>
            </w:pPr>
            <w:r>
              <w:rPr>
                <w:b/>
                <w:color w:val="000000"/>
                <w:lang w:eastAsia="en-US"/>
              </w:rPr>
              <w:t>10</w:t>
            </w:r>
            <w:r>
              <w:rPr>
                <w:color w:val="000000"/>
                <w:lang w:eastAsia="en-US"/>
              </w:rPr>
              <w:tab/>
              <w:t xml:space="preserve">                 Полное отсутствие логики изложения материала, постоянное использование разговорной лексики, допущение трех и более ошибок в содержании    вопроса, а также трех и более неточностей при аргументации своей позиции, полное незнание           литературы и источников по теме вопроса, отсутствие ответов на дополнительно заданные вопросы</w:t>
            </w:r>
          </w:p>
        </w:tc>
      </w:tr>
    </w:tbl>
    <w:p w:rsidR="00C81B55" w:rsidRDefault="00C81B55" w:rsidP="006772BA">
      <w:pPr>
        <w:shd w:val="clear" w:color="auto" w:fill="FFFFFF"/>
        <w:ind w:left="567" w:right="7"/>
      </w:pPr>
      <w:r>
        <w:rPr>
          <w:b/>
          <w:bCs/>
          <w:color w:val="000000"/>
        </w:rPr>
        <w:t>Максимальное количество баллов - 40.</w:t>
      </w:r>
    </w:p>
    <w:p w:rsidR="00C81B55" w:rsidRDefault="00C81B55" w:rsidP="00C81B55">
      <w:pPr>
        <w:shd w:val="clear" w:color="auto" w:fill="FFFFFF"/>
        <w:ind w:left="567" w:right="7"/>
        <w:jc w:val="both"/>
        <w:rPr>
          <w:b/>
          <w:color w:val="000000"/>
          <w:lang w:val="ky-KG"/>
        </w:rPr>
      </w:pPr>
    </w:p>
    <w:p w:rsidR="00C81B55" w:rsidRDefault="00C81B55" w:rsidP="00C81B55">
      <w:pPr>
        <w:shd w:val="clear" w:color="auto" w:fill="FFFFFF"/>
        <w:ind w:left="567" w:right="7"/>
        <w:jc w:val="center"/>
        <w:rPr>
          <w:b/>
          <w:color w:val="000000"/>
        </w:rPr>
      </w:pPr>
      <w:r>
        <w:rPr>
          <w:b/>
          <w:color w:val="000000"/>
        </w:rPr>
        <w:t>Методика формирования результирующей оценки.</w:t>
      </w:r>
    </w:p>
    <w:p w:rsidR="006772BA" w:rsidRDefault="00C81B55" w:rsidP="006772BA">
      <w:pPr>
        <w:shd w:val="clear" w:color="auto" w:fill="FFFFFF"/>
        <w:ind w:left="567" w:right="7"/>
        <w:jc w:val="both"/>
        <w:rPr>
          <w:bCs/>
          <w:color w:val="000000"/>
          <w:lang w:val="ky-KG"/>
        </w:rPr>
      </w:pPr>
      <w:r>
        <w:rPr>
          <w:bCs/>
          <w:color w:val="000000"/>
        </w:rPr>
        <w:t>Результирующая оценка представляет собой сумму баллов:</w:t>
      </w:r>
    </w:p>
    <w:p w:rsidR="00C81B55" w:rsidRPr="006772BA" w:rsidRDefault="00C81B55" w:rsidP="006772BA">
      <w:pPr>
        <w:pStyle w:val="ab"/>
        <w:numPr>
          <w:ilvl w:val="0"/>
          <w:numId w:val="33"/>
        </w:numPr>
        <w:shd w:val="clear" w:color="auto" w:fill="FFFFFF"/>
        <w:ind w:right="7"/>
        <w:jc w:val="both"/>
        <w:rPr>
          <w:rFonts w:ascii="Times New Roman" w:eastAsia="Times New Roman" w:hAnsi="Times New Roman"/>
          <w:bCs/>
          <w:color w:val="000000"/>
          <w:sz w:val="24"/>
          <w:szCs w:val="24"/>
          <w:lang w:eastAsia="ru-RU"/>
        </w:rPr>
      </w:pPr>
      <w:r w:rsidRPr="006772BA">
        <w:rPr>
          <w:rFonts w:ascii="Times New Roman" w:eastAsia="Times New Roman" w:hAnsi="Times New Roman"/>
          <w:bCs/>
          <w:color w:val="000000"/>
          <w:sz w:val="24"/>
          <w:szCs w:val="24"/>
          <w:lang w:eastAsia="ru-RU"/>
        </w:rPr>
        <w:t xml:space="preserve">за </w:t>
      </w:r>
      <w:proofErr w:type="spellStart"/>
      <w:r w:rsidRPr="006772BA">
        <w:rPr>
          <w:rFonts w:ascii="Times New Roman" w:eastAsia="Times New Roman" w:hAnsi="Times New Roman"/>
          <w:bCs/>
          <w:color w:val="000000"/>
          <w:sz w:val="24"/>
          <w:szCs w:val="24"/>
          <w:lang w:eastAsia="ru-RU"/>
        </w:rPr>
        <w:t>расчетно</w:t>
      </w:r>
      <w:proofErr w:type="spellEnd"/>
      <w:r w:rsidRPr="006772BA">
        <w:rPr>
          <w:rFonts w:ascii="Times New Roman" w:eastAsia="Times New Roman" w:hAnsi="Times New Roman"/>
          <w:bCs/>
          <w:color w:val="000000"/>
          <w:sz w:val="24"/>
          <w:szCs w:val="24"/>
          <w:lang w:eastAsia="ru-RU"/>
        </w:rPr>
        <w:t xml:space="preserve">-графические </w:t>
      </w:r>
      <w:r w:rsidR="009B2B22" w:rsidRPr="006772BA">
        <w:rPr>
          <w:rFonts w:ascii="Times New Roman" w:eastAsia="Times New Roman" w:hAnsi="Times New Roman"/>
          <w:bCs/>
          <w:color w:val="000000"/>
          <w:sz w:val="24"/>
          <w:szCs w:val="24"/>
          <w:lang w:eastAsia="ru-RU"/>
        </w:rPr>
        <w:t>работы с</w:t>
      </w:r>
      <w:r w:rsidRPr="006772BA">
        <w:rPr>
          <w:rFonts w:ascii="Times New Roman" w:eastAsia="Times New Roman" w:hAnsi="Times New Roman"/>
          <w:bCs/>
          <w:color w:val="000000"/>
          <w:sz w:val="24"/>
          <w:szCs w:val="24"/>
          <w:lang w:eastAsia="ru-RU"/>
        </w:rPr>
        <w:t xml:space="preserve"> умножением на коэффициент 0,3,</w:t>
      </w:r>
    </w:p>
    <w:p w:rsidR="000B6B6B" w:rsidRPr="00695F4C" w:rsidRDefault="00C81B55" w:rsidP="00695F4C">
      <w:pPr>
        <w:shd w:val="clear" w:color="auto" w:fill="FFFFFF"/>
        <w:ind w:left="567" w:right="7"/>
        <w:jc w:val="both"/>
        <w:rPr>
          <w:bCs/>
          <w:color w:val="000000"/>
        </w:rPr>
      </w:pPr>
      <w:proofErr w:type="gramStart"/>
      <w:r>
        <w:rPr>
          <w:bCs/>
          <w:color w:val="000000"/>
        </w:rPr>
        <w:t>Способы округления: от 0,1 до 0,5 - к меньшему; от 0,6 до 0,9 - к большему.</w:t>
      </w:r>
      <w:proofErr w:type="gramEnd"/>
    </w:p>
    <w:tbl>
      <w:tblPr>
        <w:tblW w:w="8364" w:type="dxa"/>
        <w:tblInd w:w="-244" w:type="dxa"/>
        <w:tblLayout w:type="fixed"/>
        <w:tblCellMar>
          <w:left w:w="40" w:type="dxa"/>
          <w:right w:w="40" w:type="dxa"/>
        </w:tblCellMar>
        <w:tblLook w:val="04A0" w:firstRow="1" w:lastRow="0" w:firstColumn="1" w:lastColumn="0" w:noHBand="0" w:noVBand="1"/>
      </w:tblPr>
      <w:tblGrid>
        <w:gridCol w:w="1277"/>
        <w:gridCol w:w="3260"/>
        <w:gridCol w:w="1134"/>
        <w:gridCol w:w="1134"/>
        <w:gridCol w:w="1559"/>
      </w:tblGrid>
      <w:tr w:rsidR="009604CA" w:rsidRPr="00000EFA" w:rsidTr="000B6B6B">
        <w:trPr>
          <w:trHeight w:val="271"/>
        </w:trPr>
        <w:tc>
          <w:tcPr>
            <w:tcW w:w="836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567" w:right="-436"/>
              <w:jc w:val="center"/>
              <w:rPr>
                <w:lang w:eastAsia="en-US"/>
              </w:rPr>
            </w:pPr>
            <w:r w:rsidRPr="00000EFA">
              <w:rPr>
                <w:b/>
                <w:bCs/>
              </w:rPr>
              <w:t>Модульно-рейтинговая карта</w:t>
            </w:r>
          </w:p>
        </w:tc>
      </w:tr>
      <w:tr w:rsidR="009604CA" w:rsidRPr="000B6B6B" w:rsidTr="000B6B6B">
        <w:trPr>
          <w:trHeight w:hRule="exact" w:val="858"/>
        </w:trPr>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2"/>
              <w:jc w:val="center"/>
              <w:rPr>
                <w:lang w:eastAsia="en-US"/>
              </w:rPr>
            </w:pPr>
            <w:r w:rsidRPr="00000EFA">
              <w:rPr>
                <w:b/>
                <w:bCs/>
              </w:rPr>
              <w:t xml:space="preserve">Вид </w:t>
            </w:r>
            <w:r w:rsidRPr="00000EFA">
              <w:rPr>
                <w:b/>
                <w:bCs/>
                <w:spacing w:val="-7"/>
              </w:rPr>
              <w:t>контроля</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73" w:right="100"/>
              <w:jc w:val="center"/>
              <w:rPr>
                <w:lang w:eastAsia="en-US"/>
              </w:rPr>
            </w:pPr>
            <w:r w:rsidRPr="00000EFA">
              <w:rPr>
                <w:b/>
                <w:bCs/>
                <w:spacing w:val="-3"/>
              </w:rPr>
              <w:t xml:space="preserve">Вид учебных поручений и </w:t>
            </w:r>
            <w:r w:rsidRPr="00000EFA">
              <w:rPr>
                <w:b/>
                <w:bCs/>
              </w:rPr>
              <w:t>формы контроля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4"/>
              <w:jc w:val="both"/>
              <w:rPr>
                <w:lang w:eastAsia="en-US"/>
              </w:rPr>
            </w:pPr>
            <w:r w:rsidRPr="00000EFA">
              <w:rPr>
                <w:b/>
                <w:bCs/>
                <w:spacing w:val="-2"/>
              </w:rPr>
              <w:t>Мин. кол-</w:t>
            </w:r>
            <w:r w:rsidRPr="00000EFA">
              <w:rPr>
                <w:b/>
                <w:bCs/>
              </w:rPr>
              <w:t>во баллов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62" w:right="86"/>
              <w:jc w:val="center"/>
              <w:rPr>
                <w:lang w:eastAsia="en-US"/>
              </w:rPr>
            </w:pPr>
            <w:r w:rsidRPr="00000EFA">
              <w:rPr>
                <w:b/>
                <w:bCs/>
              </w:rPr>
              <w:t>Макс, кол-во баллов</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B6B6B" w:rsidRDefault="009604CA" w:rsidP="000B6B6B">
            <w:pPr>
              <w:shd w:val="clear" w:color="auto" w:fill="FFFFFF"/>
              <w:ind w:left="118" w:right="-389"/>
              <w:jc w:val="both"/>
              <w:rPr>
                <w:b/>
                <w:lang w:eastAsia="en-US"/>
              </w:rPr>
            </w:pPr>
            <w:r w:rsidRPr="000B6B6B">
              <w:rPr>
                <w:b/>
                <w:spacing w:val="-5"/>
              </w:rPr>
              <w:t>Примечание</w:t>
            </w:r>
          </w:p>
        </w:tc>
      </w:tr>
      <w:tr w:rsidR="009604CA" w:rsidRPr="00000EFA" w:rsidTr="000B6B6B">
        <w:trPr>
          <w:trHeight w:val="264"/>
        </w:trPr>
        <w:tc>
          <w:tcPr>
            <w:tcW w:w="1277"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9604CA" w:rsidRPr="00000EFA" w:rsidRDefault="009604CA" w:rsidP="000B6B6B">
            <w:pPr>
              <w:shd w:val="clear" w:color="auto" w:fill="FFFFFF"/>
              <w:ind w:left="567" w:right="-436"/>
              <w:jc w:val="center"/>
              <w:rPr>
                <w:b/>
                <w:lang w:eastAsia="en-US"/>
              </w:rPr>
            </w:pPr>
            <w:r w:rsidRPr="00000EFA">
              <w:rPr>
                <w:b/>
                <w:spacing w:val="-10"/>
                <w:w w:val="87"/>
              </w:rPr>
              <w:t>Дисциплинарный модуль 1</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1" w:right="102"/>
              <w:jc w:val="both"/>
              <w:rPr>
                <w:lang w:eastAsia="en-US"/>
              </w:rPr>
            </w:pPr>
            <w:r w:rsidRPr="00000EFA">
              <w:rPr>
                <w:b/>
                <w:bCs/>
              </w:rPr>
              <w:t>Теоретический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8</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604CA" w:rsidRPr="000B6B6B" w:rsidRDefault="009604CA" w:rsidP="000B6B6B">
            <w:pPr>
              <w:shd w:val="clear" w:color="auto" w:fill="FFFFFF"/>
              <w:ind w:left="102"/>
              <w:jc w:val="both"/>
            </w:pPr>
            <w:r w:rsidRPr="000B6B6B">
              <w:rPr>
                <w:bCs/>
                <w:spacing w:val="-5"/>
              </w:rPr>
              <w:t>Штрафы</w:t>
            </w:r>
          </w:p>
          <w:p w:rsidR="009604CA" w:rsidRPr="00000EFA" w:rsidRDefault="009604CA" w:rsidP="000B6B6B">
            <w:pPr>
              <w:shd w:val="clear" w:color="auto" w:fill="FFFFFF"/>
              <w:ind w:left="102"/>
              <w:jc w:val="both"/>
            </w:pPr>
            <w:r w:rsidRPr="00000EFA">
              <w:rPr>
                <w:spacing w:val="-2"/>
              </w:rPr>
              <w:t>(нарушение</w:t>
            </w:r>
          </w:p>
          <w:p w:rsidR="009604CA" w:rsidRPr="00000EFA" w:rsidRDefault="009604CA" w:rsidP="000B6B6B">
            <w:pPr>
              <w:shd w:val="clear" w:color="auto" w:fill="FFFFFF"/>
              <w:ind w:left="102"/>
              <w:jc w:val="both"/>
            </w:pPr>
            <w:r w:rsidRPr="00000EFA">
              <w:t>сроков</w:t>
            </w:r>
          </w:p>
          <w:p w:rsidR="009604CA" w:rsidRPr="00000EFA" w:rsidRDefault="009604CA" w:rsidP="000B6B6B">
            <w:pPr>
              <w:shd w:val="clear" w:color="auto" w:fill="FFFFFF"/>
              <w:ind w:left="102"/>
              <w:jc w:val="both"/>
            </w:pPr>
            <w:r w:rsidRPr="00000EFA">
              <w:t>сдачи</w:t>
            </w:r>
          </w:p>
          <w:p w:rsidR="009604CA" w:rsidRPr="00000EFA" w:rsidRDefault="009604CA" w:rsidP="000B6B6B">
            <w:pPr>
              <w:shd w:val="clear" w:color="auto" w:fill="FFFFFF"/>
              <w:ind w:left="102"/>
              <w:jc w:val="both"/>
            </w:pPr>
            <w:r w:rsidRPr="00000EFA">
              <w:rPr>
                <w:spacing w:val="-3"/>
              </w:rPr>
              <w:t>работ, отказ</w:t>
            </w:r>
          </w:p>
          <w:p w:rsidR="009604CA" w:rsidRPr="00000EFA" w:rsidRDefault="009604CA" w:rsidP="000B6B6B">
            <w:pPr>
              <w:shd w:val="clear" w:color="auto" w:fill="FFFFFF"/>
              <w:ind w:left="102"/>
              <w:jc w:val="both"/>
              <w:rPr>
                <w:lang w:eastAsia="en-US"/>
              </w:rPr>
            </w:pPr>
            <w:r w:rsidRPr="00000EFA">
              <w:rPr>
                <w:spacing w:val="-2"/>
              </w:rPr>
              <w:t>от ответа)</w:t>
            </w:r>
          </w:p>
        </w:tc>
      </w:tr>
      <w:tr w:rsidR="009604CA" w:rsidRPr="00000EFA" w:rsidTr="000B6B6B">
        <w:trPr>
          <w:trHeight w:hRule="exact" w:val="1129"/>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t xml:space="preserve">Участие в исследовании на </w:t>
            </w:r>
            <w:r w:rsidRPr="00000EFA">
              <w:rPr>
                <w:color w:val="000000"/>
              </w:rPr>
              <w:t>лекционных занятиях</w:t>
            </w:r>
          </w:p>
          <w:p w:rsidR="009604CA" w:rsidRPr="00000EFA" w:rsidRDefault="009604CA" w:rsidP="000B6B6B">
            <w:pPr>
              <w:shd w:val="clear" w:color="auto" w:fill="FFFFFF"/>
              <w:ind w:left="101" w:right="102"/>
              <w:jc w:val="both"/>
              <w:rPr>
                <w:lang w:eastAsia="en-US"/>
              </w:rPr>
            </w:pPr>
            <w:r w:rsidRPr="00000EFA">
              <w:rPr>
                <w:spacing w:val="-2"/>
              </w:rPr>
              <w:t>участие в исследовании на лекции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422"/>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Default="009604CA" w:rsidP="000B6B6B">
            <w:pPr>
              <w:ind w:left="101" w:right="102"/>
              <w:jc w:val="both"/>
              <w:rPr>
                <w:lang w:val="ky-KG"/>
              </w:rPr>
            </w:pPr>
            <w:r w:rsidRPr="00000EFA">
              <w:t>Конспект лекции</w:t>
            </w:r>
          </w:p>
          <w:p w:rsidR="000B6B6B" w:rsidRDefault="000B6B6B" w:rsidP="000B6B6B">
            <w:pPr>
              <w:ind w:left="101" w:right="102"/>
              <w:jc w:val="both"/>
              <w:rPr>
                <w:lang w:val="ky-KG"/>
              </w:rPr>
            </w:pPr>
          </w:p>
          <w:p w:rsidR="000B6B6B" w:rsidRPr="000B6B6B" w:rsidRDefault="000B6B6B" w:rsidP="000B6B6B">
            <w:pPr>
              <w:ind w:left="101" w:right="102"/>
              <w:jc w:val="both"/>
              <w:rPr>
                <w:lang w:val="ky-KG"/>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E5F0A">
        <w:trPr>
          <w:trHeight w:hRule="exact" w:val="304"/>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B6B6B" w:rsidRDefault="000B6B6B" w:rsidP="000B6B6B">
            <w:pPr>
              <w:ind w:left="101" w:right="102"/>
              <w:jc w:val="both"/>
              <w:rPr>
                <w:lang w:val="ky-KG"/>
              </w:rPr>
            </w:pPr>
            <w:r>
              <w:t>Контрольная работ</w:t>
            </w:r>
            <w:r>
              <w:rPr>
                <w:lang w:val="ky-KG"/>
              </w:rPr>
              <w:t>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6</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E5F0A">
        <w:trPr>
          <w:trHeight w:hRule="exact" w:val="280"/>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rPr>
                <w:b/>
              </w:rPr>
            </w:pPr>
            <w:r w:rsidRPr="00000EFA">
              <w:rPr>
                <w:b/>
              </w:rPr>
              <w:t>Практический блок</w:t>
            </w:r>
          </w:p>
          <w:p w:rsidR="009604CA" w:rsidRPr="00000EFA" w:rsidRDefault="009604CA" w:rsidP="000B6B6B">
            <w:pPr>
              <w:shd w:val="clear" w:color="auto" w:fill="FFFFFF"/>
              <w:ind w:left="101" w:right="102"/>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shd w:val="clear" w:color="auto" w:fill="FFFFFF"/>
              <w:ind w:left="-1032" w:right="-436" w:firstLine="1599"/>
              <w:jc w:val="both"/>
              <w:rPr>
                <w:b/>
                <w:lang w:eastAsia="en-US"/>
              </w:rPr>
            </w:pPr>
            <w:r w:rsidRPr="00C2253B">
              <w:rPr>
                <w:b/>
                <w:bCs/>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14</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937"/>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1" w:right="102"/>
              <w:jc w:val="both"/>
              <w:rPr>
                <w:lang w:eastAsia="en-US"/>
              </w:rPr>
            </w:pPr>
            <w:r w:rsidRPr="00000EFA">
              <w:rPr>
                <w:spacing w:val="-2"/>
              </w:rPr>
              <w:t xml:space="preserve">выступление на </w:t>
            </w:r>
            <w:r w:rsidRPr="00000EFA">
              <w:rPr>
                <w:color w:val="000000"/>
              </w:rPr>
              <w:t xml:space="preserve">практических занятиях </w:t>
            </w:r>
            <w:r w:rsidRPr="00000EFA">
              <w:rPr>
                <w:spacing w:val="-2"/>
              </w:rPr>
              <w:t xml:space="preserve">   (-3;+3</w:t>
            </w:r>
            <w:r w:rsidRPr="00000EFA">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C2253B" w:rsidRDefault="009604CA" w:rsidP="00C2253B">
            <w:pPr>
              <w:shd w:val="clear" w:color="auto" w:fill="FFFFFF"/>
              <w:ind w:left="-1032" w:right="-436" w:firstLine="1599"/>
              <w:jc w:val="both"/>
              <w:rPr>
                <w:b/>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635"/>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t xml:space="preserve">Конспект домашнего задания </w:t>
            </w:r>
          </w:p>
          <w:p w:rsidR="009604CA" w:rsidRPr="00000EFA" w:rsidRDefault="009604CA" w:rsidP="000B6B6B">
            <w:pPr>
              <w:shd w:val="clear" w:color="auto" w:fill="FFFFFF"/>
              <w:ind w:left="101" w:right="102"/>
              <w:jc w:val="both"/>
              <w:rPr>
                <w:lang w:eastAsia="en-US"/>
              </w:rPr>
            </w:pPr>
            <w:r w:rsidRPr="00000EFA">
              <w:rPr>
                <w:spacing w:val="-2"/>
              </w:rPr>
              <w:t>конспект домашнего задания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573"/>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rPr>
                <w:color w:val="000000"/>
              </w:rPr>
              <w:t xml:space="preserve">Расчетно-графическая работа </w:t>
            </w:r>
            <w:r w:rsidRPr="00000EFA">
              <w:t>(-2;+2)</w:t>
            </w:r>
          </w:p>
          <w:p w:rsidR="009604CA" w:rsidRPr="00000EFA" w:rsidRDefault="009604CA" w:rsidP="000B6B6B">
            <w:pPr>
              <w:shd w:val="clear" w:color="auto" w:fill="FFFFFF"/>
              <w:ind w:left="101" w:right="102"/>
              <w:jc w:val="both"/>
              <w:rPr>
                <w:lang w:eastAsia="en-US"/>
              </w:rPr>
            </w:pPr>
            <w:r w:rsidRPr="00000EFA">
              <w:t>решение задач ("-2", "+2")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851"/>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pPr>
            <w:r w:rsidRPr="00000EFA">
              <w:t>Контрольная работа (-2;+2)</w:t>
            </w:r>
          </w:p>
          <w:p w:rsidR="009604CA" w:rsidRPr="00000EFA" w:rsidRDefault="009604CA" w:rsidP="000B6B6B">
            <w:pPr>
              <w:shd w:val="clear" w:color="auto" w:fill="FFFFFF"/>
              <w:ind w:left="101" w:right="102"/>
              <w:jc w:val="both"/>
              <w:rPr>
                <w:lang w:eastAsia="en-US"/>
              </w:rPr>
            </w:pPr>
            <w:r w:rsidRPr="00000EFA">
              <w:t>контрольная работа ("-2", "+2")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991"/>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0B6B6B">
            <w:pPr>
              <w:shd w:val="clear" w:color="auto" w:fill="FFFFFF"/>
              <w:ind w:left="101" w:right="102"/>
              <w:jc w:val="both"/>
            </w:pPr>
            <w:r w:rsidRPr="00000EFA">
              <w:rPr>
                <w:b/>
                <w:bCs/>
              </w:rPr>
              <w:t>Исследовательский блок</w:t>
            </w:r>
          </w:p>
          <w:p w:rsidR="009604CA" w:rsidRPr="00000EFA" w:rsidRDefault="009604CA" w:rsidP="009B2B22">
            <w:pPr>
              <w:shd w:val="clear" w:color="auto" w:fill="FFFFFF"/>
              <w:ind w:left="101" w:right="102"/>
              <w:jc w:val="both"/>
              <w:rPr>
                <w:lang w:eastAsia="en-US"/>
              </w:rPr>
            </w:pPr>
            <w:r w:rsidRPr="00000EFA">
              <w:rPr>
                <w:spacing w:val="-3"/>
              </w:rPr>
              <w:t xml:space="preserve">(выполнение </w:t>
            </w:r>
            <w:r w:rsidR="009B2B22">
              <w:rPr>
                <w:bCs/>
                <w:color w:val="000000"/>
              </w:rPr>
              <w:t>расчетно-графических работ</w:t>
            </w:r>
            <w:r w:rsidRPr="00000EFA">
              <w:t>)</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20</w:t>
            </w: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566"/>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ind w:left="101" w:right="102"/>
              <w:jc w:val="both"/>
              <w:rPr>
                <w:b/>
              </w:rPr>
            </w:pPr>
            <w:r w:rsidRPr="00000EFA">
              <w:rPr>
                <w:b/>
              </w:rPr>
              <w:t>Учебно-организационный блок</w:t>
            </w:r>
          </w:p>
          <w:p w:rsidR="009604CA" w:rsidRPr="00000EFA" w:rsidRDefault="009604CA" w:rsidP="000B6B6B">
            <w:pPr>
              <w:shd w:val="clear" w:color="auto" w:fill="FFFFFF"/>
              <w:ind w:left="101" w:right="102"/>
              <w:jc w:val="both"/>
              <w:rPr>
                <w:lang w:eastAsia="en-US"/>
              </w:rPr>
            </w:pPr>
            <w:r w:rsidRPr="00000EFA">
              <w:rPr>
                <w:b/>
                <w:bCs/>
                <w:spacing w:val="-1"/>
              </w:rPr>
              <w:t>Учебно-организационный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8</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0B6B6B">
        <w:trPr>
          <w:trHeight w:hRule="exact" w:val="307"/>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567" w:right="-436"/>
              <w:rPr>
                <w:lang w:eastAsia="en-US"/>
              </w:rPr>
            </w:pPr>
            <w:r w:rsidRPr="00000EFA">
              <w:rPr>
                <w:b/>
                <w:bCs/>
              </w:rPr>
              <w:t>Кол-во баллов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25</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50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0B6B6B">
            <w:pPr>
              <w:shd w:val="clear" w:color="auto" w:fill="FFFFFF"/>
              <w:ind w:left="102" w:right="102"/>
              <w:jc w:val="center"/>
              <w:rPr>
                <w:lang w:eastAsia="en-US"/>
              </w:rPr>
            </w:pPr>
            <w:r w:rsidRPr="00000EFA">
              <w:rPr>
                <w:spacing w:val="-3"/>
              </w:rPr>
              <w:t>7/8 недель</w:t>
            </w:r>
          </w:p>
        </w:tc>
      </w:tr>
      <w:tr w:rsidR="009604CA" w:rsidRPr="00000EFA" w:rsidTr="00C2253B">
        <w:trPr>
          <w:trHeight w:val="269"/>
        </w:trPr>
        <w:tc>
          <w:tcPr>
            <w:tcW w:w="1277"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9604CA" w:rsidRPr="00000EFA" w:rsidRDefault="009604CA" w:rsidP="008B6EC3">
            <w:pPr>
              <w:shd w:val="clear" w:color="auto" w:fill="FFFFFF"/>
              <w:ind w:left="567" w:right="-436"/>
              <w:jc w:val="both"/>
              <w:rPr>
                <w:b/>
                <w:lang w:eastAsia="en-US"/>
              </w:rPr>
            </w:pPr>
            <w:r w:rsidRPr="00000EFA">
              <w:rPr>
                <w:b/>
                <w:spacing w:val="-8"/>
                <w:w w:val="87"/>
              </w:rPr>
              <w:t>Дисциплинарный модуль 2</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1" w:right="102"/>
              <w:jc w:val="both"/>
              <w:rPr>
                <w:lang w:eastAsia="en-US"/>
              </w:rPr>
            </w:pPr>
            <w:r w:rsidRPr="00000EFA">
              <w:rPr>
                <w:b/>
                <w:bCs/>
              </w:rPr>
              <w:t>Теоретический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8</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C2253B">
        <w:trPr>
          <w:trHeight w:hRule="exact" w:val="951"/>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t xml:space="preserve">Участие в исследовании на </w:t>
            </w:r>
            <w:r w:rsidRPr="00000EFA">
              <w:rPr>
                <w:color w:val="000000"/>
              </w:rPr>
              <w:t>лекционных занятиях</w:t>
            </w:r>
          </w:p>
          <w:p w:rsidR="009604CA" w:rsidRPr="00000EFA" w:rsidRDefault="009604CA" w:rsidP="00C2253B">
            <w:pPr>
              <w:shd w:val="clear" w:color="auto" w:fill="FFFFFF"/>
              <w:ind w:left="101" w:right="102"/>
              <w:jc w:val="both"/>
              <w:rPr>
                <w:lang w:eastAsia="en-US"/>
              </w:rPr>
            </w:pPr>
            <w:r w:rsidRPr="00000EFA">
              <w:rPr>
                <w:spacing w:val="-2"/>
              </w:rPr>
              <w:t>участие в исследовании на лекции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440"/>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ind w:left="101" w:right="102"/>
              <w:jc w:val="both"/>
              <w:rPr>
                <w:lang w:val="ky-KG" w:eastAsia="en-US"/>
              </w:rPr>
            </w:pPr>
            <w:r w:rsidRPr="00000EFA">
              <w:t xml:space="preserve">Конспект </w:t>
            </w:r>
            <w:r w:rsidR="00C2253B">
              <w:rPr>
                <w:lang w:val="ky-KG"/>
              </w:rPr>
              <w:t>лекций</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432"/>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C2253B">
            <w:pPr>
              <w:ind w:left="101" w:right="102"/>
              <w:jc w:val="both"/>
              <w:rPr>
                <w:lang w:val="ky-KG"/>
              </w:rPr>
            </w:pPr>
            <w:r w:rsidRPr="00000EFA">
              <w:t>Контрольная 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6</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424"/>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rPr>
                <w:b/>
              </w:rPr>
            </w:pPr>
            <w:r w:rsidRPr="00000EFA">
              <w:rPr>
                <w:b/>
              </w:rPr>
              <w:t>Практический блок</w:t>
            </w:r>
          </w:p>
          <w:p w:rsidR="009604CA" w:rsidRPr="00000EFA" w:rsidRDefault="009604CA" w:rsidP="00C2253B">
            <w:pPr>
              <w:shd w:val="clear" w:color="auto" w:fill="FFFFFF"/>
              <w:ind w:left="101" w:right="102"/>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rPr>
                <w:b/>
                <w:bCs/>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14</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969"/>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1" w:right="102"/>
              <w:jc w:val="both"/>
              <w:rPr>
                <w:lang w:eastAsia="en-US"/>
              </w:rPr>
            </w:pPr>
            <w:r w:rsidRPr="00000EFA">
              <w:rPr>
                <w:spacing w:val="-2"/>
              </w:rPr>
              <w:t xml:space="preserve">выступление на </w:t>
            </w:r>
            <w:r w:rsidRPr="00000EFA">
              <w:rPr>
                <w:color w:val="000000"/>
              </w:rPr>
              <w:t xml:space="preserve">практических занятиях </w:t>
            </w:r>
            <w:r w:rsidRPr="00000EFA">
              <w:rPr>
                <w:spacing w:val="-2"/>
              </w:rPr>
              <w:t xml:space="preserve"> (-3;+3</w:t>
            </w:r>
            <w:r w:rsidRPr="00000EFA">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585"/>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t xml:space="preserve">Конспект домашнего задания </w:t>
            </w:r>
          </w:p>
          <w:p w:rsidR="009604CA" w:rsidRPr="00000EFA" w:rsidRDefault="009604CA" w:rsidP="00C2253B">
            <w:pPr>
              <w:shd w:val="clear" w:color="auto" w:fill="FFFFFF"/>
              <w:ind w:left="101" w:right="102"/>
              <w:jc w:val="both"/>
              <w:rPr>
                <w:lang w:eastAsia="en-US"/>
              </w:rPr>
            </w:pPr>
            <w:r w:rsidRPr="00000EFA">
              <w:rPr>
                <w:spacing w:val="-2"/>
              </w:rPr>
              <w:t>конспект домашнего задания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1</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565"/>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rPr>
                <w:color w:val="000000"/>
              </w:rPr>
              <w:t xml:space="preserve">Расчетно-графическая работа </w:t>
            </w:r>
            <w:r w:rsidRPr="00000EFA">
              <w:t>(-2;+2)</w:t>
            </w:r>
          </w:p>
          <w:p w:rsidR="009604CA" w:rsidRPr="00000EFA" w:rsidRDefault="009604CA" w:rsidP="00C2253B">
            <w:pPr>
              <w:shd w:val="clear" w:color="auto" w:fill="FFFFFF"/>
              <w:ind w:left="101" w:right="102"/>
              <w:jc w:val="both"/>
              <w:rPr>
                <w:lang w:eastAsia="en-US"/>
              </w:rPr>
            </w:pPr>
            <w:r w:rsidRPr="00000EFA">
              <w:t>решение задач ("-2", "+2")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841"/>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ind w:left="101" w:right="102"/>
              <w:jc w:val="both"/>
            </w:pPr>
            <w:r w:rsidRPr="00000EFA">
              <w:t>Контрольная работа (-2;+2)</w:t>
            </w:r>
          </w:p>
          <w:p w:rsidR="009604CA" w:rsidRPr="00000EFA" w:rsidRDefault="009604CA" w:rsidP="00C2253B">
            <w:pPr>
              <w:shd w:val="clear" w:color="auto" w:fill="FFFFFF"/>
              <w:ind w:left="101" w:right="102"/>
              <w:jc w:val="both"/>
              <w:rPr>
                <w:lang w:eastAsia="en-US"/>
              </w:rPr>
            </w:pPr>
            <w:r w:rsidRPr="00000EFA">
              <w:t>контрольная работа ("-2", "+2")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32" w:right="-436" w:firstLine="1599"/>
              <w:jc w:val="both"/>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995"/>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C2253B">
            <w:pPr>
              <w:shd w:val="clear" w:color="auto" w:fill="FFFFFF"/>
              <w:ind w:left="101" w:right="102"/>
              <w:jc w:val="both"/>
            </w:pPr>
            <w:r w:rsidRPr="00000EFA">
              <w:rPr>
                <w:b/>
                <w:bCs/>
              </w:rPr>
              <w:t>Исследовательский блок</w:t>
            </w:r>
          </w:p>
          <w:p w:rsidR="009604CA" w:rsidRPr="00000EFA" w:rsidRDefault="009604CA" w:rsidP="00C2253B">
            <w:pPr>
              <w:shd w:val="clear" w:color="auto" w:fill="FFFFFF"/>
              <w:ind w:left="101" w:right="102"/>
              <w:jc w:val="both"/>
              <w:rPr>
                <w:lang w:eastAsia="en-US"/>
              </w:rPr>
            </w:pPr>
            <w:r w:rsidRPr="009B2B22">
              <w:rPr>
                <w:spacing w:val="-3"/>
              </w:rPr>
              <w:t xml:space="preserve">(выполнение </w:t>
            </w:r>
            <w:r w:rsidR="009B2B22" w:rsidRPr="009B2B22">
              <w:rPr>
                <w:bCs/>
                <w:color w:val="000000"/>
              </w:rPr>
              <w:t>расчетно-графических работ</w:t>
            </w:r>
            <w:r w:rsidRPr="009B2B22">
              <w:rPr>
                <w:spacing w:val="-3"/>
              </w:rPr>
              <w:t>)</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32" w:right="-436" w:firstLine="1599"/>
              <w:jc w:val="both"/>
              <w:rPr>
                <w:lang w:eastAsia="en-US"/>
              </w:rPr>
            </w:pPr>
            <w:r w:rsidRPr="00000EFA">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20</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C2253B">
        <w:trPr>
          <w:trHeight w:hRule="exact" w:val="555"/>
        </w:trPr>
        <w:tc>
          <w:tcPr>
            <w:tcW w:w="1277"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b/>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1" w:right="102"/>
              <w:jc w:val="both"/>
              <w:rPr>
                <w:lang w:eastAsia="en-US"/>
              </w:rPr>
            </w:pPr>
            <w:r w:rsidRPr="00000EFA">
              <w:rPr>
                <w:b/>
                <w:bCs/>
                <w:spacing w:val="-2"/>
              </w:rPr>
              <w:t>Учебно-организационный блок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C2253B">
            <w:pPr>
              <w:shd w:val="clear" w:color="auto" w:fill="FFFFFF"/>
              <w:ind w:left="-1032" w:right="-436" w:firstLine="1599"/>
              <w:jc w:val="both"/>
              <w:rPr>
                <w:lang w:eastAsia="en-US"/>
              </w:rPr>
            </w:pPr>
            <w:r w:rsidRPr="00695F4C">
              <w:rPr>
                <w:bCs/>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604CA" w:rsidRPr="00695F4C" w:rsidRDefault="009604CA" w:rsidP="008B6EC3">
            <w:pPr>
              <w:shd w:val="clear" w:color="auto" w:fill="FFFFFF"/>
              <w:ind w:left="567" w:right="-436"/>
              <w:jc w:val="both"/>
            </w:pPr>
            <w:r w:rsidRPr="00695F4C">
              <w:rPr>
                <w:bCs/>
              </w:rPr>
              <w:t>8</w:t>
            </w:r>
          </w:p>
          <w:p w:rsidR="009604CA" w:rsidRPr="00695F4C" w:rsidRDefault="009604CA" w:rsidP="008B6EC3">
            <w:pPr>
              <w:ind w:left="567" w:right="-436"/>
              <w:jc w:val="both"/>
              <w:rPr>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9604CA" w:rsidRPr="00000EFA" w:rsidRDefault="009604CA" w:rsidP="008B6EC3">
            <w:pPr>
              <w:ind w:left="567" w:right="-436"/>
              <w:jc w:val="both"/>
              <w:rPr>
                <w:lang w:eastAsia="en-US"/>
              </w:rPr>
            </w:pPr>
          </w:p>
        </w:tc>
      </w:tr>
      <w:tr w:rsidR="009604CA" w:rsidRPr="00000EFA" w:rsidTr="007A772E">
        <w:trPr>
          <w:trHeight w:hRule="exact" w:val="563"/>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Кол-во баллов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C2253B">
            <w:pPr>
              <w:shd w:val="clear" w:color="auto" w:fill="FFFFFF"/>
              <w:ind w:left="-1032" w:right="-436" w:firstLine="1599"/>
              <w:jc w:val="both"/>
              <w:rPr>
                <w:lang w:eastAsia="en-US"/>
              </w:rPr>
            </w:pPr>
            <w:r w:rsidRPr="00695F4C">
              <w:rPr>
                <w:bCs/>
              </w:rPr>
              <w:t>25</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50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C2253B">
            <w:pPr>
              <w:shd w:val="clear" w:color="auto" w:fill="FFFFFF"/>
              <w:ind w:left="102" w:right="102"/>
              <w:jc w:val="center"/>
              <w:rPr>
                <w:lang w:eastAsia="en-US"/>
              </w:rPr>
            </w:pPr>
            <w:r w:rsidRPr="00000EFA">
              <w:t>16/18 недель</w:t>
            </w:r>
          </w:p>
        </w:tc>
      </w:tr>
      <w:tr w:rsidR="009604CA" w:rsidRPr="00000EFA" w:rsidTr="000B6B6B">
        <w:trPr>
          <w:trHeight w:hRule="exact" w:val="250"/>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Итого за 2 модуля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C2253B">
            <w:pPr>
              <w:shd w:val="clear" w:color="auto" w:fill="FFFFFF"/>
              <w:ind w:left="-1032" w:right="-436" w:firstLine="1599"/>
              <w:jc w:val="both"/>
              <w:rPr>
                <w:lang w:eastAsia="en-US"/>
              </w:rPr>
            </w:pPr>
            <w:r w:rsidRPr="00695F4C">
              <w:rPr>
                <w:bCs/>
              </w:rPr>
              <w:t>50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0B6B6B">
        <w:trPr>
          <w:trHeight w:hRule="exact" w:val="269"/>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Итоговая аттестация</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C2253B">
            <w:pPr>
              <w:shd w:val="clear" w:color="auto" w:fill="FFFFFF"/>
              <w:ind w:left="-1032" w:right="-436" w:firstLine="1599"/>
              <w:jc w:val="both"/>
              <w:rPr>
                <w:lang w:eastAsia="en-US"/>
              </w:rPr>
            </w:pPr>
            <w:r w:rsidRPr="00695F4C">
              <w:rPr>
                <w:bCs/>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0B6B6B">
        <w:trPr>
          <w:trHeight w:hRule="exact" w:val="278"/>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rPr>
                <w:b/>
                <w:bCs/>
              </w:rPr>
              <w:t>Рейтинговый балл</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C2253B">
            <w:pPr>
              <w:shd w:val="clear" w:color="auto" w:fill="FFFFFF"/>
              <w:ind w:left="-1032" w:right="-436" w:firstLine="1599"/>
              <w:jc w:val="both"/>
              <w:rPr>
                <w:lang w:eastAsia="en-US"/>
              </w:rPr>
            </w:pPr>
            <w:r w:rsidRPr="00695F4C">
              <w:rPr>
                <w:bCs/>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695F4C" w:rsidRDefault="009604CA" w:rsidP="008B6EC3">
            <w:pPr>
              <w:shd w:val="clear" w:color="auto" w:fill="FFFFFF"/>
              <w:ind w:left="567" w:right="-436"/>
              <w:jc w:val="both"/>
              <w:rPr>
                <w:lang w:eastAsia="en-US"/>
              </w:rPr>
            </w:pPr>
            <w:r w:rsidRPr="00695F4C">
              <w:rPr>
                <w:bCs/>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604CA" w:rsidRPr="00000EFA" w:rsidRDefault="009604CA" w:rsidP="008B6EC3">
            <w:pPr>
              <w:shd w:val="clear" w:color="auto" w:fill="FFFFFF"/>
              <w:ind w:left="567" w:right="-436"/>
              <w:jc w:val="both"/>
              <w:rPr>
                <w:lang w:eastAsia="en-US"/>
              </w:rPr>
            </w:pPr>
          </w:p>
        </w:tc>
      </w:tr>
      <w:tr w:rsidR="009604CA" w:rsidRPr="00000EFA" w:rsidTr="000B6B6B">
        <w:trPr>
          <w:trHeight w:val="317"/>
        </w:trPr>
        <w:tc>
          <w:tcPr>
            <w:tcW w:w="836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9604CA" w:rsidRPr="00C2253B" w:rsidRDefault="009604CA" w:rsidP="00830334">
            <w:pPr>
              <w:shd w:val="clear" w:color="auto" w:fill="FFFFFF"/>
              <w:ind w:left="567" w:right="243"/>
              <w:jc w:val="center"/>
              <w:rPr>
                <w:b/>
                <w:lang w:eastAsia="en-US"/>
              </w:rPr>
            </w:pPr>
            <w:r w:rsidRPr="00C2253B">
              <w:rPr>
                <w:b/>
                <w:spacing w:val="-1"/>
              </w:rPr>
              <w:t>Шкала перевода дисциплинарного модуля в академические оценки</w:t>
            </w:r>
          </w:p>
        </w:tc>
      </w:tr>
      <w:tr w:rsidR="009604CA" w:rsidRPr="00000EFA" w:rsidTr="00C2253B">
        <w:trPr>
          <w:trHeight w:hRule="exact" w:val="283"/>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Дисциплинарный рейтинг</w:t>
            </w:r>
          </w:p>
        </w:tc>
        <w:tc>
          <w:tcPr>
            <w:tcW w:w="382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Академическая оценка</w:t>
            </w:r>
          </w:p>
        </w:tc>
      </w:tr>
      <w:tr w:rsidR="009604CA" w:rsidRPr="00000EFA" w:rsidTr="00C2253B">
        <w:trPr>
          <w:trHeight w:hRule="exact" w:val="312"/>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60-72 балла</w:t>
            </w:r>
          </w:p>
        </w:tc>
        <w:tc>
          <w:tcPr>
            <w:tcW w:w="382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удовлетворительно</w:t>
            </w:r>
          </w:p>
        </w:tc>
      </w:tr>
      <w:tr w:rsidR="009604CA" w:rsidRPr="00000EFA" w:rsidTr="00C2253B">
        <w:trPr>
          <w:trHeight w:hRule="exact" w:val="269"/>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73-86 балла</w:t>
            </w:r>
          </w:p>
        </w:tc>
        <w:tc>
          <w:tcPr>
            <w:tcW w:w="382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хорошо</w:t>
            </w:r>
          </w:p>
        </w:tc>
      </w:tr>
      <w:tr w:rsidR="009604CA" w:rsidRPr="00000EFA" w:rsidTr="00C2253B">
        <w:trPr>
          <w:trHeight w:hRule="exact" w:val="326"/>
        </w:trPr>
        <w:tc>
          <w:tcPr>
            <w:tcW w:w="453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87-100 баллов</w:t>
            </w:r>
          </w:p>
        </w:tc>
        <w:tc>
          <w:tcPr>
            <w:tcW w:w="382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000EFA" w:rsidRDefault="009604CA" w:rsidP="008B6EC3">
            <w:pPr>
              <w:shd w:val="clear" w:color="auto" w:fill="FFFFFF"/>
              <w:ind w:left="567" w:right="-436"/>
              <w:jc w:val="both"/>
              <w:rPr>
                <w:lang w:eastAsia="en-US"/>
              </w:rPr>
            </w:pPr>
            <w:r w:rsidRPr="00000EFA">
              <w:t>отлично</w:t>
            </w:r>
          </w:p>
        </w:tc>
      </w:tr>
    </w:tbl>
    <w:p w:rsidR="00691F42" w:rsidRPr="00000EFA" w:rsidRDefault="00691F42" w:rsidP="008B6EC3">
      <w:pPr>
        <w:pStyle w:val="a5"/>
        <w:shd w:val="clear" w:color="auto" w:fill="FFFFFF"/>
        <w:spacing w:before="0" w:beforeAutospacing="0" w:after="0" w:afterAutospacing="0"/>
        <w:ind w:left="567" w:right="-436"/>
        <w:jc w:val="both"/>
        <w:rPr>
          <w:b/>
          <w:bCs/>
          <w:color w:val="000000"/>
          <w:lang w:val="en-US"/>
        </w:rPr>
      </w:pPr>
    </w:p>
    <w:p w:rsidR="00E60AE3" w:rsidRPr="00000EFA" w:rsidRDefault="00E60AE3" w:rsidP="007A772E">
      <w:pPr>
        <w:pStyle w:val="a5"/>
        <w:shd w:val="clear" w:color="auto" w:fill="FFFFFF"/>
        <w:spacing w:before="0" w:beforeAutospacing="0" w:after="0" w:afterAutospacing="0"/>
        <w:ind w:right="7"/>
        <w:jc w:val="center"/>
        <w:rPr>
          <w:b/>
          <w:bCs/>
          <w:color w:val="000000"/>
        </w:rPr>
      </w:pPr>
      <w:r w:rsidRPr="00000EFA">
        <w:rPr>
          <w:b/>
          <w:bCs/>
          <w:color w:val="000000"/>
        </w:rPr>
        <w:t>1</w:t>
      </w:r>
      <w:r w:rsidR="002A7985" w:rsidRPr="00000EFA">
        <w:rPr>
          <w:b/>
          <w:bCs/>
          <w:color w:val="000000"/>
        </w:rPr>
        <w:t>1</w:t>
      </w:r>
      <w:r w:rsidRPr="00000EFA">
        <w:rPr>
          <w:b/>
          <w:bCs/>
          <w:color w:val="000000"/>
        </w:rPr>
        <w:t>. Карта обеспеченности дисциплины основной и дополнительной</w:t>
      </w:r>
    </w:p>
    <w:p w:rsidR="00E60AE3" w:rsidRDefault="00E60AE3" w:rsidP="007A772E">
      <w:pPr>
        <w:pStyle w:val="a5"/>
        <w:shd w:val="clear" w:color="auto" w:fill="FFFFFF"/>
        <w:spacing w:before="0" w:beforeAutospacing="0" w:after="0" w:afterAutospacing="0"/>
        <w:ind w:left="567" w:right="-436"/>
        <w:jc w:val="center"/>
        <w:rPr>
          <w:b/>
          <w:bCs/>
          <w:color w:val="000000"/>
          <w:lang w:val="ky-KG"/>
        </w:rPr>
      </w:pPr>
      <w:r w:rsidRPr="00000EFA">
        <w:rPr>
          <w:b/>
          <w:bCs/>
          <w:color w:val="000000"/>
        </w:rPr>
        <w:t>учебной литературой.</w:t>
      </w:r>
    </w:p>
    <w:p w:rsidR="001627EF" w:rsidRPr="001627EF" w:rsidRDefault="001627EF" w:rsidP="007A772E">
      <w:pPr>
        <w:pStyle w:val="a5"/>
        <w:shd w:val="clear" w:color="auto" w:fill="FFFFFF"/>
        <w:spacing w:before="0" w:beforeAutospacing="0" w:after="0" w:afterAutospacing="0"/>
        <w:ind w:left="567" w:right="-436"/>
        <w:jc w:val="center"/>
        <w:rPr>
          <w:b/>
          <w:bCs/>
          <w:color w:val="000000"/>
          <w:lang w:val="ky-KG"/>
        </w:rPr>
      </w:pPr>
    </w:p>
    <w:p w:rsidR="00242D74" w:rsidRPr="00000EFA" w:rsidRDefault="00242D74" w:rsidP="008B6EC3">
      <w:pPr>
        <w:pStyle w:val="a5"/>
        <w:shd w:val="clear" w:color="auto" w:fill="FFFFFF"/>
        <w:spacing w:before="0" w:beforeAutospacing="0" w:after="0" w:afterAutospacing="0"/>
        <w:ind w:left="567" w:right="-436"/>
        <w:jc w:val="both"/>
        <w:rPr>
          <w:b/>
          <w:bCs/>
          <w:iCs/>
          <w:color w:val="000000"/>
          <w:lang w:val="ky-KG"/>
        </w:rPr>
      </w:pPr>
      <w:r w:rsidRPr="00000EFA">
        <w:rPr>
          <w:b/>
          <w:bCs/>
          <w:iCs/>
          <w:color w:val="000000"/>
          <w:lang w:val="ky-KG"/>
        </w:rPr>
        <w:lastRenderedPageBreak/>
        <w:t>11.1. Базовый учебник:</w:t>
      </w:r>
    </w:p>
    <w:p w:rsidR="001627EF" w:rsidRPr="001627EF" w:rsidRDefault="00E3007E" w:rsidP="00175981">
      <w:pPr>
        <w:pStyle w:val="a5"/>
        <w:numPr>
          <w:ilvl w:val="0"/>
          <w:numId w:val="15"/>
        </w:numPr>
        <w:shd w:val="clear" w:color="auto" w:fill="FFFFFF"/>
        <w:spacing w:before="0" w:beforeAutospacing="0" w:after="0" w:afterAutospacing="0"/>
        <w:ind w:left="567" w:right="-436" w:firstLine="0"/>
        <w:jc w:val="both"/>
        <w:rPr>
          <w:bCs/>
          <w:iCs/>
          <w:color w:val="000000"/>
        </w:rPr>
      </w:pPr>
      <w:r w:rsidRPr="001627EF">
        <w:rPr>
          <w:bCs/>
          <w:iCs/>
          <w:color w:val="000000"/>
          <w:lang w:val="ky-KG"/>
        </w:rPr>
        <w:t xml:space="preserve"> </w:t>
      </w:r>
      <w:r w:rsidRPr="001627EF">
        <w:rPr>
          <w:bCs/>
          <w:iCs/>
          <w:color w:val="000000"/>
        </w:rPr>
        <w:t xml:space="preserve">научно-практический журнал «Вопросы оценки» </w:t>
      </w:r>
      <w:hyperlink r:id="rId9" w:history="1">
        <w:r w:rsidR="001627EF" w:rsidRPr="0088463D">
          <w:rPr>
            <w:rStyle w:val="a3"/>
            <w:bCs/>
            <w:iCs/>
          </w:rPr>
          <w:t>http://sroroo.ru/press_center/publications/questions/about/</w:t>
        </w:r>
      </w:hyperlink>
    </w:p>
    <w:p w:rsidR="00E3007E" w:rsidRPr="001627EF" w:rsidRDefault="001627EF" w:rsidP="00175981">
      <w:pPr>
        <w:pStyle w:val="a5"/>
        <w:numPr>
          <w:ilvl w:val="0"/>
          <w:numId w:val="15"/>
        </w:numPr>
        <w:shd w:val="clear" w:color="auto" w:fill="FFFFFF"/>
        <w:spacing w:before="0" w:beforeAutospacing="0" w:after="0" w:afterAutospacing="0"/>
        <w:ind w:left="567" w:right="-436" w:firstLine="0"/>
        <w:jc w:val="both"/>
        <w:rPr>
          <w:bCs/>
          <w:iCs/>
          <w:color w:val="000000"/>
        </w:rPr>
      </w:pPr>
      <w:r>
        <w:rPr>
          <w:bCs/>
          <w:iCs/>
          <w:color w:val="000000"/>
          <w:lang w:val="ky-KG"/>
        </w:rPr>
        <w:t xml:space="preserve"> Журнал “Вопросы экономики”.</w:t>
      </w:r>
      <w:r w:rsidR="00E3007E" w:rsidRPr="001627EF">
        <w:rPr>
          <w:bCs/>
          <w:iCs/>
          <w:color w:val="000000"/>
        </w:rPr>
        <w:t xml:space="preserve"> </w:t>
      </w:r>
    </w:p>
    <w:p w:rsidR="00242D74" w:rsidRPr="001627EF" w:rsidRDefault="00242D74" w:rsidP="008B6EC3">
      <w:pPr>
        <w:pStyle w:val="a5"/>
        <w:shd w:val="clear" w:color="auto" w:fill="FFFFFF"/>
        <w:spacing w:before="0" w:beforeAutospacing="0" w:after="0" w:afterAutospacing="0"/>
        <w:ind w:left="567" w:right="-436"/>
        <w:jc w:val="both"/>
        <w:rPr>
          <w:b/>
          <w:bCs/>
          <w:iCs/>
          <w:color w:val="000000"/>
          <w:lang w:val="ky-KG"/>
        </w:rPr>
      </w:pPr>
    </w:p>
    <w:p w:rsidR="00242D74" w:rsidRDefault="00242D74" w:rsidP="008B6EC3">
      <w:pPr>
        <w:pStyle w:val="a5"/>
        <w:shd w:val="clear" w:color="auto" w:fill="FFFFFF"/>
        <w:spacing w:before="0" w:beforeAutospacing="0" w:after="0" w:afterAutospacing="0"/>
        <w:ind w:left="567" w:right="-436"/>
        <w:jc w:val="both"/>
        <w:rPr>
          <w:b/>
          <w:bCs/>
          <w:iCs/>
          <w:color w:val="000000"/>
          <w:lang w:val="ky-KG"/>
        </w:rPr>
      </w:pPr>
      <w:r w:rsidRPr="001627EF">
        <w:rPr>
          <w:b/>
          <w:bCs/>
          <w:iCs/>
          <w:color w:val="000000"/>
        </w:rPr>
        <w:t>11.2. Основная литература:</w:t>
      </w:r>
    </w:p>
    <w:p w:rsidR="0069471B" w:rsidRDefault="0069471B" w:rsidP="00175981">
      <w:pPr>
        <w:pStyle w:val="ab"/>
        <w:numPr>
          <w:ilvl w:val="0"/>
          <w:numId w:val="15"/>
        </w:numPr>
        <w:jc w:val="both"/>
        <w:rPr>
          <w:rFonts w:ascii="Times New Roman" w:hAnsi="Times New Roman"/>
          <w:sz w:val="24"/>
          <w:lang w:val="ky-KG"/>
        </w:rPr>
      </w:pPr>
      <w:proofErr w:type="spellStart"/>
      <w:r w:rsidRPr="0069471B">
        <w:rPr>
          <w:rFonts w:ascii="Times New Roman" w:hAnsi="Times New Roman"/>
          <w:sz w:val="24"/>
        </w:rPr>
        <w:t>Староверова</w:t>
      </w:r>
      <w:proofErr w:type="spellEnd"/>
      <w:r w:rsidRPr="0069471B">
        <w:rPr>
          <w:rFonts w:ascii="Times New Roman" w:hAnsi="Times New Roman"/>
          <w:sz w:val="24"/>
        </w:rPr>
        <w:t>, Г.С.</w:t>
      </w:r>
      <w:r w:rsidR="009B2B22">
        <w:rPr>
          <w:rFonts w:ascii="Times New Roman" w:hAnsi="Times New Roman"/>
          <w:sz w:val="24"/>
        </w:rPr>
        <w:t xml:space="preserve"> </w:t>
      </w:r>
      <w:r w:rsidRPr="0069471B">
        <w:rPr>
          <w:rFonts w:ascii="Times New Roman" w:hAnsi="Times New Roman"/>
          <w:sz w:val="24"/>
        </w:rPr>
        <w:t>Оценка     и     управление     стоимостью     предприятия     (организации):</w:t>
      </w:r>
      <w:r w:rsidRPr="0069471B">
        <w:rPr>
          <w:rFonts w:ascii="Times New Roman" w:hAnsi="Times New Roman"/>
          <w:sz w:val="24"/>
          <w:lang w:val="ky-KG"/>
        </w:rPr>
        <w:t xml:space="preserve"> </w:t>
      </w:r>
      <w:r w:rsidRPr="0069471B">
        <w:rPr>
          <w:rFonts w:ascii="Times New Roman" w:hAnsi="Times New Roman"/>
          <w:sz w:val="24"/>
        </w:rPr>
        <w:t>учеб</w:t>
      </w:r>
      <w:proofErr w:type="gramStart"/>
      <w:r w:rsidRPr="0069471B">
        <w:rPr>
          <w:rFonts w:ascii="Times New Roman" w:hAnsi="Times New Roman"/>
          <w:sz w:val="24"/>
        </w:rPr>
        <w:t>.</w:t>
      </w:r>
      <w:proofErr w:type="gramEnd"/>
      <w:r w:rsidRPr="0069471B">
        <w:rPr>
          <w:rFonts w:ascii="Times New Roman" w:hAnsi="Times New Roman"/>
          <w:sz w:val="24"/>
        </w:rPr>
        <w:t xml:space="preserve">   </w:t>
      </w:r>
      <w:proofErr w:type="gramStart"/>
      <w:r w:rsidRPr="0069471B">
        <w:rPr>
          <w:rFonts w:ascii="Times New Roman" w:hAnsi="Times New Roman"/>
          <w:sz w:val="24"/>
        </w:rPr>
        <w:t>п</w:t>
      </w:r>
      <w:proofErr w:type="gramEnd"/>
      <w:r w:rsidRPr="0069471B">
        <w:rPr>
          <w:rFonts w:ascii="Times New Roman" w:hAnsi="Times New Roman"/>
          <w:sz w:val="24"/>
        </w:rPr>
        <w:t xml:space="preserve">особие.   Часть   1 –   Вологда: </w:t>
      </w:r>
      <w:proofErr w:type="spellStart"/>
      <w:r w:rsidRPr="0069471B">
        <w:rPr>
          <w:rFonts w:ascii="Times New Roman" w:hAnsi="Times New Roman"/>
          <w:sz w:val="24"/>
        </w:rPr>
        <w:t>ВоГУ</w:t>
      </w:r>
      <w:proofErr w:type="spellEnd"/>
      <w:r w:rsidRPr="0069471B">
        <w:rPr>
          <w:rFonts w:ascii="Times New Roman" w:hAnsi="Times New Roman"/>
          <w:sz w:val="24"/>
        </w:rPr>
        <w:t>, 2014</w:t>
      </w:r>
      <w:r w:rsidRPr="0069471B">
        <w:rPr>
          <w:rFonts w:ascii="Times New Roman" w:hAnsi="Times New Roman"/>
          <w:sz w:val="24"/>
          <w:lang w:val="ky-KG"/>
        </w:rPr>
        <w:t>г.</w:t>
      </w:r>
    </w:p>
    <w:p w:rsidR="001C2582" w:rsidRPr="0069471B" w:rsidRDefault="001C2582" w:rsidP="00175981">
      <w:pPr>
        <w:pStyle w:val="ab"/>
        <w:numPr>
          <w:ilvl w:val="0"/>
          <w:numId w:val="15"/>
        </w:numPr>
        <w:jc w:val="both"/>
        <w:rPr>
          <w:rFonts w:ascii="Times New Roman" w:hAnsi="Times New Roman"/>
          <w:sz w:val="24"/>
          <w:lang w:val="ky-KG"/>
        </w:rPr>
      </w:pPr>
      <w:r>
        <w:rPr>
          <w:rFonts w:ascii="Times New Roman" w:hAnsi="Times New Roman"/>
          <w:sz w:val="24"/>
          <w:lang w:val="ky-KG"/>
        </w:rPr>
        <w:t>Бухарин Н.А. Озеров Е.С. Пупенцова С.В. Шаброва О.А. “Оценка и управление стоимостью бизнеса: уч.пособие /под общей ред. Е.С.Озерова – СПб: ЭМ-НиТ 2011г.</w:t>
      </w:r>
    </w:p>
    <w:p w:rsidR="001627EF" w:rsidRPr="001627EF" w:rsidRDefault="001627EF" w:rsidP="001627EF">
      <w:pPr>
        <w:pStyle w:val="a5"/>
        <w:shd w:val="clear" w:color="auto" w:fill="FFFFFF"/>
        <w:spacing w:before="0" w:beforeAutospacing="0" w:after="0" w:afterAutospacing="0"/>
        <w:ind w:left="786" w:right="-436"/>
        <w:jc w:val="both"/>
        <w:rPr>
          <w:b/>
          <w:bCs/>
          <w:iCs/>
          <w:color w:val="000000"/>
          <w:lang w:val="ky-KG"/>
        </w:rPr>
      </w:pPr>
    </w:p>
    <w:p w:rsidR="00242D74" w:rsidRPr="001627EF" w:rsidRDefault="00242D74" w:rsidP="008B6EC3">
      <w:pPr>
        <w:shd w:val="clear" w:color="auto" w:fill="FFFFFF"/>
        <w:ind w:left="567" w:right="-436"/>
        <w:jc w:val="both"/>
        <w:rPr>
          <w:b/>
          <w:bCs/>
          <w:iCs/>
          <w:color w:val="000000"/>
          <w:lang w:val="ky-KG"/>
        </w:rPr>
      </w:pPr>
      <w:r w:rsidRPr="001627EF">
        <w:rPr>
          <w:b/>
          <w:bCs/>
          <w:iCs/>
          <w:color w:val="000000"/>
        </w:rPr>
        <w:t>11.3. Дополнительная литература:</w:t>
      </w:r>
    </w:p>
    <w:p w:rsidR="00242D74" w:rsidRPr="001627EF" w:rsidRDefault="00242D74" w:rsidP="00175981">
      <w:pPr>
        <w:pStyle w:val="a5"/>
        <w:numPr>
          <w:ilvl w:val="0"/>
          <w:numId w:val="16"/>
        </w:numPr>
        <w:shd w:val="clear" w:color="auto" w:fill="FFFFFF"/>
        <w:spacing w:before="0" w:beforeAutospacing="0" w:after="0" w:afterAutospacing="0"/>
        <w:ind w:left="567" w:right="-436" w:firstLine="0"/>
        <w:jc w:val="both"/>
        <w:rPr>
          <w:bCs/>
          <w:iCs/>
          <w:color w:val="000000"/>
        </w:rPr>
      </w:pPr>
      <w:r w:rsidRPr="001627EF">
        <w:rPr>
          <w:bCs/>
          <w:iCs/>
          <w:color w:val="000000"/>
        </w:rPr>
        <w:t xml:space="preserve">Управление собственностью: принципы и подходы: </w:t>
      </w:r>
      <w:proofErr w:type="spellStart"/>
      <w:r w:rsidRPr="001627EF">
        <w:rPr>
          <w:bCs/>
          <w:iCs/>
          <w:color w:val="000000"/>
        </w:rPr>
        <w:t>Тологонова</w:t>
      </w:r>
      <w:proofErr w:type="spellEnd"/>
      <w:r w:rsidRPr="001627EF">
        <w:rPr>
          <w:bCs/>
          <w:iCs/>
          <w:color w:val="000000"/>
        </w:rPr>
        <w:t xml:space="preserve"> А.М. Учебное пособие 2017г.</w:t>
      </w:r>
    </w:p>
    <w:p w:rsidR="00242D74" w:rsidRPr="007A772E" w:rsidRDefault="00242D74" w:rsidP="008B6EC3">
      <w:pPr>
        <w:shd w:val="clear" w:color="auto" w:fill="FFFFFF"/>
        <w:ind w:left="567" w:right="-436"/>
        <w:jc w:val="both"/>
        <w:rPr>
          <w:spacing w:val="-8"/>
          <w:highlight w:val="yellow"/>
          <w:lang w:val="ky-KG"/>
        </w:rPr>
      </w:pPr>
    </w:p>
    <w:p w:rsidR="00242D74" w:rsidRPr="00E3007E" w:rsidRDefault="00242D74" w:rsidP="008B6EC3">
      <w:pPr>
        <w:shd w:val="clear" w:color="auto" w:fill="FFFFFF"/>
        <w:ind w:left="567" w:right="-436"/>
        <w:jc w:val="both"/>
      </w:pPr>
      <w:r w:rsidRPr="00E3007E">
        <w:rPr>
          <w:b/>
          <w:bCs/>
          <w:iCs/>
        </w:rPr>
        <w:t>11.4. Нормативно-правовые акты:</w:t>
      </w:r>
    </w:p>
    <w:p w:rsidR="00242D74" w:rsidRPr="00E3007E" w:rsidRDefault="00E3007E" w:rsidP="00175981">
      <w:pPr>
        <w:numPr>
          <w:ilvl w:val="0"/>
          <w:numId w:val="16"/>
        </w:numPr>
        <w:ind w:left="567" w:right="-436" w:firstLine="0"/>
        <w:jc w:val="both"/>
      </w:pPr>
      <w:r>
        <w:rPr>
          <w:lang w:val="ky-KG"/>
        </w:rPr>
        <w:t xml:space="preserve"> </w:t>
      </w:r>
      <w:r w:rsidR="00242D74" w:rsidRPr="00E3007E">
        <w:t xml:space="preserve">Стандарты оценки имущества, обязательные к применению всеми субъектами оценочной деятельности в КР. Централизованный банк данных правовой информации КР. </w:t>
      </w:r>
      <w:hyperlink r:id="rId10" w:history="1">
        <w:r w:rsidR="00242D74" w:rsidRPr="00E3007E">
          <w:rPr>
            <w:rStyle w:val="a3"/>
          </w:rPr>
          <w:t>http://cbd.minjust.gov.kg/act/view/ru-ru/57279</w:t>
        </w:r>
      </w:hyperlink>
    </w:p>
    <w:p w:rsidR="00242D74" w:rsidRPr="00E3007E" w:rsidRDefault="00E3007E" w:rsidP="00175981">
      <w:pPr>
        <w:numPr>
          <w:ilvl w:val="0"/>
          <w:numId w:val="16"/>
        </w:numPr>
        <w:ind w:left="567" w:right="-436" w:firstLine="0"/>
        <w:jc w:val="both"/>
      </w:pPr>
      <w:r>
        <w:rPr>
          <w:color w:val="2B2B2B"/>
          <w:lang w:val="ky-KG"/>
        </w:rPr>
        <w:t xml:space="preserve"> </w:t>
      </w:r>
      <w:r w:rsidR="00242D74" w:rsidRPr="00E3007E">
        <w:rPr>
          <w:color w:val="2B2B2B"/>
        </w:rPr>
        <w:t>ВРЕМЕННЫЕ ПРАВИЛА деятельности оценщиков и оценочных организаций в Кыргызской Республике</w:t>
      </w:r>
      <w:r w:rsidR="00242D74" w:rsidRPr="00E3007E">
        <w:t xml:space="preserve"> Централизованный банк данных правовой информации КР. </w:t>
      </w:r>
      <w:hyperlink r:id="rId11" w:history="1">
        <w:r w:rsidR="00242D74" w:rsidRPr="00E3007E">
          <w:rPr>
            <w:rStyle w:val="a3"/>
          </w:rPr>
          <w:t>http://cbd.minjust.gov.kg/act/view/ru-ru/57279</w:t>
        </w:r>
      </w:hyperlink>
    </w:p>
    <w:p w:rsidR="00691F42" w:rsidRPr="00000EFA" w:rsidRDefault="00691F42" w:rsidP="008B6EC3">
      <w:pPr>
        <w:shd w:val="clear" w:color="auto" w:fill="FFFFFF"/>
        <w:ind w:left="567" w:right="-436"/>
        <w:jc w:val="both"/>
        <w:rPr>
          <w:b/>
          <w:bCs/>
          <w:color w:val="000000"/>
          <w:lang w:val="ky-KG"/>
        </w:rPr>
      </w:pPr>
    </w:p>
    <w:p w:rsidR="00E60AE3" w:rsidRPr="00D73994" w:rsidRDefault="002A7985" w:rsidP="007A772E">
      <w:pPr>
        <w:shd w:val="clear" w:color="auto" w:fill="FFFFFF"/>
        <w:ind w:right="7"/>
        <w:jc w:val="center"/>
        <w:rPr>
          <w:b/>
          <w:bCs/>
          <w:color w:val="000000"/>
          <w:lang w:val="ky-KG"/>
        </w:rPr>
      </w:pPr>
      <w:r w:rsidRPr="00D73994">
        <w:rPr>
          <w:b/>
          <w:bCs/>
          <w:color w:val="000000"/>
        </w:rPr>
        <w:t>12.</w:t>
      </w:r>
      <w:r w:rsidR="00E60AE3" w:rsidRPr="00051D6F">
        <w:rPr>
          <w:b/>
          <w:bCs/>
          <w:color w:val="000000"/>
        </w:rPr>
        <w:t>Карта обеспеченности дисциплины кадрами профессорско- преподавательского состава и техническими средствами обучения.</w:t>
      </w:r>
    </w:p>
    <w:p w:rsidR="007A772E" w:rsidRPr="00D73994" w:rsidRDefault="007A772E" w:rsidP="007A772E">
      <w:pPr>
        <w:shd w:val="clear" w:color="auto" w:fill="FFFFFF"/>
        <w:ind w:right="7"/>
        <w:jc w:val="center"/>
        <w:rPr>
          <w:b/>
          <w:bCs/>
          <w:color w:val="000000"/>
          <w:lang w:val="ky-KG"/>
        </w:rPr>
      </w:pPr>
    </w:p>
    <w:tbl>
      <w:tblPr>
        <w:tblW w:w="0" w:type="auto"/>
        <w:jc w:val="center"/>
        <w:tblLook w:val="04A0" w:firstRow="1" w:lastRow="0" w:firstColumn="1" w:lastColumn="0" w:noHBand="0" w:noVBand="1"/>
      </w:tblPr>
      <w:tblGrid>
        <w:gridCol w:w="261"/>
        <w:gridCol w:w="1784"/>
        <w:gridCol w:w="1362"/>
        <w:gridCol w:w="1378"/>
        <w:gridCol w:w="674"/>
        <w:gridCol w:w="760"/>
        <w:gridCol w:w="1603"/>
      </w:tblGrid>
      <w:tr w:rsidR="00E60AE3" w:rsidRPr="00D73994" w:rsidTr="00051D6F">
        <w:trPr>
          <w:jc w:val="center"/>
        </w:trPr>
        <w:tc>
          <w:tcPr>
            <w:tcW w:w="261"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7A772E">
            <w:pPr>
              <w:ind w:left="567" w:right="-436"/>
              <w:jc w:val="center"/>
            </w:pPr>
          </w:p>
        </w:tc>
        <w:tc>
          <w:tcPr>
            <w:tcW w:w="178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129" w:right="151"/>
              <w:jc w:val="center"/>
            </w:pPr>
            <w:r w:rsidRPr="00D73994">
              <w:rPr>
                <w:b/>
                <w:bCs/>
                <w:color w:val="000000"/>
              </w:rPr>
              <w:t xml:space="preserve">Ведущие лекторы </w:t>
            </w:r>
            <w:proofErr w:type="spellStart"/>
            <w:r w:rsidRPr="00D73994">
              <w:rPr>
                <w:b/>
                <w:bCs/>
                <w:color w:val="000000"/>
              </w:rPr>
              <w:t>ио</w:t>
            </w:r>
            <w:proofErr w:type="spellEnd"/>
            <w:r w:rsidRPr="00D73994">
              <w:rPr>
                <w:b/>
                <w:bCs/>
                <w:color w:val="000000"/>
              </w:rPr>
              <w:t xml:space="preserve"> дисциплинам (</w:t>
            </w:r>
            <w:proofErr w:type="spellStart"/>
            <w:r w:rsidRPr="00D73994">
              <w:rPr>
                <w:b/>
                <w:bCs/>
                <w:color w:val="000000"/>
              </w:rPr>
              <w:t>ф.и.о</w:t>
            </w:r>
            <w:proofErr w:type="spellEnd"/>
            <w:r w:rsidRPr="00D73994">
              <w:rPr>
                <w:b/>
                <w:bCs/>
                <w:color w:val="000000"/>
              </w:rPr>
              <w:t>)</w:t>
            </w:r>
          </w:p>
        </w:tc>
        <w:tc>
          <w:tcPr>
            <w:tcW w:w="1362"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194" w:right="171"/>
              <w:jc w:val="center"/>
            </w:pPr>
            <w:r w:rsidRPr="00D73994">
              <w:rPr>
                <w:b/>
                <w:bCs/>
                <w:color w:val="000000"/>
              </w:rPr>
              <w:t xml:space="preserve">Какой ВУЗ окончил спец, и </w:t>
            </w:r>
            <w:proofErr w:type="spellStart"/>
            <w:r w:rsidRPr="00D73994">
              <w:rPr>
                <w:b/>
                <w:bCs/>
                <w:color w:val="000000"/>
              </w:rPr>
              <w:t>квал</w:t>
            </w:r>
            <w:proofErr w:type="spellEnd"/>
            <w:r w:rsidRPr="00D73994">
              <w:rPr>
                <w:b/>
                <w:bCs/>
                <w:color w:val="000000"/>
              </w:rPr>
              <w:t>. по диплому</w:t>
            </w:r>
          </w:p>
        </w:tc>
        <w:tc>
          <w:tcPr>
            <w:tcW w:w="1378"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92" w:right="74"/>
              <w:jc w:val="center"/>
            </w:pPr>
            <w:r w:rsidRPr="00D73994">
              <w:rPr>
                <w:b/>
                <w:bCs/>
                <w:color w:val="000000"/>
              </w:rPr>
              <w:t>Ученые степ, и звание</w:t>
            </w:r>
          </w:p>
        </w:tc>
        <w:tc>
          <w:tcPr>
            <w:tcW w:w="3037" w:type="dxa"/>
            <w:gridSpan w:val="3"/>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190" w:right="100"/>
              <w:jc w:val="center"/>
            </w:pPr>
            <w:r w:rsidRPr="00D73994">
              <w:rPr>
                <w:b/>
                <w:bCs/>
                <w:color w:val="000000"/>
              </w:rPr>
              <w:t xml:space="preserve">Стаж </w:t>
            </w:r>
            <w:proofErr w:type="spellStart"/>
            <w:r w:rsidRPr="00D73994">
              <w:rPr>
                <w:b/>
                <w:bCs/>
                <w:color w:val="000000"/>
              </w:rPr>
              <w:t>практич</w:t>
            </w:r>
            <w:proofErr w:type="spellEnd"/>
            <w:r w:rsidRPr="00D73994">
              <w:rPr>
                <w:b/>
                <w:bCs/>
                <w:color w:val="000000"/>
              </w:rPr>
              <w:t>. работы по специальности</w:t>
            </w:r>
          </w:p>
        </w:tc>
      </w:tr>
      <w:tr w:rsidR="00E60AE3" w:rsidRPr="00D73994" w:rsidTr="00051D6F">
        <w:trPr>
          <w:jc w:val="center"/>
        </w:trPr>
        <w:tc>
          <w:tcPr>
            <w:tcW w:w="261"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178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1362"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1378"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67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48" w:right="-365"/>
              <w:jc w:val="both"/>
            </w:pPr>
            <w:r w:rsidRPr="00D73994">
              <w:rPr>
                <w:b/>
                <w:bCs/>
                <w:color w:val="000000"/>
              </w:rPr>
              <w:t>Всего</w:t>
            </w:r>
          </w:p>
        </w:tc>
        <w:tc>
          <w:tcPr>
            <w:tcW w:w="2363" w:type="dxa"/>
            <w:gridSpan w:val="2"/>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113" w:right="100"/>
              <w:jc w:val="center"/>
            </w:pPr>
            <w:r w:rsidRPr="00D73994">
              <w:rPr>
                <w:b/>
                <w:bCs/>
                <w:color w:val="000000"/>
              </w:rPr>
              <w:t>В том числе научно-педагог.</w:t>
            </w:r>
          </w:p>
        </w:tc>
      </w:tr>
      <w:tr w:rsidR="00E60AE3" w:rsidRPr="00D73994" w:rsidTr="00051D6F">
        <w:trPr>
          <w:jc w:val="center"/>
        </w:trPr>
        <w:tc>
          <w:tcPr>
            <w:tcW w:w="261"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178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1362"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1378"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67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8B6EC3">
            <w:pPr>
              <w:ind w:left="567" w:right="-436"/>
              <w:jc w:val="both"/>
            </w:pPr>
          </w:p>
        </w:tc>
        <w:tc>
          <w:tcPr>
            <w:tcW w:w="760"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D73994" w:rsidRDefault="00E60AE3" w:rsidP="007A772E">
            <w:pPr>
              <w:shd w:val="clear" w:color="auto" w:fill="FFFFFF"/>
              <w:ind w:left="113"/>
              <w:jc w:val="both"/>
            </w:pPr>
            <w:r w:rsidRPr="00D73994">
              <w:rPr>
                <w:b/>
                <w:bCs/>
                <w:color w:val="000000"/>
              </w:rPr>
              <w:t>Всего</w:t>
            </w:r>
          </w:p>
        </w:tc>
        <w:tc>
          <w:tcPr>
            <w:tcW w:w="1603" w:type="dxa"/>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D73994" w:rsidRDefault="007A772E" w:rsidP="007A772E">
            <w:pPr>
              <w:shd w:val="clear" w:color="auto" w:fill="FFFFFF"/>
              <w:ind w:left="132" w:right="100"/>
              <w:jc w:val="both"/>
            </w:pPr>
            <w:r w:rsidRPr="00D73994">
              <w:rPr>
                <w:b/>
                <w:bCs/>
                <w:color w:val="000000"/>
              </w:rPr>
              <w:t xml:space="preserve">В </w:t>
            </w:r>
            <w:proofErr w:type="spellStart"/>
            <w:r w:rsidRPr="00D73994">
              <w:rPr>
                <w:b/>
                <w:bCs/>
                <w:color w:val="000000"/>
              </w:rPr>
              <w:t>т.ч</w:t>
            </w:r>
            <w:proofErr w:type="spellEnd"/>
            <w:r w:rsidRPr="00D73994">
              <w:rPr>
                <w:b/>
                <w:bCs/>
                <w:color w:val="000000"/>
              </w:rPr>
              <w:t xml:space="preserve">. по </w:t>
            </w:r>
            <w:proofErr w:type="spellStart"/>
            <w:r w:rsidRPr="00D73994">
              <w:rPr>
                <w:b/>
                <w:bCs/>
                <w:color w:val="000000"/>
              </w:rPr>
              <w:t>препод</w:t>
            </w:r>
            <w:proofErr w:type="spellEnd"/>
            <w:r w:rsidRPr="00D73994">
              <w:rPr>
                <w:b/>
                <w:bCs/>
                <w:color w:val="000000"/>
              </w:rPr>
              <w:t>. дисциплин</w:t>
            </w:r>
            <w:r w:rsidR="00E60AE3" w:rsidRPr="00D73994">
              <w:rPr>
                <w:b/>
                <w:bCs/>
                <w:color w:val="000000"/>
              </w:rPr>
              <w:t>е</w:t>
            </w:r>
          </w:p>
        </w:tc>
      </w:tr>
      <w:tr w:rsidR="0098780F" w:rsidRPr="00000EFA" w:rsidTr="00051D6F">
        <w:trPr>
          <w:jc w:val="center"/>
        </w:trPr>
        <w:tc>
          <w:tcPr>
            <w:tcW w:w="261"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98780F" w:rsidRPr="002F3C18" w:rsidRDefault="0098780F" w:rsidP="008B6EC3">
            <w:pPr>
              <w:shd w:val="clear" w:color="auto" w:fill="FFFFFF"/>
              <w:ind w:left="567" w:right="-436"/>
              <w:jc w:val="both"/>
              <w:rPr>
                <w:highlight w:val="yellow"/>
              </w:rPr>
            </w:pPr>
          </w:p>
        </w:tc>
        <w:tc>
          <w:tcPr>
            <w:tcW w:w="1784"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98780F" w:rsidRDefault="0098780F">
            <w:pPr>
              <w:shd w:val="clear" w:color="auto" w:fill="FFFFFF"/>
              <w:spacing w:line="276" w:lineRule="auto"/>
              <w:jc w:val="both"/>
              <w:rPr>
                <w:lang w:eastAsia="en-US"/>
              </w:rPr>
            </w:pPr>
            <w:proofErr w:type="spellStart"/>
            <w:r>
              <w:rPr>
                <w:color w:val="000000"/>
                <w:lang w:eastAsia="en-US"/>
              </w:rPr>
              <w:t>Тологонова</w:t>
            </w:r>
            <w:proofErr w:type="spellEnd"/>
          </w:p>
          <w:p w:rsidR="0098780F" w:rsidRDefault="0098780F">
            <w:pPr>
              <w:shd w:val="clear" w:color="auto" w:fill="FFFFFF"/>
              <w:spacing w:line="276" w:lineRule="auto"/>
              <w:jc w:val="both"/>
              <w:rPr>
                <w:lang w:eastAsia="en-US"/>
              </w:rPr>
            </w:pPr>
            <w:r>
              <w:rPr>
                <w:color w:val="000000"/>
                <w:lang w:eastAsia="en-US"/>
              </w:rPr>
              <w:t>Аида</w:t>
            </w:r>
          </w:p>
          <w:p w:rsidR="0098780F" w:rsidRDefault="0098780F">
            <w:pPr>
              <w:shd w:val="clear" w:color="auto" w:fill="FFFFFF"/>
              <w:spacing w:line="276" w:lineRule="auto"/>
              <w:jc w:val="both"/>
              <w:rPr>
                <w:lang w:eastAsia="en-US"/>
              </w:rPr>
            </w:pPr>
            <w:proofErr w:type="spellStart"/>
            <w:r>
              <w:rPr>
                <w:color w:val="000000"/>
                <w:lang w:eastAsia="en-US"/>
              </w:rPr>
              <w:t>Мырзакановна</w:t>
            </w:r>
            <w:proofErr w:type="spellEnd"/>
          </w:p>
        </w:tc>
        <w:tc>
          <w:tcPr>
            <w:tcW w:w="1362"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98780F" w:rsidRDefault="0098780F">
            <w:pPr>
              <w:shd w:val="clear" w:color="auto" w:fill="FFFFFF"/>
              <w:spacing w:line="276" w:lineRule="auto"/>
              <w:jc w:val="center"/>
              <w:rPr>
                <w:lang w:eastAsia="en-US"/>
              </w:rPr>
            </w:pPr>
            <w:r>
              <w:rPr>
                <w:color w:val="000000"/>
                <w:lang w:eastAsia="en-US"/>
              </w:rPr>
              <w:t>КАСИ</w:t>
            </w:r>
            <w:r>
              <w:rPr>
                <w:color w:val="000000"/>
                <w:lang w:val="ky-KG" w:eastAsia="en-US"/>
              </w:rPr>
              <w:t xml:space="preserve"> 1</w:t>
            </w:r>
            <w:r>
              <w:rPr>
                <w:color w:val="000000"/>
                <w:lang w:eastAsia="en-US"/>
              </w:rPr>
              <w:t>993</w:t>
            </w:r>
          </w:p>
          <w:p w:rsidR="0098780F" w:rsidRDefault="0098780F">
            <w:pPr>
              <w:shd w:val="clear" w:color="auto" w:fill="FFFFFF"/>
              <w:spacing w:line="276" w:lineRule="auto"/>
              <w:jc w:val="center"/>
              <w:rPr>
                <w:lang w:eastAsia="en-US"/>
              </w:rPr>
            </w:pPr>
            <w:r>
              <w:rPr>
                <w:color w:val="000000"/>
                <w:lang w:eastAsia="en-US"/>
              </w:rPr>
              <w:t xml:space="preserve">специально </w:t>
            </w:r>
            <w:proofErr w:type="spellStart"/>
            <w:r>
              <w:rPr>
                <w:color w:val="000000"/>
                <w:lang w:eastAsia="en-US"/>
              </w:rPr>
              <w:t>сть</w:t>
            </w:r>
            <w:proofErr w:type="spellEnd"/>
            <w:r>
              <w:rPr>
                <w:color w:val="000000"/>
                <w:lang w:eastAsia="en-US"/>
              </w:rPr>
              <w:t xml:space="preserve"> ЭУС</w:t>
            </w:r>
          </w:p>
        </w:tc>
        <w:tc>
          <w:tcPr>
            <w:tcW w:w="1378"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98780F" w:rsidRDefault="0098780F">
            <w:pPr>
              <w:shd w:val="clear" w:color="auto" w:fill="FFFFFF"/>
              <w:spacing w:line="276" w:lineRule="auto"/>
              <w:jc w:val="center"/>
              <w:rPr>
                <w:color w:val="000000"/>
                <w:lang w:val="ky-KG" w:eastAsia="en-US"/>
              </w:rPr>
            </w:pPr>
            <w:proofErr w:type="spellStart"/>
            <w:r>
              <w:rPr>
                <w:color w:val="000000"/>
                <w:lang w:eastAsia="en-US"/>
              </w:rPr>
              <w:t>к.э.н.ИК</w:t>
            </w:r>
            <w:proofErr w:type="spellEnd"/>
            <w:r>
              <w:rPr>
                <w:color w:val="000000"/>
                <w:lang w:eastAsia="en-US"/>
              </w:rPr>
              <w:t xml:space="preserve"> №000472, доцент ДЦ </w:t>
            </w:r>
          </w:p>
          <w:p w:rsidR="0098780F" w:rsidRDefault="0098780F">
            <w:pPr>
              <w:shd w:val="clear" w:color="auto" w:fill="FFFFFF"/>
              <w:spacing w:line="276" w:lineRule="auto"/>
              <w:jc w:val="center"/>
              <w:rPr>
                <w:lang w:eastAsia="en-US"/>
              </w:rPr>
            </w:pPr>
            <w:r>
              <w:rPr>
                <w:color w:val="000000"/>
                <w:lang w:eastAsia="en-US"/>
              </w:rPr>
              <w:t>№ 000662</w:t>
            </w:r>
          </w:p>
        </w:tc>
        <w:tc>
          <w:tcPr>
            <w:tcW w:w="674"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98780F" w:rsidRDefault="0098780F" w:rsidP="00297B97">
            <w:pPr>
              <w:shd w:val="clear" w:color="auto" w:fill="FFFFFF"/>
              <w:spacing w:line="276" w:lineRule="auto"/>
              <w:ind w:left="340"/>
              <w:jc w:val="center"/>
              <w:rPr>
                <w:lang w:eastAsia="en-US"/>
              </w:rPr>
            </w:pPr>
            <w:r>
              <w:rPr>
                <w:color w:val="000000"/>
                <w:lang w:eastAsia="en-US"/>
              </w:rPr>
              <w:t>25</w:t>
            </w:r>
          </w:p>
        </w:tc>
        <w:tc>
          <w:tcPr>
            <w:tcW w:w="760"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tcPr>
          <w:p w:rsidR="0098780F" w:rsidRDefault="0098780F" w:rsidP="00297B97">
            <w:pPr>
              <w:shd w:val="clear" w:color="auto" w:fill="FFFFFF"/>
              <w:spacing w:line="276" w:lineRule="auto"/>
              <w:ind w:left="149"/>
              <w:jc w:val="center"/>
              <w:rPr>
                <w:lang w:eastAsia="en-US"/>
              </w:rPr>
            </w:pPr>
            <w:r>
              <w:rPr>
                <w:color w:val="000000"/>
                <w:lang w:eastAsia="en-US"/>
              </w:rPr>
              <w:t>20</w:t>
            </w:r>
          </w:p>
        </w:tc>
        <w:tc>
          <w:tcPr>
            <w:tcW w:w="1603" w:type="dxa"/>
            <w:tcBorders>
              <w:top w:val="single" w:sz="6" w:space="0" w:color="auto"/>
              <w:left w:val="single" w:sz="6" w:space="0" w:color="auto"/>
              <w:bottom w:val="single" w:sz="4" w:space="0" w:color="auto"/>
              <w:right w:val="single" w:sz="6" w:space="0" w:color="auto"/>
            </w:tcBorders>
            <w:shd w:val="clear" w:color="auto" w:fill="FFFFFF"/>
            <w:tcMar>
              <w:top w:w="0" w:type="dxa"/>
              <w:left w:w="10" w:type="dxa"/>
              <w:bottom w:w="0" w:type="dxa"/>
              <w:right w:w="10" w:type="dxa"/>
            </w:tcMar>
          </w:tcPr>
          <w:p w:rsidR="0098780F" w:rsidRDefault="0098780F" w:rsidP="00297B97">
            <w:pPr>
              <w:shd w:val="clear" w:color="auto" w:fill="FFFFFF"/>
              <w:spacing w:line="276" w:lineRule="auto"/>
              <w:jc w:val="center"/>
              <w:rPr>
                <w:lang w:eastAsia="en-US"/>
              </w:rPr>
            </w:pPr>
            <w:r>
              <w:rPr>
                <w:color w:val="000000"/>
                <w:lang w:eastAsia="en-US"/>
              </w:rPr>
              <w:t>20</w:t>
            </w:r>
          </w:p>
        </w:tc>
      </w:tr>
    </w:tbl>
    <w:p w:rsidR="00BF1F9C" w:rsidRDefault="00BF1F9C" w:rsidP="002F3C18">
      <w:pPr>
        <w:pStyle w:val="5"/>
        <w:ind w:left="567" w:right="-436"/>
        <w:jc w:val="center"/>
        <w:rPr>
          <w:rFonts w:ascii="Times New Roman" w:eastAsia="Times New Roman" w:hAnsi="Times New Roman" w:cs="Times New Roman"/>
          <w:b/>
          <w:bCs/>
          <w:color w:val="000000"/>
          <w:lang w:val="ky-KG"/>
        </w:rPr>
      </w:pPr>
      <w:bookmarkStart w:id="7" w:name="_Toc314078256"/>
      <w:bookmarkStart w:id="8" w:name="_Toc314078123"/>
      <w:bookmarkStart w:id="9" w:name="_Toc314078056"/>
      <w:bookmarkStart w:id="10" w:name="_Toc314077313"/>
      <w:bookmarkStart w:id="11" w:name="_Toc314077113"/>
      <w:bookmarkStart w:id="12" w:name="_Toc314076897"/>
      <w:bookmarkStart w:id="13" w:name="_Toc314076459"/>
      <w:r w:rsidRPr="00000EFA">
        <w:rPr>
          <w:rFonts w:ascii="Times New Roman" w:eastAsia="Times New Roman" w:hAnsi="Times New Roman" w:cs="Times New Roman"/>
          <w:b/>
          <w:bCs/>
          <w:color w:val="000000"/>
        </w:rPr>
        <w:lastRenderedPageBreak/>
        <w:t>13. Материально-техническое обеспечение дисциплины</w:t>
      </w:r>
      <w:bookmarkEnd w:id="7"/>
      <w:bookmarkEnd w:id="8"/>
      <w:bookmarkEnd w:id="9"/>
      <w:bookmarkEnd w:id="10"/>
      <w:bookmarkEnd w:id="11"/>
      <w:bookmarkEnd w:id="12"/>
      <w:bookmarkEnd w:id="13"/>
    </w:p>
    <w:p w:rsidR="002F3C18" w:rsidRPr="002F3C18" w:rsidRDefault="002F3C18" w:rsidP="002F3C18">
      <w:pPr>
        <w:rPr>
          <w:lang w:val="ky-KG"/>
        </w:rPr>
      </w:pPr>
    </w:p>
    <w:p w:rsidR="00BF1F9C" w:rsidRPr="00000EFA" w:rsidRDefault="00BF1F9C" w:rsidP="00FE0084">
      <w:pPr>
        <w:pStyle w:val="5"/>
        <w:spacing w:before="0"/>
        <w:ind w:right="7" w:firstLine="567"/>
        <w:jc w:val="both"/>
        <w:rPr>
          <w:rFonts w:ascii="Times New Roman" w:eastAsia="Times New Roman" w:hAnsi="Times New Roman" w:cs="Times New Roman"/>
          <w:color w:val="000000"/>
        </w:rPr>
      </w:pPr>
      <w:bookmarkStart w:id="14" w:name="_Toc314077654"/>
      <w:bookmarkStart w:id="15" w:name="_Toc314077434"/>
      <w:bookmarkStart w:id="16" w:name="_Toc314077314"/>
      <w:bookmarkStart w:id="17" w:name="_Toc314077197"/>
      <w:bookmarkStart w:id="18" w:name="_Toc314077114"/>
      <w:bookmarkStart w:id="19" w:name="_Toc314076898"/>
      <w:bookmarkStart w:id="20" w:name="_Toc314076688"/>
      <w:bookmarkStart w:id="21" w:name="_Toc314076460"/>
      <w:bookmarkStart w:id="22" w:name="_Toc314076126"/>
      <w:bookmarkStart w:id="23" w:name="_Toc314075870"/>
      <w:r w:rsidRPr="00000EFA">
        <w:rPr>
          <w:rFonts w:ascii="Times New Roman" w:eastAsia="Times New Roman" w:hAnsi="Times New Roman" w:cs="Times New Roman"/>
          <w:color w:val="000000"/>
        </w:rPr>
        <w:t>13.1. Требования к аудиториям (помещениям, местам) для проведения занятий:</w:t>
      </w:r>
      <w:bookmarkEnd w:id="14"/>
      <w:bookmarkEnd w:id="15"/>
      <w:bookmarkEnd w:id="16"/>
      <w:bookmarkEnd w:id="17"/>
      <w:bookmarkEnd w:id="18"/>
      <w:bookmarkEnd w:id="19"/>
      <w:bookmarkEnd w:id="20"/>
      <w:bookmarkEnd w:id="21"/>
      <w:bookmarkEnd w:id="22"/>
      <w:bookmarkEnd w:id="23"/>
    </w:p>
    <w:p w:rsidR="00BF1F9C" w:rsidRPr="00FE0084" w:rsidRDefault="00BF1F9C" w:rsidP="00FE0084">
      <w:pPr>
        <w:ind w:right="7" w:firstLine="567"/>
        <w:jc w:val="both"/>
        <w:rPr>
          <w:color w:val="000000"/>
          <w:lang w:val="ky-KG"/>
        </w:rPr>
      </w:pPr>
      <w:r w:rsidRPr="00000EFA">
        <w:rPr>
          <w:color w:val="000000"/>
        </w:rPr>
        <w:t>Стандартно оборудованные лекционные аудитории для про</w:t>
      </w:r>
      <w:r w:rsidR="00FE0084">
        <w:rPr>
          <w:color w:val="000000"/>
        </w:rPr>
        <w:t>ведения интерактивных   лекций.</w:t>
      </w:r>
    </w:p>
    <w:p w:rsidR="00BF1F9C" w:rsidRPr="00FE0084" w:rsidRDefault="00BF1F9C" w:rsidP="00FE0084">
      <w:pPr>
        <w:pStyle w:val="5"/>
        <w:spacing w:before="0"/>
        <w:ind w:right="7" w:firstLine="567"/>
        <w:jc w:val="both"/>
        <w:rPr>
          <w:rFonts w:ascii="Times New Roman" w:eastAsia="Times New Roman" w:hAnsi="Times New Roman" w:cs="Times New Roman"/>
          <w:color w:val="000000"/>
        </w:rPr>
      </w:pPr>
      <w:bookmarkStart w:id="24" w:name="_Toc314077655"/>
      <w:bookmarkStart w:id="25" w:name="_Toc314077435"/>
      <w:bookmarkStart w:id="26" w:name="_Toc314077315"/>
      <w:bookmarkStart w:id="27" w:name="_Toc314077198"/>
      <w:bookmarkStart w:id="28" w:name="_Toc314077115"/>
      <w:bookmarkStart w:id="29" w:name="_Toc314076899"/>
      <w:bookmarkStart w:id="30" w:name="_Toc314076689"/>
      <w:bookmarkStart w:id="31" w:name="_Toc314076461"/>
      <w:bookmarkStart w:id="32" w:name="_Toc314076127"/>
      <w:bookmarkStart w:id="33" w:name="_Toc314075871"/>
      <w:r w:rsidRPr="00000EFA">
        <w:rPr>
          <w:rFonts w:ascii="Times New Roman" w:eastAsia="Times New Roman" w:hAnsi="Times New Roman" w:cs="Times New Roman"/>
          <w:color w:val="000000"/>
        </w:rPr>
        <w:t>13.2. Требования к оборудованию рабочих мест преподавателя и обучающихся:</w:t>
      </w:r>
      <w:bookmarkEnd w:id="24"/>
      <w:bookmarkEnd w:id="25"/>
      <w:bookmarkEnd w:id="26"/>
      <w:bookmarkEnd w:id="27"/>
      <w:bookmarkEnd w:id="28"/>
      <w:bookmarkEnd w:id="29"/>
      <w:bookmarkEnd w:id="30"/>
      <w:bookmarkEnd w:id="31"/>
      <w:bookmarkEnd w:id="32"/>
      <w:bookmarkEnd w:id="33"/>
    </w:p>
    <w:p w:rsidR="00BF1F9C" w:rsidRPr="00000EFA" w:rsidRDefault="00BF1F9C" w:rsidP="00FE0084">
      <w:pPr>
        <w:pStyle w:val="a5"/>
        <w:spacing w:before="0" w:beforeAutospacing="0" w:after="0" w:afterAutospacing="0"/>
        <w:ind w:right="7" w:firstLine="567"/>
        <w:jc w:val="both"/>
        <w:rPr>
          <w:color w:val="000000"/>
        </w:rPr>
      </w:pPr>
      <w:r w:rsidRPr="00000EFA">
        <w:rPr>
          <w:color w:val="000000"/>
        </w:rPr>
        <w:t xml:space="preserve">Видеопроектор, портативный компьютер, экран. </w:t>
      </w:r>
    </w:p>
    <w:p w:rsidR="00BF1F9C" w:rsidRPr="00000EFA" w:rsidRDefault="00BF1F9C" w:rsidP="00FE0084">
      <w:pPr>
        <w:pStyle w:val="5"/>
        <w:spacing w:before="0"/>
        <w:ind w:right="7" w:firstLine="567"/>
        <w:jc w:val="both"/>
        <w:rPr>
          <w:rFonts w:ascii="Times New Roman" w:eastAsia="Times New Roman" w:hAnsi="Times New Roman" w:cs="Times New Roman"/>
          <w:color w:val="000000"/>
        </w:rPr>
      </w:pPr>
      <w:bookmarkStart w:id="34" w:name="_Toc314077656"/>
      <w:bookmarkStart w:id="35" w:name="_Toc314077436"/>
      <w:bookmarkStart w:id="36" w:name="_Toc314077316"/>
      <w:bookmarkStart w:id="37" w:name="_Toc314077199"/>
      <w:bookmarkStart w:id="38" w:name="_Toc314077116"/>
      <w:bookmarkStart w:id="39" w:name="_Toc314076900"/>
      <w:bookmarkStart w:id="40" w:name="_Toc314076690"/>
      <w:bookmarkStart w:id="41" w:name="_Toc314076462"/>
      <w:bookmarkStart w:id="42" w:name="_Toc314076128"/>
      <w:bookmarkStart w:id="43" w:name="_Toc314075872"/>
      <w:r w:rsidRPr="00000EFA">
        <w:rPr>
          <w:rFonts w:ascii="Times New Roman" w:eastAsia="Times New Roman" w:hAnsi="Times New Roman" w:cs="Times New Roman"/>
          <w:color w:val="000000"/>
        </w:rPr>
        <w:t>13.3. Требования к специализированному оборудованию:</w:t>
      </w:r>
      <w:bookmarkEnd w:id="34"/>
      <w:bookmarkEnd w:id="35"/>
      <w:bookmarkEnd w:id="36"/>
      <w:bookmarkEnd w:id="37"/>
      <w:bookmarkEnd w:id="38"/>
      <w:bookmarkEnd w:id="39"/>
      <w:bookmarkEnd w:id="40"/>
      <w:bookmarkEnd w:id="41"/>
      <w:bookmarkEnd w:id="42"/>
      <w:bookmarkEnd w:id="43"/>
    </w:p>
    <w:p w:rsidR="00BF1F9C" w:rsidRPr="002F3C18" w:rsidRDefault="002F3C18" w:rsidP="00FE0084">
      <w:pPr>
        <w:ind w:right="7" w:firstLine="567"/>
        <w:jc w:val="both"/>
        <w:rPr>
          <w:color w:val="000000"/>
          <w:lang w:val="ky-KG"/>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B372E" w:rsidRPr="00830334" w:rsidRDefault="00BF1F9C" w:rsidP="00830334">
      <w:pPr>
        <w:pStyle w:val="a5"/>
        <w:spacing w:before="0" w:beforeAutospacing="0" w:after="0" w:afterAutospacing="0"/>
        <w:ind w:right="7" w:firstLine="567"/>
        <w:jc w:val="both"/>
        <w:rPr>
          <w:color w:val="000000"/>
          <w:lang w:val="ky-KG"/>
        </w:rPr>
      </w:pPr>
      <w:r w:rsidRPr="00000EFA">
        <w:rPr>
          <w:color w:val="000000"/>
        </w:rPr>
        <w:t>Видеопроектор,</w:t>
      </w:r>
      <w:bookmarkStart w:id="44" w:name="силлабус"/>
      <w:r w:rsidR="00FE0084">
        <w:rPr>
          <w:color w:val="000000"/>
        </w:rPr>
        <w:t xml:space="preserve"> портативный компьютер,  экран.</w:t>
      </w:r>
    </w:p>
    <w:p w:rsidR="007F2CBD" w:rsidRDefault="007F2CBD" w:rsidP="002F3C18">
      <w:pPr>
        <w:shd w:val="clear" w:color="auto" w:fill="FFFFFF"/>
        <w:tabs>
          <w:tab w:val="left" w:pos="667"/>
        </w:tabs>
        <w:ind w:left="490"/>
        <w:jc w:val="center"/>
        <w:rPr>
          <w:b/>
          <w:bCs/>
          <w:lang w:val="ky-KG"/>
        </w:rPr>
      </w:pPr>
    </w:p>
    <w:p w:rsidR="007F2CBD" w:rsidRDefault="007F2CBD" w:rsidP="002F3C18">
      <w:pPr>
        <w:shd w:val="clear" w:color="auto" w:fill="FFFFFF"/>
        <w:tabs>
          <w:tab w:val="left" w:pos="667"/>
        </w:tabs>
        <w:ind w:left="490"/>
        <w:jc w:val="center"/>
        <w:rPr>
          <w:b/>
          <w:bCs/>
          <w:lang w:val="ky-KG"/>
        </w:rPr>
      </w:pPr>
    </w:p>
    <w:p w:rsidR="00051D6F" w:rsidRDefault="00051D6F" w:rsidP="002F3C18">
      <w:pPr>
        <w:shd w:val="clear" w:color="auto" w:fill="FFFFFF"/>
        <w:tabs>
          <w:tab w:val="left" w:pos="667"/>
        </w:tabs>
        <w:ind w:left="490"/>
        <w:jc w:val="center"/>
        <w:rPr>
          <w:b/>
          <w:bCs/>
          <w:lang w:val="ky-KG"/>
        </w:rPr>
      </w:pPr>
    </w:p>
    <w:p w:rsidR="00051D6F" w:rsidRDefault="00051D6F"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695F4C" w:rsidRDefault="00695F4C" w:rsidP="002F3C18">
      <w:pPr>
        <w:shd w:val="clear" w:color="auto" w:fill="FFFFFF"/>
        <w:tabs>
          <w:tab w:val="left" w:pos="667"/>
        </w:tabs>
        <w:ind w:left="490"/>
        <w:jc w:val="center"/>
        <w:rPr>
          <w:b/>
          <w:bCs/>
          <w:lang w:val="ky-KG"/>
        </w:rPr>
      </w:pPr>
    </w:p>
    <w:p w:rsidR="00051D6F" w:rsidRDefault="00051D6F" w:rsidP="002F3C18">
      <w:pPr>
        <w:shd w:val="clear" w:color="auto" w:fill="FFFFFF"/>
        <w:tabs>
          <w:tab w:val="left" w:pos="667"/>
        </w:tabs>
        <w:ind w:left="490"/>
        <w:jc w:val="center"/>
        <w:rPr>
          <w:b/>
          <w:bCs/>
          <w:lang w:val="ky-KG"/>
        </w:rPr>
      </w:pPr>
    </w:p>
    <w:p w:rsidR="00051D6F" w:rsidRDefault="00051D6F" w:rsidP="002F3C18">
      <w:pPr>
        <w:shd w:val="clear" w:color="auto" w:fill="FFFFFF"/>
        <w:tabs>
          <w:tab w:val="left" w:pos="667"/>
        </w:tabs>
        <w:ind w:left="490"/>
        <w:jc w:val="center"/>
        <w:rPr>
          <w:b/>
          <w:bCs/>
          <w:lang w:val="ky-KG"/>
        </w:rPr>
      </w:pPr>
    </w:p>
    <w:p w:rsidR="007E5F0A" w:rsidRDefault="007E5F0A" w:rsidP="002F3C18">
      <w:pPr>
        <w:shd w:val="clear" w:color="auto" w:fill="FFFFFF"/>
        <w:tabs>
          <w:tab w:val="left" w:pos="667"/>
        </w:tabs>
        <w:ind w:left="490"/>
        <w:jc w:val="center"/>
        <w:rPr>
          <w:b/>
          <w:bCs/>
          <w:lang w:val="ky-KG"/>
        </w:rPr>
      </w:pPr>
    </w:p>
    <w:p w:rsidR="007E5F0A" w:rsidRDefault="007E5F0A" w:rsidP="002F3C18">
      <w:pPr>
        <w:shd w:val="clear" w:color="auto" w:fill="FFFFFF"/>
        <w:tabs>
          <w:tab w:val="left" w:pos="667"/>
        </w:tabs>
        <w:ind w:left="490"/>
        <w:jc w:val="center"/>
        <w:rPr>
          <w:b/>
          <w:bCs/>
          <w:lang w:val="ky-KG"/>
        </w:rPr>
      </w:pPr>
    </w:p>
    <w:p w:rsidR="007E5F0A" w:rsidRDefault="007E5F0A" w:rsidP="002F3C18">
      <w:pPr>
        <w:shd w:val="clear" w:color="auto" w:fill="FFFFFF"/>
        <w:tabs>
          <w:tab w:val="left" w:pos="667"/>
        </w:tabs>
        <w:ind w:left="490"/>
        <w:jc w:val="center"/>
        <w:rPr>
          <w:b/>
          <w:bCs/>
          <w:lang w:val="ky-KG"/>
        </w:rPr>
      </w:pPr>
    </w:p>
    <w:p w:rsidR="007E5F0A" w:rsidRDefault="007E5F0A" w:rsidP="002F3C18">
      <w:pPr>
        <w:shd w:val="clear" w:color="auto" w:fill="FFFFFF"/>
        <w:tabs>
          <w:tab w:val="left" w:pos="667"/>
        </w:tabs>
        <w:ind w:left="490"/>
        <w:jc w:val="center"/>
        <w:rPr>
          <w:b/>
          <w:bCs/>
          <w:lang w:val="ky-KG"/>
        </w:rPr>
      </w:pPr>
    </w:p>
    <w:p w:rsidR="003205B7" w:rsidRPr="00000EFA" w:rsidRDefault="008740D7" w:rsidP="002F3C18">
      <w:pPr>
        <w:shd w:val="clear" w:color="auto" w:fill="FFFFFF"/>
        <w:tabs>
          <w:tab w:val="left" w:pos="667"/>
        </w:tabs>
        <w:ind w:left="490"/>
        <w:jc w:val="center"/>
        <w:rPr>
          <w:b/>
          <w:bCs/>
        </w:rPr>
      </w:pPr>
      <w:r w:rsidRPr="00000EFA">
        <w:rPr>
          <w:b/>
          <w:bCs/>
        </w:rPr>
        <w:lastRenderedPageBreak/>
        <w:t>СИЛЛАБУС</w:t>
      </w:r>
    </w:p>
    <w:bookmarkEnd w:id="44"/>
    <w:p w:rsidR="008740D7" w:rsidRPr="00000EFA" w:rsidRDefault="008740D7" w:rsidP="002F3C18">
      <w:pPr>
        <w:shd w:val="clear" w:color="auto" w:fill="FFFFFF"/>
        <w:tabs>
          <w:tab w:val="left" w:pos="667"/>
        </w:tabs>
        <w:ind w:left="490"/>
        <w:jc w:val="center"/>
        <w:rPr>
          <w:b/>
          <w:bCs/>
        </w:rPr>
      </w:pPr>
      <w:r w:rsidRPr="00000EFA">
        <w:rPr>
          <w:b/>
          <w:bCs/>
        </w:rPr>
        <w:t xml:space="preserve">ДИСЦИПЛИНЫ </w:t>
      </w:r>
      <w:r w:rsidR="00830334">
        <w:rPr>
          <w:b/>
          <w:bCs/>
          <w:color w:val="000000"/>
        </w:rPr>
        <w:t>«</w:t>
      </w:r>
      <w:r w:rsidR="00830334">
        <w:rPr>
          <w:b/>
          <w:color w:val="000000" w:themeColor="text1"/>
          <w:lang w:val="ky-KG"/>
        </w:rPr>
        <w:t>УПРАВЛЕНИЕ СТОИМОСТЬЮ КОМПАНИЙ</w:t>
      </w:r>
      <w:r w:rsidR="00830334">
        <w:rPr>
          <w:b/>
          <w:bCs/>
          <w:color w:val="000000"/>
        </w:rPr>
        <w:t>»</w:t>
      </w:r>
    </w:p>
    <w:p w:rsidR="008740D7" w:rsidRPr="00000EFA" w:rsidRDefault="008740D7" w:rsidP="00000EFA">
      <w:pPr>
        <w:shd w:val="clear" w:color="auto" w:fill="FFFFFF"/>
        <w:tabs>
          <w:tab w:val="left" w:pos="667"/>
        </w:tabs>
        <w:ind w:left="490"/>
        <w:jc w:val="both"/>
      </w:pPr>
    </w:p>
    <w:p w:rsidR="008740D7" w:rsidRPr="002F3C18" w:rsidRDefault="008740D7" w:rsidP="002F3C18">
      <w:pPr>
        <w:shd w:val="clear" w:color="auto" w:fill="FFFFFF"/>
        <w:tabs>
          <w:tab w:val="left" w:pos="883"/>
        </w:tabs>
        <w:ind w:left="284" w:right="10" w:firstLine="567"/>
        <w:jc w:val="both"/>
        <w:rPr>
          <w:lang w:val="ky-KG"/>
        </w:rPr>
      </w:pPr>
      <w:r w:rsidRPr="00000EFA">
        <w:rPr>
          <w:b/>
          <w:spacing w:val="-8"/>
        </w:rPr>
        <w:t>1.1.</w:t>
      </w:r>
      <w:r w:rsidRPr="00000EFA">
        <w:rPr>
          <w:b/>
        </w:rPr>
        <w:t xml:space="preserve"> Ф.И.О</w:t>
      </w:r>
      <w:r w:rsidRPr="00000EFA">
        <w:t xml:space="preserve">. лектора: </w:t>
      </w:r>
      <w:r w:rsidR="00695F4C">
        <w:rPr>
          <w:lang w:val="ky-KG"/>
        </w:rPr>
        <w:t>Тологонова А.М.</w:t>
      </w:r>
    </w:p>
    <w:p w:rsidR="008740D7" w:rsidRPr="00000EFA" w:rsidRDefault="008740D7" w:rsidP="002F3C18">
      <w:pPr>
        <w:shd w:val="clear" w:color="auto" w:fill="FFFFFF"/>
        <w:tabs>
          <w:tab w:val="left" w:pos="883"/>
        </w:tabs>
        <w:ind w:left="284" w:right="10" w:firstLine="567"/>
        <w:jc w:val="both"/>
      </w:pPr>
      <w:r w:rsidRPr="00000EFA">
        <w:t xml:space="preserve">      Контактная информация: 881994 кафедра  «Экономика и кадастры» </w:t>
      </w:r>
    </w:p>
    <w:p w:rsidR="008740D7" w:rsidRPr="002F3C18" w:rsidRDefault="008740D7" w:rsidP="002F3C18">
      <w:pPr>
        <w:shd w:val="clear" w:color="auto" w:fill="FFFFFF"/>
        <w:tabs>
          <w:tab w:val="left" w:pos="883"/>
        </w:tabs>
        <w:ind w:left="284" w:right="10" w:firstLine="567"/>
        <w:jc w:val="both"/>
        <w:rPr>
          <w:lang w:val="ky-KG"/>
        </w:rPr>
      </w:pPr>
      <w:r w:rsidRPr="00000EFA">
        <w:t xml:space="preserve">      Часы пребывания на кафедре (</w:t>
      </w:r>
      <w:proofErr w:type="spellStart"/>
      <w:r w:rsidRPr="00000EFA">
        <w:rPr>
          <w:lang w:val="en-US"/>
        </w:rPr>
        <w:t>officehours</w:t>
      </w:r>
      <w:proofErr w:type="spellEnd"/>
      <w:r w:rsidRPr="00000EFA">
        <w:t>) препода</w:t>
      </w:r>
      <w:r w:rsidR="002F3C18">
        <w:t>вателя: лектор с 8.00 до 16</w:t>
      </w:r>
      <w:r w:rsidR="002F3C18">
        <w:rPr>
          <w:lang w:val="ky-KG"/>
        </w:rPr>
        <w:t>:</w:t>
      </w:r>
      <w:r w:rsidR="002F3C18">
        <w:t>00</w:t>
      </w:r>
      <w:r w:rsidR="002F3C18">
        <w:rPr>
          <w:lang w:val="ky-KG"/>
        </w:rPr>
        <w:t>.</w:t>
      </w:r>
    </w:p>
    <w:p w:rsidR="008740D7" w:rsidRPr="00000EFA" w:rsidRDefault="008740D7" w:rsidP="002F3C18">
      <w:pPr>
        <w:shd w:val="clear" w:color="auto" w:fill="FFFFFF"/>
        <w:tabs>
          <w:tab w:val="left" w:pos="883"/>
        </w:tabs>
        <w:ind w:left="284" w:right="10" w:firstLine="567"/>
        <w:jc w:val="both"/>
      </w:pPr>
    </w:p>
    <w:p w:rsidR="008740D7" w:rsidRPr="00000EFA" w:rsidRDefault="008740D7" w:rsidP="002F3C18">
      <w:pPr>
        <w:widowControl w:val="0"/>
        <w:numPr>
          <w:ilvl w:val="0"/>
          <w:numId w:val="1"/>
        </w:numPr>
        <w:shd w:val="clear" w:color="auto" w:fill="FFFFFF"/>
        <w:tabs>
          <w:tab w:val="left" w:pos="816"/>
        </w:tabs>
        <w:autoSpaceDE w:val="0"/>
        <w:autoSpaceDN w:val="0"/>
        <w:adjustRightInd w:val="0"/>
        <w:ind w:left="284" w:firstLine="567"/>
        <w:jc w:val="both"/>
        <w:rPr>
          <w:spacing w:val="-7"/>
        </w:rPr>
      </w:pPr>
      <w:r w:rsidRPr="00000EFA">
        <w:t xml:space="preserve">  </w:t>
      </w:r>
      <w:r w:rsidRPr="00000EFA">
        <w:rPr>
          <w:b/>
        </w:rPr>
        <w:t>Название курса</w:t>
      </w:r>
      <w:r w:rsidRPr="00000EFA">
        <w:t>: «</w:t>
      </w:r>
      <w:r w:rsidR="00830334">
        <w:rPr>
          <w:color w:val="000000"/>
          <w:lang w:val="ky-KG"/>
        </w:rPr>
        <w:t>Управление стоимостью компаний</w:t>
      </w:r>
      <w:r w:rsidRPr="00000EFA">
        <w:t>»</w:t>
      </w:r>
    </w:p>
    <w:p w:rsidR="008740D7" w:rsidRPr="00000EFA" w:rsidRDefault="002F3C18" w:rsidP="002F3C18">
      <w:pPr>
        <w:shd w:val="clear" w:color="auto" w:fill="FFFFFF"/>
        <w:tabs>
          <w:tab w:val="left" w:pos="816"/>
        </w:tabs>
        <w:ind w:left="284" w:firstLine="567"/>
        <w:jc w:val="both"/>
        <w:rPr>
          <w:lang w:val="ky-KG"/>
        </w:rPr>
      </w:pPr>
      <w:r>
        <w:t>Номер (код) курса</w:t>
      </w:r>
      <w:r>
        <w:rPr>
          <w:lang w:val="ky-KG"/>
        </w:rPr>
        <w:t xml:space="preserve"> </w:t>
      </w:r>
      <w:r w:rsidR="002D3417">
        <w:rPr>
          <w:b/>
          <w:lang w:val="ky-KG"/>
        </w:rPr>
        <w:t>М.2.</w:t>
      </w:r>
      <w:r w:rsidR="00051D6F">
        <w:rPr>
          <w:b/>
          <w:lang w:val="ky-KG"/>
        </w:rPr>
        <w:t>2</w:t>
      </w:r>
      <w:r w:rsidR="002D3417">
        <w:rPr>
          <w:b/>
          <w:lang w:val="ky-KG"/>
        </w:rPr>
        <w:t>.</w:t>
      </w:r>
      <w:r w:rsidR="00051D6F">
        <w:rPr>
          <w:b/>
          <w:lang w:val="ky-KG"/>
        </w:rPr>
        <w:t>5</w:t>
      </w:r>
      <w:r>
        <w:rPr>
          <w:b/>
          <w:lang w:val="ky-KG"/>
        </w:rPr>
        <w:t xml:space="preserve"> </w:t>
      </w:r>
      <w:r w:rsidR="008740D7" w:rsidRPr="00000EFA">
        <w:t xml:space="preserve">и количество кредитов  </w:t>
      </w:r>
      <w:r w:rsidR="00051D6F">
        <w:rPr>
          <w:b/>
          <w:lang w:val="ky-KG"/>
        </w:rPr>
        <w:t>5</w:t>
      </w:r>
    </w:p>
    <w:p w:rsidR="008740D7" w:rsidRPr="00000EFA" w:rsidRDefault="008740D7" w:rsidP="002F3C18">
      <w:pPr>
        <w:shd w:val="clear" w:color="auto" w:fill="FFFFFF"/>
        <w:tabs>
          <w:tab w:val="left" w:pos="816"/>
        </w:tabs>
        <w:ind w:left="284" w:firstLine="567"/>
        <w:jc w:val="both"/>
        <w:rPr>
          <w:spacing w:val="-7"/>
        </w:rPr>
      </w:pPr>
    </w:p>
    <w:p w:rsidR="008740D7" w:rsidRPr="00000EFA" w:rsidRDefault="008740D7" w:rsidP="002F3C18">
      <w:pPr>
        <w:widowControl w:val="0"/>
        <w:numPr>
          <w:ilvl w:val="0"/>
          <w:numId w:val="1"/>
        </w:numPr>
        <w:shd w:val="clear" w:color="auto" w:fill="FFFFFF"/>
        <w:tabs>
          <w:tab w:val="left" w:pos="816"/>
        </w:tabs>
        <w:autoSpaceDE w:val="0"/>
        <w:autoSpaceDN w:val="0"/>
        <w:adjustRightInd w:val="0"/>
        <w:ind w:left="284" w:firstLine="567"/>
        <w:jc w:val="both"/>
        <w:rPr>
          <w:spacing w:val="-7"/>
        </w:rPr>
      </w:pPr>
      <w:r w:rsidRPr="00000EFA">
        <w:rPr>
          <w:b/>
        </w:rPr>
        <w:t>Время и место проведения курса</w:t>
      </w:r>
      <w:r w:rsidRPr="00000EFA">
        <w:t>: по расписанию</w:t>
      </w:r>
    </w:p>
    <w:p w:rsidR="008740D7" w:rsidRPr="00000EFA" w:rsidRDefault="008740D7" w:rsidP="002F3C18">
      <w:pPr>
        <w:shd w:val="clear" w:color="auto" w:fill="FFFFFF"/>
        <w:tabs>
          <w:tab w:val="left" w:pos="816"/>
        </w:tabs>
        <w:ind w:left="284" w:firstLine="567"/>
        <w:jc w:val="both"/>
        <w:rPr>
          <w:spacing w:val="-7"/>
        </w:rPr>
      </w:pPr>
    </w:p>
    <w:p w:rsidR="00051D6F" w:rsidRPr="007E5F0A" w:rsidRDefault="008740D7" w:rsidP="007E5F0A">
      <w:pPr>
        <w:jc w:val="both"/>
        <w:rPr>
          <w:sz w:val="32"/>
          <w:szCs w:val="32"/>
          <w:lang w:val="ky-KG"/>
        </w:rPr>
      </w:pPr>
      <w:r w:rsidRPr="00000EFA">
        <w:rPr>
          <w:b/>
          <w:spacing w:val="-7"/>
        </w:rPr>
        <w:t xml:space="preserve">1.4. </w:t>
      </w:r>
      <w:r w:rsidR="00051D6F">
        <w:rPr>
          <w:b/>
          <w:bCs/>
        </w:rPr>
        <w:t xml:space="preserve">Дисциплина </w:t>
      </w:r>
      <w:r w:rsidR="00051D6F">
        <w:rPr>
          <w:b/>
          <w:bCs/>
          <w:color w:val="000000"/>
        </w:rPr>
        <w:t>«</w:t>
      </w:r>
      <w:r w:rsidR="00051D6F">
        <w:rPr>
          <w:b/>
          <w:color w:val="000000"/>
          <w:lang w:val="ky-KG"/>
        </w:rPr>
        <w:t>Управление стоимостью компаний</w:t>
      </w:r>
      <w:r w:rsidR="00051D6F">
        <w:rPr>
          <w:b/>
          <w:bCs/>
          <w:color w:val="000000"/>
        </w:rPr>
        <w:t>»</w:t>
      </w:r>
      <w:r w:rsidR="00051D6F">
        <w:rPr>
          <w:b/>
          <w:bCs/>
        </w:rPr>
        <w:t xml:space="preserve"> </w:t>
      </w:r>
      <w:r w:rsidR="00051D6F">
        <w:t xml:space="preserve">относится к дисциплинам </w:t>
      </w:r>
      <w:proofErr w:type="spellStart"/>
      <w:r w:rsidR="00051D6F">
        <w:t>проф</w:t>
      </w:r>
      <w:proofErr w:type="spellEnd"/>
      <w:r w:rsidR="00051D6F">
        <w:rPr>
          <w:lang w:val="ky-KG"/>
        </w:rPr>
        <w:t>ессионального</w:t>
      </w:r>
      <w:r w:rsidR="00051D6F">
        <w:t xml:space="preserve"> цикла М.2.</w:t>
      </w:r>
      <w:r w:rsidR="00051D6F">
        <w:rPr>
          <w:lang w:val="ky-KG"/>
        </w:rPr>
        <w:t>2.5</w:t>
      </w:r>
    </w:p>
    <w:p w:rsidR="00051D6F" w:rsidRDefault="00051D6F" w:rsidP="00051D6F">
      <w:pPr>
        <w:shd w:val="clear" w:color="auto" w:fill="FFFFFF"/>
        <w:tabs>
          <w:tab w:val="left" w:pos="0"/>
        </w:tabs>
        <w:ind w:right="7" w:firstLine="567"/>
        <w:jc w:val="both"/>
        <w:rPr>
          <w:lang w:val="ky-KG"/>
        </w:rPr>
      </w:pPr>
      <w:proofErr w:type="spellStart"/>
      <w:r>
        <w:rPr>
          <w:i/>
        </w:rPr>
        <w:t>Пререквизиты</w:t>
      </w:r>
      <w:proofErr w:type="spellEnd"/>
      <w:r>
        <w:t xml:space="preserve">: </w:t>
      </w:r>
      <w:r>
        <w:rPr>
          <w:lang w:val="ky-KG"/>
        </w:rPr>
        <w:t>предметы общенаучного и профессионального циклов</w:t>
      </w:r>
    </w:p>
    <w:p w:rsidR="00051D6F" w:rsidRDefault="00051D6F" w:rsidP="00051D6F">
      <w:pPr>
        <w:tabs>
          <w:tab w:val="left" w:pos="0"/>
        </w:tabs>
        <w:ind w:right="7" w:firstLine="567"/>
        <w:jc w:val="both"/>
        <w:rPr>
          <w:lang w:val="ky-KG"/>
        </w:rPr>
      </w:pPr>
      <w:r>
        <w:rPr>
          <w:i/>
          <w:lang w:val="ky-KG"/>
        </w:rPr>
        <w:t>Кореквизиты:</w:t>
      </w:r>
      <w:r>
        <w:rPr>
          <w:lang w:val="ky-KG"/>
        </w:rPr>
        <w:t xml:space="preserve"> М.2.2.4 Оценка стоимости бизнеса, </w:t>
      </w:r>
    </w:p>
    <w:p w:rsidR="00051D6F" w:rsidRDefault="00051D6F" w:rsidP="00051D6F">
      <w:pPr>
        <w:tabs>
          <w:tab w:val="left" w:pos="0"/>
        </w:tabs>
        <w:ind w:right="7" w:firstLine="567"/>
        <w:jc w:val="both"/>
        <w:rPr>
          <w:lang w:val="ky-KG"/>
        </w:rPr>
      </w:pPr>
      <w:r>
        <w:rPr>
          <w:i/>
          <w:lang w:val="ky-KG"/>
        </w:rPr>
        <w:t xml:space="preserve">                          </w:t>
      </w:r>
      <w:r>
        <w:rPr>
          <w:lang w:val="ky-KG"/>
        </w:rPr>
        <w:t>М</w:t>
      </w:r>
      <w:r>
        <w:t>.2.</w:t>
      </w:r>
      <w:r>
        <w:rPr>
          <w:lang w:val="ky-KG"/>
        </w:rPr>
        <w:t>1.</w:t>
      </w:r>
      <w:r>
        <w:t>6.</w:t>
      </w:r>
      <w:r>
        <w:rPr>
          <w:lang w:val="ky-KG"/>
        </w:rPr>
        <w:t xml:space="preserve"> Управление проектами</w:t>
      </w:r>
    </w:p>
    <w:p w:rsidR="00051D6F" w:rsidRDefault="00051D6F" w:rsidP="00051D6F">
      <w:pPr>
        <w:shd w:val="clear" w:color="auto" w:fill="FFFFFF"/>
        <w:tabs>
          <w:tab w:val="left" w:pos="0"/>
        </w:tabs>
        <w:ind w:right="7" w:firstLine="567"/>
        <w:jc w:val="both"/>
        <w:rPr>
          <w:spacing w:val="-1"/>
          <w:lang w:val="ky-KG"/>
        </w:rPr>
      </w:pPr>
      <w:proofErr w:type="spellStart"/>
      <w:r>
        <w:rPr>
          <w:i/>
        </w:rPr>
        <w:t>Постреквизиты</w:t>
      </w:r>
      <w:proofErr w:type="spellEnd"/>
      <w:r>
        <w:rPr>
          <w:i/>
        </w:rPr>
        <w:t>:</w:t>
      </w:r>
      <w:r>
        <w:t xml:space="preserve"> </w:t>
      </w:r>
      <w:r>
        <w:rPr>
          <w:lang w:val="ky-KG"/>
        </w:rPr>
        <w:t>д</w:t>
      </w:r>
      <w:proofErr w:type="spellStart"/>
      <w:r>
        <w:t>исциплина</w:t>
      </w:r>
      <w:proofErr w:type="spellEnd"/>
      <w:r>
        <w:t xml:space="preserve">  представляет   собой   основу  для  </w:t>
      </w:r>
      <w:r>
        <w:rPr>
          <w:lang w:val="ky-KG"/>
        </w:rPr>
        <w:t>подготовки магистерской диссертации</w:t>
      </w:r>
    </w:p>
    <w:p w:rsidR="008B372E" w:rsidRDefault="008B372E" w:rsidP="007E5F0A">
      <w:pPr>
        <w:shd w:val="clear" w:color="auto" w:fill="FFFFFF"/>
        <w:tabs>
          <w:tab w:val="left" w:pos="1032"/>
        </w:tabs>
        <w:ind w:right="14"/>
        <w:jc w:val="both"/>
        <w:rPr>
          <w:b/>
          <w:lang w:val="ky-KG"/>
        </w:rPr>
      </w:pPr>
    </w:p>
    <w:p w:rsidR="008740D7" w:rsidRPr="00000EFA" w:rsidRDefault="008740D7" w:rsidP="00233C0A">
      <w:pPr>
        <w:shd w:val="clear" w:color="auto" w:fill="FFFFFF"/>
        <w:tabs>
          <w:tab w:val="left" w:pos="1032"/>
        </w:tabs>
        <w:ind w:left="284" w:right="14" w:firstLine="567"/>
        <w:jc w:val="center"/>
      </w:pPr>
      <w:r w:rsidRPr="00000EFA">
        <w:rPr>
          <w:b/>
        </w:rPr>
        <w:t>1.5. Краткое описание курса</w:t>
      </w:r>
      <w:r w:rsidRPr="00000EFA">
        <w:t>:</w:t>
      </w:r>
    </w:p>
    <w:p w:rsidR="008740D7" w:rsidRPr="00000EFA" w:rsidRDefault="008740D7" w:rsidP="002F3C18">
      <w:pPr>
        <w:shd w:val="clear" w:color="auto" w:fill="FFFFFF"/>
        <w:tabs>
          <w:tab w:val="left" w:pos="763"/>
        </w:tabs>
        <w:ind w:left="284" w:firstLine="567"/>
        <w:jc w:val="center"/>
      </w:pPr>
      <w:r w:rsidRPr="00000EFA">
        <w:rPr>
          <w:b/>
        </w:rPr>
        <w:t>Цель курса</w:t>
      </w:r>
      <w:r w:rsidRPr="00000EFA">
        <w:t>.</w:t>
      </w:r>
    </w:p>
    <w:p w:rsidR="00F33C05" w:rsidRDefault="00F33C05" w:rsidP="00F33C05">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1</w:t>
      </w:r>
      <w:r>
        <w:rPr>
          <w:lang w:val="ky-KG"/>
        </w:rPr>
        <w:t xml:space="preserve"> - выработка представлений по организации деятельности по управлению стоимостью бизнеса</w:t>
      </w:r>
    </w:p>
    <w:p w:rsidR="00F33C05" w:rsidRDefault="00F33C05" w:rsidP="00F33C05">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2</w:t>
      </w:r>
      <w:r>
        <w:rPr>
          <w:lang w:val="ky-KG"/>
        </w:rPr>
        <w:t xml:space="preserve"> - выработка навыков по оценке и анализу источников информации для повышения стоимости бизнеса;</w:t>
      </w:r>
    </w:p>
    <w:p w:rsidR="00F33C05" w:rsidRDefault="00F33C05" w:rsidP="00F33C05">
      <w:pPr>
        <w:shd w:val="clear" w:color="auto" w:fill="FFFFFF"/>
        <w:ind w:left="567" w:right="7"/>
        <w:jc w:val="both"/>
        <w:rPr>
          <w:lang w:val="ky-KG"/>
        </w:rPr>
      </w:pPr>
      <w:r>
        <w:rPr>
          <w:b/>
          <w:lang w:val="ky-KG"/>
        </w:rPr>
        <w:t>ЦД</w:t>
      </w:r>
      <w:r>
        <w:rPr>
          <w:b/>
          <w:vertAlign w:val="subscript"/>
          <w:lang w:val="ky-KG"/>
        </w:rPr>
        <w:t>3</w:t>
      </w:r>
      <w:r>
        <w:rPr>
          <w:lang w:val="ky-KG"/>
        </w:rPr>
        <w:t xml:space="preserve"> – выработка навыков </w:t>
      </w:r>
      <w:r>
        <w:t xml:space="preserve">разработки, </w:t>
      </w:r>
      <w:proofErr w:type="spellStart"/>
      <w:r>
        <w:t>обосновани</w:t>
      </w:r>
      <w:proofErr w:type="spellEnd"/>
      <w:r>
        <w:rPr>
          <w:lang w:val="ky-KG"/>
        </w:rPr>
        <w:t>я и реализации  мероприятий по управлению стоимостью бизнеса;</w:t>
      </w:r>
    </w:p>
    <w:p w:rsidR="008740D7" w:rsidRPr="00000EFA" w:rsidRDefault="008740D7" w:rsidP="00000EFA">
      <w:pPr>
        <w:shd w:val="clear" w:color="auto" w:fill="FFFFFF"/>
        <w:tabs>
          <w:tab w:val="left" w:pos="888"/>
        </w:tabs>
        <w:ind w:firstLine="709"/>
        <w:jc w:val="both"/>
        <w:rPr>
          <w:lang w:val="ky-KG"/>
        </w:rPr>
      </w:pPr>
    </w:p>
    <w:p w:rsidR="002F3C18" w:rsidRDefault="008740D7" w:rsidP="002F3C18">
      <w:pPr>
        <w:ind w:firstLine="709"/>
        <w:jc w:val="center"/>
        <w:rPr>
          <w:b/>
          <w:lang w:val="ky-KG"/>
        </w:rPr>
      </w:pPr>
      <w:r w:rsidRPr="00000EFA">
        <w:rPr>
          <w:b/>
        </w:rPr>
        <w:t>Содержание курса.</w:t>
      </w:r>
    </w:p>
    <w:p w:rsidR="00F33C05" w:rsidRDefault="00F33C05" w:rsidP="00F33C05">
      <w:pPr>
        <w:ind w:left="284" w:right="7" w:firstLine="850"/>
        <w:jc w:val="both"/>
      </w:pPr>
      <w:r>
        <w:t>Выявление источников стоимости, внедрение в повседневную деятельность компании принципов управ</w:t>
      </w:r>
      <w:r>
        <w:softHyphen/>
        <w:t xml:space="preserve">ления стоимостью, существенно повышающих экономический потенциал всякого коммерческого предприятия. </w:t>
      </w:r>
    </w:p>
    <w:p w:rsidR="00F33C05" w:rsidRDefault="00F33C05" w:rsidP="00F33C05">
      <w:pPr>
        <w:ind w:left="284" w:right="7" w:firstLine="850"/>
        <w:jc w:val="both"/>
        <w:rPr>
          <w:color w:val="000000"/>
        </w:rPr>
      </w:pPr>
      <w:r>
        <w:t>При изложении данной дисциплины с одной стороны, приводятся последние достижения теории оценки зарубежных авторов, а с другой учтены особенности современного состояния кыргызской экономики.</w:t>
      </w:r>
      <w:r>
        <w:rPr>
          <w:color w:val="000000"/>
        </w:rPr>
        <w:t xml:space="preserve"> И самое главное, мы постарались объяснить, как на основе управления стоимостью принимать толковые решения, задающие верное направление деятельности компании.</w:t>
      </w:r>
    </w:p>
    <w:p w:rsidR="008740D7" w:rsidRPr="00000EFA" w:rsidRDefault="00F33C05" w:rsidP="00F33C05">
      <w:pPr>
        <w:ind w:firstLine="709"/>
        <w:jc w:val="both"/>
        <w:rPr>
          <w:color w:val="000000"/>
        </w:rPr>
      </w:pPr>
      <w:r w:rsidRPr="00000EFA">
        <w:rPr>
          <w:color w:val="000000"/>
        </w:rPr>
        <w:t xml:space="preserve"> </w:t>
      </w:r>
      <w:r w:rsidR="008740D7" w:rsidRPr="00000EFA">
        <w:rPr>
          <w:color w:val="000000"/>
        </w:rPr>
        <w:t>В результате  изучения курса «</w:t>
      </w:r>
      <w:r>
        <w:rPr>
          <w:color w:val="000000"/>
          <w:lang w:val="ky-KG"/>
        </w:rPr>
        <w:t>Управление стоимостью компаний</w:t>
      </w:r>
      <w:r w:rsidR="008740D7" w:rsidRPr="00000EFA">
        <w:rPr>
          <w:color w:val="000000"/>
        </w:rPr>
        <w:t>» студент  должен:*</w:t>
      </w:r>
    </w:p>
    <w:p w:rsidR="00F33C05" w:rsidRDefault="00F33C05" w:rsidP="00F33C05">
      <w:pPr>
        <w:ind w:left="567" w:right="7"/>
        <w:jc w:val="both"/>
        <w:rPr>
          <w:lang w:val="ky-KG"/>
        </w:rPr>
      </w:pPr>
      <w:r>
        <w:rPr>
          <w:b/>
          <w:lang w:val="ky-KG"/>
        </w:rPr>
        <w:lastRenderedPageBreak/>
        <w:t>РД</w:t>
      </w:r>
      <w:r>
        <w:rPr>
          <w:b/>
          <w:vertAlign w:val="subscript"/>
          <w:lang w:val="ky-KG"/>
        </w:rPr>
        <w:t>1</w:t>
      </w:r>
      <w:r>
        <w:rPr>
          <w:lang w:val="ky-KG"/>
        </w:rPr>
        <w:t xml:space="preserve">  - магистр имеет навыки организации деятельности по управлению стоимостью бизнеса</w:t>
      </w:r>
    </w:p>
    <w:p w:rsidR="00F33C05" w:rsidRDefault="00F33C05" w:rsidP="00F33C05">
      <w:pPr>
        <w:ind w:left="567" w:right="7"/>
        <w:jc w:val="both"/>
        <w:rPr>
          <w:color w:val="FF0000"/>
        </w:rPr>
      </w:pPr>
      <w:r>
        <w:rPr>
          <w:b/>
          <w:lang w:val="ky-KG"/>
        </w:rPr>
        <w:t>РД</w:t>
      </w:r>
      <w:r>
        <w:rPr>
          <w:b/>
          <w:vertAlign w:val="subscript"/>
          <w:lang w:val="ky-KG"/>
        </w:rPr>
        <w:t>2</w:t>
      </w:r>
      <w:r>
        <w:rPr>
          <w:vertAlign w:val="subscript"/>
          <w:lang w:val="ky-KG"/>
        </w:rPr>
        <w:t xml:space="preserve"> </w:t>
      </w:r>
      <w:r>
        <w:rPr>
          <w:lang w:val="ky-KG"/>
        </w:rPr>
        <w:t>- магистр понимает проблемы управления стоимостью бизнеса;</w:t>
      </w:r>
      <w:r>
        <w:rPr>
          <w:color w:val="FF0000"/>
          <w:lang w:val="ky-KG"/>
        </w:rPr>
        <w:t xml:space="preserve"> </w:t>
      </w:r>
    </w:p>
    <w:p w:rsidR="00F33C05" w:rsidRDefault="00F33C05" w:rsidP="00F33C05">
      <w:pPr>
        <w:ind w:left="567" w:right="7"/>
        <w:jc w:val="both"/>
      </w:pPr>
      <w:r>
        <w:rPr>
          <w:b/>
          <w:lang w:val="ky-KG"/>
        </w:rPr>
        <w:t>РД</w:t>
      </w:r>
      <w:r>
        <w:rPr>
          <w:b/>
          <w:vertAlign w:val="subscript"/>
          <w:lang w:val="ky-KG"/>
        </w:rPr>
        <w:t>3</w:t>
      </w:r>
      <w:r>
        <w:rPr>
          <w:vertAlign w:val="subscript"/>
          <w:lang w:val="ky-KG"/>
        </w:rPr>
        <w:t xml:space="preserve"> </w:t>
      </w:r>
      <w:r>
        <w:rPr>
          <w:lang w:val="ky-KG"/>
        </w:rPr>
        <w:t>- магистр способен выполнять научно- исследовательские и производственные разработки в области управления стоимостью бизнеса</w:t>
      </w:r>
      <w:r>
        <w:t>;</w:t>
      </w:r>
    </w:p>
    <w:p w:rsidR="00F33C05" w:rsidRDefault="00F33C05" w:rsidP="00F33C05">
      <w:pPr>
        <w:ind w:left="567" w:right="7"/>
        <w:jc w:val="both"/>
      </w:pPr>
      <w:r>
        <w:rPr>
          <w:b/>
          <w:lang w:val="ky-KG"/>
        </w:rPr>
        <w:t>РД</w:t>
      </w:r>
      <w:r>
        <w:rPr>
          <w:b/>
          <w:vertAlign w:val="subscript"/>
          <w:lang w:val="ky-KG"/>
        </w:rPr>
        <w:t>4</w:t>
      </w:r>
      <w:r>
        <w:rPr>
          <w:vertAlign w:val="subscript"/>
          <w:lang w:val="ky-KG"/>
        </w:rPr>
        <w:t xml:space="preserve">  </w:t>
      </w:r>
      <w:r>
        <w:rPr>
          <w:lang w:val="ky-KG"/>
        </w:rPr>
        <w:t>- магистр способен составлять практические рекомендации по внедрению современных методов управления стоимостью бизнеса</w:t>
      </w:r>
      <w:r>
        <w:t>.</w:t>
      </w:r>
    </w:p>
    <w:p w:rsidR="00EC3DD6" w:rsidRPr="00000EFA" w:rsidRDefault="00EC3DD6" w:rsidP="00000EFA">
      <w:pPr>
        <w:pStyle w:val="aa"/>
        <w:shd w:val="clear" w:color="auto" w:fill="FFFFFF"/>
        <w:tabs>
          <w:tab w:val="left" w:pos="1032"/>
        </w:tabs>
        <w:ind w:left="709" w:right="14"/>
        <w:jc w:val="both"/>
        <w:rPr>
          <w:rFonts w:ascii="Times New Roman" w:hAnsi="Times New Roman"/>
          <w:spacing w:val="-11"/>
          <w:sz w:val="24"/>
          <w:szCs w:val="24"/>
        </w:rPr>
      </w:pPr>
    </w:p>
    <w:p w:rsidR="008740D7" w:rsidRPr="00000EFA" w:rsidRDefault="008740D7" w:rsidP="00AD655B">
      <w:pPr>
        <w:shd w:val="clear" w:color="auto" w:fill="FFFFFF"/>
        <w:tabs>
          <w:tab w:val="left" w:pos="1032"/>
        </w:tabs>
        <w:ind w:left="19" w:right="14" w:hanging="19"/>
        <w:jc w:val="center"/>
      </w:pPr>
      <w:r w:rsidRPr="00000EFA">
        <w:rPr>
          <w:b/>
          <w:spacing w:val="-11"/>
        </w:rPr>
        <w:t>1.6.</w:t>
      </w:r>
      <w:r w:rsidRPr="00000EFA">
        <w:rPr>
          <w:b/>
        </w:rPr>
        <w:t xml:space="preserve"> Примерная тематика научно-исследовательской и учебно-исследовательской работы</w:t>
      </w:r>
      <w:r w:rsidRPr="00000EFA">
        <w:t>:</w:t>
      </w:r>
    </w:p>
    <w:p w:rsidR="008740D7" w:rsidRPr="00000EFA" w:rsidRDefault="008740D7" w:rsidP="00175981">
      <w:pPr>
        <w:numPr>
          <w:ilvl w:val="0"/>
          <w:numId w:val="12"/>
        </w:numPr>
        <w:ind w:left="0" w:firstLine="709"/>
        <w:jc w:val="both"/>
      </w:pPr>
      <w:r w:rsidRPr="00000EFA">
        <w:t xml:space="preserve">Состояние деятельности </w:t>
      </w:r>
      <w:r w:rsidR="00D454B6" w:rsidRPr="00000EFA">
        <w:rPr>
          <w:lang w:val="ky-KG"/>
        </w:rPr>
        <w:t xml:space="preserve">по </w:t>
      </w:r>
      <w:r w:rsidR="00F33C05">
        <w:rPr>
          <w:color w:val="000000"/>
          <w:lang w:val="ky-KG"/>
        </w:rPr>
        <w:t>управлению стоимостью компаний</w:t>
      </w:r>
      <w:r w:rsidR="00D454B6" w:rsidRPr="00000EFA">
        <w:rPr>
          <w:lang w:val="ky-KG"/>
        </w:rPr>
        <w:t xml:space="preserve"> </w:t>
      </w:r>
      <w:r w:rsidRPr="00000EFA">
        <w:t>в КР</w:t>
      </w:r>
    </w:p>
    <w:p w:rsidR="00F33C05" w:rsidRPr="00F33C05" w:rsidRDefault="008740D7" w:rsidP="00175981">
      <w:pPr>
        <w:numPr>
          <w:ilvl w:val="0"/>
          <w:numId w:val="12"/>
        </w:numPr>
        <w:ind w:left="0" w:firstLine="709"/>
        <w:jc w:val="both"/>
      </w:pPr>
      <w:r w:rsidRPr="00000EFA">
        <w:t xml:space="preserve">Анализ современного состояния нормативно-правовой базы </w:t>
      </w:r>
      <w:r w:rsidR="00F33C05" w:rsidRPr="00F33C05">
        <w:rPr>
          <w:color w:val="000000"/>
          <w:lang w:val="ky-KG"/>
        </w:rPr>
        <w:t>управления стоимостью компаний</w:t>
      </w:r>
      <w:r w:rsidR="00F33C05" w:rsidRPr="00F33C05">
        <w:rPr>
          <w:lang w:val="ky-KG"/>
        </w:rPr>
        <w:t xml:space="preserve"> </w:t>
      </w:r>
    </w:p>
    <w:p w:rsidR="00D454B6" w:rsidRPr="00000EFA" w:rsidRDefault="00D454B6" w:rsidP="00175981">
      <w:pPr>
        <w:numPr>
          <w:ilvl w:val="0"/>
          <w:numId w:val="12"/>
        </w:numPr>
        <w:ind w:left="0" w:firstLine="709"/>
        <w:jc w:val="both"/>
      </w:pPr>
      <w:r w:rsidRPr="00F33C05">
        <w:rPr>
          <w:lang w:val="ky-KG"/>
        </w:rPr>
        <w:t xml:space="preserve">Организация деятельности по </w:t>
      </w:r>
      <w:r w:rsidR="00F33C05">
        <w:rPr>
          <w:color w:val="000000"/>
          <w:lang w:val="ky-KG"/>
        </w:rPr>
        <w:t>управлению стоимостью компаний</w:t>
      </w:r>
      <w:r w:rsidRPr="00F33C05">
        <w:rPr>
          <w:lang w:val="ky-KG"/>
        </w:rPr>
        <w:t xml:space="preserve"> на национальном и международном масштабах: сравнительный анализ</w:t>
      </w:r>
      <w:r w:rsidRPr="00000EFA">
        <w:t xml:space="preserve"> </w:t>
      </w:r>
    </w:p>
    <w:p w:rsidR="008740D7" w:rsidRPr="00000EFA" w:rsidRDefault="008740D7" w:rsidP="00175981">
      <w:pPr>
        <w:numPr>
          <w:ilvl w:val="0"/>
          <w:numId w:val="12"/>
        </w:numPr>
        <w:ind w:left="0" w:firstLine="709"/>
        <w:jc w:val="both"/>
      </w:pPr>
      <w:r w:rsidRPr="00000EFA">
        <w:t xml:space="preserve">Особенности </w:t>
      </w:r>
      <w:r w:rsidR="00F33C05">
        <w:rPr>
          <w:color w:val="000000"/>
          <w:lang w:val="ky-KG"/>
        </w:rPr>
        <w:t>управления стоимостью компаний</w:t>
      </w:r>
      <w:r w:rsidRPr="00000EFA">
        <w:t xml:space="preserve"> с различными формами хозяйствования. </w:t>
      </w:r>
    </w:p>
    <w:p w:rsidR="008740D7" w:rsidRPr="00000EFA" w:rsidRDefault="008740D7" w:rsidP="00175981">
      <w:pPr>
        <w:numPr>
          <w:ilvl w:val="0"/>
          <w:numId w:val="12"/>
        </w:numPr>
        <w:ind w:left="0" w:firstLine="709"/>
        <w:jc w:val="both"/>
      </w:pPr>
      <w:r w:rsidRPr="00000EFA">
        <w:t>Экспериментальное проектирование – цели, опыт и проблемы, реализации новых технологий.</w:t>
      </w:r>
    </w:p>
    <w:p w:rsidR="008740D7" w:rsidRPr="00000EFA" w:rsidRDefault="008740D7" w:rsidP="00175981">
      <w:pPr>
        <w:numPr>
          <w:ilvl w:val="0"/>
          <w:numId w:val="12"/>
        </w:numPr>
        <w:ind w:left="0" w:firstLine="709"/>
        <w:jc w:val="both"/>
      </w:pPr>
      <w:r w:rsidRPr="00000EFA">
        <w:t xml:space="preserve">Зарубежный опыт  </w:t>
      </w:r>
      <w:r w:rsidR="00F33C05">
        <w:rPr>
          <w:color w:val="000000"/>
          <w:lang w:val="ky-KG"/>
        </w:rPr>
        <w:t>управления стоимостью компаний</w:t>
      </w:r>
      <w:r w:rsidRPr="00000EFA">
        <w:t xml:space="preserve">. </w:t>
      </w:r>
    </w:p>
    <w:p w:rsidR="008740D7" w:rsidRPr="00000EFA" w:rsidRDefault="008740D7" w:rsidP="00175981">
      <w:pPr>
        <w:numPr>
          <w:ilvl w:val="0"/>
          <w:numId w:val="12"/>
        </w:numPr>
        <w:ind w:left="0" w:firstLine="709"/>
        <w:jc w:val="both"/>
      </w:pPr>
      <w:r w:rsidRPr="00000EFA">
        <w:t xml:space="preserve">Применение информации при </w:t>
      </w:r>
      <w:r w:rsidR="00F33C05">
        <w:rPr>
          <w:color w:val="000000"/>
          <w:lang w:val="ky-KG"/>
        </w:rPr>
        <w:t>управлении стоимостью компаний</w:t>
      </w:r>
      <w:r w:rsidRPr="00000EFA">
        <w:t>. Пример зарубежных стран.</w:t>
      </w:r>
    </w:p>
    <w:p w:rsidR="008740D7" w:rsidRPr="00000EFA" w:rsidRDefault="008740D7" w:rsidP="00175981">
      <w:pPr>
        <w:numPr>
          <w:ilvl w:val="0"/>
          <w:numId w:val="12"/>
        </w:numPr>
        <w:ind w:left="0" w:firstLine="709"/>
        <w:jc w:val="both"/>
      </w:pPr>
      <w:r w:rsidRPr="00000EFA">
        <w:t>Применение зарубежного опыта при проведении сбора, систематизации, обновления и сохранения данных.</w:t>
      </w:r>
    </w:p>
    <w:p w:rsidR="00D454B6" w:rsidRPr="00000EFA" w:rsidRDefault="00D454B6" w:rsidP="00175981">
      <w:pPr>
        <w:numPr>
          <w:ilvl w:val="0"/>
          <w:numId w:val="12"/>
        </w:numPr>
        <w:ind w:left="0" w:firstLine="709"/>
        <w:jc w:val="both"/>
      </w:pPr>
      <w:r w:rsidRPr="00000EFA">
        <w:rPr>
          <w:lang w:val="ky-KG"/>
        </w:rPr>
        <w:t xml:space="preserve">Рекомендации по совершенствованию политики в области </w:t>
      </w:r>
      <w:r w:rsidR="00F33C05">
        <w:rPr>
          <w:color w:val="000000"/>
          <w:lang w:val="ky-KG"/>
        </w:rPr>
        <w:t>управления стоимостью компаний</w:t>
      </w:r>
    </w:p>
    <w:p w:rsidR="007F2CBD" w:rsidRPr="007E5F0A" w:rsidRDefault="00D454B6" w:rsidP="007F2CBD">
      <w:pPr>
        <w:pStyle w:val="ab"/>
        <w:numPr>
          <w:ilvl w:val="0"/>
          <w:numId w:val="12"/>
        </w:numPr>
        <w:spacing w:after="200"/>
        <w:ind w:left="0" w:firstLine="709"/>
        <w:jc w:val="both"/>
        <w:rPr>
          <w:rFonts w:ascii="Times New Roman" w:hAnsi="Times New Roman"/>
          <w:sz w:val="24"/>
          <w:szCs w:val="24"/>
        </w:rPr>
      </w:pPr>
      <w:r w:rsidRPr="00000EFA">
        <w:rPr>
          <w:rFonts w:ascii="Times New Roman" w:eastAsia="Times New Roman" w:hAnsi="Times New Roman"/>
          <w:sz w:val="24"/>
          <w:szCs w:val="24"/>
          <w:lang w:val="ky-KG" w:eastAsia="ru-RU"/>
        </w:rPr>
        <w:t xml:space="preserve">Проблемы обеспечения гарантии качества </w:t>
      </w:r>
      <w:r w:rsidR="00F33C05">
        <w:rPr>
          <w:color w:val="000000"/>
          <w:lang w:val="ky-KG"/>
        </w:rPr>
        <w:t>управления стоимостью компаний</w:t>
      </w:r>
      <w:r w:rsidRPr="00000EFA">
        <w:rPr>
          <w:rFonts w:ascii="Times New Roman" w:eastAsia="Times New Roman" w:hAnsi="Times New Roman"/>
          <w:sz w:val="24"/>
          <w:szCs w:val="24"/>
          <w:lang w:val="ky-KG" w:eastAsia="ru-RU"/>
        </w:rPr>
        <w:t>.</w:t>
      </w:r>
    </w:p>
    <w:p w:rsidR="008740D7" w:rsidRPr="00000EFA" w:rsidRDefault="008740D7" w:rsidP="00AD655B">
      <w:pPr>
        <w:widowControl w:val="0"/>
        <w:numPr>
          <w:ilvl w:val="0"/>
          <w:numId w:val="2"/>
        </w:numPr>
        <w:shd w:val="clear" w:color="auto" w:fill="FFFFFF"/>
        <w:tabs>
          <w:tab w:val="left" w:pos="826"/>
        </w:tabs>
        <w:autoSpaceDE w:val="0"/>
        <w:autoSpaceDN w:val="0"/>
        <w:adjustRightInd w:val="0"/>
        <w:jc w:val="center"/>
        <w:rPr>
          <w:b/>
          <w:spacing w:val="-7"/>
        </w:rPr>
      </w:pPr>
      <w:r w:rsidRPr="00000EFA">
        <w:rPr>
          <w:b/>
        </w:rPr>
        <w:t>График лекций и семинаров.</w:t>
      </w:r>
    </w:p>
    <w:p w:rsidR="008740D7" w:rsidRPr="007101DC" w:rsidRDefault="008740D7" w:rsidP="00AD655B">
      <w:pPr>
        <w:shd w:val="clear" w:color="auto" w:fill="FFFFFF"/>
        <w:tabs>
          <w:tab w:val="left" w:pos="826"/>
        </w:tabs>
        <w:jc w:val="center"/>
        <w:rPr>
          <w:b/>
        </w:rPr>
      </w:pPr>
      <w:r w:rsidRPr="007101DC">
        <w:rPr>
          <w:b/>
        </w:rPr>
        <w:t>1.7.1. Календарно-тематический план.</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4235"/>
        <w:gridCol w:w="1559"/>
        <w:gridCol w:w="1559"/>
      </w:tblGrid>
      <w:tr w:rsidR="00D444F8" w:rsidRPr="00000EFA" w:rsidTr="00AD655B">
        <w:trPr>
          <w:cantSplit/>
          <w:trHeight w:val="192"/>
        </w:trPr>
        <w:tc>
          <w:tcPr>
            <w:tcW w:w="585" w:type="dxa"/>
            <w:tcBorders>
              <w:top w:val="single" w:sz="4" w:space="0" w:color="000000"/>
              <w:left w:val="single" w:sz="4" w:space="0" w:color="000000"/>
              <w:bottom w:val="single" w:sz="4" w:space="0" w:color="000000"/>
              <w:right w:val="single" w:sz="4" w:space="0" w:color="000000"/>
            </w:tcBorders>
            <w:hideMark/>
          </w:tcPr>
          <w:p w:rsidR="00D444F8" w:rsidRDefault="00D444F8" w:rsidP="00000EFA">
            <w:pPr>
              <w:jc w:val="both"/>
              <w:rPr>
                <w:b/>
                <w:lang w:val="ky-KG" w:eastAsia="en-US"/>
              </w:rPr>
            </w:pPr>
            <w:r w:rsidRPr="00000EFA">
              <w:rPr>
                <w:b/>
                <w:lang w:eastAsia="en-US"/>
              </w:rPr>
              <w:t>№</w:t>
            </w:r>
          </w:p>
          <w:p w:rsidR="007E5F0A" w:rsidRPr="007E5F0A" w:rsidRDefault="007E5F0A" w:rsidP="00000EFA">
            <w:pPr>
              <w:jc w:val="both"/>
              <w:rPr>
                <w:b/>
                <w:lang w:val="ky-KG" w:eastAsia="en-US"/>
              </w:rPr>
            </w:pPr>
            <w:r>
              <w:rPr>
                <w:b/>
                <w:lang w:val="ky-KG" w:eastAsia="en-US"/>
              </w:rPr>
              <w:t>Темы</w:t>
            </w:r>
          </w:p>
        </w:tc>
        <w:tc>
          <w:tcPr>
            <w:tcW w:w="4235" w:type="dxa"/>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b/>
                <w:lang w:eastAsia="en-US"/>
              </w:rPr>
            </w:pPr>
            <w:r w:rsidRPr="00000EFA">
              <w:rPr>
                <w:rFonts w:eastAsia="Calibri"/>
                <w:b/>
                <w:lang w:eastAsia="en-US"/>
              </w:rPr>
              <w:t xml:space="preserve">Название темы </w:t>
            </w:r>
          </w:p>
        </w:tc>
        <w:tc>
          <w:tcPr>
            <w:tcW w:w="1559" w:type="dxa"/>
            <w:tcBorders>
              <w:top w:val="single" w:sz="4" w:space="0" w:color="000000"/>
              <w:left w:val="single" w:sz="4" w:space="0" w:color="000000"/>
              <w:bottom w:val="single" w:sz="4" w:space="0" w:color="000000"/>
              <w:right w:val="single" w:sz="4" w:space="0" w:color="000000"/>
            </w:tcBorders>
            <w:hideMark/>
          </w:tcPr>
          <w:p w:rsidR="00D444F8" w:rsidRPr="00000EFA" w:rsidRDefault="00D444F8" w:rsidP="00000EFA">
            <w:pPr>
              <w:jc w:val="both"/>
              <w:rPr>
                <w:rFonts w:eastAsia="Calibri"/>
                <w:b/>
                <w:lang w:val="ky-KG" w:eastAsia="en-US"/>
              </w:rPr>
            </w:pPr>
            <w:r w:rsidRPr="00000EFA">
              <w:rPr>
                <w:rFonts w:eastAsia="Calibri"/>
                <w:b/>
                <w:lang w:eastAsia="en-US"/>
              </w:rPr>
              <w:t>Объем час</w:t>
            </w:r>
            <w:r w:rsidRPr="00000EFA">
              <w:rPr>
                <w:rFonts w:eastAsia="Calibri"/>
                <w:b/>
                <w:lang w:val="ky-KG" w:eastAsia="en-US"/>
              </w:rPr>
              <w:t xml:space="preserve">ов </w:t>
            </w:r>
            <w:r w:rsidR="00271530" w:rsidRPr="00000EFA">
              <w:rPr>
                <w:rFonts w:eastAsia="Calibri"/>
                <w:b/>
                <w:lang w:val="ky-KG" w:eastAsia="en-US"/>
              </w:rPr>
              <w:t xml:space="preserve">лекционных занятий </w:t>
            </w:r>
          </w:p>
        </w:tc>
        <w:tc>
          <w:tcPr>
            <w:tcW w:w="1559" w:type="dxa"/>
            <w:tcBorders>
              <w:top w:val="single" w:sz="4" w:space="0" w:color="000000"/>
              <w:left w:val="single" w:sz="4" w:space="0" w:color="000000"/>
              <w:bottom w:val="single" w:sz="4" w:space="0" w:color="000000"/>
              <w:right w:val="single" w:sz="4" w:space="0" w:color="000000"/>
            </w:tcBorders>
          </w:tcPr>
          <w:p w:rsidR="00D444F8" w:rsidRPr="00000EFA" w:rsidRDefault="00271530" w:rsidP="00000EFA">
            <w:pPr>
              <w:jc w:val="both"/>
              <w:rPr>
                <w:rFonts w:eastAsia="Calibri"/>
                <w:b/>
                <w:lang w:eastAsia="en-US"/>
              </w:rPr>
            </w:pPr>
            <w:r w:rsidRPr="00000EFA">
              <w:rPr>
                <w:rFonts w:eastAsia="Calibri"/>
                <w:b/>
                <w:lang w:eastAsia="en-US"/>
              </w:rPr>
              <w:t>Объем час</w:t>
            </w:r>
            <w:r w:rsidRPr="00000EFA">
              <w:rPr>
                <w:rFonts w:eastAsia="Calibri"/>
                <w:b/>
                <w:lang w:val="ky-KG" w:eastAsia="en-US"/>
              </w:rPr>
              <w:t>ов практических занятий</w:t>
            </w:r>
          </w:p>
        </w:tc>
      </w:tr>
      <w:tr w:rsidR="00695F4C" w:rsidRPr="00000EFA" w:rsidTr="00AD655B">
        <w:trPr>
          <w:cantSplit/>
          <w:trHeight w:val="382"/>
        </w:trPr>
        <w:tc>
          <w:tcPr>
            <w:tcW w:w="58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right="-436" w:firstLine="23"/>
              <w:jc w:val="both"/>
              <w:rPr>
                <w:b/>
                <w:lang w:eastAsia="en-US"/>
              </w:rPr>
            </w:pPr>
            <w:r>
              <w:rPr>
                <w:b/>
                <w:lang w:eastAsia="en-US"/>
              </w:rPr>
              <w:t>1</w:t>
            </w:r>
          </w:p>
        </w:tc>
        <w:tc>
          <w:tcPr>
            <w:tcW w:w="423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jc w:val="both"/>
              <w:rPr>
                <w:rStyle w:val="ad"/>
              </w:rPr>
            </w:pPr>
            <w:r>
              <w:rPr>
                <w:rStyle w:val="ad"/>
                <w:lang w:eastAsia="en-US"/>
              </w:rPr>
              <w:t xml:space="preserve">Концепция управления, </w:t>
            </w:r>
            <w:proofErr w:type="spellStart"/>
            <w:r>
              <w:rPr>
                <w:rStyle w:val="ad"/>
                <w:lang w:eastAsia="en-US"/>
              </w:rPr>
              <w:t>ориентированн</w:t>
            </w:r>
            <w:proofErr w:type="spellEnd"/>
            <w:r>
              <w:rPr>
                <w:rStyle w:val="ad"/>
                <w:lang w:val="ky-KG" w:eastAsia="en-US"/>
              </w:rPr>
              <w:t>ая</w:t>
            </w:r>
            <w:r>
              <w:rPr>
                <w:rStyle w:val="ad"/>
                <w:lang w:eastAsia="en-US"/>
              </w:rPr>
              <w:t xml:space="preserve"> на стоимость</w:t>
            </w:r>
          </w:p>
        </w:tc>
        <w:tc>
          <w:tcPr>
            <w:tcW w:w="1559"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312" w:right="-436"/>
              <w:jc w:val="both"/>
              <w:rPr>
                <w:lang w:val="ky-K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23" w:right="-436"/>
              <w:jc w:val="both"/>
              <w:rPr>
                <w:b/>
                <w:lang w:eastAsia="en-US"/>
              </w:rPr>
            </w:pPr>
            <w:r>
              <w:rPr>
                <w:b/>
                <w:lang w:eastAsia="en-US"/>
              </w:rPr>
              <w:t>2</w:t>
            </w:r>
          </w:p>
        </w:tc>
        <w:tc>
          <w:tcPr>
            <w:tcW w:w="423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jc w:val="both"/>
              <w:rPr>
                <w:rStyle w:val="ad"/>
              </w:rPr>
            </w:pPr>
            <w:r>
              <w:rPr>
                <w:rStyle w:val="ad"/>
                <w:lang w:eastAsia="en-US"/>
              </w:rPr>
              <w:t>Стоимостные принципы  управления компанией</w:t>
            </w:r>
          </w:p>
        </w:tc>
        <w:tc>
          <w:tcPr>
            <w:tcW w:w="1559"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312" w:right="-436"/>
              <w:jc w:val="both"/>
              <w:rPr>
                <w:lang w:val="ky-K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23" w:right="-436" w:hanging="23"/>
              <w:jc w:val="both"/>
              <w:rPr>
                <w:b/>
                <w:lang w:eastAsia="en-US"/>
              </w:rPr>
            </w:pPr>
            <w:r>
              <w:rPr>
                <w:b/>
                <w:lang w:eastAsia="en-US"/>
              </w:rPr>
              <w:t>3</w:t>
            </w:r>
          </w:p>
        </w:tc>
        <w:tc>
          <w:tcPr>
            <w:tcW w:w="423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jc w:val="both"/>
              <w:rPr>
                <w:rStyle w:val="ad"/>
                <w:highlight w:val="yellow"/>
              </w:rPr>
            </w:pPr>
            <w:r>
              <w:rPr>
                <w:color w:val="000000"/>
                <w:spacing w:val="-2"/>
                <w:lang w:eastAsia="en-US"/>
              </w:rPr>
              <w:t>Комплексная система</w:t>
            </w:r>
            <w:r>
              <w:rPr>
                <w:rStyle w:val="ad"/>
                <w:color w:val="000000"/>
                <w:lang w:val="ky-KG" w:eastAsia="en-US"/>
              </w:rPr>
              <w:t xml:space="preserve"> </w:t>
            </w:r>
            <w:r>
              <w:rPr>
                <w:color w:val="000000"/>
                <w:spacing w:val="-5"/>
                <w:lang w:eastAsia="en-US"/>
              </w:rPr>
              <w:t>показателей результативности компании</w:t>
            </w:r>
          </w:p>
        </w:tc>
        <w:tc>
          <w:tcPr>
            <w:tcW w:w="1559"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312" w:right="-436"/>
              <w:jc w:val="both"/>
              <w:rPr>
                <w:lang w:eastAsia="en-US"/>
              </w:rPr>
            </w:pPr>
            <w:r>
              <w:rPr>
                <w:lan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23" w:right="-436"/>
              <w:jc w:val="both"/>
              <w:rPr>
                <w:b/>
                <w:lang w:eastAsia="en-US"/>
              </w:rPr>
            </w:pPr>
            <w:r>
              <w:rPr>
                <w:b/>
                <w:lang w:eastAsia="en-US"/>
              </w:rPr>
              <w:lastRenderedPageBreak/>
              <w:t>4</w:t>
            </w:r>
          </w:p>
        </w:tc>
        <w:tc>
          <w:tcPr>
            <w:tcW w:w="423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jc w:val="both"/>
              <w:rPr>
                <w:rStyle w:val="ad"/>
              </w:rPr>
            </w:pPr>
            <w:r>
              <w:rPr>
                <w:color w:val="000000"/>
                <w:lang w:eastAsia="en-US"/>
              </w:rPr>
              <w:t>Методики внедрения системы управления, ориентированного на стоимость</w:t>
            </w:r>
          </w:p>
        </w:tc>
        <w:tc>
          <w:tcPr>
            <w:tcW w:w="1559"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312" w:right="-436"/>
              <w:jc w:val="both"/>
              <w:rPr>
                <w:lang w:eastAsia="en-US"/>
              </w:rPr>
            </w:pPr>
            <w:r>
              <w:rPr>
                <w:lan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right="-436"/>
              <w:jc w:val="both"/>
              <w:rPr>
                <w:b/>
                <w:lang w:eastAsia="en-US"/>
              </w:rPr>
            </w:pPr>
            <w:r>
              <w:rPr>
                <w:b/>
                <w:lang w:eastAsia="en-US"/>
              </w:rPr>
              <w:t>5</w:t>
            </w:r>
          </w:p>
        </w:tc>
        <w:tc>
          <w:tcPr>
            <w:tcW w:w="4235"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jc w:val="both"/>
              <w:rPr>
                <w:rStyle w:val="ad"/>
                <w:highlight w:val="yellow"/>
              </w:rPr>
            </w:pPr>
            <w:r>
              <w:rPr>
                <w:highlight w:val="yellow"/>
                <w:lang w:val="x-none" w:eastAsia="en-US"/>
              </w:rPr>
              <w:t>Текущая, инвестиционная и финансовая реструктуризация.</w:t>
            </w:r>
          </w:p>
        </w:tc>
        <w:tc>
          <w:tcPr>
            <w:tcW w:w="1559" w:type="dxa"/>
            <w:tcBorders>
              <w:top w:val="single" w:sz="4" w:space="0" w:color="000000"/>
              <w:left w:val="single" w:sz="4" w:space="0" w:color="000000"/>
              <w:bottom w:val="single" w:sz="4" w:space="0" w:color="000000"/>
              <w:right w:val="single" w:sz="4" w:space="0" w:color="000000"/>
            </w:tcBorders>
            <w:hideMark/>
          </w:tcPr>
          <w:p w:rsidR="00695F4C" w:rsidRDefault="00695F4C">
            <w:pPr>
              <w:spacing w:line="276" w:lineRule="auto"/>
              <w:ind w:left="312" w:right="-436"/>
              <w:jc w:val="both"/>
              <w:rPr>
                <w:lang w:eastAsia="en-US"/>
              </w:rPr>
            </w:pPr>
            <w:r>
              <w:rPr>
                <w:lan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right="-436"/>
              <w:jc w:val="both"/>
              <w:rPr>
                <w:b/>
                <w:lang w:val="ky-KG" w:eastAsia="en-US"/>
              </w:rPr>
            </w:pPr>
            <w:r>
              <w:rPr>
                <w:b/>
                <w:lang w:val="ky-KG" w:eastAsia="en-US"/>
              </w:rPr>
              <w:t>6</w:t>
            </w:r>
          </w:p>
        </w:tc>
        <w:tc>
          <w:tcPr>
            <w:tcW w:w="423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jc w:val="both"/>
              <w:rPr>
                <w:highlight w:val="yellow"/>
                <w:lang w:val="ky-KG" w:eastAsia="en-US"/>
              </w:rPr>
            </w:pPr>
            <w:r>
              <w:rPr>
                <w:highlight w:val="yellow"/>
                <w:lang w:val="ky-KG" w:eastAsia="en-US"/>
              </w:rPr>
              <w:t>Д</w:t>
            </w:r>
            <w:proofErr w:type="spellStart"/>
            <w:r>
              <w:rPr>
                <w:highlight w:val="yellow"/>
                <w:lang w:eastAsia="en-US"/>
              </w:rPr>
              <w:t>ивестировани</w:t>
            </w:r>
            <w:proofErr w:type="spellEnd"/>
            <w:r>
              <w:rPr>
                <w:highlight w:val="yellow"/>
                <w:lang w:val="ky-KG" w:eastAsia="en-US"/>
              </w:rPr>
              <w:t>е</w:t>
            </w:r>
            <w:r>
              <w:rPr>
                <w:highlight w:val="yellow"/>
                <w:lang w:eastAsia="en-US"/>
              </w:rPr>
              <w:t xml:space="preserve"> и </w:t>
            </w:r>
            <w:proofErr w:type="spellStart"/>
            <w:r>
              <w:rPr>
                <w:highlight w:val="yellow"/>
                <w:lang w:eastAsia="en-US"/>
              </w:rPr>
              <w:t>отпочковани</w:t>
            </w:r>
            <w:proofErr w:type="spellEnd"/>
            <w:r>
              <w:rPr>
                <w:highlight w:val="yellow"/>
                <w:lang w:val="ky-KG" w:eastAsia="en-US"/>
              </w:rPr>
              <w:t>е</w:t>
            </w:r>
            <w:r>
              <w:rPr>
                <w:highlight w:val="yellow"/>
                <w:lang w:eastAsia="en-US"/>
              </w:rPr>
              <w:t>.</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3</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right="-436"/>
              <w:jc w:val="both"/>
              <w:rPr>
                <w:lang w:val="ky-KG" w:eastAsia="en-US"/>
              </w:rPr>
            </w:pPr>
            <w:r>
              <w:rPr>
                <w:lang w:val="ky-KG" w:eastAsia="en-US"/>
              </w:rPr>
              <w:t>7</w:t>
            </w:r>
          </w:p>
        </w:tc>
        <w:tc>
          <w:tcPr>
            <w:tcW w:w="423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jc w:val="both"/>
              <w:rPr>
                <w:highlight w:val="yellow"/>
                <w:lang w:val="ky-KG" w:eastAsia="en-US"/>
              </w:rPr>
            </w:pPr>
            <w:r>
              <w:rPr>
                <w:highlight w:val="yellow"/>
                <w:lang w:eastAsia="en-US"/>
              </w:rPr>
              <w:t xml:space="preserve">Особенности реструктуризации </w:t>
            </w:r>
            <w:r>
              <w:rPr>
                <w:highlight w:val="yellow"/>
                <w:lang w:val="x-none" w:eastAsia="en-US"/>
              </w:rPr>
              <w:t>в процедурах несостоятельности</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right="-436"/>
              <w:jc w:val="both"/>
              <w:rPr>
                <w:lang w:val="ky-KG" w:eastAsia="en-US"/>
              </w:rPr>
            </w:pPr>
            <w:r>
              <w:rPr>
                <w:lang w:val="ky-KG" w:eastAsia="en-US"/>
              </w:rPr>
              <w:t>8</w:t>
            </w:r>
          </w:p>
        </w:tc>
        <w:tc>
          <w:tcPr>
            <w:tcW w:w="423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jc w:val="both"/>
              <w:rPr>
                <w:highlight w:val="yellow"/>
                <w:lang w:val="ky-KG" w:eastAsia="en-US"/>
              </w:rPr>
            </w:pPr>
            <w:r>
              <w:rPr>
                <w:highlight w:val="yellow"/>
                <w:lang w:eastAsia="en-US"/>
              </w:rPr>
              <w:t>Стратегия слияний</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695F4C" w:rsidRPr="00000EFA" w:rsidTr="00AD655B">
        <w:trPr>
          <w:cantSplit/>
          <w:trHeight w:val="390"/>
        </w:trPr>
        <w:tc>
          <w:tcPr>
            <w:tcW w:w="58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right="-436"/>
              <w:jc w:val="both"/>
              <w:rPr>
                <w:lang w:val="ky-KG" w:eastAsia="en-US"/>
              </w:rPr>
            </w:pPr>
            <w:r>
              <w:rPr>
                <w:lang w:val="ky-KG" w:eastAsia="en-US"/>
              </w:rPr>
              <w:t>9</w:t>
            </w:r>
          </w:p>
        </w:tc>
        <w:tc>
          <w:tcPr>
            <w:tcW w:w="4235"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jc w:val="both"/>
              <w:rPr>
                <w:highlight w:val="yellow"/>
                <w:lang w:val="ky-KG" w:eastAsia="en-US"/>
              </w:rPr>
            </w:pPr>
            <w:r>
              <w:rPr>
                <w:highlight w:val="yellow"/>
                <w:lang w:eastAsia="en-US"/>
              </w:rPr>
              <w:t>Враждебные поглощения</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4</w:t>
            </w:r>
          </w:p>
        </w:tc>
        <w:tc>
          <w:tcPr>
            <w:tcW w:w="1559" w:type="dxa"/>
            <w:tcBorders>
              <w:top w:val="single" w:sz="4" w:space="0" w:color="000000"/>
              <w:left w:val="single" w:sz="4" w:space="0" w:color="000000"/>
              <w:bottom w:val="single" w:sz="4" w:space="0" w:color="000000"/>
              <w:right w:val="single" w:sz="4" w:space="0" w:color="000000"/>
            </w:tcBorders>
          </w:tcPr>
          <w:p w:rsidR="00695F4C" w:rsidRDefault="00695F4C">
            <w:pPr>
              <w:spacing w:line="276" w:lineRule="auto"/>
              <w:ind w:left="312" w:right="-436"/>
              <w:jc w:val="both"/>
              <w:rPr>
                <w:lang w:val="ky-KG" w:eastAsia="en-US"/>
              </w:rPr>
            </w:pPr>
            <w:r>
              <w:rPr>
                <w:lang w:val="ky-KG" w:eastAsia="en-US"/>
              </w:rPr>
              <w:t>5</w:t>
            </w:r>
          </w:p>
        </w:tc>
      </w:tr>
      <w:tr w:rsidR="00D444F8" w:rsidRPr="00000EFA" w:rsidTr="00AD655B">
        <w:trPr>
          <w:cantSplit/>
          <w:trHeight w:val="307"/>
        </w:trPr>
        <w:tc>
          <w:tcPr>
            <w:tcW w:w="4820" w:type="dxa"/>
            <w:gridSpan w:val="2"/>
            <w:tcBorders>
              <w:top w:val="single" w:sz="4" w:space="0" w:color="000000"/>
              <w:left w:val="single" w:sz="4" w:space="0" w:color="000000"/>
              <w:bottom w:val="single" w:sz="4" w:space="0" w:color="000000"/>
              <w:right w:val="single" w:sz="4" w:space="0" w:color="000000"/>
            </w:tcBorders>
            <w:hideMark/>
          </w:tcPr>
          <w:p w:rsidR="00D444F8" w:rsidRPr="00000EFA" w:rsidRDefault="00D444F8" w:rsidP="00695F4C">
            <w:pPr>
              <w:jc w:val="both"/>
              <w:rPr>
                <w:b/>
                <w:color w:val="000000"/>
                <w:lang w:eastAsia="en-US"/>
              </w:rPr>
            </w:pPr>
            <w:r w:rsidRPr="00000EFA">
              <w:rPr>
                <w:b/>
                <w:color w:val="000000"/>
                <w:lang w:eastAsia="en-US"/>
              </w:rPr>
              <w:t xml:space="preserve">Итого </w:t>
            </w:r>
          </w:p>
        </w:tc>
        <w:tc>
          <w:tcPr>
            <w:tcW w:w="1559" w:type="dxa"/>
            <w:tcBorders>
              <w:top w:val="single" w:sz="4" w:space="0" w:color="000000"/>
              <w:left w:val="single" w:sz="4" w:space="0" w:color="000000"/>
              <w:bottom w:val="single" w:sz="4" w:space="0" w:color="000000"/>
              <w:right w:val="single" w:sz="4" w:space="0" w:color="000000"/>
            </w:tcBorders>
            <w:hideMark/>
          </w:tcPr>
          <w:p w:rsidR="00D444F8" w:rsidRPr="00000EFA" w:rsidRDefault="00695F4C" w:rsidP="00695F4C">
            <w:pPr>
              <w:jc w:val="center"/>
              <w:rPr>
                <w:b/>
                <w:color w:val="000000"/>
                <w:lang w:val="ky-KG" w:eastAsia="en-US"/>
              </w:rPr>
            </w:pPr>
            <w:r>
              <w:rPr>
                <w:b/>
                <w:color w:val="000000"/>
                <w:lang w:val="ky-KG" w:eastAsia="en-US"/>
              </w:rPr>
              <w:t>30</w:t>
            </w:r>
          </w:p>
        </w:tc>
        <w:tc>
          <w:tcPr>
            <w:tcW w:w="1559" w:type="dxa"/>
            <w:tcBorders>
              <w:top w:val="single" w:sz="4" w:space="0" w:color="000000"/>
              <w:left w:val="single" w:sz="4" w:space="0" w:color="000000"/>
              <w:bottom w:val="single" w:sz="4" w:space="0" w:color="000000"/>
              <w:right w:val="single" w:sz="4" w:space="0" w:color="000000"/>
            </w:tcBorders>
          </w:tcPr>
          <w:p w:rsidR="00D444F8" w:rsidRPr="00000EFA" w:rsidRDefault="00695F4C" w:rsidP="00695F4C">
            <w:pPr>
              <w:jc w:val="center"/>
              <w:rPr>
                <w:b/>
                <w:color w:val="000000"/>
                <w:lang w:val="ky-KG" w:eastAsia="en-US"/>
              </w:rPr>
            </w:pPr>
            <w:r>
              <w:rPr>
                <w:b/>
                <w:color w:val="000000"/>
                <w:lang w:val="ky-KG" w:eastAsia="en-US"/>
              </w:rPr>
              <w:t>45</w:t>
            </w:r>
          </w:p>
        </w:tc>
      </w:tr>
    </w:tbl>
    <w:p w:rsidR="00695F4C" w:rsidRPr="00695F4C" w:rsidRDefault="00695F4C" w:rsidP="00000EFA">
      <w:pPr>
        <w:shd w:val="clear" w:color="auto" w:fill="FFFFFF"/>
        <w:tabs>
          <w:tab w:val="left" w:pos="826"/>
        </w:tabs>
        <w:jc w:val="both"/>
        <w:rPr>
          <w:b/>
          <w:lang w:val="ky-KG"/>
        </w:rPr>
      </w:pPr>
    </w:p>
    <w:p w:rsidR="008740D7" w:rsidRDefault="008740D7" w:rsidP="00AD655B">
      <w:pPr>
        <w:shd w:val="clear" w:color="auto" w:fill="FFFFFF"/>
        <w:tabs>
          <w:tab w:val="left" w:pos="826"/>
        </w:tabs>
        <w:ind w:left="514"/>
        <w:jc w:val="center"/>
        <w:rPr>
          <w:b/>
          <w:lang w:val="ky-KG"/>
        </w:rPr>
      </w:pPr>
      <w:r w:rsidRPr="00AD655B">
        <w:rPr>
          <w:b/>
        </w:rPr>
        <w:t>1.7.2. План лекций и семинарских занятий с контрольными вопросами для самоподготовки:</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653"/>
        <w:gridCol w:w="3451"/>
      </w:tblGrid>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Default="00695F4C" w:rsidP="00695F4C">
            <w:pPr>
              <w:widowControl w:val="0"/>
              <w:autoSpaceDE w:val="0"/>
              <w:autoSpaceDN w:val="0"/>
              <w:adjustRightInd w:val="0"/>
              <w:jc w:val="both"/>
              <w:rPr>
                <w:b/>
                <w:bCs/>
                <w:color w:val="000000" w:themeColor="text1"/>
                <w:lang w:val="ky-KG" w:eastAsia="en-US"/>
              </w:rPr>
            </w:pPr>
            <w:r w:rsidRPr="00695F4C">
              <w:rPr>
                <w:b/>
                <w:bCs/>
                <w:color w:val="000000" w:themeColor="text1"/>
                <w:lang w:eastAsia="en-US"/>
              </w:rPr>
              <w:t>№</w:t>
            </w:r>
          </w:p>
          <w:p w:rsidR="007E5F0A" w:rsidRPr="007E5F0A" w:rsidRDefault="007E5F0A" w:rsidP="00695F4C">
            <w:pPr>
              <w:widowControl w:val="0"/>
              <w:autoSpaceDE w:val="0"/>
              <w:autoSpaceDN w:val="0"/>
              <w:adjustRightInd w:val="0"/>
              <w:jc w:val="both"/>
              <w:rPr>
                <w:b/>
                <w:bCs/>
                <w:color w:val="000000" w:themeColor="text1"/>
                <w:lang w:val="ky-KG" w:eastAsia="en-US"/>
              </w:rPr>
            </w:pPr>
            <w:r>
              <w:rPr>
                <w:b/>
                <w:bCs/>
                <w:color w:val="000000" w:themeColor="text1"/>
                <w:lang w:val="ky-KG" w:eastAsia="en-US"/>
              </w:rPr>
              <w:t>Темы</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pStyle w:val="1"/>
              <w:jc w:val="both"/>
              <w:rPr>
                <w:rFonts w:ascii="Times New Roman" w:hAnsi="Times New Roman"/>
                <w:color w:val="000000" w:themeColor="text1"/>
                <w:sz w:val="24"/>
                <w:szCs w:val="24"/>
              </w:rPr>
            </w:pPr>
            <w:r w:rsidRPr="00695F4C">
              <w:rPr>
                <w:rFonts w:ascii="Times New Roman" w:hAnsi="Times New Roman"/>
                <w:color w:val="000000" w:themeColor="text1"/>
                <w:sz w:val="24"/>
                <w:szCs w:val="24"/>
              </w:rPr>
              <w:t>Наименование тем</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
                <w:bCs/>
                <w:color w:val="000000" w:themeColor="text1"/>
                <w:lang w:eastAsia="en-US"/>
              </w:rPr>
            </w:pPr>
          </w:p>
          <w:p w:rsidR="00695F4C" w:rsidRPr="00695F4C" w:rsidRDefault="00695F4C" w:rsidP="00695F4C">
            <w:pPr>
              <w:widowControl w:val="0"/>
              <w:autoSpaceDE w:val="0"/>
              <w:autoSpaceDN w:val="0"/>
              <w:adjustRightInd w:val="0"/>
              <w:jc w:val="both"/>
              <w:rPr>
                <w:b/>
                <w:bCs/>
                <w:color w:val="000000" w:themeColor="text1"/>
                <w:lang w:eastAsia="en-US"/>
              </w:rPr>
            </w:pPr>
            <w:r>
              <w:rPr>
                <w:b/>
                <w:bCs/>
                <w:color w:val="000000" w:themeColor="text1"/>
                <w:lang w:eastAsia="en-US"/>
              </w:rPr>
              <w:t>Вопросы для самоподготовки</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1</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pStyle w:val="1"/>
              <w:rPr>
                <w:rFonts w:ascii="Times New Roman" w:hAnsi="Times New Roman"/>
                <w:b w:val="0"/>
                <w:color w:val="000000" w:themeColor="text1"/>
                <w:sz w:val="24"/>
                <w:szCs w:val="24"/>
              </w:rPr>
            </w:pPr>
            <w:r w:rsidRPr="00695F4C">
              <w:rPr>
                <w:rStyle w:val="ad"/>
                <w:rFonts w:ascii="Times New Roman" w:hAnsi="Times New Roman"/>
                <w:b w:val="0"/>
                <w:color w:val="000000" w:themeColor="text1"/>
                <w:sz w:val="24"/>
                <w:szCs w:val="24"/>
              </w:rPr>
              <w:t>Тема</w:t>
            </w:r>
            <w:proofErr w:type="gramStart"/>
            <w:r w:rsidRPr="00695F4C">
              <w:rPr>
                <w:rStyle w:val="ad"/>
                <w:rFonts w:ascii="Times New Roman" w:hAnsi="Times New Roman"/>
                <w:b w:val="0"/>
                <w:color w:val="000000" w:themeColor="text1"/>
                <w:sz w:val="24"/>
                <w:szCs w:val="24"/>
              </w:rPr>
              <w:t>1</w:t>
            </w:r>
            <w:proofErr w:type="gramEnd"/>
            <w:r w:rsidRPr="00695F4C">
              <w:rPr>
                <w:rStyle w:val="ad"/>
                <w:rFonts w:ascii="Times New Roman" w:hAnsi="Times New Roman"/>
                <w:b w:val="0"/>
                <w:color w:val="000000" w:themeColor="text1"/>
                <w:sz w:val="24"/>
                <w:szCs w:val="24"/>
              </w:rPr>
              <w:t xml:space="preserve">. Концепция управления, </w:t>
            </w:r>
            <w:proofErr w:type="gramStart"/>
            <w:r w:rsidRPr="00695F4C">
              <w:rPr>
                <w:rStyle w:val="ad"/>
                <w:rFonts w:ascii="Times New Roman" w:hAnsi="Times New Roman"/>
                <w:b w:val="0"/>
                <w:color w:val="000000" w:themeColor="text1"/>
                <w:sz w:val="24"/>
                <w:szCs w:val="24"/>
              </w:rPr>
              <w:t>ориентированное</w:t>
            </w:r>
            <w:proofErr w:type="gramEnd"/>
            <w:r w:rsidRPr="00695F4C">
              <w:rPr>
                <w:rStyle w:val="ad"/>
                <w:rFonts w:ascii="Times New Roman" w:hAnsi="Times New Roman"/>
                <w:b w:val="0"/>
                <w:color w:val="000000" w:themeColor="text1"/>
                <w:sz w:val="24"/>
                <w:szCs w:val="24"/>
              </w:rPr>
              <w:t xml:space="preserve"> на стоимость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 xml:space="preserve">Структурная перестройка, которая высвобождает стоимость, </w:t>
            </w:r>
            <w:proofErr w:type="spellStart"/>
            <w:r w:rsidRPr="00695F4C">
              <w:rPr>
                <w:bCs/>
                <w:color w:val="000000" w:themeColor="text1"/>
                <w:lang w:eastAsia="en-US"/>
              </w:rPr>
              <w:t>заключенную</w:t>
            </w:r>
            <w:proofErr w:type="spellEnd"/>
            <w:r w:rsidRPr="00695F4C">
              <w:rPr>
                <w:bCs/>
                <w:color w:val="000000" w:themeColor="text1"/>
                <w:lang w:eastAsia="en-US"/>
              </w:rPr>
              <w:t xml:space="preserve"> в недрах компании. Стоимостный подход к руководству компанией и ведению бизнеса после реструктуризации. Выбор приоритетов по критерию создания стоимости; переориентация систем планирования, оценка резуль</w:t>
            </w:r>
            <w:r w:rsidRPr="00695F4C">
              <w:rPr>
                <w:bCs/>
                <w:color w:val="000000" w:themeColor="text1"/>
                <w:lang w:eastAsia="en-US"/>
              </w:rPr>
              <w:softHyphen/>
              <w:t>татов деятельности и материального поощрения на показатель стоимости для акционеров; общение с инвесторами на языке стоимости.</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2</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pStyle w:val="1"/>
              <w:rPr>
                <w:rFonts w:ascii="Times New Roman" w:hAnsi="Times New Roman"/>
                <w:b w:val="0"/>
                <w:color w:val="000000" w:themeColor="text1"/>
                <w:sz w:val="24"/>
                <w:szCs w:val="24"/>
              </w:rPr>
            </w:pPr>
            <w:r w:rsidRPr="00695F4C">
              <w:rPr>
                <w:rStyle w:val="ad"/>
                <w:rFonts w:ascii="Times New Roman" w:hAnsi="Times New Roman"/>
                <w:b w:val="0"/>
                <w:color w:val="000000" w:themeColor="text1"/>
                <w:sz w:val="24"/>
                <w:szCs w:val="24"/>
              </w:rPr>
              <w:t>Тема</w:t>
            </w:r>
            <w:proofErr w:type="gramStart"/>
            <w:r w:rsidRPr="00695F4C">
              <w:rPr>
                <w:rStyle w:val="ad"/>
                <w:rFonts w:ascii="Times New Roman" w:hAnsi="Times New Roman"/>
                <w:b w:val="0"/>
                <w:color w:val="000000" w:themeColor="text1"/>
                <w:sz w:val="24"/>
                <w:szCs w:val="24"/>
              </w:rPr>
              <w:t>2</w:t>
            </w:r>
            <w:proofErr w:type="gramEnd"/>
            <w:r w:rsidRPr="00695F4C">
              <w:rPr>
                <w:rStyle w:val="ad"/>
                <w:rFonts w:ascii="Times New Roman" w:hAnsi="Times New Roman"/>
                <w:b w:val="0"/>
                <w:color w:val="000000" w:themeColor="text1"/>
                <w:sz w:val="24"/>
                <w:szCs w:val="24"/>
              </w:rPr>
              <w:t>. Стоимостные принципы  управления компанией</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 xml:space="preserve">Рентабельность  инвестированного капитала. Экономическая прибыль. </w:t>
            </w:r>
            <w:proofErr w:type="spellStart"/>
            <w:r w:rsidRPr="00695F4C">
              <w:rPr>
                <w:bCs/>
                <w:color w:val="000000" w:themeColor="text1"/>
                <w:lang w:eastAsia="en-US"/>
              </w:rPr>
              <w:t>Приведенная</w:t>
            </w:r>
            <w:proofErr w:type="spellEnd"/>
            <w:r w:rsidRPr="00695F4C">
              <w:rPr>
                <w:bCs/>
                <w:color w:val="000000" w:themeColor="text1"/>
                <w:lang w:eastAsia="en-US"/>
              </w:rPr>
              <w:t xml:space="preserve"> стоимость. Правило для принятия решений на реальном и финансовом рынках. </w:t>
            </w:r>
          </w:p>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 xml:space="preserve">Система планирования и контроля, ориентированная на </w:t>
            </w:r>
            <w:r w:rsidRPr="00695F4C">
              <w:rPr>
                <w:bCs/>
                <w:color w:val="000000" w:themeColor="text1"/>
                <w:lang w:eastAsia="en-US"/>
              </w:rPr>
              <w:lastRenderedPageBreak/>
              <w:t>пер</w:t>
            </w:r>
            <w:r w:rsidRPr="00695F4C">
              <w:rPr>
                <w:bCs/>
                <w:color w:val="000000" w:themeColor="text1"/>
                <w:lang w:eastAsia="en-US"/>
              </w:rPr>
              <w:softHyphen/>
              <w:t>спективу.</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lastRenderedPageBreak/>
              <w:t>3</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pStyle w:val="1"/>
              <w:rPr>
                <w:rFonts w:ascii="Times New Roman" w:hAnsi="Times New Roman"/>
                <w:b w:val="0"/>
                <w:color w:val="000000" w:themeColor="text1"/>
                <w:sz w:val="24"/>
                <w:szCs w:val="24"/>
              </w:rPr>
            </w:pPr>
            <w:r w:rsidRPr="00695F4C">
              <w:rPr>
                <w:rStyle w:val="ad"/>
                <w:rFonts w:ascii="Times New Roman" w:hAnsi="Times New Roman"/>
                <w:b w:val="0"/>
                <w:color w:val="000000" w:themeColor="text1"/>
                <w:sz w:val="24"/>
                <w:szCs w:val="24"/>
              </w:rPr>
              <w:t>Тема 3.</w:t>
            </w:r>
            <w:r w:rsidRPr="00695F4C">
              <w:rPr>
                <w:rFonts w:ascii="Times New Roman" w:hAnsi="Times New Roman"/>
                <w:b w:val="0"/>
                <w:color w:val="000000" w:themeColor="text1"/>
                <w:sz w:val="24"/>
                <w:szCs w:val="24"/>
              </w:rPr>
              <w:t xml:space="preserve"> Комплексная система</w:t>
            </w:r>
            <w:r w:rsidRPr="00695F4C">
              <w:rPr>
                <w:rStyle w:val="ad"/>
                <w:rFonts w:ascii="Times New Roman" w:hAnsi="Times New Roman"/>
                <w:b w:val="0"/>
                <w:color w:val="000000" w:themeColor="text1"/>
                <w:sz w:val="24"/>
                <w:szCs w:val="24"/>
              </w:rPr>
              <w:t xml:space="preserve"> </w:t>
            </w:r>
            <w:r w:rsidRPr="00695F4C">
              <w:rPr>
                <w:rFonts w:ascii="Times New Roman" w:hAnsi="Times New Roman"/>
                <w:b w:val="0"/>
                <w:color w:val="000000" w:themeColor="text1"/>
                <w:sz w:val="24"/>
                <w:szCs w:val="24"/>
              </w:rPr>
              <w:t>показателей результативности компании</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Стоимость для акционеров на фондовом рынке Внутренняя стои</w:t>
            </w:r>
            <w:r w:rsidRPr="00695F4C">
              <w:rPr>
                <w:bCs/>
                <w:color w:val="000000" w:themeColor="text1"/>
                <w:lang w:eastAsia="en-US"/>
              </w:rPr>
              <w:softHyphen/>
              <w:t xml:space="preserve">мость. </w:t>
            </w:r>
            <w:proofErr w:type="gramStart"/>
            <w:r w:rsidRPr="00695F4C">
              <w:rPr>
                <w:bCs/>
                <w:color w:val="000000" w:themeColor="text1"/>
                <w:lang w:eastAsia="en-US"/>
              </w:rPr>
              <w:t>Рост (дохода и прибыли.</w:t>
            </w:r>
            <w:proofErr w:type="gramEnd"/>
            <w:r w:rsidRPr="00695F4C">
              <w:rPr>
                <w:bCs/>
                <w:color w:val="000000" w:themeColor="text1"/>
                <w:lang w:eastAsia="en-US"/>
              </w:rPr>
              <w:t xml:space="preserve"> Рентабельность инвестированного капитала. Факторы стоимости.</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4</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pStyle w:val="1"/>
              <w:rPr>
                <w:rFonts w:ascii="Times New Roman" w:hAnsi="Times New Roman"/>
                <w:b w:val="0"/>
                <w:color w:val="000000" w:themeColor="text1"/>
                <w:sz w:val="24"/>
                <w:szCs w:val="24"/>
              </w:rPr>
            </w:pPr>
            <w:r w:rsidRPr="00695F4C">
              <w:rPr>
                <w:rFonts w:ascii="Times New Roman" w:hAnsi="Times New Roman"/>
                <w:b w:val="0"/>
                <w:color w:val="000000" w:themeColor="text1"/>
                <w:sz w:val="24"/>
                <w:szCs w:val="24"/>
              </w:rPr>
              <w:t>Тема</w:t>
            </w:r>
            <w:proofErr w:type="gramStart"/>
            <w:r w:rsidRPr="00695F4C">
              <w:rPr>
                <w:rFonts w:ascii="Times New Roman" w:hAnsi="Times New Roman"/>
                <w:b w:val="0"/>
                <w:color w:val="000000" w:themeColor="text1"/>
                <w:sz w:val="24"/>
                <w:szCs w:val="24"/>
              </w:rPr>
              <w:t>4</w:t>
            </w:r>
            <w:proofErr w:type="gramEnd"/>
            <w:r w:rsidRPr="00695F4C">
              <w:rPr>
                <w:rFonts w:ascii="Times New Roman" w:hAnsi="Times New Roman"/>
                <w:b w:val="0"/>
                <w:color w:val="000000" w:themeColor="text1"/>
                <w:sz w:val="24"/>
                <w:szCs w:val="24"/>
              </w:rPr>
              <w:t>. Методики внедрения системы управления, ориентированного на стоимость</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Стоимостное мышление: системы измерения (оцен</w:t>
            </w:r>
            <w:r w:rsidRPr="00695F4C">
              <w:rPr>
                <w:bCs/>
                <w:color w:val="000000" w:themeColor="text1"/>
                <w:lang w:eastAsia="en-US"/>
              </w:rPr>
              <w:softHyphen/>
              <w:t xml:space="preserve">ки) стоимости и стоимостной идеологии. Целевые установки и нормативы. Управление корпоративным портфелем. Организационная структура. Определение факторов стоимости. Управление бизнесом и управление персоналом. Факторы успеха в создании стоимости. </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5</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7E5F0A" w:rsidP="007E5F0A">
            <w:pPr>
              <w:pStyle w:val="1"/>
              <w:rPr>
                <w:rFonts w:ascii="Times New Roman" w:hAnsi="Times New Roman"/>
                <w:b w:val="0"/>
                <w:color w:val="000000" w:themeColor="text1"/>
                <w:sz w:val="24"/>
                <w:szCs w:val="24"/>
              </w:rPr>
            </w:pPr>
            <w:r w:rsidRPr="007E5F0A">
              <w:rPr>
                <w:rFonts w:ascii="Times New Roman" w:hAnsi="Times New Roman"/>
                <w:b w:val="0"/>
                <w:color w:val="auto"/>
                <w:sz w:val="24"/>
                <w:szCs w:val="22"/>
              </w:rPr>
              <w:t>Тема</w:t>
            </w:r>
            <w:r w:rsidRPr="007E5F0A">
              <w:rPr>
                <w:rFonts w:ascii="Times New Roman" w:hAnsi="Times New Roman"/>
                <w:b w:val="0"/>
                <w:color w:val="auto"/>
                <w:sz w:val="24"/>
                <w:szCs w:val="22"/>
                <w:lang w:val="ky-KG"/>
              </w:rPr>
              <w:t>5</w:t>
            </w:r>
            <w:r w:rsidRPr="007E5F0A">
              <w:rPr>
                <w:rFonts w:ascii="Times New Roman" w:hAnsi="Times New Roman"/>
                <w:b w:val="0"/>
                <w:color w:val="auto"/>
                <w:sz w:val="24"/>
                <w:szCs w:val="22"/>
              </w:rPr>
              <w:t>.</w:t>
            </w:r>
            <w:r w:rsidR="00695F4C" w:rsidRPr="00695F4C">
              <w:rPr>
                <w:rFonts w:ascii="Times New Roman" w:hAnsi="Times New Roman"/>
                <w:b w:val="0"/>
                <w:color w:val="000000" w:themeColor="text1"/>
                <w:sz w:val="24"/>
                <w:szCs w:val="24"/>
              </w:rPr>
              <w:t>Текущая, инвестиционная и финансовая реструктуризация.</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 xml:space="preserve"> Общие понятия реструктуризации. Законодательная и методологическая база реструктуризации. Реструктуризация кредиторской задолженности. Реструктуризация задолженности в бюджет и внебюджетные фонды.</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6</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7E5F0A" w:rsidRDefault="007E5F0A" w:rsidP="007E5F0A">
            <w:pPr>
              <w:pStyle w:val="1"/>
              <w:rPr>
                <w:rFonts w:ascii="Times New Roman" w:hAnsi="Times New Roman"/>
                <w:b w:val="0"/>
                <w:color w:val="auto"/>
                <w:sz w:val="24"/>
                <w:szCs w:val="24"/>
              </w:rPr>
            </w:pPr>
            <w:r w:rsidRPr="007E5F0A">
              <w:rPr>
                <w:rFonts w:ascii="Times New Roman" w:hAnsi="Times New Roman"/>
                <w:b w:val="0"/>
                <w:color w:val="auto"/>
                <w:sz w:val="24"/>
                <w:szCs w:val="24"/>
              </w:rPr>
              <w:t>Тема</w:t>
            </w:r>
            <w:proofErr w:type="gramStart"/>
            <w:r w:rsidRPr="007E5F0A">
              <w:rPr>
                <w:rFonts w:ascii="Times New Roman" w:hAnsi="Times New Roman"/>
                <w:b w:val="0"/>
                <w:color w:val="auto"/>
                <w:sz w:val="24"/>
                <w:szCs w:val="24"/>
                <w:lang w:val="ky-KG"/>
              </w:rPr>
              <w:t>6</w:t>
            </w:r>
            <w:proofErr w:type="gramEnd"/>
            <w:r w:rsidRPr="007E5F0A">
              <w:rPr>
                <w:rFonts w:ascii="Times New Roman" w:hAnsi="Times New Roman"/>
                <w:b w:val="0"/>
                <w:color w:val="auto"/>
                <w:sz w:val="24"/>
                <w:szCs w:val="24"/>
              </w:rPr>
              <w:t>.</w:t>
            </w:r>
            <w:proofErr w:type="spellStart"/>
            <w:r w:rsidR="00695F4C" w:rsidRPr="007E5F0A">
              <w:rPr>
                <w:rFonts w:ascii="Times New Roman" w:hAnsi="Times New Roman"/>
                <w:b w:val="0"/>
                <w:color w:val="auto"/>
                <w:sz w:val="24"/>
                <w:szCs w:val="24"/>
              </w:rPr>
              <w:t>Дивестирование</w:t>
            </w:r>
            <w:proofErr w:type="spellEnd"/>
            <w:r w:rsidR="00695F4C" w:rsidRPr="007E5F0A">
              <w:rPr>
                <w:rFonts w:ascii="Times New Roman" w:hAnsi="Times New Roman"/>
                <w:b w:val="0"/>
                <w:color w:val="auto"/>
                <w:sz w:val="24"/>
                <w:szCs w:val="24"/>
              </w:rPr>
              <w:t xml:space="preserve"> и отпочкование</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proofErr w:type="spellStart"/>
            <w:r w:rsidRPr="00695F4C">
              <w:rPr>
                <w:bCs/>
                <w:color w:val="000000" w:themeColor="text1"/>
                <w:lang w:eastAsia="en-US"/>
              </w:rPr>
              <w:t>Дивестиции</w:t>
            </w:r>
            <w:proofErr w:type="spellEnd"/>
            <w:r w:rsidRPr="00695F4C">
              <w:rPr>
                <w:bCs/>
                <w:color w:val="000000" w:themeColor="text1"/>
                <w:lang w:eastAsia="en-US"/>
              </w:rPr>
              <w:t>. Влияние распродаж на богатство акционеров. Расщепление капитала. Добровольные ликвидации или упразднения. Следящие акции. Основные товарищества с ограниченной ответственностью.</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7</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7E5F0A" w:rsidP="007E5F0A">
            <w:pPr>
              <w:pStyle w:val="1"/>
              <w:rPr>
                <w:rFonts w:ascii="Times New Roman" w:hAnsi="Times New Roman"/>
                <w:b w:val="0"/>
                <w:color w:val="000000" w:themeColor="text1"/>
                <w:sz w:val="24"/>
                <w:szCs w:val="24"/>
              </w:rPr>
            </w:pPr>
            <w:r w:rsidRPr="007E5F0A">
              <w:rPr>
                <w:rFonts w:ascii="Times New Roman" w:hAnsi="Times New Roman"/>
                <w:b w:val="0"/>
                <w:color w:val="auto"/>
                <w:sz w:val="24"/>
              </w:rPr>
              <w:t>Тема</w:t>
            </w:r>
            <w:proofErr w:type="gramStart"/>
            <w:r w:rsidRPr="007E5F0A">
              <w:rPr>
                <w:rFonts w:ascii="Times New Roman" w:hAnsi="Times New Roman"/>
                <w:b w:val="0"/>
                <w:color w:val="auto"/>
                <w:sz w:val="24"/>
                <w:lang w:val="ky-KG"/>
              </w:rPr>
              <w:t>7</w:t>
            </w:r>
            <w:proofErr w:type="gramEnd"/>
            <w:r w:rsidRPr="007E5F0A">
              <w:rPr>
                <w:rFonts w:ascii="Times New Roman" w:hAnsi="Times New Roman"/>
                <w:b w:val="0"/>
                <w:color w:val="auto"/>
                <w:sz w:val="24"/>
                <w:lang w:val="ky-KG"/>
              </w:rPr>
              <w:t>.</w:t>
            </w:r>
            <w:r w:rsidR="00695F4C" w:rsidRPr="00695F4C">
              <w:rPr>
                <w:rFonts w:ascii="Times New Roman" w:hAnsi="Times New Roman"/>
                <w:b w:val="0"/>
                <w:color w:val="000000" w:themeColor="text1"/>
                <w:sz w:val="24"/>
                <w:szCs w:val="24"/>
              </w:rPr>
              <w:t>Особенности реструктуризации в процедурах несостоятельности</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 xml:space="preserve">Типы неудач предприятий. Причины неудач предприятий. Тенденции банкротств. Законы о банкротстве. Реорганизация и ликвидация. Подготовленное банкротство. Урегулирование. Контроль над корпорациями и дефолт. Ликвидация. Инвестирование в ценные </w:t>
            </w:r>
            <w:r w:rsidRPr="00695F4C">
              <w:rPr>
                <w:bCs/>
                <w:color w:val="000000" w:themeColor="text1"/>
                <w:lang w:eastAsia="en-US"/>
              </w:rPr>
              <w:lastRenderedPageBreak/>
              <w:t>бумаги проблемных компаний.</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lastRenderedPageBreak/>
              <w:t>8</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7E5F0A" w:rsidP="00695F4C">
            <w:pPr>
              <w:pStyle w:val="1"/>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t>Тема 8.</w:t>
            </w:r>
            <w:r w:rsidR="00695F4C" w:rsidRPr="00695F4C">
              <w:rPr>
                <w:rFonts w:ascii="Times New Roman" w:hAnsi="Times New Roman"/>
                <w:b w:val="0"/>
                <w:color w:val="000000" w:themeColor="text1"/>
                <w:sz w:val="24"/>
                <w:szCs w:val="24"/>
              </w:rPr>
              <w:t>Стратегия слияний</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Рост. Синергия. Диверсификация. Экономические мотивы. Гипотеза высокомерия т поглощения. Другие мотивы. Налоговые мотивы.</w:t>
            </w:r>
          </w:p>
        </w:tc>
      </w:tr>
      <w:tr w:rsidR="00695F4C" w:rsidTr="00695F4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9</w:t>
            </w:r>
          </w:p>
        </w:tc>
        <w:tc>
          <w:tcPr>
            <w:tcW w:w="3789"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7E5F0A" w:rsidP="00695F4C">
            <w:pPr>
              <w:pStyle w:val="1"/>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t>Тема9.</w:t>
            </w:r>
            <w:r w:rsidR="00695F4C" w:rsidRPr="00695F4C">
              <w:rPr>
                <w:rFonts w:ascii="Times New Roman" w:hAnsi="Times New Roman"/>
                <w:b w:val="0"/>
                <w:color w:val="000000" w:themeColor="text1"/>
                <w:sz w:val="24"/>
                <w:szCs w:val="24"/>
              </w:rPr>
              <w:t>Враждебные поглощения</w:t>
            </w:r>
          </w:p>
        </w:tc>
        <w:tc>
          <w:tcPr>
            <w:tcW w:w="3618" w:type="dxa"/>
            <w:tcBorders>
              <w:top w:val="single" w:sz="4" w:space="0" w:color="auto"/>
              <w:left w:val="single" w:sz="4" w:space="0" w:color="auto"/>
              <w:bottom w:val="single" w:sz="4" w:space="0" w:color="auto"/>
              <w:right w:val="single" w:sz="4" w:space="0" w:color="auto"/>
            </w:tcBorders>
            <w:vAlign w:val="center"/>
            <w:hideMark/>
          </w:tcPr>
          <w:p w:rsidR="00695F4C" w:rsidRPr="00695F4C" w:rsidRDefault="00695F4C" w:rsidP="00695F4C">
            <w:pPr>
              <w:widowControl w:val="0"/>
              <w:autoSpaceDE w:val="0"/>
              <w:autoSpaceDN w:val="0"/>
              <w:adjustRightInd w:val="0"/>
              <w:jc w:val="both"/>
              <w:rPr>
                <w:bCs/>
                <w:color w:val="000000" w:themeColor="text1"/>
                <w:lang w:eastAsia="en-US"/>
              </w:rPr>
            </w:pPr>
            <w:r w:rsidRPr="00695F4C">
              <w:rPr>
                <w:bCs/>
                <w:color w:val="000000" w:themeColor="text1"/>
                <w:lang w:eastAsia="en-US"/>
              </w:rPr>
              <w:t xml:space="preserve">Гипотеза укрепления руководства против гипотезы интересов акционеров. Превентивные </w:t>
            </w:r>
            <w:proofErr w:type="spellStart"/>
            <w:r w:rsidRPr="00695F4C">
              <w:rPr>
                <w:bCs/>
                <w:color w:val="000000" w:themeColor="text1"/>
                <w:lang w:eastAsia="en-US"/>
              </w:rPr>
              <w:t>противозахватные</w:t>
            </w:r>
            <w:proofErr w:type="spellEnd"/>
            <w:r w:rsidRPr="00695F4C">
              <w:rPr>
                <w:bCs/>
                <w:color w:val="000000" w:themeColor="text1"/>
                <w:lang w:eastAsia="en-US"/>
              </w:rPr>
              <w:t xml:space="preserve"> мероприятия изменение штата регистрации. Активная </w:t>
            </w:r>
            <w:proofErr w:type="spellStart"/>
            <w:r w:rsidRPr="00695F4C">
              <w:rPr>
                <w:bCs/>
                <w:color w:val="000000" w:themeColor="text1"/>
                <w:lang w:eastAsia="en-US"/>
              </w:rPr>
              <w:t>противозахватная</w:t>
            </w:r>
            <w:proofErr w:type="spellEnd"/>
            <w:r w:rsidRPr="00695F4C">
              <w:rPr>
                <w:bCs/>
                <w:color w:val="000000" w:themeColor="text1"/>
                <w:lang w:eastAsia="en-US"/>
              </w:rPr>
              <w:t xml:space="preserve"> оборона. Информационное содержание сопротивления поглощению. Тактика поглощений.</w:t>
            </w:r>
          </w:p>
        </w:tc>
      </w:tr>
    </w:tbl>
    <w:p w:rsidR="00D63317" w:rsidRPr="00000EFA" w:rsidRDefault="00D63317" w:rsidP="00000EFA">
      <w:pPr>
        <w:pStyle w:val="a5"/>
        <w:shd w:val="clear" w:color="auto" w:fill="FFFFFF"/>
        <w:spacing w:before="0" w:beforeAutospacing="0" w:after="0" w:afterAutospacing="0"/>
        <w:jc w:val="both"/>
        <w:rPr>
          <w:b/>
        </w:rPr>
      </w:pPr>
    </w:p>
    <w:p w:rsidR="008740D7" w:rsidRPr="007101DC" w:rsidRDefault="008740D7" w:rsidP="007101DC">
      <w:pPr>
        <w:pStyle w:val="a5"/>
        <w:shd w:val="clear" w:color="auto" w:fill="FFFFFF"/>
        <w:spacing w:before="0" w:beforeAutospacing="0" w:after="0" w:afterAutospacing="0"/>
        <w:ind w:firstLine="360"/>
        <w:jc w:val="center"/>
        <w:rPr>
          <w:b/>
          <w:bCs/>
          <w:iCs/>
          <w:color w:val="000000"/>
          <w:lang w:val="ky-KG"/>
        </w:rPr>
      </w:pPr>
      <w:r w:rsidRPr="00000EFA">
        <w:rPr>
          <w:b/>
        </w:rPr>
        <w:t xml:space="preserve">1.7.3. </w:t>
      </w:r>
      <w:r w:rsidR="00A66704" w:rsidRPr="00000EFA">
        <w:rPr>
          <w:b/>
          <w:bCs/>
          <w:iCs/>
          <w:color w:val="000000"/>
        </w:rPr>
        <w:t>Л</w:t>
      </w:r>
      <w:r w:rsidR="007101DC">
        <w:rPr>
          <w:b/>
          <w:bCs/>
          <w:iCs/>
          <w:color w:val="000000"/>
        </w:rPr>
        <w:t>итература:</w:t>
      </w:r>
    </w:p>
    <w:p w:rsidR="0086774A" w:rsidRDefault="00A66704" w:rsidP="007E5F0A">
      <w:pPr>
        <w:pStyle w:val="a5"/>
        <w:shd w:val="clear" w:color="auto" w:fill="FFFFFF"/>
        <w:spacing w:before="0" w:beforeAutospacing="0" w:after="0" w:afterAutospacing="0"/>
        <w:ind w:left="567" w:right="-436"/>
        <w:jc w:val="both"/>
        <w:rPr>
          <w:b/>
          <w:bCs/>
          <w:iCs/>
          <w:color w:val="000000"/>
          <w:lang w:val="ky-KG"/>
        </w:rPr>
      </w:pPr>
      <w:r w:rsidRPr="0086774A">
        <w:rPr>
          <w:b/>
          <w:bCs/>
          <w:iCs/>
          <w:color w:val="000000"/>
          <w:lang w:val="ky-KG"/>
        </w:rPr>
        <w:t xml:space="preserve">1.7.3.1. </w:t>
      </w:r>
      <w:r w:rsidR="0086774A">
        <w:rPr>
          <w:b/>
          <w:bCs/>
          <w:iCs/>
          <w:color w:val="000000"/>
          <w:lang w:val="ky-KG"/>
        </w:rPr>
        <w:t>Базовый учебник:</w:t>
      </w:r>
    </w:p>
    <w:p w:rsidR="0086774A" w:rsidRDefault="0086774A" w:rsidP="007E5F0A">
      <w:pPr>
        <w:pStyle w:val="a5"/>
        <w:numPr>
          <w:ilvl w:val="0"/>
          <w:numId w:val="18"/>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w:t>
      </w:r>
      <w:r>
        <w:rPr>
          <w:bCs/>
          <w:iCs/>
          <w:color w:val="000000"/>
        </w:rPr>
        <w:t xml:space="preserve">научно-практический журнал «Вопросы оценки» </w:t>
      </w:r>
      <w:hyperlink r:id="rId12" w:history="1">
        <w:r>
          <w:rPr>
            <w:rStyle w:val="a3"/>
            <w:bCs/>
            <w:iCs/>
          </w:rPr>
          <w:t>http://sroroo.ru/press_center/publications/questions/about/</w:t>
        </w:r>
      </w:hyperlink>
    </w:p>
    <w:p w:rsidR="0086774A" w:rsidRPr="007E5F0A" w:rsidRDefault="0086774A" w:rsidP="00175981">
      <w:pPr>
        <w:pStyle w:val="a5"/>
        <w:numPr>
          <w:ilvl w:val="0"/>
          <w:numId w:val="18"/>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Журнал “Вопросы экономики”.</w:t>
      </w:r>
      <w:r>
        <w:rPr>
          <w:bCs/>
          <w:iCs/>
          <w:color w:val="000000"/>
        </w:rPr>
        <w:t xml:space="preserve"> </w:t>
      </w:r>
    </w:p>
    <w:p w:rsidR="007E5F0A" w:rsidRDefault="007E5F0A" w:rsidP="007E5F0A">
      <w:pPr>
        <w:pStyle w:val="a5"/>
        <w:shd w:val="clear" w:color="auto" w:fill="FFFFFF"/>
        <w:spacing w:before="0" w:beforeAutospacing="0" w:after="0" w:afterAutospacing="0"/>
        <w:ind w:left="567" w:right="7"/>
        <w:contextualSpacing/>
        <w:jc w:val="both"/>
        <w:rPr>
          <w:bCs/>
          <w:iCs/>
          <w:color w:val="000000"/>
        </w:rPr>
      </w:pPr>
    </w:p>
    <w:p w:rsidR="0086774A" w:rsidRDefault="0086774A" w:rsidP="007E5F0A">
      <w:pPr>
        <w:pStyle w:val="a5"/>
        <w:shd w:val="clear" w:color="auto" w:fill="FFFFFF"/>
        <w:spacing w:before="0" w:beforeAutospacing="0" w:after="0" w:afterAutospacing="0"/>
        <w:ind w:left="567" w:right="-436"/>
        <w:jc w:val="both"/>
        <w:rPr>
          <w:b/>
          <w:bCs/>
          <w:iCs/>
          <w:color w:val="000000"/>
          <w:lang w:val="ky-KG"/>
        </w:rPr>
      </w:pPr>
      <w:r>
        <w:rPr>
          <w:b/>
          <w:bCs/>
          <w:iCs/>
          <w:color w:val="000000"/>
          <w:lang w:val="ky-KG"/>
        </w:rPr>
        <w:t>7.3</w:t>
      </w:r>
      <w:r>
        <w:rPr>
          <w:b/>
          <w:bCs/>
          <w:iCs/>
          <w:color w:val="000000"/>
        </w:rPr>
        <w:t>.2. Основная литература:</w:t>
      </w:r>
    </w:p>
    <w:p w:rsidR="00841C18" w:rsidRDefault="00841C18" w:rsidP="007E5F0A">
      <w:pPr>
        <w:pStyle w:val="ab"/>
        <w:numPr>
          <w:ilvl w:val="0"/>
          <w:numId w:val="22"/>
        </w:numPr>
        <w:jc w:val="both"/>
        <w:rPr>
          <w:rFonts w:ascii="Times New Roman" w:hAnsi="Times New Roman"/>
          <w:sz w:val="24"/>
          <w:lang w:val="ky-KG"/>
        </w:rPr>
      </w:pPr>
      <w:proofErr w:type="spellStart"/>
      <w:r>
        <w:rPr>
          <w:rFonts w:ascii="Times New Roman" w:hAnsi="Times New Roman"/>
          <w:sz w:val="24"/>
        </w:rPr>
        <w:t>Староверова</w:t>
      </w:r>
      <w:proofErr w:type="spellEnd"/>
      <w:r>
        <w:rPr>
          <w:rFonts w:ascii="Times New Roman" w:hAnsi="Times New Roman"/>
          <w:sz w:val="24"/>
        </w:rPr>
        <w:t xml:space="preserve">, </w:t>
      </w:r>
      <w:proofErr w:type="spellStart"/>
      <w:r>
        <w:rPr>
          <w:rFonts w:ascii="Times New Roman" w:hAnsi="Times New Roman"/>
          <w:sz w:val="24"/>
        </w:rPr>
        <w:t>Г.С.Оценка</w:t>
      </w:r>
      <w:proofErr w:type="spellEnd"/>
      <w:r>
        <w:rPr>
          <w:rFonts w:ascii="Times New Roman" w:hAnsi="Times New Roman"/>
          <w:sz w:val="24"/>
        </w:rPr>
        <w:t xml:space="preserve">     и     управление     стоимостью     предприятия     (организации):</w:t>
      </w:r>
      <w:r>
        <w:rPr>
          <w:rFonts w:ascii="Times New Roman" w:hAnsi="Times New Roman"/>
          <w:sz w:val="24"/>
          <w:lang w:val="ky-KG"/>
        </w:rPr>
        <w:t xml:space="preserve"> </w:t>
      </w:r>
      <w:r>
        <w:rPr>
          <w:rFonts w:ascii="Times New Roman" w:hAnsi="Times New Roman"/>
          <w:sz w:val="24"/>
        </w:rPr>
        <w:t>учеб</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 xml:space="preserve">особие.   Часть   1 –   Вологда: </w:t>
      </w:r>
      <w:proofErr w:type="spellStart"/>
      <w:r>
        <w:rPr>
          <w:rFonts w:ascii="Times New Roman" w:hAnsi="Times New Roman"/>
          <w:sz w:val="24"/>
        </w:rPr>
        <w:t>ВоГУ</w:t>
      </w:r>
      <w:proofErr w:type="spellEnd"/>
      <w:r>
        <w:rPr>
          <w:rFonts w:ascii="Times New Roman" w:hAnsi="Times New Roman"/>
          <w:sz w:val="24"/>
        </w:rPr>
        <w:t>, 2014</w:t>
      </w:r>
      <w:r>
        <w:rPr>
          <w:rFonts w:ascii="Times New Roman" w:hAnsi="Times New Roman"/>
          <w:sz w:val="24"/>
          <w:lang w:val="ky-KG"/>
        </w:rPr>
        <w:t>г.</w:t>
      </w:r>
    </w:p>
    <w:p w:rsidR="00841C18" w:rsidRPr="00841C18" w:rsidRDefault="00841C18" w:rsidP="00175981">
      <w:pPr>
        <w:pStyle w:val="ab"/>
        <w:numPr>
          <w:ilvl w:val="0"/>
          <w:numId w:val="22"/>
        </w:numPr>
        <w:jc w:val="both"/>
        <w:rPr>
          <w:rFonts w:ascii="Times New Roman" w:hAnsi="Times New Roman"/>
          <w:sz w:val="24"/>
          <w:lang w:val="ky-KG"/>
        </w:rPr>
      </w:pPr>
      <w:r>
        <w:rPr>
          <w:rFonts w:ascii="Times New Roman" w:hAnsi="Times New Roman"/>
          <w:sz w:val="24"/>
          <w:lang w:val="ky-KG"/>
        </w:rPr>
        <w:t>Бухарин Н.А. Озеров Е.С. Пупенцова С.В. Шаброва О.А. “Оценка и управление стоимостью бизнеса: уч.пособие /под общей ред. Е.С.Озерова – СПб: ЭМ-НиТ 2011г.</w:t>
      </w:r>
    </w:p>
    <w:p w:rsidR="0086774A" w:rsidRPr="0086774A" w:rsidRDefault="0086774A" w:rsidP="0086774A">
      <w:pPr>
        <w:pStyle w:val="a5"/>
        <w:shd w:val="clear" w:color="auto" w:fill="FFFFFF"/>
        <w:spacing w:before="0" w:beforeAutospacing="0" w:after="0" w:afterAutospacing="0"/>
        <w:ind w:left="786"/>
        <w:contextualSpacing/>
        <w:jc w:val="both"/>
        <w:rPr>
          <w:b/>
          <w:bCs/>
          <w:iCs/>
          <w:color w:val="000000"/>
          <w:lang w:val="ky-KG"/>
        </w:rPr>
      </w:pPr>
    </w:p>
    <w:p w:rsidR="0086774A" w:rsidRDefault="0086774A" w:rsidP="0086774A">
      <w:pPr>
        <w:shd w:val="clear" w:color="auto" w:fill="FFFFFF"/>
        <w:ind w:left="567"/>
        <w:jc w:val="both"/>
        <w:rPr>
          <w:b/>
          <w:bCs/>
          <w:iCs/>
          <w:color w:val="000000"/>
          <w:lang w:val="ky-KG"/>
        </w:rPr>
      </w:pPr>
      <w:r>
        <w:rPr>
          <w:b/>
          <w:bCs/>
          <w:iCs/>
          <w:color w:val="000000"/>
          <w:lang w:val="ky-KG"/>
        </w:rPr>
        <w:t>7.3</w:t>
      </w:r>
      <w:r>
        <w:rPr>
          <w:b/>
          <w:bCs/>
          <w:iCs/>
          <w:color w:val="000000"/>
        </w:rPr>
        <w:t>.3. Дополнительная литература:</w:t>
      </w:r>
    </w:p>
    <w:p w:rsidR="0086774A" w:rsidRDefault="0086774A" w:rsidP="00175981">
      <w:pPr>
        <w:pStyle w:val="a5"/>
        <w:numPr>
          <w:ilvl w:val="0"/>
          <w:numId w:val="19"/>
        </w:numPr>
        <w:shd w:val="clear" w:color="auto" w:fill="FFFFFF"/>
        <w:spacing w:before="0" w:beforeAutospacing="0" w:after="0" w:afterAutospacing="0"/>
        <w:ind w:left="567" w:firstLine="0"/>
        <w:contextualSpacing/>
        <w:jc w:val="both"/>
        <w:rPr>
          <w:bCs/>
          <w:iCs/>
          <w:color w:val="000000"/>
        </w:rPr>
      </w:pPr>
      <w:r>
        <w:rPr>
          <w:bCs/>
          <w:iCs/>
          <w:color w:val="000000"/>
        </w:rPr>
        <w:t xml:space="preserve">Управление собственностью: принципы и подходы: </w:t>
      </w:r>
      <w:proofErr w:type="spellStart"/>
      <w:r>
        <w:rPr>
          <w:bCs/>
          <w:iCs/>
          <w:color w:val="000000"/>
        </w:rPr>
        <w:t>Тологонова</w:t>
      </w:r>
      <w:proofErr w:type="spellEnd"/>
      <w:r>
        <w:rPr>
          <w:bCs/>
          <w:iCs/>
          <w:color w:val="000000"/>
        </w:rPr>
        <w:t xml:space="preserve"> А.М. Учебное пособие 2017г.</w:t>
      </w:r>
    </w:p>
    <w:p w:rsidR="0086774A" w:rsidRDefault="0086774A" w:rsidP="0086774A">
      <w:pPr>
        <w:shd w:val="clear" w:color="auto" w:fill="FFFFFF"/>
        <w:ind w:left="567"/>
        <w:jc w:val="both"/>
        <w:rPr>
          <w:spacing w:val="-8"/>
          <w:highlight w:val="yellow"/>
          <w:lang w:val="ky-KG"/>
        </w:rPr>
      </w:pPr>
    </w:p>
    <w:p w:rsidR="0086774A" w:rsidRDefault="0086774A" w:rsidP="0086774A">
      <w:pPr>
        <w:shd w:val="clear" w:color="auto" w:fill="FFFFFF"/>
        <w:ind w:left="567"/>
        <w:jc w:val="both"/>
      </w:pPr>
      <w:r>
        <w:rPr>
          <w:b/>
          <w:bCs/>
          <w:iCs/>
          <w:lang w:val="ky-KG"/>
        </w:rPr>
        <w:t>7.3</w:t>
      </w:r>
      <w:r>
        <w:rPr>
          <w:b/>
          <w:bCs/>
          <w:iCs/>
        </w:rPr>
        <w:t>.4. Нормативно-правовые акты:</w:t>
      </w:r>
    </w:p>
    <w:p w:rsidR="0086774A" w:rsidRDefault="0086774A" w:rsidP="00175981">
      <w:pPr>
        <w:numPr>
          <w:ilvl w:val="0"/>
          <w:numId w:val="19"/>
        </w:numPr>
        <w:ind w:left="567" w:firstLine="0"/>
        <w:jc w:val="both"/>
      </w:pPr>
      <w:r>
        <w:rPr>
          <w:lang w:val="ky-KG"/>
        </w:rPr>
        <w:t xml:space="preserve"> </w:t>
      </w:r>
      <w:r>
        <w:t xml:space="preserve">Стандарты оценки имущества, обязательные к применению всеми субъектами оценочной деятельности в КР. Централизованный банк данных правовой информации КР. </w:t>
      </w:r>
      <w:hyperlink r:id="rId13" w:history="1">
        <w:r>
          <w:rPr>
            <w:rStyle w:val="a3"/>
          </w:rPr>
          <w:t>http://cbd.minjust.gov.kg/act/view/ru-ru/57279</w:t>
        </w:r>
      </w:hyperlink>
    </w:p>
    <w:p w:rsidR="0086774A" w:rsidRDefault="0086774A" w:rsidP="00175981">
      <w:pPr>
        <w:numPr>
          <w:ilvl w:val="0"/>
          <w:numId w:val="19"/>
        </w:numPr>
        <w:ind w:left="567" w:firstLine="0"/>
        <w:jc w:val="both"/>
      </w:pPr>
      <w:r>
        <w:rPr>
          <w:color w:val="2B2B2B"/>
          <w:lang w:val="ky-KG"/>
        </w:rPr>
        <w:t xml:space="preserve"> </w:t>
      </w:r>
      <w:r>
        <w:rPr>
          <w:color w:val="2B2B2B"/>
        </w:rPr>
        <w:t>ВРЕМЕННЫЕ ПРАВИЛА деятельности оценщиков и оценочных организаций в Кыргызской Республике</w:t>
      </w:r>
      <w:r>
        <w:t xml:space="preserve"> Централизованный банк данных правовой информации КР. </w:t>
      </w:r>
      <w:hyperlink r:id="rId14" w:history="1">
        <w:r>
          <w:rPr>
            <w:rStyle w:val="a3"/>
          </w:rPr>
          <w:t>http://cbd.minjust.gov.kg/act/view/ru-ru/57279</w:t>
        </w:r>
      </w:hyperlink>
    </w:p>
    <w:p w:rsidR="008740D7" w:rsidRPr="00AD655B" w:rsidRDefault="008740D7" w:rsidP="0086774A">
      <w:pPr>
        <w:pStyle w:val="a5"/>
        <w:shd w:val="clear" w:color="auto" w:fill="FFFFFF"/>
        <w:spacing w:before="0" w:beforeAutospacing="0" w:after="0" w:afterAutospacing="0"/>
        <w:jc w:val="both"/>
        <w:rPr>
          <w:b/>
        </w:rPr>
      </w:pPr>
    </w:p>
    <w:p w:rsidR="008740D7" w:rsidRPr="00AD655B" w:rsidRDefault="008740D7" w:rsidP="00AD655B">
      <w:pPr>
        <w:ind w:firstLine="708"/>
        <w:jc w:val="center"/>
        <w:rPr>
          <w:b/>
        </w:rPr>
      </w:pPr>
      <w:r w:rsidRPr="00AD655B">
        <w:rPr>
          <w:b/>
        </w:rPr>
        <w:t>1.7.4. Список заданий студенту</w:t>
      </w:r>
    </w:p>
    <w:p w:rsidR="008740D7" w:rsidRPr="00000EFA" w:rsidRDefault="008740D7" w:rsidP="00175981">
      <w:pPr>
        <w:numPr>
          <w:ilvl w:val="0"/>
          <w:numId w:val="13"/>
        </w:numPr>
        <w:ind w:left="0" w:firstLine="709"/>
        <w:jc w:val="both"/>
      </w:pPr>
      <w:r w:rsidRPr="00000EFA">
        <w:t xml:space="preserve">Изучить состояние </w:t>
      </w:r>
      <w:r w:rsidR="00874A44">
        <w:rPr>
          <w:color w:val="000000"/>
          <w:lang w:val="ky-KG"/>
        </w:rPr>
        <w:t>управления стоимостью компаний</w:t>
      </w:r>
      <w:r w:rsidR="00874A44">
        <w:rPr>
          <w:lang w:val="ky-KG"/>
        </w:rPr>
        <w:t xml:space="preserve"> в </w:t>
      </w:r>
      <w:r w:rsidRPr="00000EFA">
        <w:t>КР</w:t>
      </w:r>
    </w:p>
    <w:p w:rsidR="008740D7" w:rsidRPr="00000EFA" w:rsidRDefault="008740D7" w:rsidP="00175981">
      <w:pPr>
        <w:numPr>
          <w:ilvl w:val="0"/>
          <w:numId w:val="13"/>
        </w:numPr>
        <w:ind w:left="0" w:firstLine="709"/>
        <w:jc w:val="both"/>
      </w:pPr>
      <w:r w:rsidRPr="00000EFA">
        <w:t xml:space="preserve">Провести анализ современного состояния нормативно-правовой базы </w:t>
      </w:r>
      <w:r w:rsidR="00874A44">
        <w:rPr>
          <w:color w:val="000000"/>
          <w:lang w:val="ky-KG"/>
        </w:rPr>
        <w:t>управления стоимостью компаний</w:t>
      </w:r>
      <w:r w:rsidRPr="00000EFA">
        <w:t xml:space="preserve">. </w:t>
      </w:r>
    </w:p>
    <w:p w:rsidR="008740D7" w:rsidRPr="00000EFA" w:rsidRDefault="008740D7" w:rsidP="00175981">
      <w:pPr>
        <w:numPr>
          <w:ilvl w:val="0"/>
          <w:numId w:val="13"/>
        </w:numPr>
        <w:ind w:left="0" w:firstLine="709"/>
        <w:jc w:val="both"/>
      </w:pPr>
      <w:r w:rsidRPr="00000EFA">
        <w:t xml:space="preserve">Изучить роль </w:t>
      </w:r>
      <w:r w:rsidR="00874A44">
        <w:rPr>
          <w:color w:val="000000"/>
          <w:lang w:val="ky-KG"/>
        </w:rPr>
        <w:t>управления стоимостью компаний</w:t>
      </w:r>
      <w:r w:rsidR="00874A44">
        <w:rPr>
          <w:lang w:val="ky-KG"/>
        </w:rPr>
        <w:t xml:space="preserve"> </w:t>
      </w:r>
      <w:r w:rsidRPr="00000EFA">
        <w:t xml:space="preserve">в </w:t>
      </w:r>
      <w:r w:rsidR="00874A44">
        <w:t>экономическом развитии КР</w:t>
      </w:r>
      <w:r w:rsidRPr="00000EFA">
        <w:t xml:space="preserve">. </w:t>
      </w:r>
    </w:p>
    <w:p w:rsidR="008740D7" w:rsidRPr="00000EFA" w:rsidRDefault="008740D7" w:rsidP="00175981">
      <w:pPr>
        <w:numPr>
          <w:ilvl w:val="0"/>
          <w:numId w:val="13"/>
        </w:numPr>
        <w:ind w:left="0" w:firstLine="709"/>
        <w:jc w:val="both"/>
      </w:pPr>
      <w:r w:rsidRPr="00000EFA">
        <w:t xml:space="preserve">Изучить особенности </w:t>
      </w:r>
      <w:r w:rsidR="00874A44">
        <w:rPr>
          <w:color w:val="000000"/>
          <w:lang w:val="ky-KG"/>
        </w:rPr>
        <w:t>управления стоимостью компаний</w:t>
      </w:r>
      <w:r w:rsidR="00874A44">
        <w:rPr>
          <w:lang w:val="ky-KG"/>
        </w:rPr>
        <w:t xml:space="preserve"> </w:t>
      </w:r>
      <w:r w:rsidRPr="00000EFA">
        <w:t xml:space="preserve">с различными формами хозяйствования. </w:t>
      </w:r>
    </w:p>
    <w:p w:rsidR="008740D7" w:rsidRPr="00000EFA" w:rsidRDefault="008740D7" w:rsidP="00175981">
      <w:pPr>
        <w:numPr>
          <w:ilvl w:val="0"/>
          <w:numId w:val="13"/>
        </w:numPr>
        <w:ind w:left="0" w:firstLine="709"/>
        <w:jc w:val="both"/>
      </w:pPr>
      <w:r w:rsidRPr="00000EFA">
        <w:t xml:space="preserve">Изучить зарубежный </w:t>
      </w:r>
      <w:r w:rsidR="00874A44" w:rsidRPr="00000EFA">
        <w:t>опыт управления</w:t>
      </w:r>
      <w:r w:rsidR="00874A44">
        <w:rPr>
          <w:color w:val="000000"/>
          <w:lang w:val="ky-KG"/>
        </w:rPr>
        <w:t xml:space="preserve"> стоимостью компаний</w:t>
      </w:r>
      <w:r w:rsidRPr="00000EFA">
        <w:t xml:space="preserve">. </w:t>
      </w:r>
    </w:p>
    <w:p w:rsidR="008740D7" w:rsidRPr="00000EFA" w:rsidRDefault="008740D7" w:rsidP="00175981">
      <w:pPr>
        <w:numPr>
          <w:ilvl w:val="0"/>
          <w:numId w:val="13"/>
        </w:numPr>
        <w:ind w:left="0" w:firstLine="709"/>
        <w:jc w:val="both"/>
      </w:pPr>
      <w:r w:rsidRPr="00000EFA">
        <w:t xml:space="preserve">Изучить применение информации при </w:t>
      </w:r>
      <w:r w:rsidR="00874A44">
        <w:rPr>
          <w:color w:val="000000"/>
          <w:lang w:val="ky-KG"/>
        </w:rPr>
        <w:t>управлении стоимостью компаний</w:t>
      </w:r>
      <w:r w:rsidRPr="00000EFA">
        <w:t>. Пример зарубежных стран.</w:t>
      </w:r>
    </w:p>
    <w:p w:rsidR="008740D7" w:rsidRPr="00000EFA" w:rsidRDefault="008740D7" w:rsidP="00175981">
      <w:pPr>
        <w:numPr>
          <w:ilvl w:val="0"/>
          <w:numId w:val="13"/>
        </w:numPr>
        <w:ind w:left="0" w:firstLine="709"/>
        <w:jc w:val="both"/>
      </w:pPr>
      <w:r w:rsidRPr="00000EFA">
        <w:t>Изучить применение зарубежного опыта при проведении сбора, систематизации, обновления и сохранения данных.</w:t>
      </w:r>
    </w:p>
    <w:p w:rsidR="008740D7" w:rsidRPr="00000EFA" w:rsidRDefault="008740D7" w:rsidP="00175981">
      <w:pPr>
        <w:numPr>
          <w:ilvl w:val="0"/>
          <w:numId w:val="13"/>
        </w:numPr>
        <w:ind w:left="0" w:firstLine="709"/>
        <w:jc w:val="both"/>
      </w:pPr>
      <w:r w:rsidRPr="00000EFA">
        <w:t xml:space="preserve">Изучить применение </w:t>
      </w:r>
      <w:r w:rsidR="00874A44">
        <w:rPr>
          <w:color w:val="000000"/>
          <w:lang w:val="ky-KG"/>
        </w:rPr>
        <w:t>управления стоимостью компаний</w:t>
      </w:r>
      <w:r w:rsidRPr="00000EFA">
        <w:t xml:space="preserve"> при проведении </w:t>
      </w:r>
      <w:r w:rsidR="00874A44">
        <w:t>реструктуризации компании</w:t>
      </w:r>
      <w:r w:rsidRPr="00000EFA">
        <w:t xml:space="preserve">. </w:t>
      </w:r>
    </w:p>
    <w:p w:rsidR="008740D7" w:rsidRPr="00000EFA" w:rsidRDefault="00874A44" w:rsidP="00175981">
      <w:pPr>
        <w:numPr>
          <w:ilvl w:val="0"/>
          <w:numId w:val="13"/>
        </w:numPr>
        <w:ind w:left="0" w:firstLine="709"/>
        <w:jc w:val="both"/>
      </w:pPr>
      <w:r>
        <w:t xml:space="preserve">Разработать концепцию </w:t>
      </w:r>
      <w:r>
        <w:rPr>
          <w:color w:val="000000"/>
          <w:lang w:val="ky-KG"/>
        </w:rPr>
        <w:t>управления стоимостью компании</w:t>
      </w:r>
      <w:r w:rsidR="008740D7" w:rsidRPr="00000EFA">
        <w:t xml:space="preserve"> с </w:t>
      </w:r>
      <w:r w:rsidRPr="00000EFA">
        <w:t>применением новых</w:t>
      </w:r>
      <w:r w:rsidR="008740D7" w:rsidRPr="00000EFA">
        <w:t xml:space="preserve"> технологий </w:t>
      </w:r>
    </w:p>
    <w:p w:rsidR="008740D7" w:rsidRPr="00000EFA" w:rsidRDefault="008740D7" w:rsidP="00000EFA">
      <w:pPr>
        <w:shd w:val="clear" w:color="auto" w:fill="FFFFFF"/>
        <w:tabs>
          <w:tab w:val="left" w:pos="826"/>
        </w:tabs>
        <w:jc w:val="both"/>
        <w:rPr>
          <w:spacing w:val="-7"/>
        </w:rPr>
      </w:pPr>
    </w:p>
    <w:tbl>
      <w:tblPr>
        <w:tblW w:w="4800" w:type="pct"/>
        <w:tblCellSpacing w:w="0" w:type="dxa"/>
        <w:tblInd w:w="375" w:type="dxa"/>
        <w:tblCellMar>
          <w:left w:w="0" w:type="dxa"/>
          <w:right w:w="0" w:type="dxa"/>
        </w:tblCellMar>
        <w:tblLook w:val="04A0" w:firstRow="1" w:lastRow="0" w:firstColumn="1" w:lastColumn="0" w:noHBand="0" w:noVBand="1"/>
      </w:tblPr>
      <w:tblGrid>
        <w:gridCol w:w="7490"/>
      </w:tblGrid>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bl>
    <w:p w:rsidR="008740D7" w:rsidRPr="00000EFA" w:rsidRDefault="008740D7" w:rsidP="00AD655B">
      <w:pPr>
        <w:shd w:val="clear" w:color="auto" w:fill="FFFFFF"/>
        <w:tabs>
          <w:tab w:val="left" w:pos="0"/>
          <w:tab w:val="left" w:pos="1134"/>
        </w:tabs>
        <w:jc w:val="center"/>
        <w:rPr>
          <w:b/>
        </w:rPr>
      </w:pPr>
      <w:r w:rsidRPr="00000EFA">
        <w:rPr>
          <w:b/>
        </w:rPr>
        <w:t>1.8. Ссылки и список дополнительного материала для чтения:</w:t>
      </w:r>
    </w:p>
    <w:p w:rsidR="008740D7" w:rsidRPr="00000EFA" w:rsidRDefault="008740D7" w:rsidP="00000EFA">
      <w:pPr>
        <w:shd w:val="clear" w:color="auto" w:fill="FFFFFF"/>
        <w:tabs>
          <w:tab w:val="left" w:pos="826"/>
        </w:tabs>
        <w:jc w:val="both"/>
        <w:rPr>
          <w:spacing w:val="-7"/>
        </w:rPr>
      </w:pPr>
    </w:p>
    <w:tbl>
      <w:tblPr>
        <w:tblW w:w="4800" w:type="pct"/>
        <w:tblCellSpacing w:w="0" w:type="dxa"/>
        <w:tblInd w:w="375" w:type="dxa"/>
        <w:tblCellMar>
          <w:left w:w="0" w:type="dxa"/>
          <w:right w:w="0" w:type="dxa"/>
        </w:tblCellMar>
        <w:tblLook w:val="04A0" w:firstRow="1" w:lastRow="0" w:firstColumn="1" w:lastColumn="0" w:noHBand="0" w:noVBand="1"/>
      </w:tblPr>
      <w:tblGrid>
        <w:gridCol w:w="7490"/>
      </w:tblGrid>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r w:rsidR="008740D7" w:rsidRPr="00000EFA" w:rsidTr="008740D7">
        <w:trPr>
          <w:tblCellSpacing w:w="0" w:type="dxa"/>
        </w:trPr>
        <w:tc>
          <w:tcPr>
            <w:tcW w:w="5000" w:type="pct"/>
            <w:hideMark/>
          </w:tcPr>
          <w:p w:rsidR="008740D7" w:rsidRPr="00000EFA" w:rsidRDefault="008740D7" w:rsidP="00000EFA">
            <w:pPr>
              <w:spacing w:after="200"/>
              <w:jc w:val="both"/>
              <w:rPr>
                <w:rFonts w:eastAsiaTheme="minorHAnsi"/>
                <w:lang w:eastAsia="en-US"/>
              </w:rPr>
            </w:pPr>
          </w:p>
        </w:tc>
      </w:tr>
    </w:tbl>
    <w:p w:rsidR="008740D7" w:rsidRPr="00000EFA" w:rsidRDefault="008740D7" w:rsidP="00175981">
      <w:pPr>
        <w:widowControl w:val="0"/>
        <w:numPr>
          <w:ilvl w:val="0"/>
          <w:numId w:val="13"/>
        </w:numPr>
        <w:shd w:val="clear" w:color="auto" w:fill="FFFFFF"/>
        <w:tabs>
          <w:tab w:val="left" w:pos="0"/>
          <w:tab w:val="left" w:pos="1134"/>
        </w:tabs>
        <w:autoSpaceDE w:val="0"/>
        <w:autoSpaceDN w:val="0"/>
        <w:adjustRightInd w:val="0"/>
        <w:jc w:val="both"/>
      </w:pPr>
      <w:r w:rsidRPr="00000EFA">
        <w:t xml:space="preserve">Электронные ресурсы: </w:t>
      </w:r>
      <w:hyperlink r:id="rId15" w:history="1">
        <w:r w:rsidRPr="00000EFA">
          <w:rPr>
            <w:rStyle w:val="a3"/>
            <w:lang w:val="en-US"/>
          </w:rPr>
          <w:t>www.appraiser.ru</w:t>
        </w:r>
      </w:hyperlink>
    </w:p>
    <w:p w:rsidR="008740D7" w:rsidRPr="00000EFA" w:rsidRDefault="008740D7" w:rsidP="00000EFA">
      <w:pPr>
        <w:widowControl w:val="0"/>
        <w:shd w:val="clear" w:color="auto" w:fill="FFFFFF"/>
        <w:tabs>
          <w:tab w:val="left" w:pos="0"/>
          <w:tab w:val="left" w:pos="1134"/>
        </w:tabs>
        <w:autoSpaceDE w:val="0"/>
        <w:autoSpaceDN w:val="0"/>
        <w:adjustRightInd w:val="0"/>
        <w:jc w:val="both"/>
      </w:pPr>
    </w:p>
    <w:p w:rsidR="008740D7" w:rsidRPr="00000EFA" w:rsidRDefault="008740D7" w:rsidP="00AD655B">
      <w:pPr>
        <w:widowControl w:val="0"/>
        <w:numPr>
          <w:ilvl w:val="1"/>
          <w:numId w:val="4"/>
        </w:numPr>
        <w:shd w:val="clear" w:color="auto" w:fill="FFFFFF"/>
        <w:tabs>
          <w:tab w:val="clear" w:pos="720"/>
          <w:tab w:val="num" w:pos="360"/>
          <w:tab w:val="left" w:pos="826"/>
        </w:tabs>
        <w:autoSpaceDE w:val="0"/>
        <w:autoSpaceDN w:val="0"/>
        <w:adjustRightInd w:val="0"/>
        <w:ind w:right="14" w:hanging="720"/>
        <w:jc w:val="center"/>
        <w:rPr>
          <w:spacing w:val="-8"/>
        </w:rPr>
      </w:pPr>
      <w:r w:rsidRPr="00000EFA">
        <w:rPr>
          <w:b/>
        </w:rPr>
        <w:t>Информация по оценке (</w:t>
      </w:r>
      <w:r w:rsidRPr="00000EFA">
        <w:rPr>
          <w:b/>
          <w:lang w:val="en-US"/>
        </w:rPr>
        <w:t>grades</w:t>
      </w:r>
      <w:r w:rsidRPr="00000EFA">
        <w:rPr>
          <w:b/>
        </w:rPr>
        <w:t>), описание требуемых видов работ для каждой оценки</w:t>
      </w:r>
      <w:r w:rsidRPr="00000EFA">
        <w:t>.</w:t>
      </w:r>
    </w:p>
    <w:p w:rsidR="008740D7" w:rsidRPr="00000EFA" w:rsidRDefault="008740D7" w:rsidP="00AD655B">
      <w:pPr>
        <w:shd w:val="clear" w:color="auto" w:fill="FFFFFF"/>
        <w:ind w:firstLine="425"/>
        <w:jc w:val="both"/>
        <w:rPr>
          <w:lang w:val="ky-KG"/>
        </w:rPr>
      </w:pPr>
      <w:r w:rsidRPr="00000EFA">
        <w:rPr>
          <w:lang w:val="ky-KG"/>
        </w:rPr>
        <w:t xml:space="preserve">ФОРМЫ  КОНТРОЛЯ:  текущий и итоговый </w:t>
      </w:r>
    </w:p>
    <w:p w:rsidR="000D52F0" w:rsidRDefault="000D52F0" w:rsidP="000D52F0">
      <w:pPr>
        <w:jc w:val="center"/>
        <w:rPr>
          <w:b/>
        </w:rPr>
      </w:pPr>
      <w:r>
        <w:rPr>
          <w:b/>
        </w:rPr>
        <w:t>Критерии оценивания по видам оценочных средств</w:t>
      </w:r>
    </w:p>
    <w:p w:rsidR="000D52F0" w:rsidRDefault="000D52F0" w:rsidP="000D52F0">
      <w:pPr>
        <w:shd w:val="clear" w:color="auto" w:fill="FFFFFF"/>
        <w:ind w:left="567" w:right="7" w:firstLine="426"/>
        <w:jc w:val="both"/>
        <w:rPr>
          <w:rFonts w:eastAsia="Calibri"/>
          <w:lang w:eastAsia="en-US"/>
        </w:rPr>
      </w:pPr>
      <w:r>
        <w:rPr>
          <w:b/>
        </w:rPr>
        <w:t xml:space="preserve">Текущий контроль </w:t>
      </w:r>
      <w:r>
        <w:rPr>
          <w:color w:val="000000"/>
          <w:spacing w:val="-3"/>
        </w:rPr>
        <w:t xml:space="preserve">осуществляется с использованием следующих средств и форм деятельности </w:t>
      </w:r>
      <w:r>
        <w:rPr>
          <w:color w:val="000000"/>
        </w:rPr>
        <w:t>студентов:</w:t>
      </w:r>
    </w:p>
    <w:p w:rsidR="000D52F0" w:rsidRDefault="000D52F0" w:rsidP="00175981">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посещаемость лекционных и практических занятий;</w:t>
      </w:r>
    </w:p>
    <w:p w:rsidR="000D52F0" w:rsidRDefault="000D52F0" w:rsidP="00175981">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участие в дискуссиях на ЛЗ;</w:t>
      </w:r>
    </w:p>
    <w:p w:rsidR="000D52F0" w:rsidRDefault="000D52F0" w:rsidP="00175981">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участие в командной работе;</w:t>
      </w:r>
    </w:p>
    <w:p w:rsidR="000D52F0" w:rsidRDefault="000D52F0" w:rsidP="00175981">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выполнения текущей и опережающей СРС;</w:t>
      </w:r>
    </w:p>
    <w:p w:rsidR="000D52F0" w:rsidRDefault="000D52F0" w:rsidP="00175981">
      <w:pPr>
        <w:widowControl w:val="0"/>
        <w:numPr>
          <w:ilvl w:val="0"/>
          <w:numId w:val="9"/>
        </w:numPr>
        <w:shd w:val="clear" w:color="auto" w:fill="FFFFFF"/>
        <w:tabs>
          <w:tab w:val="left" w:pos="869"/>
          <w:tab w:val="left" w:pos="926"/>
        </w:tabs>
        <w:autoSpaceDE w:val="0"/>
        <w:autoSpaceDN w:val="0"/>
        <w:adjustRightInd w:val="0"/>
        <w:ind w:left="567" w:right="7"/>
        <w:jc w:val="both"/>
      </w:pPr>
      <w:r>
        <w:rPr>
          <w:color w:val="000000"/>
        </w:rPr>
        <w:t>выполнения расчетно-графических работ;</w:t>
      </w:r>
    </w:p>
    <w:p w:rsidR="000D52F0" w:rsidRPr="00233C0A" w:rsidRDefault="000D52F0" w:rsidP="00233C0A">
      <w:pPr>
        <w:shd w:val="clear" w:color="auto" w:fill="FFFFFF"/>
        <w:ind w:left="567" w:right="7"/>
        <w:jc w:val="both"/>
        <w:rPr>
          <w:rFonts w:eastAsia="Calibri"/>
          <w:lang w:val="ky-KG" w:eastAsia="en-US"/>
        </w:rPr>
      </w:pPr>
      <w:r>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t xml:space="preserve">практических занятиях, так и с помощью СРСП. </w:t>
      </w:r>
    </w:p>
    <w:p w:rsidR="000D52F0" w:rsidRDefault="000D52F0" w:rsidP="007F2CBD">
      <w:pPr>
        <w:jc w:val="both"/>
        <w:rPr>
          <w:lang w:val="ky-KG"/>
        </w:rPr>
      </w:pPr>
      <w:r>
        <w:t>1) Текущая и опережающая СРС</w:t>
      </w:r>
    </w:p>
    <w:p w:rsidR="000D52F0" w:rsidRDefault="000D52F0" w:rsidP="007F2CBD">
      <w:pPr>
        <w:jc w:val="both"/>
        <w:rPr>
          <w:lang w:val="ky-KG"/>
        </w:rPr>
      </w:pPr>
      <w: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1137"/>
        <w:gridCol w:w="5982"/>
      </w:tblGrid>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lastRenderedPageBreak/>
              <w:t>2</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0</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both"/>
      </w:pPr>
      <w:r>
        <w:t xml:space="preserve">2) </w:t>
      </w:r>
      <w:proofErr w:type="spellStart"/>
      <w:r>
        <w:t>Разноуровневые</w:t>
      </w:r>
      <w:proofErr w:type="spellEnd"/>
      <w:r>
        <w:t xml:space="preserve"> задачи и задания</w:t>
      </w:r>
    </w:p>
    <w:p w:rsidR="000D52F0" w:rsidRDefault="000D52F0" w:rsidP="000D52F0">
      <w:pPr>
        <w:spacing w:after="100"/>
        <w:jc w:val="both"/>
      </w:pPr>
      <w: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1137"/>
        <w:gridCol w:w="5982"/>
      </w:tblGrid>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29-36</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24-28</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20-23</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13-19</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0-12</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both"/>
      </w:pPr>
      <w:r>
        <w:t>3) Вопросы по темам дисциплины</w:t>
      </w:r>
    </w:p>
    <w:p w:rsidR="000D52F0" w:rsidRDefault="000D52F0" w:rsidP="000D52F0">
      <w:pPr>
        <w:spacing w:after="100"/>
        <w:jc w:val="both"/>
      </w:pPr>
      <w: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1137"/>
        <w:gridCol w:w="5982"/>
      </w:tblGrid>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11-12</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9-10</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7-8</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5-6</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0-4</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both"/>
      </w:pPr>
      <w:r>
        <w:t>4)Промежуточная аттестация</w:t>
      </w:r>
    </w:p>
    <w:p w:rsidR="000D52F0" w:rsidRDefault="000D52F0" w:rsidP="000D52F0">
      <w:pPr>
        <w:spacing w:after="100"/>
        <w:jc w:val="both"/>
      </w:pPr>
      <w: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1137"/>
        <w:gridCol w:w="5982"/>
      </w:tblGrid>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Описание</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20</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Сформировавшееся систематическое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10</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В целом сформировавшееся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5</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Неполное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3</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Фрагментарное знание </w:t>
            </w:r>
          </w:p>
        </w:tc>
      </w:tr>
      <w:tr w:rsidR="000D52F0" w:rsidTr="000D52F0">
        <w:tc>
          <w:tcPr>
            <w:tcW w:w="1126"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rFonts w:eastAsia="Calibri"/>
                <w:lang w:eastAsia="ar-SA"/>
              </w:rPr>
              <w:t>0</w:t>
            </w:r>
          </w:p>
        </w:tc>
        <w:tc>
          <w:tcPr>
            <w:tcW w:w="7855" w:type="dxa"/>
            <w:tcBorders>
              <w:top w:val="single" w:sz="4" w:space="0" w:color="auto"/>
              <w:left w:val="single" w:sz="4" w:space="0" w:color="auto"/>
              <w:bottom w:val="single" w:sz="4" w:space="0" w:color="auto"/>
              <w:right w:val="single" w:sz="4" w:space="0" w:color="auto"/>
            </w:tcBorders>
            <w:hideMark/>
          </w:tcPr>
          <w:p w:rsidR="000D52F0" w:rsidRDefault="000D52F0">
            <w:pPr>
              <w:spacing w:line="276" w:lineRule="auto"/>
              <w:jc w:val="both"/>
              <w:rPr>
                <w:rFonts w:eastAsia="Calibri"/>
                <w:lang w:eastAsia="ar-SA"/>
              </w:rPr>
            </w:pPr>
            <w:r>
              <w:rPr>
                <w:lang w:eastAsia="en-US"/>
              </w:rPr>
              <w:t xml:space="preserve">Отсутствие знания </w:t>
            </w:r>
          </w:p>
        </w:tc>
      </w:tr>
    </w:tbl>
    <w:p w:rsidR="000D52F0" w:rsidRDefault="000D52F0" w:rsidP="000D52F0">
      <w:pPr>
        <w:jc w:val="center"/>
        <w:rPr>
          <w:b/>
          <w:lang w:val="ky-KG"/>
        </w:rPr>
      </w:pPr>
    </w:p>
    <w:p w:rsidR="000D52F0" w:rsidRDefault="000D52F0" w:rsidP="000D52F0">
      <w:pPr>
        <w:shd w:val="clear" w:color="auto" w:fill="FFFFFF"/>
        <w:ind w:left="567" w:right="7" w:firstLine="426"/>
        <w:jc w:val="both"/>
      </w:pPr>
      <w:r>
        <w:rPr>
          <w:b/>
        </w:rPr>
        <w:t>Итоговый контроль</w:t>
      </w:r>
      <w:r>
        <w:t xml:space="preserve"> - экзамен. Экзамен учитывает результаты  выполнения СРС</w:t>
      </w:r>
      <w:r>
        <w:rPr>
          <w:spacing w:val="-1"/>
        </w:rPr>
        <w:t>.</w:t>
      </w:r>
    </w:p>
    <w:p w:rsidR="000D52F0" w:rsidRDefault="000D52F0" w:rsidP="000D52F0">
      <w:pPr>
        <w:shd w:val="clear" w:color="auto" w:fill="FFFFFF"/>
        <w:ind w:left="567" w:right="7"/>
        <w:jc w:val="both"/>
      </w:pPr>
      <w:r>
        <w:t>Экзаменационный билет включает 3 вопроса</w:t>
      </w:r>
    </w:p>
    <w:p w:rsidR="000D52F0" w:rsidRDefault="000D52F0" w:rsidP="000D52F0">
      <w:pPr>
        <w:shd w:val="clear" w:color="auto" w:fill="FFFFFF"/>
        <w:ind w:left="567" w:right="7" w:firstLine="426"/>
        <w:jc w:val="both"/>
        <w:rPr>
          <w:b/>
          <w:bCs/>
          <w:color w:val="000000"/>
        </w:rPr>
      </w:pPr>
      <w:r>
        <w:rPr>
          <w:b/>
          <w:bCs/>
          <w:color w:val="000000"/>
        </w:rPr>
        <w:t>Критерии оценки</w:t>
      </w:r>
    </w:p>
    <w:p w:rsidR="000D52F0" w:rsidRDefault="000D52F0" w:rsidP="000D52F0">
      <w:pPr>
        <w:shd w:val="clear" w:color="auto" w:fill="FFFFFF"/>
        <w:ind w:left="567" w:right="7"/>
        <w:jc w:val="both"/>
        <w:rPr>
          <w:color w:val="000000"/>
        </w:rPr>
      </w:pPr>
      <w:r>
        <w:rPr>
          <w:color w:val="000000"/>
        </w:rPr>
        <w:t>При оценивании знаний магистрантов учитывается:</w:t>
      </w:r>
    </w:p>
    <w:p w:rsidR="000D52F0" w:rsidRDefault="000D52F0" w:rsidP="00175981">
      <w:pPr>
        <w:pStyle w:val="ab"/>
        <w:numPr>
          <w:ilvl w:val="0"/>
          <w:numId w:val="20"/>
        </w:numPr>
        <w:shd w:val="clear" w:color="auto" w:fill="FFFFFF"/>
        <w:ind w:left="567" w:right="7" w:firstLine="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0D52F0" w:rsidRDefault="000D52F0" w:rsidP="00175981">
      <w:pPr>
        <w:numPr>
          <w:ilvl w:val="0"/>
          <w:numId w:val="20"/>
        </w:numPr>
        <w:shd w:val="clear" w:color="auto" w:fill="FFFFFF"/>
        <w:ind w:left="567" w:right="7" w:firstLine="0"/>
        <w:jc w:val="both"/>
      </w:pPr>
      <w:r>
        <w:rPr>
          <w:color w:val="000000"/>
        </w:rPr>
        <w:t>полнота и лаконичность ответа, даваемого в устной или письменной форме; четкость аргументации;</w:t>
      </w:r>
    </w:p>
    <w:p w:rsidR="000D52F0" w:rsidRDefault="000D52F0" w:rsidP="00175981">
      <w:pPr>
        <w:numPr>
          <w:ilvl w:val="0"/>
          <w:numId w:val="20"/>
        </w:numPr>
        <w:shd w:val="clear" w:color="auto" w:fill="FFFFFF"/>
        <w:ind w:left="567" w:right="7" w:firstLine="0"/>
        <w:jc w:val="both"/>
      </w:pPr>
      <w:r>
        <w:rPr>
          <w:color w:val="000000"/>
        </w:rPr>
        <w:t>глубина анализа источников;</w:t>
      </w:r>
    </w:p>
    <w:p w:rsidR="000D52F0" w:rsidRDefault="000D52F0" w:rsidP="00175981">
      <w:pPr>
        <w:numPr>
          <w:ilvl w:val="0"/>
          <w:numId w:val="20"/>
        </w:numPr>
        <w:shd w:val="clear" w:color="auto" w:fill="FFFFFF"/>
        <w:ind w:left="567" w:right="7" w:firstLine="0"/>
        <w:jc w:val="both"/>
      </w:pPr>
      <w:r>
        <w:rPr>
          <w:color w:val="000000"/>
        </w:rPr>
        <w:t>степень использования научной и учебной литературы;</w:t>
      </w:r>
    </w:p>
    <w:p w:rsidR="000D52F0" w:rsidRDefault="000D52F0" w:rsidP="00175981">
      <w:pPr>
        <w:numPr>
          <w:ilvl w:val="0"/>
          <w:numId w:val="20"/>
        </w:numPr>
        <w:shd w:val="clear" w:color="auto" w:fill="FFFFFF"/>
        <w:ind w:left="567" w:right="7" w:firstLine="0"/>
        <w:jc w:val="both"/>
      </w:pPr>
      <w:r>
        <w:rPr>
          <w:color w:val="000000"/>
        </w:rPr>
        <w:t xml:space="preserve">умение применить современные технологии оценки </w:t>
      </w:r>
      <w:r>
        <w:t>стоимости бизнеса</w:t>
      </w:r>
      <w:r>
        <w:rPr>
          <w:color w:val="000000"/>
        </w:rPr>
        <w:t xml:space="preserve"> и мотивировать сделанный выбор;</w:t>
      </w:r>
    </w:p>
    <w:p w:rsidR="000D52F0" w:rsidRDefault="000D52F0" w:rsidP="00175981">
      <w:pPr>
        <w:numPr>
          <w:ilvl w:val="0"/>
          <w:numId w:val="20"/>
        </w:numPr>
        <w:shd w:val="clear" w:color="auto" w:fill="FFFFFF"/>
        <w:ind w:left="567" w:right="7" w:firstLine="0"/>
        <w:jc w:val="both"/>
      </w:pPr>
      <w:r>
        <w:rPr>
          <w:color w:val="000000"/>
        </w:rPr>
        <w:lastRenderedPageBreak/>
        <w:t>логика и аргументированность изложения;</w:t>
      </w:r>
    </w:p>
    <w:p w:rsidR="000D52F0" w:rsidRDefault="000D52F0" w:rsidP="000D52F0">
      <w:pPr>
        <w:shd w:val="clear" w:color="auto" w:fill="FFFFFF"/>
        <w:ind w:left="567" w:right="7"/>
        <w:jc w:val="both"/>
        <w:rPr>
          <w:color w:val="000000"/>
        </w:rPr>
      </w:pPr>
      <w:r>
        <w:rPr>
          <w:color w:val="000000"/>
        </w:rPr>
        <w:t>Результирующая оценка формируется по накопительной системе.</w:t>
      </w:r>
    </w:p>
    <w:p w:rsidR="000D52F0" w:rsidRDefault="000D52F0" w:rsidP="000D52F0">
      <w:pPr>
        <w:shd w:val="clear" w:color="auto" w:fill="FFFFFF"/>
        <w:ind w:left="567" w:right="7" w:firstLine="426"/>
        <w:jc w:val="both"/>
        <w:rPr>
          <w:b/>
          <w:bCs/>
          <w:color w:val="000000"/>
        </w:rPr>
      </w:pPr>
      <w:r>
        <w:rPr>
          <w:b/>
          <w:bCs/>
          <w:color w:val="000000"/>
        </w:rPr>
        <w:t>Проведение экзамена</w:t>
      </w:r>
    </w:p>
    <w:p w:rsidR="000D52F0" w:rsidRDefault="000D52F0" w:rsidP="000D52F0">
      <w:pPr>
        <w:shd w:val="clear" w:color="auto" w:fill="FFFFFF"/>
        <w:ind w:left="567" w:right="7"/>
        <w:jc w:val="both"/>
        <w:rPr>
          <w:color w:val="000000"/>
        </w:rPr>
      </w:pPr>
      <w:r>
        <w:rPr>
          <w:color w:val="000000"/>
        </w:rPr>
        <w:t>Экзамен проходит в устной форме по билетам: студент должен выполнить три теоретических задания.</w:t>
      </w:r>
    </w:p>
    <w:p w:rsidR="000D52F0" w:rsidRDefault="000D52F0" w:rsidP="000D52F0">
      <w:pPr>
        <w:shd w:val="clear" w:color="auto" w:fill="FFFFFF"/>
        <w:ind w:left="567" w:right="7"/>
        <w:jc w:val="both"/>
        <w:rPr>
          <w:color w:val="000000"/>
        </w:rPr>
      </w:pPr>
      <w:r>
        <w:rPr>
          <w:color w:val="000000"/>
        </w:rPr>
        <w:t>На экзамене не разрешается пользоваться литературой, нормативно-правовыми актами, конспектами и иными вспомогательными средствами.</w:t>
      </w:r>
    </w:p>
    <w:p w:rsidR="000D52F0" w:rsidRDefault="000D52F0" w:rsidP="000D52F0">
      <w:pPr>
        <w:shd w:val="clear" w:color="auto" w:fill="FFFFFF"/>
        <w:ind w:left="567" w:right="7" w:firstLine="426"/>
        <w:jc w:val="both"/>
      </w:pPr>
      <w:r>
        <w:rPr>
          <w:b/>
          <w:color w:val="000000"/>
        </w:rPr>
        <w:t>Оценивание</w:t>
      </w:r>
      <w:r>
        <w:rPr>
          <w:color w:val="000000"/>
        </w:rPr>
        <w:t xml:space="preserve"> ответа на экзамене осуществляется следующим образом: каждое теоретическое задание оценивается по 6-балльной системе.</w:t>
      </w:r>
    </w:p>
    <w:p w:rsidR="000D52F0" w:rsidRDefault="000D52F0" w:rsidP="000D52F0">
      <w:pPr>
        <w:shd w:val="clear" w:color="auto" w:fill="FFFFFF"/>
        <w:ind w:left="567" w:right="7" w:firstLine="426"/>
        <w:jc w:val="both"/>
        <w:rPr>
          <w:b/>
          <w:color w:val="000000"/>
          <w:lang w:val="ky-KG"/>
        </w:rPr>
      </w:pPr>
      <w:r>
        <w:rPr>
          <w:b/>
          <w:color w:val="000000"/>
        </w:rPr>
        <w:t>Оценивание теоретического задания:</w:t>
      </w:r>
    </w:p>
    <w:p w:rsidR="000D52F0" w:rsidRDefault="000D52F0" w:rsidP="000D52F0">
      <w:pPr>
        <w:shd w:val="clear" w:color="auto" w:fill="FFFFFF"/>
        <w:ind w:left="567" w:right="7" w:firstLine="426"/>
        <w:jc w:val="both"/>
        <w:rPr>
          <w:b/>
          <w:lang w:val="ky-KG"/>
        </w:rPr>
      </w:pPr>
    </w:p>
    <w:p w:rsidR="000D52F0" w:rsidRDefault="000D52F0" w:rsidP="000D52F0">
      <w:pPr>
        <w:shd w:val="clear" w:color="auto" w:fill="FFFFFF"/>
        <w:ind w:left="567" w:right="7"/>
        <w:jc w:val="center"/>
        <w:rPr>
          <w:b/>
        </w:rPr>
      </w:pPr>
      <w:r>
        <w:rPr>
          <w:b/>
          <w:color w:val="000000"/>
        </w:rPr>
        <w:t>Количество Обоснование баллов</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0D52F0" w:rsidTr="000D52F0">
        <w:trPr>
          <w:trHeight w:val="1055"/>
        </w:trPr>
        <w:tc>
          <w:tcPr>
            <w:tcW w:w="7938"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40</w:t>
            </w:r>
            <w:r>
              <w:rPr>
                <w:color w:val="000000"/>
                <w:lang w:eastAsia="en-US"/>
              </w:rPr>
              <w:tab/>
              <w:t xml:space="preserve">                Логически и лексически грамотно изложенный, содержательный и</w:t>
            </w:r>
            <w:r>
              <w:rPr>
                <w:lang w:val="ky-KG" w:eastAsia="en-US"/>
              </w:rPr>
              <w:t xml:space="preserve"> </w:t>
            </w:r>
            <w:r>
              <w:rPr>
                <w:color w:val="000000"/>
                <w:lang w:eastAsia="en-US"/>
              </w:rPr>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0D52F0" w:rsidTr="00233C0A">
        <w:trPr>
          <w:trHeight w:val="276"/>
        </w:trPr>
        <w:tc>
          <w:tcPr>
            <w:tcW w:w="7938"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30</w:t>
            </w:r>
            <w:r>
              <w:rPr>
                <w:color w:val="000000"/>
                <w:lang w:eastAsia="en-US"/>
              </w:rPr>
              <w:tab/>
              <w:t xml:space="preserve">                 Незначительное нарушение логики изложения материала, периодическое</w:t>
            </w:r>
            <w:r>
              <w:rPr>
                <w:lang w:val="ky-KG" w:eastAsia="en-US"/>
              </w:rPr>
              <w:t xml:space="preserve"> </w:t>
            </w:r>
            <w:r>
              <w:rPr>
                <w:color w:val="000000"/>
                <w:lang w:eastAsia="en-US"/>
              </w:rPr>
              <w:t>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или неточные ответы на дополнительно заданные вопросы</w:t>
            </w:r>
          </w:p>
        </w:tc>
      </w:tr>
      <w:tr w:rsidR="000D52F0" w:rsidTr="000D52F0">
        <w:trPr>
          <w:trHeight w:val="1055"/>
        </w:trPr>
        <w:tc>
          <w:tcPr>
            <w:tcW w:w="7938"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20</w:t>
            </w:r>
            <w:r>
              <w:rPr>
                <w:color w:val="000000"/>
                <w:lang w:eastAsia="en-US"/>
              </w:rPr>
              <w:tab/>
              <w:t xml:space="preserve">                Существенное нарушение логики изложения материала, систематическое</w:t>
            </w:r>
            <w:r>
              <w:rPr>
                <w:lang w:val="ky-KG" w:eastAsia="en-US"/>
              </w:rPr>
              <w:t xml:space="preserve"> </w:t>
            </w:r>
            <w:r>
              <w:rPr>
                <w:color w:val="000000"/>
                <w:lang w:eastAsia="en-US"/>
              </w:rPr>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0D52F0" w:rsidTr="000D52F0">
        <w:trPr>
          <w:trHeight w:val="1540"/>
        </w:trPr>
        <w:tc>
          <w:tcPr>
            <w:tcW w:w="7938" w:type="dxa"/>
            <w:tcBorders>
              <w:top w:val="single" w:sz="4" w:space="0" w:color="auto"/>
              <w:left w:val="single" w:sz="4" w:space="0" w:color="auto"/>
              <w:bottom w:val="single" w:sz="4" w:space="0" w:color="auto"/>
              <w:right w:val="single" w:sz="4" w:space="0" w:color="auto"/>
            </w:tcBorders>
            <w:hideMark/>
          </w:tcPr>
          <w:p w:rsidR="000D52F0" w:rsidRDefault="000D52F0">
            <w:pPr>
              <w:shd w:val="clear" w:color="auto" w:fill="FFFFFF"/>
              <w:spacing w:line="276" w:lineRule="auto"/>
              <w:ind w:left="567" w:right="7"/>
              <w:jc w:val="both"/>
              <w:rPr>
                <w:lang w:eastAsia="en-US"/>
              </w:rPr>
            </w:pPr>
            <w:r>
              <w:rPr>
                <w:b/>
                <w:color w:val="000000"/>
                <w:lang w:eastAsia="en-US"/>
              </w:rPr>
              <w:t>10</w:t>
            </w:r>
            <w:r>
              <w:rPr>
                <w:color w:val="000000"/>
                <w:lang w:eastAsia="en-US"/>
              </w:rPr>
              <w:tab/>
              <w:t xml:space="preserve">                 Полное отсутствие логики изложения материала, постоянное использование разговорной лексики, допущение трех и более ошибок в содержании    вопроса, а также трех и более неточностей при аргументации своей позиции, полное незнание           литературы и источников по теме вопроса, отсутствие ответов на дополнительно заданные вопросы</w:t>
            </w:r>
          </w:p>
        </w:tc>
      </w:tr>
    </w:tbl>
    <w:p w:rsidR="000D52F0" w:rsidRDefault="000D52F0" w:rsidP="007E5F0A">
      <w:pPr>
        <w:shd w:val="clear" w:color="auto" w:fill="FFFFFF"/>
        <w:ind w:left="567" w:right="7"/>
      </w:pPr>
      <w:r>
        <w:rPr>
          <w:b/>
          <w:bCs/>
          <w:color w:val="000000"/>
        </w:rPr>
        <w:t>Максимальное количество баллов - 40.</w:t>
      </w:r>
    </w:p>
    <w:p w:rsidR="000D52F0" w:rsidRDefault="000D52F0" w:rsidP="000D52F0">
      <w:pPr>
        <w:shd w:val="clear" w:color="auto" w:fill="FFFFFF"/>
        <w:ind w:left="567" w:right="7"/>
        <w:jc w:val="both"/>
        <w:rPr>
          <w:b/>
          <w:color w:val="000000"/>
          <w:lang w:val="ky-KG"/>
        </w:rPr>
      </w:pPr>
    </w:p>
    <w:p w:rsidR="000D52F0" w:rsidRDefault="000D52F0" w:rsidP="000D52F0">
      <w:pPr>
        <w:shd w:val="clear" w:color="auto" w:fill="FFFFFF"/>
        <w:ind w:left="567" w:right="7"/>
        <w:jc w:val="center"/>
        <w:rPr>
          <w:b/>
          <w:color w:val="000000"/>
        </w:rPr>
      </w:pPr>
      <w:r>
        <w:rPr>
          <w:b/>
          <w:color w:val="000000"/>
        </w:rPr>
        <w:t>Методика формирования результирующей оценки.</w:t>
      </w:r>
    </w:p>
    <w:p w:rsidR="007E5F0A" w:rsidRDefault="000D52F0" w:rsidP="007E5F0A">
      <w:pPr>
        <w:shd w:val="clear" w:color="auto" w:fill="FFFFFF"/>
        <w:ind w:left="567" w:right="7"/>
        <w:jc w:val="both"/>
        <w:rPr>
          <w:lang w:val="ky-KG"/>
        </w:rPr>
      </w:pPr>
      <w:r>
        <w:rPr>
          <w:bCs/>
          <w:color w:val="000000"/>
        </w:rPr>
        <w:t>Результирующая оценка представляет собой сумму баллов:</w:t>
      </w:r>
    </w:p>
    <w:p w:rsidR="000D52F0" w:rsidRPr="007E5F0A" w:rsidRDefault="000D52F0" w:rsidP="007E5F0A">
      <w:pPr>
        <w:pStyle w:val="ab"/>
        <w:numPr>
          <w:ilvl w:val="0"/>
          <w:numId w:val="13"/>
        </w:numPr>
        <w:shd w:val="clear" w:color="auto" w:fill="FFFFFF"/>
        <w:ind w:right="7"/>
        <w:jc w:val="both"/>
        <w:rPr>
          <w:rFonts w:ascii="Times New Roman" w:eastAsia="Times New Roman" w:hAnsi="Times New Roman"/>
          <w:bCs/>
          <w:color w:val="000000"/>
          <w:sz w:val="24"/>
          <w:szCs w:val="24"/>
          <w:lang w:eastAsia="ru-RU"/>
        </w:rPr>
      </w:pPr>
      <w:r w:rsidRPr="007E5F0A">
        <w:rPr>
          <w:rFonts w:ascii="Times New Roman" w:eastAsia="Times New Roman" w:hAnsi="Times New Roman"/>
          <w:bCs/>
          <w:color w:val="000000"/>
          <w:sz w:val="24"/>
          <w:szCs w:val="24"/>
          <w:lang w:eastAsia="ru-RU"/>
        </w:rPr>
        <w:t xml:space="preserve">за </w:t>
      </w:r>
      <w:proofErr w:type="spellStart"/>
      <w:r w:rsidRPr="007E5F0A">
        <w:rPr>
          <w:rFonts w:ascii="Times New Roman" w:eastAsia="Times New Roman" w:hAnsi="Times New Roman"/>
          <w:bCs/>
          <w:color w:val="000000"/>
          <w:sz w:val="24"/>
          <w:szCs w:val="24"/>
          <w:lang w:eastAsia="ru-RU"/>
        </w:rPr>
        <w:t>расчетно</w:t>
      </w:r>
      <w:proofErr w:type="spellEnd"/>
      <w:r w:rsidRPr="007E5F0A">
        <w:rPr>
          <w:rFonts w:ascii="Times New Roman" w:eastAsia="Times New Roman" w:hAnsi="Times New Roman"/>
          <w:bCs/>
          <w:color w:val="000000"/>
          <w:sz w:val="24"/>
          <w:szCs w:val="24"/>
          <w:lang w:eastAsia="ru-RU"/>
        </w:rPr>
        <w:t xml:space="preserve">-графические работы  </w:t>
      </w:r>
      <w:r w:rsidR="007E5F0A">
        <w:rPr>
          <w:rFonts w:ascii="Times New Roman" w:eastAsia="Times New Roman" w:hAnsi="Times New Roman"/>
          <w:bCs/>
          <w:color w:val="000000"/>
          <w:sz w:val="24"/>
          <w:szCs w:val="24"/>
          <w:lang w:eastAsia="ru-RU"/>
        </w:rPr>
        <w:t>с умножением на коэффициент 0,3</w:t>
      </w:r>
      <w:r w:rsidR="007E5F0A">
        <w:rPr>
          <w:rFonts w:ascii="Times New Roman" w:eastAsia="Times New Roman" w:hAnsi="Times New Roman"/>
          <w:bCs/>
          <w:color w:val="000000"/>
          <w:sz w:val="24"/>
          <w:szCs w:val="24"/>
          <w:lang w:val="ky-KG" w:eastAsia="ru-RU"/>
        </w:rPr>
        <w:t>.</w:t>
      </w:r>
    </w:p>
    <w:p w:rsidR="000D52F0" w:rsidRDefault="000D52F0" w:rsidP="000D52F0">
      <w:pPr>
        <w:shd w:val="clear" w:color="auto" w:fill="FFFFFF"/>
        <w:ind w:left="567" w:right="7"/>
        <w:jc w:val="both"/>
        <w:rPr>
          <w:bCs/>
          <w:color w:val="000000"/>
          <w:lang w:val="ky-KG"/>
        </w:rPr>
      </w:pPr>
      <w:proofErr w:type="gramStart"/>
      <w:r>
        <w:rPr>
          <w:bCs/>
          <w:color w:val="000000"/>
        </w:rPr>
        <w:t>Способы округления: от 0,1 до 0,5 - к меньшему; от 0,6 до 0,9 - к большему.</w:t>
      </w:r>
      <w:proofErr w:type="gramEnd"/>
    </w:p>
    <w:p w:rsidR="008740D7" w:rsidRPr="00000EFA" w:rsidRDefault="008740D7" w:rsidP="00AD655B">
      <w:pPr>
        <w:shd w:val="clear" w:color="auto" w:fill="FFFFFF"/>
        <w:tabs>
          <w:tab w:val="left" w:pos="826"/>
        </w:tabs>
        <w:ind w:right="14" w:firstLine="425"/>
        <w:jc w:val="both"/>
        <w:rPr>
          <w:spacing w:val="-8"/>
        </w:rPr>
      </w:pPr>
      <w:r w:rsidRPr="00000EFA">
        <w:rPr>
          <w:spacing w:val="-8"/>
        </w:rPr>
        <w:t xml:space="preserve">Правила оспаривания  итоговой оценки:  После закрытия  ведомости  в течение 3-х дней студент может собрать комиссию, состоящую из лектора, </w:t>
      </w:r>
      <w:r w:rsidRPr="00000EFA">
        <w:rPr>
          <w:spacing w:val="-8"/>
        </w:rPr>
        <w:lastRenderedPageBreak/>
        <w:t>ассистента, зав. кафедрой,  декана, 2-3 преподавателей с кафедры и пересдать предмет.</w:t>
      </w:r>
    </w:p>
    <w:p w:rsidR="008740D7" w:rsidRPr="00000EFA" w:rsidRDefault="008740D7" w:rsidP="00000EFA">
      <w:pPr>
        <w:shd w:val="clear" w:color="auto" w:fill="FFFFFF"/>
        <w:tabs>
          <w:tab w:val="left" w:pos="984"/>
        </w:tabs>
        <w:ind w:left="24" w:right="5" w:firstLine="494"/>
        <w:jc w:val="both"/>
        <w:rPr>
          <w:spacing w:val="-6"/>
        </w:rPr>
      </w:pPr>
    </w:p>
    <w:p w:rsidR="008740D7" w:rsidRPr="00AD655B" w:rsidRDefault="008740D7" w:rsidP="00AD655B">
      <w:pPr>
        <w:shd w:val="clear" w:color="auto" w:fill="FFFFFF"/>
        <w:tabs>
          <w:tab w:val="left" w:pos="984"/>
        </w:tabs>
        <w:ind w:left="24" w:right="5" w:hanging="24"/>
        <w:jc w:val="center"/>
        <w:rPr>
          <w:b/>
        </w:rPr>
      </w:pPr>
      <w:r w:rsidRPr="00AD655B">
        <w:rPr>
          <w:b/>
          <w:spacing w:val="-6"/>
        </w:rPr>
        <w:t>1.10.</w:t>
      </w:r>
      <w:r w:rsidRPr="00AD655B">
        <w:rPr>
          <w:b/>
        </w:rPr>
        <w:t xml:space="preserve">  Политика курса:</w:t>
      </w:r>
    </w:p>
    <w:p w:rsidR="008740D7" w:rsidRPr="00AD655B" w:rsidRDefault="008740D7" w:rsidP="00175981">
      <w:pPr>
        <w:pStyle w:val="ab"/>
        <w:widowControl w:val="0"/>
        <w:numPr>
          <w:ilvl w:val="0"/>
          <w:numId w:val="13"/>
        </w:numPr>
        <w:shd w:val="clear" w:color="auto" w:fill="FFFFFF"/>
        <w:tabs>
          <w:tab w:val="left" w:pos="284"/>
        </w:tabs>
        <w:autoSpaceDE w:val="0"/>
        <w:autoSpaceDN w:val="0"/>
        <w:adjustRightInd w:val="0"/>
        <w:ind w:left="284" w:firstLine="567"/>
        <w:jc w:val="both"/>
        <w:rPr>
          <w:rFonts w:ascii="Times New Roman" w:hAnsi="Times New Roman"/>
          <w:sz w:val="24"/>
          <w:szCs w:val="24"/>
        </w:rPr>
      </w:pPr>
      <w:r w:rsidRPr="00AD655B">
        <w:rPr>
          <w:rFonts w:ascii="Times New Roman" w:hAnsi="Times New Roman"/>
          <w:sz w:val="24"/>
          <w:szCs w:val="24"/>
        </w:rPr>
        <w:t>Не опаздывать на занятия.</w:t>
      </w:r>
    </w:p>
    <w:p w:rsidR="008740D7" w:rsidRPr="00000EFA" w:rsidRDefault="008740D7" w:rsidP="00175981">
      <w:pPr>
        <w:widowControl w:val="0"/>
        <w:numPr>
          <w:ilvl w:val="0"/>
          <w:numId w:val="14"/>
        </w:numPr>
        <w:shd w:val="clear" w:color="auto" w:fill="FFFFFF"/>
        <w:tabs>
          <w:tab w:val="left" w:pos="284"/>
        </w:tabs>
        <w:autoSpaceDE w:val="0"/>
        <w:autoSpaceDN w:val="0"/>
        <w:adjustRightInd w:val="0"/>
        <w:ind w:left="284" w:right="14" w:firstLine="567"/>
        <w:jc w:val="both"/>
      </w:pPr>
      <w:r w:rsidRPr="00000EFA">
        <w:t>Не  разговаривать   во   время   занятий,   не  читать  газеты,  отключить сотовый телефон, не жевать резинку.</w:t>
      </w:r>
    </w:p>
    <w:p w:rsidR="008740D7" w:rsidRPr="00000EFA" w:rsidRDefault="008740D7" w:rsidP="00175981">
      <w:pPr>
        <w:widowControl w:val="0"/>
        <w:numPr>
          <w:ilvl w:val="0"/>
          <w:numId w:val="14"/>
        </w:numPr>
        <w:shd w:val="clear" w:color="auto" w:fill="FFFFFF"/>
        <w:tabs>
          <w:tab w:val="left" w:pos="284"/>
        </w:tabs>
        <w:autoSpaceDE w:val="0"/>
        <w:autoSpaceDN w:val="0"/>
        <w:adjustRightInd w:val="0"/>
        <w:ind w:left="284" w:right="14" w:firstLine="567"/>
        <w:jc w:val="both"/>
      </w:pPr>
      <w:r w:rsidRPr="00000EFA">
        <w:t>Не пропускать занятия. В случае отсутствия по болезни незамедлительно предоставить медицинскую справку, заверенную в студенческой поликлинике.</w:t>
      </w:r>
      <w:r w:rsidRPr="00000EFA">
        <w:tab/>
      </w:r>
    </w:p>
    <w:p w:rsidR="008740D7" w:rsidRPr="00000EFA" w:rsidRDefault="008740D7" w:rsidP="00175981">
      <w:pPr>
        <w:widowControl w:val="0"/>
        <w:numPr>
          <w:ilvl w:val="0"/>
          <w:numId w:val="14"/>
        </w:numPr>
        <w:shd w:val="clear" w:color="auto" w:fill="FFFFFF"/>
        <w:tabs>
          <w:tab w:val="left" w:pos="0"/>
          <w:tab w:val="left" w:pos="284"/>
          <w:tab w:val="left" w:pos="811"/>
        </w:tabs>
        <w:autoSpaceDE w:val="0"/>
        <w:autoSpaceDN w:val="0"/>
        <w:adjustRightInd w:val="0"/>
        <w:ind w:left="284" w:right="14" w:firstLine="567"/>
        <w:jc w:val="both"/>
      </w:pPr>
      <w:r w:rsidRPr="00000EFA">
        <w:t>Пропущенные занятия отрабатывать в определенное преподавателем время.</w:t>
      </w:r>
    </w:p>
    <w:p w:rsidR="008740D7" w:rsidRPr="00000EFA" w:rsidRDefault="008740D7" w:rsidP="00175981">
      <w:pPr>
        <w:widowControl w:val="0"/>
        <w:numPr>
          <w:ilvl w:val="0"/>
          <w:numId w:val="14"/>
        </w:numPr>
        <w:shd w:val="clear" w:color="auto" w:fill="FFFFFF"/>
        <w:tabs>
          <w:tab w:val="left" w:pos="284"/>
          <w:tab w:val="left" w:pos="540"/>
        </w:tabs>
        <w:autoSpaceDE w:val="0"/>
        <w:autoSpaceDN w:val="0"/>
        <w:adjustRightInd w:val="0"/>
        <w:ind w:left="284" w:right="14" w:firstLine="567"/>
        <w:jc w:val="both"/>
      </w:pPr>
      <w:r w:rsidRPr="00000EFA">
        <w:t>Активно участвовать в учебном процессе.</w:t>
      </w:r>
    </w:p>
    <w:p w:rsidR="008740D7" w:rsidRPr="00000EFA" w:rsidRDefault="008740D7" w:rsidP="00175981">
      <w:pPr>
        <w:widowControl w:val="0"/>
        <w:numPr>
          <w:ilvl w:val="0"/>
          <w:numId w:val="14"/>
        </w:numPr>
        <w:shd w:val="clear" w:color="auto" w:fill="FFFFFF"/>
        <w:tabs>
          <w:tab w:val="left" w:pos="284"/>
          <w:tab w:val="left" w:pos="540"/>
        </w:tabs>
        <w:autoSpaceDE w:val="0"/>
        <w:autoSpaceDN w:val="0"/>
        <w:adjustRightInd w:val="0"/>
        <w:ind w:left="284" w:right="14" w:firstLine="567"/>
        <w:jc w:val="both"/>
      </w:pPr>
      <w:r w:rsidRPr="00000EFA">
        <w:t>Старательно выполнять домашние задания.</w:t>
      </w:r>
    </w:p>
    <w:p w:rsidR="008740D7" w:rsidRPr="00000EFA" w:rsidRDefault="008740D7" w:rsidP="00175981">
      <w:pPr>
        <w:widowControl w:val="0"/>
        <w:numPr>
          <w:ilvl w:val="0"/>
          <w:numId w:val="14"/>
        </w:numPr>
        <w:shd w:val="clear" w:color="auto" w:fill="FFFFFF"/>
        <w:tabs>
          <w:tab w:val="left" w:pos="284"/>
          <w:tab w:val="left" w:pos="749"/>
        </w:tabs>
        <w:autoSpaceDE w:val="0"/>
        <w:autoSpaceDN w:val="0"/>
        <w:adjustRightInd w:val="0"/>
        <w:ind w:left="284" w:right="14" w:firstLine="567"/>
        <w:jc w:val="both"/>
      </w:pPr>
      <w:r w:rsidRPr="00000EFA">
        <w:t xml:space="preserve">Быть терпимым, открытым, обязательным, откровенным и доброжелательным к сокурсникам и преподавателям. </w:t>
      </w:r>
    </w:p>
    <w:p w:rsidR="008740D7" w:rsidRPr="00000EFA" w:rsidRDefault="008740D7" w:rsidP="00000EFA">
      <w:pPr>
        <w:shd w:val="clear" w:color="auto" w:fill="FFFFFF"/>
        <w:tabs>
          <w:tab w:val="left" w:pos="931"/>
        </w:tabs>
        <w:ind w:right="14"/>
        <w:jc w:val="both"/>
        <w:rPr>
          <w:spacing w:val="-6"/>
        </w:rPr>
      </w:pPr>
    </w:p>
    <w:p w:rsidR="00AD655B" w:rsidRDefault="008740D7" w:rsidP="00AD655B">
      <w:pPr>
        <w:shd w:val="clear" w:color="auto" w:fill="FFFFFF"/>
        <w:tabs>
          <w:tab w:val="left" w:pos="931"/>
        </w:tabs>
        <w:ind w:right="14"/>
        <w:jc w:val="center"/>
        <w:rPr>
          <w:lang w:val="ky-KG"/>
        </w:rPr>
      </w:pPr>
      <w:r w:rsidRPr="00000EFA">
        <w:rPr>
          <w:b/>
          <w:spacing w:val="-6"/>
        </w:rPr>
        <w:t>1.11.</w:t>
      </w:r>
      <w:r w:rsidRPr="00000EFA">
        <w:rPr>
          <w:b/>
        </w:rPr>
        <w:tab/>
        <w:t>Политика академического поведения и этики</w:t>
      </w:r>
      <w:r w:rsidRPr="00000EFA">
        <w:t xml:space="preserve">: </w:t>
      </w:r>
    </w:p>
    <w:p w:rsidR="008740D7" w:rsidRPr="00000EFA" w:rsidRDefault="008740D7" w:rsidP="00AD655B">
      <w:pPr>
        <w:shd w:val="clear" w:color="auto" w:fill="FFFFFF"/>
        <w:tabs>
          <w:tab w:val="left" w:pos="931"/>
        </w:tabs>
        <w:ind w:right="14"/>
        <w:jc w:val="both"/>
      </w:pPr>
      <w:r w:rsidRPr="00000EFA">
        <w:t>неукоснительное соблюдение устава и правил внутреннего распорядка университета.</w:t>
      </w:r>
    </w:p>
    <w:p w:rsidR="008740D7" w:rsidRPr="00000EFA" w:rsidRDefault="008740D7" w:rsidP="00000EFA">
      <w:pPr>
        <w:shd w:val="clear" w:color="auto" w:fill="FFFFFF"/>
        <w:tabs>
          <w:tab w:val="left" w:pos="931"/>
        </w:tabs>
        <w:ind w:right="14"/>
        <w:jc w:val="both"/>
      </w:pPr>
    </w:p>
    <w:p w:rsidR="00AD655B" w:rsidRDefault="008740D7" w:rsidP="00AD655B">
      <w:pPr>
        <w:shd w:val="clear" w:color="auto" w:fill="FFFFFF"/>
        <w:tabs>
          <w:tab w:val="left" w:pos="1003"/>
        </w:tabs>
        <w:ind w:right="14"/>
        <w:jc w:val="center"/>
        <w:rPr>
          <w:lang w:val="ky-KG"/>
        </w:rPr>
      </w:pPr>
      <w:r w:rsidRPr="00000EFA">
        <w:rPr>
          <w:b/>
        </w:rPr>
        <w:t>1.12. График самостоятельной работы обучающихся</w:t>
      </w:r>
      <w:r w:rsidRPr="00000EFA">
        <w:t xml:space="preserve">: </w:t>
      </w:r>
    </w:p>
    <w:p w:rsidR="008740D7" w:rsidRPr="00000EFA" w:rsidRDefault="008740D7" w:rsidP="00AD655B">
      <w:pPr>
        <w:shd w:val="clear" w:color="auto" w:fill="FFFFFF"/>
        <w:tabs>
          <w:tab w:val="left" w:pos="1003"/>
        </w:tabs>
        <w:ind w:right="14"/>
        <w:jc w:val="both"/>
        <w:rPr>
          <w:spacing w:val="-5"/>
        </w:rPr>
      </w:pPr>
      <w:r w:rsidRPr="00000EFA">
        <w:t>перечень тем и заданий, выполняемых студентами самостоятельно, тематика самостоятельной работы под руководством преподавателя (СРСП) и тематика СРС, рекомендации по самостоятельной работе.</w:t>
      </w:r>
    </w:p>
    <w:p w:rsidR="00AD655B" w:rsidRDefault="00AD655B" w:rsidP="00AD655B">
      <w:pPr>
        <w:jc w:val="center"/>
        <w:rPr>
          <w:b/>
          <w:bCs/>
          <w:color w:val="000000"/>
          <w:lang w:val="ky-KG"/>
        </w:rPr>
      </w:pPr>
    </w:p>
    <w:p w:rsidR="00E9782F" w:rsidRPr="00000EFA" w:rsidRDefault="00E9782F" w:rsidP="00AD655B">
      <w:pPr>
        <w:jc w:val="center"/>
        <w:rPr>
          <w:b/>
          <w:bCs/>
          <w:color w:val="000000"/>
        </w:rPr>
      </w:pPr>
      <w:r w:rsidRPr="00000EFA">
        <w:rPr>
          <w:b/>
          <w:bCs/>
          <w:color w:val="000000"/>
        </w:rPr>
        <w:t>График СРС</w:t>
      </w:r>
    </w:p>
    <w:tbl>
      <w:tblPr>
        <w:tblW w:w="7797" w:type="dxa"/>
        <w:tblInd w:w="40" w:type="dxa"/>
        <w:tblLayout w:type="fixed"/>
        <w:tblCellMar>
          <w:left w:w="40" w:type="dxa"/>
          <w:right w:w="40" w:type="dxa"/>
        </w:tblCellMar>
        <w:tblLook w:val="04A0" w:firstRow="1" w:lastRow="0" w:firstColumn="1" w:lastColumn="0" w:noHBand="0" w:noVBand="1"/>
      </w:tblPr>
      <w:tblGrid>
        <w:gridCol w:w="2552"/>
        <w:gridCol w:w="993"/>
        <w:gridCol w:w="4252"/>
      </w:tblGrid>
      <w:tr w:rsidR="008740D7" w:rsidRPr="00000EFA" w:rsidTr="00AD655B">
        <w:trPr>
          <w:trHeight w:hRule="exact" w:val="590"/>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000EFA" w:rsidRDefault="008740D7" w:rsidP="00AD655B">
            <w:pPr>
              <w:widowControl w:val="0"/>
              <w:shd w:val="clear" w:color="auto" w:fill="FFFFFF"/>
              <w:autoSpaceDE w:val="0"/>
              <w:autoSpaceDN w:val="0"/>
              <w:adjustRightInd w:val="0"/>
              <w:ind w:hanging="40"/>
              <w:jc w:val="center"/>
              <w:rPr>
                <w:b/>
                <w:lang w:eastAsia="en-US"/>
              </w:rPr>
            </w:pPr>
            <w:r w:rsidRPr="00000EFA">
              <w:rPr>
                <w:b/>
                <w:lang w:eastAsia="en-US"/>
              </w:rPr>
              <w:t>Раздел дисциплины</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000EFA" w:rsidRDefault="008740D7" w:rsidP="00AD655B">
            <w:pPr>
              <w:widowControl w:val="0"/>
              <w:shd w:val="clear" w:color="auto" w:fill="FFFFFF"/>
              <w:autoSpaceDE w:val="0"/>
              <w:autoSpaceDN w:val="0"/>
              <w:adjustRightInd w:val="0"/>
              <w:ind w:hanging="40"/>
              <w:jc w:val="center"/>
              <w:rPr>
                <w:b/>
                <w:lang w:eastAsia="en-US"/>
              </w:rPr>
            </w:pPr>
            <w:r w:rsidRPr="00000EFA">
              <w:rPr>
                <w:b/>
                <w:lang w:eastAsia="en-US"/>
              </w:rPr>
              <w:t>№ недели</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000EFA" w:rsidRDefault="008740D7" w:rsidP="00AD655B">
            <w:pPr>
              <w:widowControl w:val="0"/>
              <w:shd w:val="clear" w:color="auto" w:fill="FFFFFF"/>
              <w:autoSpaceDE w:val="0"/>
              <w:autoSpaceDN w:val="0"/>
              <w:adjustRightInd w:val="0"/>
              <w:ind w:hanging="40"/>
              <w:jc w:val="center"/>
              <w:rPr>
                <w:b/>
                <w:lang w:eastAsia="en-US"/>
              </w:rPr>
            </w:pPr>
            <w:r w:rsidRPr="00BB51E4">
              <w:rPr>
                <w:b/>
                <w:highlight w:val="yellow"/>
                <w:lang w:eastAsia="en-US"/>
              </w:rPr>
              <w:t>Вид СРС</w:t>
            </w:r>
          </w:p>
        </w:tc>
      </w:tr>
      <w:tr w:rsidR="00592523" w:rsidRPr="00000EFA" w:rsidTr="00F93F98">
        <w:trPr>
          <w:trHeight w:hRule="exact" w:val="1798"/>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592523" w:rsidRDefault="00592523" w:rsidP="00592523">
            <w:pPr>
              <w:spacing w:line="276" w:lineRule="auto"/>
              <w:ind w:left="70"/>
              <w:jc w:val="both"/>
              <w:rPr>
                <w:lang w:eastAsia="en-US"/>
              </w:rPr>
            </w:pPr>
            <w:r>
              <w:rPr>
                <w:rStyle w:val="ad"/>
                <w:color w:val="000000"/>
                <w:lang w:val="ky-KG" w:eastAsia="en-US"/>
              </w:rPr>
              <w:t xml:space="preserve">Тема1. </w:t>
            </w:r>
            <w:r>
              <w:rPr>
                <w:rStyle w:val="ad"/>
                <w:lang w:eastAsia="en-US"/>
              </w:rPr>
              <w:t>Концепция управления, ориентированное на стоимость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92523" w:rsidRPr="00000EFA" w:rsidRDefault="00592523" w:rsidP="00592523">
            <w:pPr>
              <w:widowControl w:val="0"/>
              <w:shd w:val="clear" w:color="auto" w:fill="FFFFFF"/>
              <w:autoSpaceDE w:val="0"/>
              <w:autoSpaceDN w:val="0"/>
              <w:adjustRightInd w:val="0"/>
              <w:ind w:hanging="40"/>
              <w:jc w:val="center"/>
              <w:rPr>
                <w:lang w:eastAsia="en-US"/>
              </w:rPr>
            </w:pPr>
            <w:r w:rsidRPr="00000EFA">
              <w:rPr>
                <w:lang w:eastAsia="en-US"/>
              </w:rPr>
              <w:t>1,2</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592523" w:rsidRDefault="00592523" w:rsidP="00592523">
            <w:pPr>
              <w:spacing w:line="276" w:lineRule="auto"/>
              <w:jc w:val="both"/>
              <w:rPr>
                <w:rStyle w:val="ad"/>
                <w:color w:val="000000"/>
                <w:lang w:val="ky-KG" w:eastAsia="en-US"/>
              </w:rPr>
            </w:pPr>
            <w:r>
              <w:rPr>
                <w:lang w:val="ky-KG" w:eastAsia="en-US"/>
              </w:rPr>
              <w:t>Кейс стади: “К</w:t>
            </w:r>
            <w:proofErr w:type="spellStart"/>
            <w:r>
              <w:rPr>
                <w:color w:val="000000"/>
                <w:sz w:val="22"/>
                <w:szCs w:val="22"/>
                <w:lang w:eastAsia="en-US"/>
              </w:rPr>
              <w:t>ак</w:t>
            </w:r>
            <w:proofErr w:type="spellEnd"/>
            <w:r>
              <w:rPr>
                <w:color w:val="000000"/>
                <w:sz w:val="22"/>
                <w:szCs w:val="22"/>
                <w:lang w:eastAsia="en-US"/>
              </w:rPr>
              <w:t xml:space="preserve"> принципы управления стоимостью преломляются в практической деятельности. Цель — продемонстри</w:t>
            </w:r>
            <w:r>
              <w:rPr>
                <w:color w:val="000000"/>
                <w:sz w:val="22"/>
                <w:szCs w:val="22"/>
                <w:lang w:eastAsia="en-US"/>
              </w:rPr>
              <w:softHyphen/>
            </w:r>
            <w:r>
              <w:rPr>
                <w:color w:val="000000"/>
                <w:spacing w:val="-1"/>
                <w:sz w:val="22"/>
                <w:szCs w:val="22"/>
                <w:lang w:eastAsia="en-US"/>
              </w:rPr>
              <w:t xml:space="preserve">ровать процесс преобразования компании в свете стоимости для акционеров </w:t>
            </w:r>
            <w:r>
              <w:rPr>
                <w:color w:val="000000"/>
                <w:sz w:val="22"/>
                <w:szCs w:val="22"/>
                <w:lang w:eastAsia="en-US"/>
              </w:rPr>
              <w:t>и соответствующей философии управления.</w:t>
            </w:r>
            <w:r>
              <w:rPr>
                <w:rStyle w:val="ad"/>
                <w:color w:val="000000"/>
                <w:lang w:val="ky-KG" w:eastAsia="en-US"/>
              </w:rPr>
              <w:t>”</w:t>
            </w:r>
          </w:p>
        </w:tc>
      </w:tr>
      <w:tr w:rsidR="00592523" w:rsidRPr="00000EFA" w:rsidTr="00AD655B">
        <w:trPr>
          <w:trHeight w:hRule="exact" w:val="993"/>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592523" w:rsidRDefault="00592523" w:rsidP="00592523">
            <w:pPr>
              <w:spacing w:line="276" w:lineRule="auto"/>
              <w:ind w:left="70"/>
              <w:jc w:val="both"/>
              <w:rPr>
                <w:bCs/>
                <w:lang w:eastAsia="en-US"/>
              </w:rPr>
            </w:pPr>
            <w:r>
              <w:rPr>
                <w:rStyle w:val="ad"/>
                <w:color w:val="000000"/>
                <w:lang w:val="ky-KG" w:eastAsia="en-US"/>
              </w:rPr>
              <w:t xml:space="preserve">Тема2. </w:t>
            </w:r>
            <w:r>
              <w:rPr>
                <w:rStyle w:val="ad"/>
                <w:lang w:eastAsia="en-US"/>
              </w:rPr>
              <w:t>Стоимостные принципы  управления компанией</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92523" w:rsidRPr="00F93F98" w:rsidRDefault="00F93F98" w:rsidP="00592523">
            <w:pPr>
              <w:widowControl w:val="0"/>
              <w:shd w:val="clear" w:color="auto" w:fill="FFFFFF"/>
              <w:autoSpaceDE w:val="0"/>
              <w:autoSpaceDN w:val="0"/>
              <w:adjustRightInd w:val="0"/>
              <w:ind w:hanging="40"/>
              <w:jc w:val="center"/>
              <w:rPr>
                <w:lang w:val="ky-KG" w:eastAsia="en-US"/>
              </w:rPr>
            </w:pPr>
            <w:r>
              <w:rPr>
                <w:lang w:val="ky-KG" w:eastAsia="en-US"/>
              </w:rPr>
              <w:t>3,4</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rsidR="00592523" w:rsidRDefault="00592523" w:rsidP="00592523">
            <w:pPr>
              <w:spacing w:line="276" w:lineRule="auto"/>
              <w:jc w:val="both"/>
              <w:rPr>
                <w:rStyle w:val="ad"/>
                <w:color w:val="000000"/>
                <w:lang w:eastAsia="en-US"/>
              </w:rPr>
            </w:pPr>
            <w:r>
              <w:rPr>
                <w:lang w:val="ky-KG" w:eastAsia="en-US"/>
              </w:rPr>
              <w:t xml:space="preserve">Кейс стади: </w:t>
            </w:r>
            <w:r>
              <w:rPr>
                <w:color w:val="000000"/>
                <w:lang w:eastAsia="en-US"/>
              </w:rPr>
              <w:t>демонстрация главных принципов создания и оценки стоимости.</w:t>
            </w:r>
          </w:p>
        </w:tc>
      </w:tr>
      <w:tr w:rsidR="00592523" w:rsidRPr="00000EFA" w:rsidTr="00AD655B">
        <w:trPr>
          <w:trHeight w:hRule="exact" w:val="949"/>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592523" w:rsidRDefault="00592523" w:rsidP="00592523">
            <w:pPr>
              <w:spacing w:line="276" w:lineRule="auto"/>
              <w:ind w:left="70"/>
              <w:jc w:val="both"/>
              <w:rPr>
                <w:bCs/>
                <w:lang w:eastAsia="en-US"/>
              </w:rPr>
            </w:pPr>
            <w:r>
              <w:rPr>
                <w:rStyle w:val="ad"/>
                <w:color w:val="000000"/>
                <w:lang w:val="ky-KG" w:eastAsia="en-US"/>
              </w:rPr>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92523" w:rsidRPr="00F93F98" w:rsidRDefault="00F93F98" w:rsidP="00592523">
            <w:pPr>
              <w:widowControl w:val="0"/>
              <w:shd w:val="clear" w:color="auto" w:fill="FFFFFF"/>
              <w:autoSpaceDE w:val="0"/>
              <w:autoSpaceDN w:val="0"/>
              <w:adjustRightInd w:val="0"/>
              <w:ind w:hanging="40"/>
              <w:jc w:val="center"/>
              <w:rPr>
                <w:lang w:val="ky-KG" w:eastAsia="en-US"/>
              </w:rPr>
            </w:pPr>
            <w:r>
              <w:rPr>
                <w:lang w:val="ky-KG" w:eastAsia="en-US"/>
              </w:rPr>
              <w:t>5,6</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rsidR="00592523" w:rsidRDefault="00592523" w:rsidP="00592523">
            <w:pPr>
              <w:spacing w:line="276" w:lineRule="auto"/>
              <w:jc w:val="both"/>
              <w:rPr>
                <w:rStyle w:val="ad"/>
                <w:color w:val="000000"/>
                <w:lang w:eastAsia="en-US"/>
              </w:rPr>
            </w:pPr>
            <w:r>
              <w:rPr>
                <w:lang w:val="ky-KG" w:eastAsia="en-US"/>
              </w:rPr>
              <w:t xml:space="preserve">Кейс стади: расчет </w:t>
            </w:r>
            <w:r>
              <w:rPr>
                <w:color w:val="000000"/>
                <w:lang w:eastAsia="en-US"/>
              </w:rPr>
              <w:t>системы показателей стоимости</w:t>
            </w:r>
          </w:p>
        </w:tc>
      </w:tr>
      <w:tr w:rsidR="00592523" w:rsidRPr="00000EFA" w:rsidTr="00592523">
        <w:trPr>
          <w:trHeight w:hRule="exact" w:val="943"/>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592523" w:rsidRDefault="00592523" w:rsidP="00592523">
            <w:pPr>
              <w:spacing w:line="276" w:lineRule="auto"/>
              <w:ind w:left="70"/>
              <w:jc w:val="both"/>
              <w:rPr>
                <w:lang w:eastAsia="en-US"/>
              </w:rPr>
            </w:pPr>
            <w:r>
              <w:rPr>
                <w:lang w:eastAsia="en-US"/>
              </w:rPr>
              <w:t xml:space="preserve">Тема4. </w:t>
            </w:r>
            <w:r>
              <w:rPr>
                <w:color w:val="000000"/>
                <w:sz w:val="22"/>
                <w:szCs w:val="22"/>
                <w:lang w:eastAsia="en-US"/>
              </w:rPr>
              <w:t>Методики внедрения системы управления, ориентированного на стоимость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92523" w:rsidRPr="00F93F98" w:rsidRDefault="00F93F98" w:rsidP="00592523">
            <w:pPr>
              <w:widowControl w:val="0"/>
              <w:shd w:val="clear" w:color="auto" w:fill="FFFFFF"/>
              <w:autoSpaceDE w:val="0"/>
              <w:autoSpaceDN w:val="0"/>
              <w:adjustRightInd w:val="0"/>
              <w:ind w:hanging="40"/>
              <w:jc w:val="center"/>
              <w:rPr>
                <w:lang w:val="ky-KG" w:eastAsia="en-US"/>
              </w:rPr>
            </w:pPr>
            <w:r>
              <w:rPr>
                <w:lang w:val="ky-KG" w:eastAsia="en-US"/>
              </w:rPr>
              <w:t>7,8</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592523" w:rsidRDefault="00592523" w:rsidP="00592523">
            <w:pPr>
              <w:spacing w:line="276" w:lineRule="auto"/>
              <w:jc w:val="both"/>
              <w:rPr>
                <w:rStyle w:val="ad"/>
                <w:color w:val="000000"/>
                <w:lang w:eastAsia="en-US"/>
              </w:rPr>
            </w:pPr>
            <w:r>
              <w:rPr>
                <w:lang w:val="ky-KG" w:eastAsia="en-US"/>
              </w:rPr>
              <w:t xml:space="preserve">Кейс стади: внедрение стоимостного мышление в важные области управленческой деятельности </w:t>
            </w:r>
          </w:p>
        </w:tc>
      </w:tr>
      <w:tr w:rsidR="00BB51E4" w:rsidRPr="00000EFA" w:rsidTr="00AD655B">
        <w:trPr>
          <w:trHeight w:hRule="exact" w:val="975"/>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592523">
            <w:pPr>
              <w:spacing w:line="276" w:lineRule="auto"/>
              <w:ind w:left="70"/>
              <w:jc w:val="both"/>
              <w:rPr>
                <w:lang w:eastAsia="en-US"/>
              </w:rPr>
            </w:pPr>
            <w:r>
              <w:rPr>
                <w:lang w:eastAsia="en-US"/>
              </w:rPr>
              <w:lastRenderedPageBreak/>
              <w:t xml:space="preserve">Тема5. </w:t>
            </w:r>
            <w:r>
              <w:rPr>
                <w:color w:val="000000" w:themeColor="text1"/>
                <w:lang w:eastAsia="en-US"/>
              </w:rPr>
              <w:t>Текущая, инвестиционная и финансовая реструктуризация</w:t>
            </w:r>
            <w:proofErr w:type="gramStart"/>
            <w:r>
              <w:rPr>
                <w:color w:val="000000" w:themeColor="text1"/>
                <w:lang w:eastAsia="en-US"/>
              </w:rPr>
              <w:t>.</w:t>
            </w:r>
            <w:proofErr w:type="gramEnd"/>
            <w:r>
              <w:rPr>
                <w:lang w:eastAsia="en-US"/>
              </w:rPr>
              <w:t xml:space="preserve"> </w:t>
            </w:r>
            <w:proofErr w:type="gramStart"/>
            <w:r>
              <w:rPr>
                <w:lang w:eastAsia="en-US"/>
              </w:rPr>
              <w:t>и</w:t>
            </w:r>
            <w:proofErr w:type="gramEnd"/>
            <w:r>
              <w:rPr>
                <w:lang w:eastAsia="en-US"/>
              </w:rPr>
              <w:t xml:space="preserve"> поглощения </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F93F98" w:rsidRDefault="00BB51E4" w:rsidP="00592523">
            <w:pPr>
              <w:widowControl w:val="0"/>
              <w:shd w:val="clear" w:color="auto" w:fill="FFFFFF"/>
              <w:autoSpaceDE w:val="0"/>
              <w:autoSpaceDN w:val="0"/>
              <w:adjustRightInd w:val="0"/>
              <w:ind w:hanging="40"/>
              <w:jc w:val="center"/>
              <w:rPr>
                <w:lang w:val="ky-KG" w:eastAsia="en-US"/>
              </w:rPr>
            </w:pPr>
            <w:r>
              <w:rPr>
                <w:lang w:val="ky-KG" w:eastAsia="en-US"/>
              </w:rPr>
              <w:t>9,10</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 w:rsidRPr="00BB112A">
              <w:rPr>
                <w:lang w:val="ky-KG" w:eastAsia="en-US"/>
              </w:rPr>
              <w:t xml:space="preserve">Кейс стади: </w:t>
            </w:r>
          </w:p>
        </w:tc>
      </w:tr>
      <w:tr w:rsidR="00BB51E4" w:rsidRPr="00000EFA" w:rsidTr="00695F4C">
        <w:trPr>
          <w:trHeight w:hRule="exact" w:val="697"/>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3A0371">
            <w:pPr>
              <w:jc w:val="both"/>
              <w:rPr>
                <w:rStyle w:val="ad"/>
                <w:color w:val="000000"/>
              </w:rPr>
            </w:pPr>
            <w:r>
              <w:rPr>
                <w:lang w:eastAsia="en-US"/>
              </w:rPr>
              <w:t>Тема</w:t>
            </w:r>
            <w:proofErr w:type="gramStart"/>
            <w:r>
              <w:rPr>
                <w:lang w:val="ky-KG" w:eastAsia="en-US"/>
              </w:rPr>
              <w:t>6</w:t>
            </w:r>
            <w:proofErr w:type="gramEnd"/>
            <w:r>
              <w:rPr>
                <w:lang w:eastAsia="en-US"/>
              </w:rPr>
              <w:t>.</w:t>
            </w:r>
            <w:proofErr w:type="spellStart"/>
            <w:r>
              <w:rPr>
                <w:color w:val="000000" w:themeColor="text1"/>
                <w:lang w:eastAsia="en-US"/>
              </w:rPr>
              <w:t>Дивестирование</w:t>
            </w:r>
            <w:proofErr w:type="spellEnd"/>
            <w:r>
              <w:rPr>
                <w:color w:val="000000" w:themeColor="text1"/>
                <w:lang w:eastAsia="en-US"/>
              </w:rPr>
              <w:t xml:space="preserve"> и отпочкование</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F93F98" w:rsidRDefault="00BB51E4" w:rsidP="00592523">
            <w:pPr>
              <w:widowControl w:val="0"/>
              <w:shd w:val="clear" w:color="auto" w:fill="FFFFFF"/>
              <w:autoSpaceDE w:val="0"/>
              <w:autoSpaceDN w:val="0"/>
              <w:adjustRightInd w:val="0"/>
              <w:ind w:hanging="40"/>
              <w:jc w:val="center"/>
              <w:rPr>
                <w:lang w:val="ky-KG" w:eastAsia="en-US"/>
              </w:rPr>
            </w:pPr>
            <w:r>
              <w:rPr>
                <w:lang w:val="ky-KG" w:eastAsia="en-US"/>
              </w:rPr>
              <w:t>11,12</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 w:rsidRPr="00BB112A">
              <w:rPr>
                <w:lang w:val="ky-KG" w:eastAsia="en-US"/>
              </w:rPr>
              <w:t xml:space="preserve">Кейс стади: </w:t>
            </w:r>
          </w:p>
        </w:tc>
      </w:tr>
      <w:tr w:rsidR="00BB51E4" w:rsidRPr="00000EFA" w:rsidTr="003A0371">
        <w:trPr>
          <w:trHeight w:hRule="exact" w:val="1119"/>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B51E4" w:rsidRPr="003A0371" w:rsidRDefault="00BB51E4" w:rsidP="003A0371">
            <w:pPr>
              <w:jc w:val="both"/>
              <w:rPr>
                <w:color w:val="000000" w:themeColor="text1"/>
                <w:lang w:eastAsia="en-US"/>
              </w:rPr>
            </w:pPr>
            <w:r>
              <w:rPr>
                <w:lang w:eastAsia="en-US"/>
              </w:rPr>
              <w:t>Тема</w:t>
            </w:r>
            <w:proofErr w:type="gramStart"/>
            <w:r>
              <w:rPr>
                <w:lang w:val="ky-KG" w:eastAsia="en-US"/>
              </w:rPr>
              <w:t>7</w:t>
            </w:r>
            <w:proofErr w:type="gramEnd"/>
            <w:r>
              <w:rPr>
                <w:lang w:eastAsia="en-US"/>
              </w:rPr>
              <w:t>.</w:t>
            </w:r>
            <w:r w:rsidRPr="003A0371">
              <w:rPr>
                <w:color w:val="000000" w:themeColor="text1"/>
                <w:lang w:val="ky-KG"/>
              </w:rPr>
              <w:t>О</w:t>
            </w:r>
            <w:proofErr w:type="spellStart"/>
            <w:r w:rsidRPr="003A0371">
              <w:rPr>
                <w:color w:val="000000" w:themeColor="text1"/>
              </w:rPr>
              <w:t>собенности</w:t>
            </w:r>
            <w:proofErr w:type="spellEnd"/>
            <w:r w:rsidRPr="003A0371">
              <w:rPr>
                <w:color w:val="000000" w:themeColor="text1"/>
              </w:rPr>
              <w:t xml:space="preserve"> реструктуризации в процедурах несостоятельности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B51E4" w:rsidRPr="00F93F98" w:rsidRDefault="00BB51E4" w:rsidP="00592523">
            <w:pPr>
              <w:widowControl w:val="0"/>
              <w:shd w:val="clear" w:color="auto" w:fill="FFFFFF"/>
              <w:autoSpaceDE w:val="0"/>
              <w:autoSpaceDN w:val="0"/>
              <w:adjustRightInd w:val="0"/>
              <w:ind w:hanging="40"/>
              <w:jc w:val="center"/>
              <w:rPr>
                <w:lang w:val="ky-KG" w:eastAsia="en-US"/>
              </w:rPr>
            </w:pPr>
            <w:r>
              <w:rPr>
                <w:lang w:val="ky-KG" w:eastAsia="en-US"/>
              </w:rPr>
              <w:t>12,13</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 w:rsidRPr="00BB112A">
              <w:rPr>
                <w:lang w:val="ky-KG" w:eastAsia="en-US"/>
              </w:rPr>
              <w:t xml:space="preserve">Кейс стади: </w:t>
            </w:r>
          </w:p>
        </w:tc>
      </w:tr>
      <w:tr w:rsidR="00BB51E4" w:rsidRPr="00000EFA" w:rsidTr="003A0371">
        <w:trPr>
          <w:trHeight w:hRule="exact" w:val="28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sidP="003A0371">
            <w:pPr>
              <w:jc w:val="both"/>
              <w:rPr>
                <w:color w:val="000000" w:themeColor="text1"/>
                <w:lang w:eastAsia="en-US"/>
              </w:rPr>
            </w:pPr>
            <w:r>
              <w:rPr>
                <w:lang w:eastAsia="en-US"/>
              </w:rPr>
              <w:t>Тема</w:t>
            </w:r>
            <w:r>
              <w:rPr>
                <w:lang w:val="ky-KG" w:eastAsia="en-US"/>
              </w:rPr>
              <w:t>8</w:t>
            </w:r>
            <w:r>
              <w:rPr>
                <w:lang w:eastAsia="en-US"/>
              </w:rPr>
              <w:t>.</w:t>
            </w:r>
            <w:r>
              <w:rPr>
                <w:color w:val="000000" w:themeColor="text1"/>
                <w:lang w:eastAsia="en-US"/>
              </w:rPr>
              <w:t>Стратегия слияний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B51E4" w:rsidRPr="00F93F98" w:rsidRDefault="00BB51E4" w:rsidP="00592523">
            <w:pPr>
              <w:widowControl w:val="0"/>
              <w:shd w:val="clear" w:color="auto" w:fill="FFFFFF"/>
              <w:autoSpaceDE w:val="0"/>
              <w:autoSpaceDN w:val="0"/>
              <w:adjustRightInd w:val="0"/>
              <w:ind w:hanging="40"/>
              <w:jc w:val="center"/>
              <w:rPr>
                <w:lang w:val="ky-KG" w:eastAsia="en-US"/>
              </w:rPr>
            </w:pPr>
            <w:r>
              <w:rPr>
                <w:lang w:val="ky-KG" w:eastAsia="en-US"/>
              </w:rPr>
              <w:t>13,14</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 w:rsidRPr="00BB112A">
              <w:rPr>
                <w:lang w:val="ky-KG" w:eastAsia="en-US"/>
              </w:rPr>
              <w:t xml:space="preserve">Кейс стади: </w:t>
            </w:r>
          </w:p>
        </w:tc>
      </w:tr>
      <w:tr w:rsidR="00BB51E4" w:rsidRPr="00000EFA" w:rsidTr="003A0371">
        <w:trPr>
          <w:trHeight w:hRule="exact" w:val="574"/>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sidP="003A0371">
            <w:pPr>
              <w:jc w:val="both"/>
              <w:rPr>
                <w:color w:val="000000" w:themeColor="text1"/>
                <w:lang w:eastAsia="en-US"/>
              </w:rPr>
            </w:pPr>
            <w:r>
              <w:rPr>
                <w:lang w:eastAsia="en-US"/>
              </w:rPr>
              <w:t>Тема</w:t>
            </w:r>
            <w:proofErr w:type="gramStart"/>
            <w:r>
              <w:rPr>
                <w:lang w:val="ky-KG" w:eastAsia="en-US"/>
              </w:rPr>
              <w:t>9</w:t>
            </w:r>
            <w:proofErr w:type="gramEnd"/>
            <w:r>
              <w:rPr>
                <w:lang w:eastAsia="en-US"/>
              </w:rPr>
              <w:t>.</w:t>
            </w:r>
            <w:r>
              <w:rPr>
                <w:color w:val="000000" w:themeColor="text1"/>
                <w:lang w:eastAsia="en-US"/>
              </w:rPr>
              <w:t>Враждебные поглощения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B51E4" w:rsidRPr="00F93F98" w:rsidRDefault="00BB51E4" w:rsidP="00592523">
            <w:pPr>
              <w:widowControl w:val="0"/>
              <w:shd w:val="clear" w:color="auto" w:fill="FFFFFF"/>
              <w:autoSpaceDE w:val="0"/>
              <w:autoSpaceDN w:val="0"/>
              <w:adjustRightInd w:val="0"/>
              <w:ind w:hanging="40"/>
              <w:jc w:val="center"/>
              <w:rPr>
                <w:lang w:val="ky-KG" w:eastAsia="en-US"/>
              </w:rPr>
            </w:pPr>
            <w:r>
              <w:rPr>
                <w:lang w:val="ky-KG" w:eastAsia="en-US"/>
              </w:rPr>
              <w:t>14,15</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 w:rsidRPr="00BB112A">
              <w:rPr>
                <w:lang w:val="ky-KG" w:eastAsia="en-US"/>
              </w:rPr>
              <w:t xml:space="preserve">Кейс стади: </w:t>
            </w:r>
          </w:p>
        </w:tc>
      </w:tr>
    </w:tbl>
    <w:p w:rsidR="00AD655B" w:rsidRPr="00AD655B" w:rsidRDefault="008740D7" w:rsidP="00233C0A">
      <w:pPr>
        <w:shd w:val="clear" w:color="auto" w:fill="FFFFFF"/>
        <w:spacing w:before="254"/>
        <w:jc w:val="center"/>
        <w:rPr>
          <w:b/>
          <w:bCs/>
          <w:color w:val="000000"/>
          <w:lang w:val="ky-KG"/>
        </w:rPr>
      </w:pPr>
      <w:r w:rsidRPr="00000EFA">
        <w:rPr>
          <w:b/>
          <w:bCs/>
          <w:color w:val="000000"/>
        </w:rPr>
        <w:t>Мето</w:t>
      </w:r>
      <w:r w:rsidRPr="00051D6F">
        <w:rPr>
          <w:b/>
          <w:bCs/>
          <w:color w:val="000000"/>
        </w:rPr>
        <w:t>дически</w:t>
      </w:r>
      <w:r w:rsidRPr="00000EFA">
        <w:rPr>
          <w:b/>
          <w:bCs/>
          <w:color w:val="000000"/>
        </w:rPr>
        <w:t>е указания к    самостоятельной    работе студентов (СРС)</w:t>
      </w:r>
    </w:p>
    <w:p w:rsidR="008740D7" w:rsidRPr="00000EFA" w:rsidRDefault="008740D7" w:rsidP="00000EFA">
      <w:pPr>
        <w:shd w:val="clear" w:color="auto" w:fill="FFFFFF"/>
        <w:tabs>
          <w:tab w:val="left" w:pos="1267"/>
        </w:tabs>
        <w:ind w:left="24" w:firstLine="710"/>
        <w:jc w:val="both"/>
        <w:rPr>
          <w:rFonts w:eastAsia="Calibri"/>
        </w:rPr>
      </w:pPr>
      <w:r w:rsidRPr="00000EFA">
        <w:rPr>
          <w:b/>
          <w:bCs/>
          <w:color w:val="000000"/>
        </w:rPr>
        <w:t xml:space="preserve">Текущая и опережающая СРС, </w:t>
      </w:r>
      <w:r w:rsidRPr="00000EFA">
        <w:rPr>
          <w:color w:val="000000"/>
        </w:rPr>
        <w:t>направленная на углубление и закрепление знаний, а также развитие практических умений заключается в:</w:t>
      </w:r>
    </w:p>
    <w:p w:rsidR="008740D7" w:rsidRPr="00000EFA" w:rsidRDefault="008740D7" w:rsidP="00175981">
      <w:pPr>
        <w:widowControl w:val="0"/>
        <w:numPr>
          <w:ilvl w:val="0"/>
          <w:numId w:val="5"/>
        </w:numPr>
        <w:shd w:val="clear" w:color="auto" w:fill="FFFFFF"/>
        <w:tabs>
          <w:tab w:val="left" w:pos="1042"/>
        </w:tabs>
        <w:autoSpaceDE w:val="0"/>
        <w:autoSpaceDN w:val="0"/>
        <w:adjustRightInd w:val="0"/>
        <w:ind w:left="19" w:right="5" w:firstLine="706"/>
        <w:jc w:val="both"/>
        <w:rPr>
          <w:color w:val="000000"/>
        </w:rPr>
      </w:pPr>
      <w:r w:rsidRPr="00000EFA">
        <w:rPr>
          <w:color w:val="000000"/>
          <w:spacing w:val="-1"/>
        </w:rPr>
        <w:t>работе магистров с лекционным материалом, поиск и анализ литературы и электронных источников информации по заданной проблеме и выбранной теме квалификационной работы,</w:t>
      </w:r>
    </w:p>
    <w:p w:rsidR="008740D7" w:rsidRPr="00000EFA" w:rsidRDefault="008740D7"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1"/>
        </w:rPr>
        <w:t>выполнении домашних заданий,</w:t>
      </w:r>
    </w:p>
    <w:p w:rsidR="008740D7" w:rsidRPr="00000EFA" w:rsidRDefault="008740D7" w:rsidP="00175981">
      <w:pPr>
        <w:widowControl w:val="0"/>
        <w:numPr>
          <w:ilvl w:val="0"/>
          <w:numId w:val="5"/>
        </w:numPr>
        <w:shd w:val="clear" w:color="auto" w:fill="FFFFFF"/>
        <w:tabs>
          <w:tab w:val="left" w:pos="1042"/>
        </w:tabs>
        <w:autoSpaceDE w:val="0"/>
        <w:autoSpaceDN w:val="0"/>
        <w:adjustRightInd w:val="0"/>
        <w:ind w:left="725"/>
        <w:jc w:val="both"/>
        <w:rPr>
          <w:color w:val="000000"/>
        </w:rPr>
      </w:pPr>
      <w:r w:rsidRPr="00000EFA">
        <w:rPr>
          <w:color w:val="000000"/>
          <w:spacing w:val="-1"/>
        </w:rPr>
        <w:t>переводе материалов из тематических информационных ресурсов с иностранных языков,</w:t>
      </w:r>
    </w:p>
    <w:p w:rsidR="008740D7" w:rsidRPr="00000EFA" w:rsidRDefault="008740D7"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1"/>
        </w:rPr>
        <w:t>изучении тем, вынесенных на самостоятельную проработку,</w:t>
      </w:r>
    </w:p>
    <w:p w:rsidR="008740D7" w:rsidRPr="00000EFA" w:rsidRDefault="008740D7"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1"/>
        </w:rPr>
        <w:t>изучении теоретического материала к практическим занятиям,</w:t>
      </w:r>
    </w:p>
    <w:p w:rsidR="008740D7" w:rsidRPr="00000EFA" w:rsidRDefault="008740D7" w:rsidP="00175981">
      <w:pPr>
        <w:widowControl w:val="0"/>
        <w:numPr>
          <w:ilvl w:val="0"/>
          <w:numId w:val="5"/>
        </w:numPr>
        <w:shd w:val="clear" w:color="auto" w:fill="FFFFFF"/>
        <w:tabs>
          <w:tab w:val="left" w:pos="1042"/>
        </w:tabs>
        <w:autoSpaceDE w:val="0"/>
        <w:autoSpaceDN w:val="0"/>
        <w:adjustRightInd w:val="0"/>
        <w:ind w:left="725"/>
        <w:jc w:val="both"/>
        <w:rPr>
          <w:color w:val="000000"/>
        </w:rPr>
      </w:pPr>
      <w:r w:rsidRPr="00000EFA">
        <w:rPr>
          <w:color w:val="000000"/>
          <w:spacing w:val="-1"/>
        </w:rPr>
        <w:t>изучении инструкций к программам и подготовке к выполнению практических работ,</w:t>
      </w:r>
    </w:p>
    <w:p w:rsidR="008740D7" w:rsidRPr="003C49CA" w:rsidRDefault="008740D7"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3"/>
        </w:rPr>
        <w:t>подготовке к экзамену.</w:t>
      </w:r>
    </w:p>
    <w:p w:rsidR="008740D7" w:rsidRPr="00000EFA" w:rsidRDefault="008740D7" w:rsidP="00000EFA">
      <w:pPr>
        <w:shd w:val="clear" w:color="auto" w:fill="FFFFFF"/>
        <w:ind w:firstLine="709"/>
        <w:jc w:val="both"/>
      </w:pPr>
      <w:r w:rsidRPr="00000EFA">
        <w:rPr>
          <w:b/>
        </w:rPr>
        <w:t xml:space="preserve">Расчетно-графическая работа - </w:t>
      </w:r>
      <w:r w:rsidRPr="00000EFA">
        <w:t xml:space="preserve"> средство проверки умений применять полученные знания по заранее определенной методике для решения задач или заданий  (ФОС) по модулю или дисциплине в целом. </w:t>
      </w:r>
    </w:p>
    <w:p w:rsidR="008740D7" w:rsidRPr="006E7046" w:rsidRDefault="008740D7" w:rsidP="006E7046">
      <w:pPr>
        <w:shd w:val="clear" w:color="auto" w:fill="FFFFFF"/>
        <w:tabs>
          <w:tab w:val="left" w:pos="1042"/>
        </w:tabs>
        <w:spacing w:before="19"/>
        <w:ind w:firstLine="715"/>
        <w:jc w:val="both"/>
        <w:rPr>
          <w:rFonts w:eastAsia="Calibri"/>
        </w:rPr>
      </w:pPr>
      <w:r w:rsidRPr="006E7046">
        <w:rPr>
          <w:color w:val="000000"/>
        </w:rPr>
        <w:t>Учебно-методическое обеспечение СРС осуществляется по   общему перечню основной и дополнительной литературы</w:t>
      </w:r>
    </w:p>
    <w:p w:rsidR="00D63317" w:rsidRPr="00AD655B" w:rsidRDefault="006E7046" w:rsidP="006E7046">
      <w:pPr>
        <w:jc w:val="center"/>
        <w:rPr>
          <w:b/>
          <w:lang w:val="ky-KG"/>
        </w:rPr>
      </w:pPr>
      <w:r>
        <w:rPr>
          <w:b/>
          <w:lang w:val="ky-KG"/>
        </w:rPr>
        <w:t>График СРСП</w:t>
      </w:r>
    </w:p>
    <w:p w:rsidR="00E9782F" w:rsidRPr="00000EFA" w:rsidRDefault="00E9782F" w:rsidP="00AD655B">
      <w:pPr>
        <w:jc w:val="center"/>
        <w:rPr>
          <w:b/>
          <w:lang w:val="ky-KG"/>
        </w:rPr>
      </w:pPr>
      <w:r w:rsidRPr="00000EFA">
        <w:rPr>
          <w:b/>
          <w:lang w:val="ky-KG"/>
        </w:rPr>
        <w:t>по ди</w:t>
      </w:r>
      <w:r w:rsidR="006E7046">
        <w:rPr>
          <w:b/>
          <w:lang w:val="ky-KG"/>
        </w:rPr>
        <w:t>с</w:t>
      </w:r>
      <w:r w:rsidRPr="00000EFA">
        <w:rPr>
          <w:b/>
          <w:lang w:val="ky-KG"/>
        </w:rPr>
        <w:t>циплине “</w:t>
      </w:r>
      <w:r w:rsidR="00233C0A">
        <w:rPr>
          <w:b/>
          <w:color w:val="000000"/>
          <w:lang w:val="ky-KG"/>
        </w:rPr>
        <w:t>Управление стоимостью компаний</w:t>
      </w:r>
      <w:r w:rsidRPr="00000EFA">
        <w:rPr>
          <w:b/>
          <w:lang w:val="ky-KG"/>
        </w:rPr>
        <w:t>”</w:t>
      </w:r>
    </w:p>
    <w:tbl>
      <w:tblPr>
        <w:tblStyle w:val="ae"/>
        <w:tblW w:w="7905" w:type="dxa"/>
        <w:tblLayout w:type="fixed"/>
        <w:tblLook w:val="04A0" w:firstRow="1" w:lastRow="0" w:firstColumn="1" w:lastColumn="0" w:noHBand="0" w:noVBand="1"/>
      </w:tblPr>
      <w:tblGrid>
        <w:gridCol w:w="1101"/>
        <w:gridCol w:w="2835"/>
        <w:gridCol w:w="3260"/>
        <w:gridCol w:w="709"/>
      </w:tblGrid>
      <w:tr w:rsidR="00E9782F" w:rsidRPr="00000EFA" w:rsidTr="00AD655B">
        <w:trPr>
          <w:trHeight w:val="1463"/>
        </w:trPr>
        <w:tc>
          <w:tcPr>
            <w:tcW w:w="1101" w:type="dxa"/>
            <w:tcBorders>
              <w:top w:val="single" w:sz="4" w:space="0" w:color="auto"/>
              <w:left w:val="single" w:sz="4" w:space="0" w:color="auto"/>
              <w:bottom w:val="single" w:sz="4" w:space="0" w:color="auto"/>
              <w:right w:val="single" w:sz="4" w:space="0" w:color="auto"/>
            </w:tcBorders>
            <w:hideMark/>
          </w:tcPr>
          <w:p w:rsidR="00E9782F" w:rsidRPr="00000EFA" w:rsidRDefault="00E9782F" w:rsidP="00000EFA">
            <w:pPr>
              <w:widowControl w:val="0"/>
              <w:autoSpaceDE w:val="0"/>
              <w:autoSpaceDN w:val="0"/>
              <w:adjustRightInd w:val="0"/>
              <w:jc w:val="both"/>
              <w:rPr>
                <w:b/>
                <w:lang w:val="ky-KG" w:eastAsia="en-US"/>
              </w:rPr>
            </w:pPr>
            <w:r w:rsidRPr="00000EFA">
              <w:rPr>
                <w:b/>
                <w:lang w:val="ky-KG" w:eastAsia="en-US"/>
              </w:rPr>
              <w:t>Недели</w:t>
            </w:r>
          </w:p>
        </w:tc>
        <w:tc>
          <w:tcPr>
            <w:tcW w:w="2835" w:type="dxa"/>
            <w:tcBorders>
              <w:top w:val="single" w:sz="4" w:space="0" w:color="auto"/>
              <w:left w:val="single" w:sz="4" w:space="0" w:color="auto"/>
              <w:bottom w:val="single" w:sz="4" w:space="0" w:color="auto"/>
              <w:right w:val="single" w:sz="4" w:space="0" w:color="auto"/>
            </w:tcBorders>
            <w:hideMark/>
          </w:tcPr>
          <w:p w:rsidR="00E9782F" w:rsidRPr="00000EFA" w:rsidRDefault="00E9782F" w:rsidP="00000EFA">
            <w:pPr>
              <w:jc w:val="both"/>
              <w:rPr>
                <w:b/>
                <w:lang w:val="ky-KG" w:eastAsia="en-US"/>
              </w:rPr>
            </w:pPr>
            <w:r w:rsidRPr="00000EFA">
              <w:rPr>
                <w:b/>
                <w:lang w:val="ky-KG" w:eastAsia="en-US"/>
              </w:rPr>
              <w:t>Тема для</w:t>
            </w:r>
          </w:p>
          <w:p w:rsidR="00E9782F" w:rsidRPr="00000EFA" w:rsidRDefault="00E9782F" w:rsidP="00000EFA">
            <w:pPr>
              <w:widowControl w:val="0"/>
              <w:autoSpaceDE w:val="0"/>
              <w:autoSpaceDN w:val="0"/>
              <w:adjustRightInd w:val="0"/>
              <w:jc w:val="both"/>
              <w:rPr>
                <w:b/>
                <w:lang w:val="ky-KG" w:eastAsia="en-US"/>
              </w:rPr>
            </w:pPr>
            <w:r w:rsidRPr="00000EFA">
              <w:rPr>
                <w:b/>
                <w:lang w:val="ky-KG" w:eastAsia="en-US"/>
              </w:rPr>
              <w:t>изучения</w:t>
            </w:r>
          </w:p>
        </w:tc>
        <w:tc>
          <w:tcPr>
            <w:tcW w:w="3260" w:type="dxa"/>
            <w:tcBorders>
              <w:top w:val="single" w:sz="4" w:space="0" w:color="auto"/>
              <w:left w:val="single" w:sz="4" w:space="0" w:color="auto"/>
              <w:bottom w:val="single" w:sz="4" w:space="0" w:color="auto"/>
              <w:right w:val="single" w:sz="4" w:space="0" w:color="auto"/>
            </w:tcBorders>
            <w:hideMark/>
          </w:tcPr>
          <w:p w:rsidR="00E9782F" w:rsidRPr="00000EFA" w:rsidRDefault="00E9782F" w:rsidP="00000EFA">
            <w:pPr>
              <w:jc w:val="both"/>
              <w:rPr>
                <w:b/>
                <w:lang w:val="ky-KG" w:eastAsia="en-US"/>
              </w:rPr>
            </w:pPr>
            <w:r w:rsidRPr="00000EFA">
              <w:rPr>
                <w:b/>
                <w:lang w:val="ky-KG" w:eastAsia="en-US"/>
              </w:rPr>
              <w:t>Форма</w:t>
            </w:r>
          </w:p>
          <w:p w:rsidR="00E9782F" w:rsidRPr="00000EFA" w:rsidRDefault="00E9782F" w:rsidP="00000EFA">
            <w:pPr>
              <w:widowControl w:val="0"/>
              <w:autoSpaceDE w:val="0"/>
              <w:autoSpaceDN w:val="0"/>
              <w:adjustRightInd w:val="0"/>
              <w:jc w:val="both"/>
              <w:rPr>
                <w:b/>
                <w:lang w:val="ky-KG" w:eastAsia="en-US"/>
              </w:rPr>
            </w:pPr>
            <w:r w:rsidRPr="00000EFA">
              <w:rPr>
                <w:b/>
                <w:lang w:val="ky-KG" w:eastAsia="en-US"/>
              </w:rPr>
              <w:t xml:space="preserve">выполнения задания </w:t>
            </w:r>
          </w:p>
        </w:tc>
        <w:tc>
          <w:tcPr>
            <w:tcW w:w="709" w:type="dxa"/>
            <w:tcBorders>
              <w:top w:val="single" w:sz="4" w:space="0" w:color="auto"/>
              <w:left w:val="single" w:sz="4" w:space="0" w:color="auto"/>
              <w:bottom w:val="single" w:sz="4" w:space="0" w:color="auto"/>
              <w:right w:val="single" w:sz="4" w:space="0" w:color="auto"/>
            </w:tcBorders>
            <w:hideMark/>
          </w:tcPr>
          <w:p w:rsidR="00E9782F" w:rsidRPr="00000EFA" w:rsidRDefault="00E9782F" w:rsidP="00000EFA">
            <w:pPr>
              <w:jc w:val="both"/>
              <w:rPr>
                <w:b/>
                <w:lang w:val="ky-KG" w:eastAsia="en-US"/>
              </w:rPr>
            </w:pPr>
            <w:r w:rsidRPr="00000EFA">
              <w:rPr>
                <w:b/>
                <w:lang w:val="ky-KG" w:eastAsia="en-US"/>
              </w:rPr>
              <w:t>Количество</w:t>
            </w:r>
          </w:p>
          <w:p w:rsidR="00E9782F" w:rsidRPr="00000EFA" w:rsidRDefault="00E9782F" w:rsidP="00000EFA">
            <w:pPr>
              <w:widowControl w:val="0"/>
              <w:autoSpaceDE w:val="0"/>
              <w:autoSpaceDN w:val="0"/>
              <w:adjustRightInd w:val="0"/>
              <w:jc w:val="both"/>
              <w:rPr>
                <w:b/>
                <w:lang w:val="ky-KG" w:eastAsia="en-US"/>
              </w:rPr>
            </w:pPr>
            <w:r w:rsidRPr="00000EFA">
              <w:rPr>
                <w:b/>
                <w:lang w:val="ky-KG" w:eastAsia="en-US"/>
              </w:rPr>
              <w:t>часов</w:t>
            </w:r>
          </w:p>
        </w:tc>
      </w:tr>
      <w:tr w:rsidR="00443244" w:rsidRPr="00000EFA" w:rsidTr="00AD655B">
        <w:trPr>
          <w:trHeight w:val="632"/>
        </w:trPr>
        <w:tc>
          <w:tcPr>
            <w:tcW w:w="1101" w:type="dxa"/>
            <w:tcBorders>
              <w:top w:val="single" w:sz="4" w:space="0" w:color="auto"/>
              <w:left w:val="single" w:sz="4" w:space="0" w:color="auto"/>
              <w:bottom w:val="single" w:sz="4" w:space="0" w:color="auto"/>
              <w:right w:val="single" w:sz="4" w:space="0" w:color="auto"/>
            </w:tcBorders>
            <w:hideMark/>
          </w:tcPr>
          <w:p w:rsidR="00443244" w:rsidRPr="00AD655B" w:rsidRDefault="00443244" w:rsidP="000F6760">
            <w:pPr>
              <w:widowControl w:val="0"/>
              <w:shd w:val="clear" w:color="auto" w:fill="FFFFFF"/>
              <w:autoSpaceDE w:val="0"/>
              <w:autoSpaceDN w:val="0"/>
              <w:adjustRightInd w:val="0"/>
              <w:jc w:val="both"/>
              <w:rPr>
                <w:b/>
                <w:lang w:eastAsia="en-US"/>
              </w:rPr>
            </w:pPr>
            <w:r w:rsidRPr="00AD655B">
              <w:rPr>
                <w:b/>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rsidR="00443244" w:rsidRDefault="00443244" w:rsidP="000F6760">
            <w:pPr>
              <w:spacing w:line="276" w:lineRule="auto"/>
              <w:ind w:left="70"/>
              <w:jc w:val="both"/>
              <w:rPr>
                <w:lang w:eastAsia="en-US"/>
              </w:rPr>
            </w:pPr>
            <w:r>
              <w:rPr>
                <w:rStyle w:val="ad"/>
                <w:color w:val="000000"/>
                <w:lang w:val="ky-KG" w:eastAsia="en-US"/>
              </w:rPr>
              <w:t xml:space="preserve">Тема1. </w:t>
            </w:r>
            <w:r>
              <w:rPr>
                <w:rStyle w:val="ad"/>
                <w:lang w:eastAsia="en-US"/>
              </w:rPr>
              <w:t>Концепция управления, ориентированное на стоимость</w:t>
            </w:r>
          </w:p>
        </w:tc>
        <w:tc>
          <w:tcPr>
            <w:tcW w:w="3260" w:type="dxa"/>
            <w:tcBorders>
              <w:top w:val="single" w:sz="4" w:space="0" w:color="auto"/>
              <w:left w:val="single" w:sz="4" w:space="0" w:color="auto"/>
              <w:bottom w:val="single" w:sz="4" w:space="0" w:color="auto"/>
              <w:right w:val="single" w:sz="4" w:space="0" w:color="auto"/>
            </w:tcBorders>
            <w:hideMark/>
          </w:tcPr>
          <w:p w:rsidR="00443244" w:rsidRPr="00000EFA" w:rsidRDefault="00443244" w:rsidP="000F6760">
            <w:pPr>
              <w:jc w:val="both"/>
              <w:rPr>
                <w:lang w:eastAsia="en-US"/>
              </w:rPr>
            </w:pPr>
            <w:r>
              <w:rPr>
                <w:bCs/>
                <w:color w:val="000000"/>
                <w:lang w:eastAsia="en-US"/>
              </w:rPr>
              <w:t>Опережающая СРС</w:t>
            </w:r>
            <w:r w:rsidRPr="00000EFA">
              <w:rPr>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43244" w:rsidRDefault="00443244">
            <w:pPr>
              <w:spacing w:line="276" w:lineRule="auto"/>
              <w:rPr>
                <w:lang w:eastAsia="en-US"/>
              </w:rPr>
            </w:pPr>
            <w:r>
              <w:rPr>
                <w:lang w:val="ky-KG" w:eastAsia="en-US"/>
              </w:rPr>
              <w:t>8</w:t>
            </w:r>
          </w:p>
        </w:tc>
      </w:tr>
      <w:tr w:rsidR="00443244" w:rsidRPr="00000EFA" w:rsidTr="00AD655B">
        <w:tc>
          <w:tcPr>
            <w:tcW w:w="1101" w:type="dxa"/>
            <w:tcBorders>
              <w:top w:val="single" w:sz="4" w:space="0" w:color="auto"/>
              <w:left w:val="single" w:sz="4" w:space="0" w:color="auto"/>
              <w:bottom w:val="single" w:sz="4" w:space="0" w:color="auto"/>
              <w:right w:val="single" w:sz="4" w:space="0" w:color="auto"/>
            </w:tcBorders>
            <w:hideMark/>
          </w:tcPr>
          <w:p w:rsidR="00443244" w:rsidRPr="00AD655B" w:rsidRDefault="00443244" w:rsidP="000F6760">
            <w:pPr>
              <w:widowControl w:val="0"/>
              <w:shd w:val="clear" w:color="auto" w:fill="FFFFFF"/>
              <w:autoSpaceDE w:val="0"/>
              <w:autoSpaceDN w:val="0"/>
              <w:adjustRightInd w:val="0"/>
              <w:jc w:val="both"/>
              <w:rPr>
                <w:b/>
                <w:lang w:eastAsia="en-US"/>
              </w:rPr>
            </w:pPr>
            <w:r w:rsidRPr="00AD655B">
              <w:rPr>
                <w:b/>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rsidR="00443244" w:rsidRDefault="00443244" w:rsidP="000F6760">
            <w:pPr>
              <w:spacing w:line="276" w:lineRule="auto"/>
              <w:ind w:left="70"/>
              <w:jc w:val="both"/>
              <w:rPr>
                <w:bCs/>
                <w:lang w:eastAsia="en-US"/>
              </w:rPr>
            </w:pPr>
            <w:r>
              <w:rPr>
                <w:rStyle w:val="ad"/>
                <w:color w:val="000000"/>
                <w:lang w:val="ky-KG" w:eastAsia="en-US"/>
              </w:rPr>
              <w:t xml:space="preserve">Тема2. </w:t>
            </w:r>
            <w:r>
              <w:rPr>
                <w:rStyle w:val="ad"/>
                <w:lang w:eastAsia="en-US"/>
              </w:rPr>
              <w:t xml:space="preserve">Стоимостные </w:t>
            </w:r>
            <w:r>
              <w:rPr>
                <w:rStyle w:val="ad"/>
                <w:lang w:eastAsia="en-US"/>
              </w:rPr>
              <w:lastRenderedPageBreak/>
              <w:t>принципы  управления компанией</w:t>
            </w:r>
          </w:p>
        </w:tc>
        <w:tc>
          <w:tcPr>
            <w:tcW w:w="3260" w:type="dxa"/>
            <w:tcBorders>
              <w:top w:val="single" w:sz="4" w:space="0" w:color="auto"/>
              <w:left w:val="single" w:sz="4" w:space="0" w:color="auto"/>
              <w:bottom w:val="single" w:sz="4" w:space="0" w:color="auto"/>
              <w:right w:val="single" w:sz="4" w:space="0" w:color="auto"/>
            </w:tcBorders>
            <w:hideMark/>
          </w:tcPr>
          <w:p w:rsidR="00443244" w:rsidRPr="00000EFA" w:rsidRDefault="00443244" w:rsidP="000F6760">
            <w:pPr>
              <w:jc w:val="both"/>
            </w:pPr>
            <w:proofErr w:type="spellStart"/>
            <w:r w:rsidRPr="00000EFA">
              <w:rPr>
                <w:bCs/>
                <w:color w:val="000000"/>
                <w:lang w:eastAsia="en-US"/>
              </w:rPr>
              <w:lastRenderedPageBreak/>
              <w:t>Расчетно-графическ</w:t>
            </w:r>
            <w:proofErr w:type="spellEnd"/>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r w:rsidRPr="00000EFA">
              <w:rPr>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43244" w:rsidRDefault="00443244">
            <w:pPr>
              <w:spacing w:line="276" w:lineRule="auto"/>
              <w:rPr>
                <w:lang w:eastAsia="en-US"/>
              </w:rPr>
            </w:pPr>
            <w:r>
              <w:rPr>
                <w:lang w:val="ky-KG" w:eastAsia="en-US"/>
              </w:rPr>
              <w:t>8</w:t>
            </w:r>
          </w:p>
        </w:tc>
      </w:tr>
      <w:tr w:rsidR="00443244" w:rsidRPr="00000EFA" w:rsidTr="00437268">
        <w:trPr>
          <w:trHeight w:val="954"/>
        </w:trPr>
        <w:tc>
          <w:tcPr>
            <w:tcW w:w="1101" w:type="dxa"/>
            <w:tcBorders>
              <w:top w:val="single" w:sz="4" w:space="0" w:color="auto"/>
              <w:left w:val="single" w:sz="4" w:space="0" w:color="auto"/>
              <w:bottom w:val="single" w:sz="4" w:space="0" w:color="auto"/>
              <w:right w:val="single" w:sz="4" w:space="0" w:color="auto"/>
            </w:tcBorders>
            <w:hideMark/>
          </w:tcPr>
          <w:p w:rsidR="00443244" w:rsidRPr="00437268" w:rsidRDefault="00443244" w:rsidP="000F6760">
            <w:pPr>
              <w:widowControl w:val="0"/>
              <w:shd w:val="clear" w:color="auto" w:fill="FFFFFF"/>
              <w:autoSpaceDE w:val="0"/>
              <w:autoSpaceDN w:val="0"/>
              <w:adjustRightInd w:val="0"/>
              <w:jc w:val="both"/>
              <w:rPr>
                <w:b/>
                <w:lang w:val="ky-KG" w:eastAsia="en-US"/>
              </w:rPr>
            </w:pPr>
            <w:r>
              <w:rPr>
                <w:b/>
                <w:lang w:val="ky-KG" w:eastAsia="en-US"/>
              </w:rPr>
              <w:lastRenderedPageBreak/>
              <w:t>6</w:t>
            </w:r>
          </w:p>
        </w:tc>
        <w:tc>
          <w:tcPr>
            <w:tcW w:w="2835" w:type="dxa"/>
            <w:tcBorders>
              <w:top w:val="single" w:sz="4" w:space="0" w:color="auto"/>
              <w:left w:val="single" w:sz="4" w:space="0" w:color="auto"/>
              <w:bottom w:val="single" w:sz="4" w:space="0" w:color="auto"/>
              <w:right w:val="single" w:sz="4" w:space="0" w:color="auto"/>
            </w:tcBorders>
            <w:hideMark/>
          </w:tcPr>
          <w:p w:rsidR="00443244" w:rsidRDefault="00443244" w:rsidP="000F6760">
            <w:pPr>
              <w:spacing w:line="276" w:lineRule="auto"/>
              <w:ind w:left="70"/>
              <w:jc w:val="both"/>
              <w:rPr>
                <w:bCs/>
                <w:lang w:eastAsia="en-US"/>
              </w:rPr>
            </w:pPr>
            <w:r>
              <w:rPr>
                <w:rStyle w:val="ad"/>
                <w:color w:val="000000"/>
                <w:lang w:val="ky-KG" w:eastAsia="en-US"/>
              </w:rPr>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3260" w:type="dxa"/>
            <w:tcBorders>
              <w:top w:val="single" w:sz="4" w:space="0" w:color="auto"/>
              <w:left w:val="single" w:sz="4" w:space="0" w:color="auto"/>
              <w:bottom w:val="single" w:sz="4" w:space="0" w:color="auto"/>
              <w:right w:val="single" w:sz="4" w:space="0" w:color="auto"/>
            </w:tcBorders>
            <w:hideMark/>
          </w:tcPr>
          <w:p w:rsidR="00443244" w:rsidRPr="00000EFA" w:rsidRDefault="00443244" w:rsidP="000F6760">
            <w:pPr>
              <w:jc w:val="both"/>
            </w:pPr>
            <w:proofErr w:type="spellStart"/>
            <w:r w:rsidRPr="00000EFA">
              <w:rPr>
                <w:bCs/>
                <w:color w:val="000000"/>
                <w:lang w:eastAsia="en-US"/>
              </w:rPr>
              <w:t>Расчетно-графическ</w:t>
            </w:r>
            <w:proofErr w:type="spellEnd"/>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r w:rsidRPr="00000EFA">
              <w:rPr>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43244" w:rsidRDefault="00443244">
            <w:pPr>
              <w:spacing w:line="276" w:lineRule="auto"/>
              <w:rPr>
                <w:lang w:eastAsia="en-US"/>
              </w:rPr>
            </w:pPr>
            <w:r>
              <w:rPr>
                <w:lang w:val="ky-KG" w:eastAsia="en-US"/>
              </w:rPr>
              <w:t>8</w:t>
            </w:r>
          </w:p>
        </w:tc>
      </w:tr>
      <w:tr w:rsidR="00443244" w:rsidRPr="00000EFA" w:rsidTr="00AD655B">
        <w:tc>
          <w:tcPr>
            <w:tcW w:w="1101" w:type="dxa"/>
            <w:tcBorders>
              <w:top w:val="single" w:sz="4" w:space="0" w:color="auto"/>
              <w:left w:val="single" w:sz="4" w:space="0" w:color="auto"/>
              <w:bottom w:val="single" w:sz="4" w:space="0" w:color="auto"/>
              <w:right w:val="single" w:sz="4" w:space="0" w:color="auto"/>
            </w:tcBorders>
            <w:hideMark/>
          </w:tcPr>
          <w:p w:rsidR="00443244" w:rsidRPr="00437268" w:rsidRDefault="00443244" w:rsidP="000F6760">
            <w:pPr>
              <w:widowControl w:val="0"/>
              <w:shd w:val="clear" w:color="auto" w:fill="FFFFFF"/>
              <w:autoSpaceDE w:val="0"/>
              <w:autoSpaceDN w:val="0"/>
              <w:adjustRightInd w:val="0"/>
              <w:jc w:val="both"/>
              <w:rPr>
                <w:b/>
                <w:lang w:val="ky-KG" w:eastAsia="en-US"/>
              </w:rPr>
            </w:pPr>
            <w:r>
              <w:rPr>
                <w:b/>
                <w:lang w:val="ky-KG" w:eastAsia="en-US"/>
              </w:rPr>
              <w:t>8</w:t>
            </w:r>
          </w:p>
        </w:tc>
        <w:tc>
          <w:tcPr>
            <w:tcW w:w="2835" w:type="dxa"/>
            <w:tcBorders>
              <w:top w:val="single" w:sz="4" w:space="0" w:color="auto"/>
              <w:left w:val="single" w:sz="4" w:space="0" w:color="auto"/>
              <w:bottom w:val="single" w:sz="4" w:space="0" w:color="auto"/>
              <w:right w:val="single" w:sz="4" w:space="0" w:color="auto"/>
            </w:tcBorders>
            <w:hideMark/>
          </w:tcPr>
          <w:p w:rsidR="00443244" w:rsidRDefault="00443244" w:rsidP="000F6760">
            <w:pPr>
              <w:spacing w:line="276" w:lineRule="auto"/>
              <w:ind w:left="70"/>
              <w:jc w:val="both"/>
              <w:rPr>
                <w:lang w:eastAsia="en-US"/>
              </w:rPr>
            </w:pPr>
            <w:r>
              <w:rPr>
                <w:lang w:eastAsia="en-US"/>
              </w:rPr>
              <w:t>Тема</w:t>
            </w:r>
            <w:proofErr w:type="gramStart"/>
            <w:r>
              <w:rPr>
                <w:lang w:eastAsia="en-US"/>
              </w:rPr>
              <w:t>4</w:t>
            </w:r>
            <w:proofErr w:type="gramEnd"/>
            <w:r>
              <w:rPr>
                <w:lang w:eastAsia="en-US"/>
              </w:rPr>
              <w:t xml:space="preserve">. </w:t>
            </w:r>
            <w:r>
              <w:rPr>
                <w:color w:val="000000"/>
                <w:sz w:val="22"/>
                <w:szCs w:val="22"/>
                <w:lang w:eastAsia="en-US"/>
              </w:rPr>
              <w:t>Методики внедрения системы управления, ориентированного на стоимость</w:t>
            </w:r>
          </w:p>
        </w:tc>
        <w:tc>
          <w:tcPr>
            <w:tcW w:w="3260" w:type="dxa"/>
            <w:tcBorders>
              <w:top w:val="single" w:sz="4" w:space="0" w:color="auto"/>
              <w:left w:val="single" w:sz="4" w:space="0" w:color="auto"/>
              <w:bottom w:val="single" w:sz="4" w:space="0" w:color="auto"/>
              <w:right w:val="single" w:sz="4" w:space="0" w:color="auto"/>
            </w:tcBorders>
            <w:hideMark/>
          </w:tcPr>
          <w:p w:rsidR="00443244" w:rsidRPr="00000EFA" w:rsidRDefault="00443244" w:rsidP="000F6760">
            <w:pPr>
              <w:jc w:val="both"/>
            </w:pPr>
            <w:proofErr w:type="spellStart"/>
            <w:r w:rsidRPr="00000EFA">
              <w:rPr>
                <w:bCs/>
                <w:color w:val="000000"/>
                <w:lang w:eastAsia="en-US"/>
              </w:rPr>
              <w:t>Расчетно-графическ</w:t>
            </w:r>
            <w:proofErr w:type="spellEnd"/>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r w:rsidRPr="00000EFA">
              <w:rPr>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43244" w:rsidRDefault="00443244">
            <w:pPr>
              <w:spacing w:line="276" w:lineRule="auto"/>
              <w:rPr>
                <w:lang w:eastAsia="en-US"/>
              </w:rPr>
            </w:pPr>
            <w:r>
              <w:rPr>
                <w:lang w:val="ky-KG" w:eastAsia="en-US"/>
              </w:rPr>
              <w:t>8</w:t>
            </w:r>
          </w:p>
        </w:tc>
      </w:tr>
      <w:tr w:rsidR="00443244" w:rsidRPr="00000EFA" w:rsidTr="00AD655B">
        <w:tc>
          <w:tcPr>
            <w:tcW w:w="1101" w:type="dxa"/>
            <w:tcBorders>
              <w:top w:val="single" w:sz="4" w:space="0" w:color="auto"/>
              <w:left w:val="single" w:sz="4" w:space="0" w:color="auto"/>
              <w:bottom w:val="single" w:sz="4" w:space="0" w:color="auto"/>
              <w:right w:val="single" w:sz="4" w:space="0" w:color="auto"/>
            </w:tcBorders>
            <w:hideMark/>
          </w:tcPr>
          <w:p w:rsidR="00443244" w:rsidRPr="00437268" w:rsidRDefault="00443244" w:rsidP="00437268">
            <w:pPr>
              <w:widowControl w:val="0"/>
              <w:shd w:val="clear" w:color="auto" w:fill="FFFFFF"/>
              <w:autoSpaceDE w:val="0"/>
              <w:autoSpaceDN w:val="0"/>
              <w:adjustRightInd w:val="0"/>
              <w:jc w:val="both"/>
              <w:rPr>
                <w:b/>
                <w:lang w:val="ky-KG" w:eastAsia="en-US"/>
              </w:rPr>
            </w:pPr>
            <w:r w:rsidRPr="00AD655B">
              <w:rPr>
                <w:b/>
                <w:lang w:eastAsia="en-US"/>
              </w:rPr>
              <w:t>1</w:t>
            </w:r>
            <w:r>
              <w:rPr>
                <w:b/>
                <w:lang w:val="ky-KG" w:eastAsia="en-US"/>
              </w:rPr>
              <w:t>0</w:t>
            </w:r>
          </w:p>
        </w:tc>
        <w:tc>
          <w:tcPr>
            <w:tcW w:w="2835" w:type="dxa"/>
            <w:tcBorders>
              <w:top w:val="single" w:sz="4" w:space="0" w:color="auto"/>
              <w:left w:val="single" w:sz="4" w:space="0" w:color="auto"/>
              <w:bottom w:val="single" w:sz="4" w:space="0" w:color="auto"/>
              <w:right w:val="single" w:sz="4" w:space="0" w:color="auto"/>
            </w:tcBorders>
            <w:hideMark/>
          </w:tcPr>
          <w:p w:rsidR="00443244" w:rsidRDefault="00443244" w:rsidP="000F6760">
            <w:pPr>
              <w:spacing w:line="276" w:lineRule="auto"/>
              <w:ind w:left="70"/>
              <w:jc w:val="both"/>
              <w:rPr>
                <w:lang w:eastAsia="en-US"/>
              </w:rPr>
            </w:pPr>
            <w:r>
              <w:rPr>
                <w:color w:val="000000" w:themeColor="text1"/>
                <w:lang w:eastAsia="en-US"/>
              </w:rPr>
              <w:t>Текущая, инвестиционная и финансовая реструктуризация.</w:t>
            </w:r>
          </w:p>
        </w:tc>
        <w:tc>
          <w:tcPr>
            <w:tcW w:w="3260" w:type="dxa"/>
            <w:tcBorders>
              <w:top w:val="single" w:sz="4" w:space="0" w:color="auto"/>
              <w:left w:val="single" w:sz="4" w:space="0" w:color="auto"/>
              <w:bottom w:val="single" w:sz="4" w:space="0" w:color="auto"/>
              <w:right w:val="single" w:sz="4" w:space="0" w:color="auto"/>
            </w:tcBorders>
            <w:hideMark/>
          </w:tcPr>
          <w:p w:rsidR="00443244" w:rsidRPr="00000EFA" w:rsidRDefault="00443244" w:rsidP="000F6760">
            <w:pPr>
              <w:jc w:val="both"/>
            </w:pPr>
            <w:proofErr w:type="spellStart"/>
            <w:r w:rsidRPr="00000EFA">
              <w:rPr>
                <w:bCs/>
                <w:color w:val="000000"/>
                <w:lang w:eastAsia="en-US"/>
              </w:rPr>
              <w:t>Расчетно-графическ</w:t>
            </w:r>
            <w:proofErr w:type="spellEnd"/>
            <w:r w:rsidRPr="00000EFA">
              <w:rPr>
                <w:bCs/>
                <w:color w:val="000000"/>
                <w:lang w:val="ky-KG" w:eastAsia="en-US"/>
              </w:rPr>
              <w:t>ая</w:t>
            </w:r>
            <w:r w:rsidRPr="00000EFA">
              <w:rPr>
                <w:bCs/>
                <w:color w:val="000000"/>
                <w:lang w:eastAsia="en-US"/>
              </w:rPr>
              <w:t xml:space="preserve"> работ</w:t>
            </w:r>
            <w:r w:rsidRPr="00000EFA">
              <w:rPr>
                <w:bCs/>
                <w:color w:val="000000"/>
                <w:lang w:val="ky-KG" w:eastAsia="en-US"/>
              </w:rPr>
              <w:t>а</w:t>
            </w:r>
            <w:r w:rsidRPr="00000EFA">
              <w:rPr>
                <w:bCs/>
                <w:color w:val="000000"/>
                <w:lang w:eastAsia="en-US"/>
              </w:rPr>
              <w:t>.</w:t>
            </w:r>
            <w:r w:rsidRPr="00000EFA">
              <w:rPr>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43244" w:rsidRDefault="00443244">
            <w:pPr>
              <w:spacing w:line="276" w:lineRule="auto"/>
              <w:rPr>
                <w:lang w:eastAsia="en-US"/>
              </w:rPr>
            </w:pPr>
            <w:r>
              <w:rPr>
                <w:lang w:val="ky-KG" w:eastAsia="en-US"/>
              </w:rPr>
              <w:t>8</w:t>
            </w:r>
          </w:p>
        </w:tc>
      </w:tr>
      <w:tr w:rsidR="00443244" w:rsidRPr="00000EFA" w:rsidTr="00AD655B">
        <w:trPr>
          <w:trHeight w:val="353"/>
        </w:trPr>
        <w:tc>
          <w:tcPr>
            <w:tcW w:w="1101" w:type="dxa"/>
            <w:tcBorders>
              <w:top w:val="single" w:sz="4" w:space="0" w:color="auto"/>
              <w:left w:val="single" w:sz="4" w:space="0" w:color="auto"/>
              <w:bottom w:val="single" w:sz="4" w:space="0" w:color="auto"/>
              <w:right w:val="single" w:sz="4" w:space="0" w:color="auto"/>
            </w:tcBorders>
            <w:hideMark/>
          </w:tcPr>
          <w:p w:rsidR="00443244" w:rsidRPr="00437268" w:rsidRDefault="00443244" w:rsidP="00437268">
            <w:pPr>
              <w:widowControl w:val="0"/>
              <w:shd w:val="clear" w:color="auto" w:fill="FFFFFF"/>
              <w:autoSpaceDE w:val="0"/>
              <w:autoSpaceDN w:val="0"/>
              <w:adjustRightInd w:val="0"/>
              <w:jc w:val="both"/>
              <w:rPr>
                <w:b/>
                <w:lang w:val="ky-KG" w:eastAsia="en-US"/>
              </w:rPr>
            </w:pPr>
            <w:r>
              <w:rPr>
                <w:b/>
                <w:lang w:val="ky-KG" w:eastAsia="en-US"/>
              </w:rPr>
              <w:t>12</w:t>
            </w:r>
          </w:p>
        </w:tc>
        <w:tc>
          <w:tcPr>
            <w:tcW w:w="2835" w:type="dxa"/>
            <w:tcBorders>
              <w:top w:val="single" w:sz="4" w:space="0" w:color="auto"/>
              <w:left w:val="single" w:sz="4" w:space="0" w:color="auto"/>
              <w:bottom w:val="single" w:sz="4" w:space="0" w:color="auto"/>
              <w:right w:val="single" w:sz="4" w:space="0" w:color="auto"/>
            </w:tcBorders>
            <w:hideMark/>
          </w:tcPr>
          <w:p w:rsidR="00443244" w:rsidRPr="00000EFA" w:rsidRDefault="00443244" w:rsidP="00592523">
            <w:pPr>
              <w:jc w:val="both"/>
              <w:rPr>
                <w:rStyle w:val="ad"/>
                <w:color w:val="000000"/>
              </w:rPr>
            </w:pPr>
            <w:proofErr w:type="spellStart"/>
            <w:r>
              <w:rPr>
                <w:color w:val="000000" w:themeColor="text1"/>
                <w:lang w:eastAsia="en-US"/>
              </w:rPr>
              <w:t>Дивестирование</w:t>
            </w:r>
            <w:proofErr w:type="spellEnd"/>
            <w:r>
              <w:rPr>
                <w:color w:val="000000" w:themeColor="text1"/>
                <w:lang w:eastAsia="en-US"/>
              </w:rPr>
              <w:t xml:space="preserve"> и отпочкование</w:t>
            </w:r>
          </w:p>
        </w:tc>
        <w:tc>
          <w:tcPr>
            <w:tcW w:w="3260" w:type="dxa"/>
            <w:tcBorders>
              <w:top w:val="single" w:sz="4" w:space="0" w:color="auto"/>
              <w:left w:val="single" w:sz="4" w:space="0" w:color="auto"/>
              <w:bottom w:val="single" w:sz="4" w:space="0" w:color="auto"/>
              <w:right w:val="single" w:sz="4" w:space="0" w:color="auto"/>
            </w:tcBorders>
          </w:tcPr>
          <w:p w:rsidR="00443244" w:rsidRPr="00000EFA" w:rsidRDefault="00443244" w:rsidP="00000EFA">
            <w:pPr>
              <w:jc w:val="both"/>
            </w:pPr>
            <w:r>
              <w:rPr>
                <w:bCs/>
                <w:color w:val="000000"/>
                <w:lang w:eastAsia="en-US"/>
              </w:rPr>
              <w:t xml:space="preserve">Расчетно-графическая работа </w:t>
            </w:r>
          </w:p>
        </w:tc>
        <w:tc>
          <w:tcPr>
            <w:tcW w:w="709" w:type="dxa"/>
            <w:tcBorders>
              <w:top w:val="single" w:sz="4" w:space="0" w:color="auto"/>
              <w:left w:val="single" w:sz="4" w:space="0" w:color="auto"/>
              <w:bottom w:val="single" w:sz="4" w:space="0" w:color="auto"/>
              <w:right w:val="single" w:sz="4" w:space="0" w:color="auto"/>
            </w:tcBorders>
            <w:hideMark/>
          </w:tcPr>
          <w:p w:rsidR="00443244" w:rsidRDefault="00443244">
            <w:pPr>
              <w:spacing w:line="276" w:lineRule="auto"/>
              <w:rPr>
                <w:lang w:val="ky-KG" w:eastAsia="en-US"/>
              </w:rPr>
            </w:pPr>
            <w:r>
              <w:rPr>
                <w:lang w:val="ky-KG" w:eastAsia="en-US"/>
              </w:rPr>
              <w:t>8</w:t>
            </w:r>
          </w:p>
        </w:tc>
      </w:tr>
      <w:tr w:rsidR="00443244" w:rsidRPr="00000EFA" w:rsidTr="00AD655B">
        <w:trPr>
          <w:trHeight w:val="353"/>
        </w:trPr>
        <w:tc>
          <w:tcPr>
            <w:tcW w:w="1101" w:type="dxa"/>
            <w:tcBorders>
              <w:top w:val="single" w:sz="4" w:space="0" w:color="auto"/>
              <w:left w:val="single" w:sz="4" w:space="0" w:color="auto"/>
              <w:bottom w:val="single" w:sz="4" w:space="0" w:color="auto"/>
              <w:right w:val="single" w:sz="4" w:space="0" w:color="auto"/>
            </w:tcBorders>
          </w:tcPr>
          <w:p w:rsidR="00443244" w:rsidRPr="00EB3045" w:rsidRDefault="00443244" w:rsidP="00000EFA">
            <w:pPr>
              <w:widowControl w:val="0"/>
              <w:shd w:val="clear" w:color="auto" w:fill="FFFFFF"/>
              <w:autoSpaceDE w:val="0"/>
              <w:autoSpaceDN w:val="0"/>
              <w:adjustRightInd w:val="0"/>
              <w:jc w:val="both"/>
              <w:rPr>
                <w:b/>
                <w:lang w:val="ky-KG" w:eastAsia="en-US"/>
              </w:rPr>
            </w:pPr>
            <w:r>
              <w:rPr>
                <w:b/>
                <w:lang w:val="ky-KG" w:eastAsia="en-US"/>
              </w:rPr>
              <w:t>13</w:t>
            </w:r>
          </w:p>
        </w:tc>
        <w:tc>
          <w:tcPr>
            <w:tcW w:w="2835" w:type="dxa"/>
            <w:tcBorders>
              <w:top w:val="single" w:sz="4" w:space="0" w:color="auto"/>
              <w:left w:val="single" w:sz="4" w:space="0" w:color="auto"/>
              <w:bottom w:val="single" w:sz="4" w:space="0" w:color="auto"/>
              <w:right w:val="single" w:sz="4" w:space="0" w:color="auto"/>
            </w:tcBorders>
          </w:tcPr>
          <w:p w:rsidR="00443244" w:rsidRDefault="00443244" w:rsidP="00EB3045">
            <w:pPr>
              <w:pStyle w:val="1"/>
              <w:spacing w:line="276" w:lineRule="auto"/>
              <w:jc w:val="both"/>
              <w:outlineLvl w:val="0"/>
              <w:rPr>
                <w:rFonts w:ascii="Times New Roman" w:hAnsi="Times New Roman"/>
                <w:b w:val="0"/>
                <w:color w:val="000000" w:themeColor="text1"/>
                <w:sz w:val="24"/>
                <w:szCs w:val="24"/>
              </w:rPr>
            </w:pPr>
            <w:r>
              <w:rPr>
                <w:rFonts w:ascii="Times New Roman" w:hAnsi="Times New Roman"/>
                <w:b w:val="0"/>
                <w:color w:val="000000" w:themeColor="text1"/>
                <w:sz w:val="24"/>
                <w:szCs w:val="24"/>
              </w:rPr>
              <w:t>Особенности реструктуризации в процедурах несостоятельности</w:t>
            </w:r>
          </w:p>
          <w:p w:rsidR="00443244" w:rsidRDefault="00443244" w:rsidP="00592523">
            <w:pPr>
              <w:jc w:val="both"/>
              <w:rPr>
                <w:color w:val="000000" w:themeColor="text1"/>
                <w:lang w:eastAsia="en-US"/>
              </w:rPr>
            </w:pPr>
          </w:p>
        </w:tc>
        <w:tc>
          <w:tcPr>
            <w:tcW w:w="3260" w:type="dxa"/>
            <w:tcBorders>
              <w:top w:val="single" w:sz="4" w:space="0" w:color="auto"/>
              <w:left w:val="single" w:sz="4" w:space="0" w:color="auto"/>
              <w:bottom w:val="single" w:sz="4" w:space="0" w:color="auto"/>
              <w:right w:val="single" w:sz="4" w:space="0" w:color="auto"/>
            </w:tcBorders>
          </w:tcPr>
          <w:p w:rsidR="00443244" w:rsidRDefault="00443244" w:rsidP="00000EFA">
            <w:pPr>
              <w:jc w:val="both"/>
              <w:rPr>
                <w:bCs/>
                <w:color w:val="000000"/>
                <w:lang w:eastAsia="en-US"/>
              </w:rPr>
            </w:pPr>
            <w:proofErr w:type="spellStart"/>
            <w:r>
              <w:rPr>
                <w:bCs/>
                <w:color w:val="000000"/>
                <w:lang w:eastAsia="en-US"/>
              </w:rPr>
              <w:t>Расчетно</w:t>
            </w:r>
            <w:proofErr w:type="spellEnd"/>
            <w:r>
              <w:rPr>
                <w:bCs/>
                <w:color w:val="000000"/>
                <w:lang w:eastAsia="en-US"/>
              </w:rPr>
              <w:t>-графическая работа</w:t>
            </w:r>
          </w:p>
        </w:tc>
        <w:tc>
          <w:tcPr>
            <w:tcW w:w="709" w:type="dxa"/>
            <w:tcBorders>
              <w:top w:val="single" w:sz="4" w:space="0" w:color="auto"/>
              <w:left w:val="single" w:sz="4" w:space="0" w:color="auto"/>
              <w:bottom w:val="single" w:sz="4" w:space="0" w:color="auto"/>
              <w:right w:val="single" w:sz="4" w:space="0" w:color="auto"/>
            </w:tcBorders>
          </w:tcPr>
          <w:p w:rsidR="00443244" w:rsidRDefault="00443244">
            <w:pPr>
              <w:spacing w:line="276" w:lineRule="auto"/>
              <w:rPr>
                <w:lang w:val="ky-KG" w:eastAsia="en-US"/>
              </w:rPr>
            </w:pPr>
            <w:r>
              <w:rPr>
                <w:lang w:val="ky-KG" w:eastAsia="en-US"/>
              </w:rPr>
              <w:t>9</w:t>
            </w:r>
          </w:p>
        </w:tc>
      </w:tr>
      <w:tr w:rsidR="00443244" w:rsidRPr="00000EFA" w:rsidTr="00AD655B">
        <w:trPr>
          <w:trHeight w:val="353"/>
        </w:trPr>
        <w:tc>
          <w:tcPr>
            <w:tcW w:w="1101" w:type="dxa"/>
            <w:tcBorders>
              <w:top w:val="single" w:sz="4" w:space="0" w:color="auto"/>
              <w:left w:val="single" w:sz="4" w:space="0" w:color="auto"/>
              <w:bottom w:val="single" w:sz="4" w:space="0" w:color="auto"/>
              <w:right w:val="single" w:sz="4" w:space="0" w:color="auto"/>
            </w:tcBorders>
          </w:tcPr>
          <w:p w:rsidR="00443244" w:rsidRPr="00437268" w:rsidRDefault="00443244" w:rsidP="00000EFA">
            <w:pPr>
              <w:widowControl w:val="0"/>
              <w:shd w:val="clear" w:color="auto" w:fill="FFFFFF"/>
              <w:autoSpaceDE w:val="0"/>
              <w:autoSpaceDN w:val="0"/>
              <w:adjustRightInd w:val="0"/>
              <w:jc w:val="both"/>
              <w:rPr>
                <w:b/>
                <w:lang w:val="ky-KG" w:eastAsia="en-US"/>
              </w:rPr>
            </w:pPr>
            <w:r>
              <w:rPr>
                <w:b/>
                <w:lang w:val="ky-KG" w:eastAsia="en-US"/>
              </w:rPr>
              <w:t>14</w:t>
            </w:r>
          </w:p>
        </w:tc>
        <w:tc>
          <w:tcPr>
            <w:tcW w:w="2835" w:type="dxa"/>
            <w:tcBorders>
              <w:top w:val="single" w:sz="4" w:space="0" w:color="auto"/>
              <w:left w:val="single" w:sz="4" w:space="0" w:color="auto"/>
              <w:bottom w:val="single" w:sz="4" w:space="0" w:color="auto"/>
              <w:right w:val="single" w:sz="4" w:space="0" w:color="auto"/>
            </w:tcBorders>
          </w:tcPr>
          <w:p w:rsidR="00443244" w:rsidRDefault="00443244" w:rsidP="00592523">
            <w:pPr>
              <w:jc w:val="both"/>
              <w:rPr>
                <w:rStyle w:val="ad"/>
                <w:lang w:eastAsia="en-US"/>
              </w:rPr>
            </w:pPr>
            <w:r>
              <w:rPr>
                <w:color w:val="000000" w:themeColor="text1"/>
                <w:lang w:eastAsia="en-US"/>
              </w:rPr>
              <w:t>Стратегия слияний</w:t>
            </w:r>
          </w:p>
        </w:tc>
        <w:tc>
          <w:tcPr>
            <w:tcW w:w="3260" w:type="dxa"/>
            <w:tcBorders>
              <w:top w:val="single" w:sz="4" w:space="0" w:color="auto"/>
              <w:left w:val="single" w:sz="4" w:space="0" w:color="auto"/>
              <w:bottom w:val="single" w:sz="4" w:space="0" w:color="auto"/>
              <w:right w:val="single" w:sz="4" w:space="0" w:color="auto"/>
            </w:tcBorders>
          </w:tcPr>
          <w:p w:rsidR="00443244" w:rsidRDefault="00443244" w:rsidP="00000EFA">
            <w:pPr>
              <w:jc w:val="both"/>
              <w:rPr>
                <w:bCs/>
                <w:color w:val="000000"/>
                <w:lang w:eastAsia="en-US"/>
              </w:rPr>
            </w:pPr>
            <w:proofErr w:type="spellStart"/>
            <w:r>
              <w:rPr>
                <w:bCs/>
                <w:color w:val="000000"/>
                <w:lang w:eastAsia="en-US"/>
              </w:rPr>
              <w:t>Расчетно</w:t>
            </w:r>
            <w:proofErr w:type="spellEnd"/>
            <w:r>
              <w:rPr>
                <w:bCs/>
                <w:color w:val="000000"/>
                <w:lang w:eastAsia="en-US"/>
              </w:rPr>
              <w:t>-графическая работа</w:t>
            </w:r>
          </w:p>
        </w:tc>
        <w:tc>
          <w:tcPr>
            <w:tcW w:w="709" w:type="dxa"/>
            <w:tcBorders>
              <w:top w:val="single" w:sz="4" w:space="0" w:color="auto"/>
              <w:left w:val="single" w:sz="4" w:space="0" w:color="auto"/>
              <w:bottom w:val="single" w:sz="4" w:space="0" w:color="auto"/>
              <w:right w:val="single" w:sz="4" w:space="0" w:color="auto"/>
            </w:tcBorders>
          </w:tcPr>
          <w:p w:rsidR="00443244" w:rsidRDefault="00443244">
            <w:pPr>
              <w:spacing w:line="276" w:lineRule="auto"/>
              <w:rPr>
                <w:lang w:val="ky-KG" w:eastAsia="en-US"/>
              </w:rPr>
            </w:pPr>
            <w:r>
              <w:rPr>
                <w:lang w:val="ky-KG" w:eastAsia="en-US"/>
              </w:rPr>
              <w:t>9</w:t>
            </w:r>
          </w:p>
        </w:tc>
      </w:tr>
      <w:tr w:rsidR="00443244" w:rsidRPr="00000EFA" w:rsidTr="00AD655B">
        <w:trPr>
          <w:trHeight w:val="353"/>
        </w:trPr>
        <w:tc>
          <w:tcPr>
            <w:tcW w:w="1101" w:type="dxa"/>
            <w:tcBorders>
              <w:top w:val="single" w:sz="4" w:space="0" w:color="auto"/>
              <w:left w:val="single" w:sz="4" w:space="0" w:color="auto"/>
              <w:bottom w:val="single" w:sz="4" w:space="0" w:color="auto"/>
              <w:right w:val="single" w:sz="4" w:space="0" w:color="auto"/>
            </w:tcBorders>
          </w:tcPr>
          <w:p w:rsidR="00443244" w:rsidRPr="00437268" w:rsidRDefault="00443244" w:rsidP="00000EFA">
            <w:pPr>
              <w:widowControl w:val="0"/>
              <w:shd w:val="clear" w:color="auto" w:fill="FFFFFF"/>
              <w:autoSpaceDE w:val="0"/>
              <w:autoSpaceDN w:val="0"/>
              <w:adjustRightInd w:val="0"/>
              <w:jc w:val="both"/>
              <w:rPr>
                <w:b/>
                <w:lang w:val="ky-KG" w:eastAsia="en-US"/>
              </w:rPr>
            </w:pPr>
            <w:r>
              <w:rPr>
                <w:b/>
                <w:lang w:val="ky-KG" w:eastAsia="en-US"/>
              </w:rPr>
              <w:t>15</w:t>
            </w:r>
          </w:p>
        </w:tc>
        <w:tc>
          <w:tcPr>
            <w:tcW w:w="2835" w:type="dxa"/>
            <w:tcBorders>
              <w:top w:val="single" w:sz="4" w:space="0" w:color="auto"/>
              <w:left w:val="single" w:sz="4" w:space="0" w:color="auto"/>
              <w:bottom w:val="single" w:sz="4" w:space="0" w:color="auto"/>
              <w:right w:val="single" w:sz="4" w:space="0" w:color="auto"/>
            </w:tcBorders>
          </w:tcPr>
          <w:p w:rsidR="00443244" w:rsidRDefault="00443244" w:rsidP="00592523">
            <w:pPr>
              <w:jc w:val="both"/>
              <w:rPr>
                <w:rStyle w:val="ad"/>
                <w:lang w:eastAsia="en-US"/>
              </w:rPr>
            </w:pPr>
            <w:r>
              <w:rPr>
                <w:color w:val="000000" w:themeColor="text1"/>
                <w:lang w:eastAsia="en-US"/>
              </w:rPr>
              <w:t>Враждебные поглощения</w:t>
            </w:r>
          </w:p>
        </w:tc>
        <w:tc>
          <w:tcPr>
            <w:tcW w:w="3260" w:type="dxa"/>
            <w:tcBorders>
              <w:top w:val="single" w:sz="4" w:space="0" w:color="auto"/>
              <w:left w:val="single" w:sz="4" w:space="0" w:color="auto"/>
              <w:bottom w:val="single" w:sz="4" w:space="0" w:color="auto"/>
              <w:right w:val="single" w:sz="4" w:space="0" w:color="auto"/>
            </w:tcBorders>
          </w:tcPr>
          <w:p w:rsidR="00443244" w:rsidRDefault="00443244" w:rsidP="00000EFA">
            <w:pPr>
              <w:jc w:val="both"/>
              <w:rPr>
                <w:bCs/>
                <w:color w:val="000000"/>
                <w:lang w:eastAsia="en-US"/>
              </w:rPr>
            </w:pPr>
            <w:proofErr w:type="spellStart"/>
            <w:r>
              <w:rPr>
                <w:bCs/>
                <w:color w:val="000000"/>
                <w:lang w:eastAsia="en-US"/>
              </w:rPr>
              <w:t>Расчетно</w:t>
            </w:r>
            <w:proofErr w:type="spellEnd"/>
            <w:r>
              <w:rPr>
                <w:bCs/>
                <w:color w:val="000000"/>
                <w:lang w:eastAsia="en-US"/>
              </w:rPr>
              <w:t>-графическая работа</w:t>
            </w:r>
          </w:p>
        </w:tc>
        <w:tc>
          <w:tcPr>
            <w:tcW w:w="709" w:type="dxa"/>
            <w:tcBorders>
              <w:top w:val="single" w:sz="4" w:space="0" w:color="auto"/>
              <w:left w:val="single" w:sz="4" w:space="0" w:color="auto"/>
              <w:bottom w:val="single" w:sz="4" w:space="0" w:color="auto"/>
              <w:right w:val="single" w:sz="4" w:space="0" w:color="auto"/>
            </w:tcBorders>
          </w:tcPr>
          <w:p w:rsidR="00443244" w:rsidRDefault="00443244">
            <w:pPr>
              <w:spacing w:line="276" w:lineRule="auto"/>
              <w:rPr>
                <w:lang w:val="ky-KG" w:eastAsia="en-US"/>
              </w:rPr>
            </w:pPr>
            <w:r>
              <w:rPr>
                <w:lang w:val="ky-KG" w:eastAsia="en-US"/>
              </w:rPr>
              <w:t>9</w:t>
            </w:r>
          </w:p>
        </w:tc>
      </w:tr>
    </w:tbl>
    <w:p w:rsidR="0046342C" w:rsidRPr="00000EFA" w:rsidRDefault="0046342C" w:rsidP="00000EFA">
      <w:pPr>
        <w:jc w:val="both"/>
        <w:rPr>
          <w:b/>
          <w:lang w:val="ky-KG"/>
        </w:rPr>
      </w:pPr>
    </w:p>
    <w:p w:rsidR="00E9782F" w:rsidRPr="00000EFA" w:rsidRDefault="00691F42" w:rsidP="00AD655B">
      <w:pPr>
        <w:jc w:val="center"/>
        <w:rPr>
          <w:lang w:val="ky-KG"/>
        </w:rPr>
      </w:pPr>
      <w:r w:rsidRPr="00000EFA">
        <w:rPr>
          <w:b/>
          <w:lang w:val="ky-KG"/>
        </w:rPr>
        <w:t>Методические указания</w:t>
      </w:r>
      <w:r w:rsidR="00E9782F" w:rsidRPr="00000EFA">
        <w:rPr>
          <w:b/>
          <w:lang w:val="ky-KG"/>
        </w:rPr>
        <w:t xml:space="preserve"> по СРСП по дисциплине </w:t>
      </w:r>
      <w:r w:rsidR="00346689">
        <w:rPr>
          <w:b/>
          <w:bCs/>
          <w:color w:val="000000"/>
        </w:rPr>
        <w:t>«</w:t>
      </w:r>
      <w:r w:rsidR="00346689">
        <w:rPr>
          <w:b/>
          <w:color w:val="000000"/>
          <w:lang w:val="ky-KG"/>
        </w:rPr>
        <w:t>Управление стоимостью компаний</w:t>
      </w:r>
      <w:r w:rsidR="00346689">
        <w:rPr>
          <w:b/>
          <w:bCs/>
          <w:color w:val="000000"/>
        </w:rPr>
        <w:t>»</w:t>
      </w:r>
    </w:p>
    <w:tbl>
      <w:tblPr>
        <w:tblStyle w:val="ae"/>
        <w:tblW w:w="7905" w:type="dxa"/>
        <w:tblLayout w:type="fixed"/>
        <w:tblLook w:val="04A0" w:firstRow="1" w:lastRow="0" w:firstColumn="1" w:lastColumn="0" w:noHBand="0" w:noVBand="1"/>
      </w:tblPr>
      <w:tblGrid>
        <w:gridCol w:w="1448"/>
        <w:gridCol w:w="1366"/>
        <w:gridCol w:w="1263"/>
        <w:gridCol w:w="1843"/>
        <w:gridCol w:w="998"/>
        <w:gridCol w:w="987"/>
      </w:tblGrid>
      <w:tr w:rsidR="00E9782F" w:rsidRPr="00000EFA" w:rsidTr="000F6760">
        <w:tc>
          <w:tcPr>
            <w:tcW w:w="1448"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Тема занятия</w:t>
            </w:r>
          </w:p>
        </w:tc>
        <w:tc>
          <w:tcPr>
            <w:tcW w:w="1366"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Задание на СРСП (содержание дисциплины)</w:t>
            </w:r>
          </w:p>
        </w:tc>
        <w:tc>
          <w:tcPr>
            <w:tcW w:w="1263"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Форма проведения</w:t>
            </w:r>
          </w:p>
        </w:tc>
        <w:tc>
          <w:tcPr>
            <w:tcW w:w="1843"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Рекомендуемая литература</w:t>
            </w:r>
          </w:p>
        </w:tc>
        <w:tc>
          <w:tcPr>
            <w:tcW w:w="998"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Неделя проведения</w:t>
            </w:r>
          </w:p>
        </w:tc>
        <w:tc>
          <w:tcPr>
            <w:tcW w:w="987" w:type="dxa"/>
            <w:tcBorders>
              <w:top w:val="single" w:sz="4" w:space="0" w:color="auto"/>
              <w:left w:val="single" w:sz="4" w:space="0" w:color="auto"/>
              <w:bottom w:val="single" w:sz="4" w:space="0" w:color="auto"/>
              <w:right w:val="single" w:sz="4" w:space="0" w:color="auto"/>
            </w:tcBorders>
            <w:hideMark/>
          </w:tcPr>
          <w:p w:rsidR="00E9782F" w:rsidRPr="00000EFA" w:rsidRDefault="00E9782F" w:rsidP="0086774A">
            <w:pPr>
              <w:widowControl w:val="0"/>
              <w:autoSpaceDE w:val="0"/>
              <w:autoSpaceDN w:val="0"/>
              <w:adjustRightInd w:val="0"/>
              <w:spacing w:before="240"/>
              <w:ind w:right="48"/>
              <w:jc w:val="center"/>
              <w:rPr>
                <w:b/>
                <w:color w:val="000000"/>
                <w:lang w:val="ky-KG" w:eastAsia="en-US"/>
              </w:rPr>
            </w:pPr>
            <w:r w:rsidRPr="00000EFA">
              <w:rPr>
                <w:b/>
                <w:color w:val="000000"/>
                <w:lang w:val="ky-KG" w:eastAsia="en-US"/>
              </w:rPr>
              <w:t>Баллы максимум</w:t>
            </w:r>
          </w:p>
        </w:tc>
      </w:tr>
      <w:tr w:rsidR="000F6760" w:rsidRPr="00000EFA" w:rsidTr="000F6760">
        <w:tc>
          <w:tcPr>
            <w:tcW w:w="1448" w:type="dxa"/>
            <w:tcBorders>
              <w:top w:val="single" w:sz="4" w:space="0" w:color="auto"/>
              <w:left w:val="single" w:sz="4" w:space="0" w:color="auto"/>
              <w:bottom w:val="single" w:sz="4" w:space="0" w:color="auto"/>
              <w:right w:val="single" w:sz="4" w:space="0" w:color="auto"/>
            </w:tcBorders>
          </w:tcPr>
          <w:p w:rsidR="000F6760" w:rsidRDefault="000F6760" w:rsidP="000F6760">
            <w:pPr>
              <w:spacing w:line="276" w:lineRule="auto"/>
              <w:ind w:left="70"/>
              <w:jc w:val="both"/>
              <w:rPr>
                <w:lang w:eastAsia="en-US"/>
              </w:rPr>
            </w:pPr>
            <w:r>
              <w:rPr>
                <w:rStyle w:val="ad"/>
                <w:color w:val="000000"/>
                <w:lang w:val="ky-KG" w:eastAsia="en-US"/>
              </w:rPr>
              <w:t xml:space="preserve">Тема1. </w:t>
            </w:r>
            <w:r>
              <w:rPr>
                <w:rStyle w:val="ad"/>
                <w:lang w:eastAsia="en-US"/>
              </w:rPr>
              <w:t>Концепция управления, ориентированное на стоимость</w:t>
            </w:r>
          </w:p>
        </w:tc>
        <w:tc>
          <w:tcPr>
            <w:tcW w:w="1366" w:type="dxa"/>
            <w:tcBorders>
              <w:top w:val="single" w:sz="4" w:space="0" w:color="auto"/>
              <w:left w:val="single" w:sz="4" w:space="0" w:color="auto"/>
              <w:bottom w:val="single" w:sz="4" w:space="0" w:color="auto"/>
              <w:right w:val="single" w:sz="4" w:space="0" w:color="auto"/>
            </w:tcBorders>
            <w:hideMark/>
          </w:tcPr>
          <w:p w:rsidR="000F6760" w:rsidRPr="00000EFA" w:rsidRDefault="000F6760" w:rsidP="000F6760">
            <w:pPr>
              <w:jc w:val="both"/>
              <w:rPr>
                <w:lang w:eastAsia="en-US"/>
              </w:rPr>
            </w:pPr>
            <w:r>
              <w:rPr>
                <w:bCs/>
                <w:color w:val="000000"/>
                <w:lang w:eastAsia="en-US"/>
              </w:rPr>
              <w:t>Опережающая СРС</w:t>
            </w:r>
          </w:p>
        </w:tc>
        <w:tc>
          <w:tcPr>
            <w:tcW w:w="1263" w:type="dxa"/>
            <w:tcBorders>
              <w:top w:val="single" w:sz="4" w:space="0" w:color="auto"/>
              <w:left w:val="single" w:sz="4" w:space="0" w:color="auto"/>
              <w:bottom w:val="single" w:sz="4" w:space="0" w:color="auto"/>
              <w:right w:val="single" w:sz="4" w:space="0" w:color="auto"/>
            </w:tcBorders>
            <w:hideMark/>
          </w:tcPr>
          <w:p w:rsidR="000F6760" w:rsidRPr="00000EFA" w:rsidRDefault="000F6760" w:rsidP="000F6760">
            <w:pPr>
              <w:widowControl w:val="0"/>
              <w:autoSpaceDE w:val="0"/>
              <w:autoSpaceDN w:val="0"/>
              <w:adjustRightInd w:val="0"/>
              <w:spacing w:before="240"/>
              <w:ind w:right="48"/>
              <w:jc w:val="both"/>
              <w:rPr>
                <w:color w:val="000000"/>
                <w:lang w:val="ky-KG" w:eastAsia="en-US"/>
              </w:rPr>
            </w:pPr>
            <w:r w:rsidRPr="00000EFA">
              <w:rPr>
                <w:color w:val="000000"/>
                <w:lang w:val="ky-KG" w:eastAsia="en-US"/>
              </w:rPr>
              <w:t xml:space="preserve">Консультация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F6760" w:rsidRDefault="000F6760" w:rsidP="000F6760">
            <w:pPr>
              <w:pStyle w:val="ab"/>
              <w:ind w:left="34"/>
              <w:jc w:val="both"/>
              <w:rPr>
                <w:rFonts w:ascii="Times New Roman" w:hAnsi="Times New Roman"/>
                <w:sz w:val="24"/>
                <w:lang w:val="ky-KG"/>
              </w:rPr>
            </w:pPr>
            <w:proofErr w:type="spellStart"/>
            <w:r>
              <w:rPr>
                <w:rFonts w:ascii="Times New Roman" w:hAnsi="Times New Roman"/>
                <w:sz w:val="24"/>
              </w:rPr>
              <w:t>Староверова</w:t>
            </w:r>
            <w:proofErr w:type="spellEnd"/>
            <w:r>
              <w:rPr>
                <w:rFonts w:ascii="Times New Roman" w:hAnsi="Times New Roman"/>
                <w:sz w:val="24"/>
              </w:rPr>
              <w:t xml:space="preserve">, </w:t>
            </w:r>
            <w:proofErr w:type="spellStart"/>
            <w:r>
              <w:rPr>
                <w:rFonts w:ascii="Times New Roman" w:hAnsi="Times New Roman"/>
                <w:sz w:val="24"/>
              </w:rPr>
              <w:t>Г.С.Оценка</w:t>
            </w:r>
            <w:proofErr w:type="spellEnd"/>
            <w:r>
              <w:rPr>
                <w:rFonts w:ascii="Times New Roman" w:hAnsi="Times New Roman"/>
                <w:sz w:val="24"/>
              </w:rPr>
              <w:t xml:space="preserve">     и     управление     стоимостью     предприятия     (организации):</w:t>
            </w:r>
            <w:r>
              <w:rPr>
                <w:rFonts w:ascii="Times New Roman" w:hAnsi="Times New Roman"/>
                <w:sz w:val="24"/>
                <w:lang w:val="ky-KG"/>
              </w:rPr>
              <w:t xml:space="preserve"> </w:t>
            </w:r>
            <w:r>
              <w:rPr>
                <w:rFonts w:ascii="Times New Roman" w:hAnsi="Times New Roman"/>
                <w:sz w:val="24"/>
              </w:rPr>
              <w:t>учеб</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lastRenderedPageBreak/>
              <w:t>п</w:t>
            </w:r>
            <w:proofErr w:type="gramEnd"/>
            <w:r>
              <w:rPr>
                <w:rFonts w:ascii="Times New Roman" w:hAnsi="Times New Roman"/>
                <w:sz w:val="24"/>
              </w:rPr>
              <w:t xml:space="preserve">особие.   Часть   1 –   Вологда: </w:t>
            </w:r>
            <w:proofErr w:type="spellStart"/>
            <w:r>
              <w:rPr>
                <w:rFonts w:ascii="Times New Roman" w:hAnsi="Times New Roman"/>
                <w:sz w:val="24"/>
              </w:rPr>
              <w:t>ВоГУ</w:t>
            </w:r>
            <w:proofErr w:type="spellEnd"/>
            <w:r>
              <w:rPr>
                <w:rFonts w:ascii="Times New Roman" w:hAnsi="Times New Roman"/>
                <w:sz w:val="24"/>
              </w:rPr>
              <w:t>, 2014</w:t>
            </w:r>
            <w:r>
              <w:rPr>
                <w:rFonts w:ascii="Times New Roman" w:hAnsi="Times New Roman"/>
                <w:sz w:val="24"/>
                <w:lang w:val="ky-KG"/>
              </w:rPr>
              <w:t>г.</w:t>
            </w:r>
          </w:p>
          <w:p w:rsidR="000F6760" w:rsidRDefault="000F6760" w:rsidP="000F6760">
            <w:pPr>
              <w:pStyle w:val="ab"/>
              <w:ind w:left="34"/>
              <w:jc w:val="both"/>
              <w:rPr>
                <w:rFonts w:ascii="Times New Roman" w:hAnsi="Times New Roman"/>
                <w:sz w:val="24"/>
                <w:lang w:val="ky-KG"/>
              </w:rPr>
            </w:pPr>
          </w:p>
          <w:p w:rsidR="000F6760" w:rsidRDefault="000F6760" w:rsidP="000F6760">
            <w:pPr>
              <w:pStyle w:val="ab"/>
              <w:ind w:left="34"/>
              <w:jc w:val="both"/>
              <w:rPr>
                <w:rFonts w:ascii="Times New Roman" w:hAnsi="Times New Roman"/>
                <w:sz w:val="24"/>
                <w:lang w:val="ky-KG"/>
              </w:rPr>
            </w:pPr>
            <w:r>
              <w:rPr>
                <w:rFonts w:ascii="Times New Roman" w:hAnsi="Times New Roman"/>
                <w:sz w:val="24"/>
                <w:lang w:val="ky-KG"/>
              </w:rPr>
              <w:t>Бухарин Н.А. Озеров Е.С. Пупенцова С.В. Шаброва О.А. “Оценка и управление стоимостью бизнеса: уч.пособие /под общей ред. Е.С.Озерова – СПб: ЭМ-НиТ 2011г.</w:t>
            </w:r>
          </w:p>
          <w:p w:rsidR="000F6760" w:rsidRDefault="000F6760" w:rsidP="000F6760">
            <w:pPr>
              <w:pStyle w:val="a5"/>
              <w:shd w:val="clear" w:color="auto" w:fill="FFFFFF"/>
              <w:spacing w:before="0" w:beforeAutospacing="0" w:after="0" w:afterAutospacing="0"/>
              <w:ind w:right="7"/>
              <w:contextualSpacing/>
              <w:jc w:val="both"/>
              <w:rPr>
                <w:b/>
                <w:bCs/>
                <w:iCs/>
                <w:color w:val="000000"/>
                <w:lang w:val="ky-KG"/>
              </w:rPr>
            </w:pPr>
          </w:p>
          <w:p w:rsidR="000F6760" w:rsidRPr="00000EFA" w:rsidRDefault="000F6760" w:rsidP="000F6760">
            <w:pPr>
              <w:widowControl w:val="0"/>
              <w:autoSpaceDE w:val="0"/>
              <w:autoSpaceDN w:val="0"/>
              <w:adjustRightInd w:val="0"/>
              <w:spacing w:before="240"/>
              <w:ind w:left="104" w:right="48"/>
              <w:jc w:val="both"/>
              <w:rPr>
                <w:b/>
                <w:color w:val="000000"/>
                <w:lang w:eastAsia="en-US"/>
              </w:rPr>
            </w:pPr>
            <w:r w:rsidRPr="00000EFA">
              <w:rPr>
                <w:b/>
                <w:color w:val="000000"/>
                <w:lang w:eastAsia="en-US"/>
              </w:rPr>
              <w:t xml:space="preserve"> </w:t>
            </w:r>
          </w:p>
        </w:tc>
        <w:tc>
          <w:tcPr>
            <w:tcW w:w="998" w:type="dxa"/>
            <w:tcBorders>
              <w:top w:val="single" w:sz="4" w:space="0" w:color="auto"/>
              <w:left w:val="single" w:sz="4" w:space="0" w:color="auto"/>
              <w:bottom w:val="single" w:sz="4" w:space="0" w:color="auto"/>
              <w:right w:val="single" w:sz="4" w:space="0" w:color="auto"/>
            </w:tcBorders>
            <w:vAlign w:val="center"/>
            <w:hideMark/>
          </w:tcPr>
          <w:p w:rsidR="000F6760" w:rsidRDefault="000F6760" w:rsidP="000F6760">
            <w:pPr>
              <w:widowControl w:val="0"/>
              <w:shd w:val="clear" w:color="auto" w:fill="FFFFFF"/>
              <w:autoSpaceDE w:val="0"/>
              <w:autoSpaceDN w:val="0"/>
              <w:adjustRightInd w:val="0"/>
              <w:jc w:val="center"/>
              <w:rPr>
                <w:lang w:val="ky-KG" w:eastAsia="en-US"/>
              </w:rPr>
            </w:pPr>
          </w:p>
          <w:p w:rsidR="000F6760" w:rsidRPr="00AD655B" w:rsidRDefault="000F6760" w:rsidP="000F6760">
            <w:pPr>
              <w:widowControl w:val="0"/>
              <w:shd w:val="clear" w:color="auto" w:fill="FFFFFF"/>
              <w:autoSpaceDE w:val="0"/>
              <w:autoSpaceDN w:val="0"/>
              <w:adjustRightInd w:val="0"/>
              <w:jc w:val="center"/>
              <w:rPr>
                <w:lang w:val="ky-KG" w:eastAsia="en-US"/>
              </w:rPr>
            </w:pPr>
            <w:r>
              <w:rPr>
                <w:lang w:val="ky-KG" w:eastAsia="en-US"/>
              </w:rPr>
              <w:t>2</w:t>
            </w:r>
          </w:p>
        </w:tc>
        <w:tc>
          <w:tcPr>
            <w:tcW w:w="987" w:type="dxa"/>
            <w:tcBorders>
              <w:top w:val="single" w:sz="4" w:space="0" w:color="auto"/>
              <w:left w:val="single" w:sz="4" w:space="0" w:color="auto"/>
              <w:bottom w:val="single" w:sz="4" w:space="0" w:color="auto"/>
              <w:right w:val="single" w:sz="4" w:space="0" w:color="auto"/>
            </w:tcBorders>
            <w:vAlign w:val="center"/>
            <w:hideMark/>
          </w:tcPr>
          <w:p w:rsidR="000F6760" w:rsidRPr="00000EFA" w:rsidRDefault="000F6760" w:rsidP="000F6760">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0F6760" w:rsidRPr="00000EFA" w:rsidTr="000F6760">
        <w:tc>
          <w:tcPr>
            <w:tcW w:w="1448" w:type="dxa"/>
            <w:tcBorders>
              <w:top w:val="single" w:sz="4" w:space="0" w:color="auto"/>
              <w:left w:val="single" w:sz="4" w:space="0" w:color="auto"/>
              <w:bottom w:val="single" w:sz="4" w:space="0" w:color="auto"/>
              <w:right w:val="single" w:sz="4" w:space="0" w:color="auto"/>
            </w:tcBorders>
          </w:tcPr>
          <w:p w:rsidR="000F6760" w:rsidRDefault="000F6760" w:rsidP="000F6760">
            <w:pPr>
              <w:spacing w:line="276" w:lineRule="auto"/>
              <w:ind w:left="70"/>
              <w:jc w:val="both"/>
              <w:rPr>
                <w:bCs/>
                <w:lang w:eastAsia="en-US"/>
              </w:rPr>
            </w:pPr>
            <w:r>
              <w:rPr>
                <w:rStyle w:val="ad"/>
                <w:color w:val="000000"/>
                <w:lang w:val="ky-KG" w:eastAsia="en-US"/>
              </w:rPr>
              <w:lastRenderedPageBreak/>
              <w:t xml:space="preserve">Тема2. </w:t>
            </w:r>
            <w:r>
              <w:rPr>
                <w:rStyle w:val="ad"/>
                <w:lang w:eastAsia="en-US"/>
              </w:rPr>
              <w:t>Стоимостные принципы  управления компанией</w:t>
            </w:r>
          </w:p>
        </w:tc>
        <w:tc>
          <w:tcPr>
            <w:tcW w:w="1366" w:type="dxa"/>
            <w:tcBorders>
              <w:top w:val="single" w:sz="4" w:space="0" w:color="auto"/>
              <w:left w:val="single" w:sz="4" w:space="0" w:color="auto"/>
              <w:bottom w:val="single" w:sz="4" w:space="0" w:color="auto"/>
              <w:right w:val="single" w:sz="4" w:space="0" w:color="auto"/>
            </w:tcBorders>
            <w:hideMark/>
          </w:tcPr>
          <w:p w:rsidR="000F6760" w:rsidRPr="00000EFA" w:rsidRDefault="000F6760" w:rsidP="006E7046">
            <w:pPr>
              <w:jc w:val="both"/>
              <w:rPr>
                <w:bCs/>
                <w:lang w:eastAsia="en-US"/>
              </w:rPr>
            </w:pPr>
            <w:r w:rsidRPr="00000EFA">
              <w:rPr>
                <w:bCs/>
                <w:color w:val="000000"/>
                <w:lang w:eastAsia="en-US"/>
              </w:rPr>
              <w:t>Расчетно-графическ</w:t>
            </w:r>
            <w:r w:rsidR="006E7046">
              <w:rPr>
                <w:bCs/>
                <w:color w:val="000000"/>
                <w:lang w:eastAsia="en-US"/>
              </w:rPr>
              <w:t xml:space="preserve">ая </w:t>
            </w:r>
            <w:r w:rsidRPr="00000EFA">
              <w:rPr>
                <w:bCs/>
                <w:color w:val="000000"/>
                <w:lang w:eastAsia="en-US"/>
              </w:rPr>
              <w:t>работ</w:t>
            </w:r>
            <w:r w:rsidR="006E7046">
              <w:rPr>
                <w:bCs/>
                <w:color w:val="000000"/>
                <w:lang w:eastAsia="en-US"/>
              </w:rPr>
              <w:t>а</w:t>
            </w:r>
            <w:r w:rsidRPr="00000EFA">
              <w:rPr>
                <w:bCs/>
                <w:color w:val="000000"/>
                <w:lang w:eastAsia="en-US"/>
              </w:rPr>
              <w:t xml:space="preserve">. </w:t>
            </w:r>
          </w:p>
        </w:tc>
        <w:tc>
          <w:tcPr>
            <w:tcW w:w="1263" w:type="dxa"/>
            <w:tcBorders>
              <w:top w:val="single" w:sz="4" w:space="0" w:color="auto"/>
              <w:left w:val="single" w:sz="4" w:space="0" w:color="auto"/>
              <w:bottom w:val="single" w:sz="4" w:space="0" w:color="auto"/>
              <w:right w:val="single" w:sz="4" w:space="0" w:color="auto"/>
            </w:tcBorders>
            <w:hideMark/>
          </w:tcPr>
          <w:p w:rsidR="000F6760" w:rsidRPr="00000EFA" w:rsidRDefault="000F6760" w:rsidP="000F6760">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F6760" w:rsidRPr="00000EFA" w:rsidRDefault="000F6760" w:rsidP="000F6760">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0F6760" w:rsidRPr="00000EFA" w:rsidRDefault="000F6760" w:rsidP="000F6760">
            <w:pPr>
              <w:widowControl w:val="0"/>
              <w:shd w:val="clear" w:color="auto" w:fill="FFFFFF"/>
              <w:autoSpaceDE w:val="0"/>
              <w:autoSpaceDN w:val="0"/>
              <w:adjustRightInd w:val="0"/>
              <w:jc w:val="center"/>
              <w:rPr>
                <w:lang w:eastAsia="en-US"/>
              </w:rPr>
            </w:pPr>
            <w:r w:rsidRPr="00000EFA">
              <w:rPr>
                <w:lang w:eastAsia="en-US"/>
              </w:rPr>
              <w:t>4</w:t>
            </w:r>
          </w:p>
        </w:tc>
        <w:tc>
          <w:tcPr>
            <w:tcW w:w="987" w:type="dxa"/>
            <w:tcBorders>
              <w:top w:val="single" w:sz="4" w:space="0" w:color="auto"/>
              <w:left w:val="single" w:sz="4" w:space="0" w:color="auto"/>
              <w:bottom w:val="single" w:sz="4" w:space="0" w:color="auto"/>
              <w:right w:val="single" w:sz="4" w:space="0" w:color="auto"/>
            </w:tcBorders>
            <w:vAlign w:val="center"/>
            <w:hideMark/>
          </w:tcPr>
          <w:p w:rsidR="000F6760" w:rsidRPr="00000EFA" w:rsidRDefault="00253759" w:rsidP="000F6760">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6E7046" w:rsidRPr="00000EFA" w:rsidTr="000F6760">
        <w:tc>
          <w:tcPr>
            <w:tcW w:w="1448" w:type="dxa"/>
            <w:tcBorders>
              <w:top w:val="single" w:sz="4" w:space="0" w:color="auto"/>
              <w:left w:val="single" w:sz="4" w:space="0" w:color="auto"/>
              <w:bottom w:val="single" w:sz="4" w:space="0" w:color="auto"/>
              <w:right w:val="single" w:sz="4" w:space="0" w:color="auto"/>
            </w:tcBorders>
          </w:tcPr>
          <w:p w:rsidR="006E7046" w:rsidRDefault="006E7046" w:rsidP="006E7046">
            <w:pPr>
              <w:spacing w:line="276" w:lineRule="auto"/>
              <w:ind w:left="70"/>
              <w:jc w:val="both"/>
              <w:rPr>
                <w:bCs/>
                <w:lang w:eastAsia="en-US"/>
              </w:rPr>
            </w:pPr>
            <w:r>
              <w:rPr>
                <w:rStyle w:val="ad"/>
                <w:color w:val="000000"/>
                <w:lang w:val="ky-KG" w:eastAsia="en-US"/>
              </w:rPr>
              <w:lastRenderedPageBreak/>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1366" w:type="dxa"/>
            <w:tcBorders>
              <w:top w:val="single" w:sz="4" w:space="0" w:color="auto"/>
              <w:left w:val="single" w:sz="4" w:space="0" w:color="auto"/>
              <w:bottom w:val="single" w:sz="4" w:space="0" w:color="auto"/>
              <w:right w:val="single" w:sz="4" w:space="0" w:color="auto"/>
            </w:tcBorders>
            <w:hideMark/>
          </w:tcPr>
          <w:p w:rsidR="006E7046" w:rsidRDefault="006E7046" w:rsidP="006E7046">
            <w:r w:rsidRPr="00CA0035">
              <w:rPr>
                <w:bCs/>
                <w:color w:val="000000"/>
                <w:lang w:eastAsia="en-US"/>
              </w:rPr>
              <w:t xml:space="preserve">Расчетно-графическая работа. </w:t>
            </w:r>
          </w:p>
        </w:tc>
        <w:tc>
          <w:tcPr>
            <w:tcW w:w="1263" w:type="dxa"/>
            <w:tcBorders>
              <w:top w:val="single" w:sz="4" w:space="0" w:color="auto"/>
              <w:left w:val="single" w:sz="4" w:space="0" w:color="auto"/>
              <w:bottom w:val="single" w:sz="4" w:space="0" w:color="auto"/>
              <w:right w:val="single" w:sz="4" w:space="0" w:color="auto"/>
            </w:tcBorders>
            <w:hideMark/>
          </w:tcPr>
          <w:p w:rsidR="006E7046" w:rsidRPr="00000EFA" w:rsidRDefault="006E7046" w:rsidP="006E7046">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7046" w:rsidRPr="00000EFA" w:rsidRDefault="006E7046"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6E7046" w:rsidRPr="006B2B71" w:rsidRDefault="006B2B71" w:rsidP="006E7046">
            <w:pPr>
              <w:widowControl w:val="0"/>
              <w:shd w:val="clear" w:color="auto" w:fill="FFFFFF"/>
              <w:autoSpaceDE w:val="0"/>
              <w:autoSpaceDN w:val="0"/>
              <w:adjustRightInd w:val="0"/>
              <w:jc w:val="center"/>
              <w:rPr>
                <w:lang w:val="ky-KG" w:eastAsia="en-US"/>
              </w:rPr>
            </w:pPr>
            <w:r>
              <w:rPr>
                <w:lang w:val="ky-KG" w:eastAsia="en-US"/>
              </w:rPr>
              <w:t>6</w:t>
            </w:r>
          </w:p>
        </w:tc>
        <w:tc>
          <w:tcPr>
            <w:tcW w:w="987" w:type="dxa"/>
            <w:tcBorders>
              <w:top w:val="single" w:sz="4" w:space="0" w:color="auto"/>
              <w:left w:val="single" w:sz="4" w:space="0" w:color="auto"/>
              <w:bottom w:val="single" w:sz="4" w:space="0" w:color="auto"/>
              <w:right w:val="single" w:sz="4" w:space="0" w:color="auto"/>
            </w:tcBorders>
            <w:vAlign w:val="center"/>
            <w:hideMark/>
          </w:tcPr>
          <w:p w:rsidR="006E7046" w:rsidRPr="00000EFA" w:rsidRDefault="006E7046" w:rsidP="006E7046">
            <w:pPr>
              <w:widowControl w:val="0"/>
              <w:autoSpaceDE w:val="0"/>
              <w:autoSpaceDN w:val="0"/>
              <w:adjustRightInd w:val="0"/>
              <w:spacing w:before="240"/>
              <w:ind w:right="48"/>
              <w:jc w:val="center"/>
              <w:rPr>
                <w:color w:val="000000"/>
                <w:lang w:val="ky-KG" w:eastAsia="en-US"/>
              </w:rPr>
            </w:pPr>
            <w:r w:rsidRPr="00000EFA">
              <w:rPr>
                <w:color w:val="000000"/>
                <w:lang w:val="ky-KG" w:eastAsia="en-US"/>
              </w:rPr>
              <w:t>5</w:t>
            </w:r>
          </w:p>
        </w:tc>
      </w:tr>
      <w:tr w:rsidR="006E7046" w:rsidRPr="00000EFA" w:rsidTr="000F6760">
        <w:tc>
          <w:tcPr>
            <w:tcW w:w="1448" w:type="dxa"/>
            <w:tcBorders>
              <w:top w:val="single" w:sz="4" w:space="0" w:color="auto"/>
              <w:left w:val="single" w:sz="4" w:space="0" w:color="auto"/>
              <w:bottom w:val="single" w:sz="4" w:space="0" w:color="auto"/>
              <w:right w:val="single" w:sz="4" w:space="0" w:color="auto"/>
            </w:tcBorders>
          </w:tcPr>
          <w:p w:rsidR="006E7046" w:rsidRDefault="006E7046" w:rsidP="006E7046">
            <w:pPr>
              <w:spacing w:line="276" w:lineRule="auto"/>
              <w:ind w:left="70"/>
              <w:jc w:val="both"/>
              <w:rPr>
                <w:lang w:eastAsia="en-US"/>
              </w:rPr>
            </w:pPr>
            <w:r>
              <w:rPr>
                <w:lang w:eastAsia="en-US"/>
              </w:rPr>
              <w:t xml:space="preserve">Тема4. </w:t>
            </w:r>
            <w:r>
              <w:rPr>
                <w:color w:val="000000"/>
                <w:sz w:val="22"/>
                <w:szCs w:val="22"/>
                <w:lang w:eastAsia="en-US"/>
              </w:rPr>
              <w:t>Методики внедрения системы управления, ориентированного на стоимость</w:t>
            </w:r>
          </w:p>
        </w:tc>
        <w:tc>
          <w:tcPr>
            <w:tcW w:w="1366" w:type="dxa"/>
            <w:tcBorders>
              <w:top w:val="single" w:sz="4" w:space="0" w:color="auto"/>
              <w:left w:val="single" w:sz="4" w:space="0" w:color="auto"/>
              <w:bottom w:val="single" w:sz="4" w:space="0" w:color="auto"/>
              <w:right w:val="single" w:sz="4" w:space="0" w:color="auto"/>
            </w:tcBorders>
            <w:hideMark/>
          </w:tcPr>
          <w:p w:rsidR="006E7046" w:rsidRDefault="006E7046" w:rsidP="006E7046">
            <w:r w:rsidRPr="00CA0035">
              <w:rPr>
                <w:bCs/>
                <w:color w:val="000000"/>
                <w:lang w:eastAsia="en-US"/>
              </w:rPr>
              <w:t xml:space="preserve">Расчетно-графическая работа. </w:t>
            </w:r>
          </w:p>
        </w:tc>
        <w:tc>
          <w:tcPr>
            <w:tcW w:w="1263" w:type="dxa"/>
            <w:tcBorders>
              <w:top w:val="single" w:sz="4" w:space="0" w:color="auto"/>
              <w:left w:val="single" w:sz="4" w:space="0" w:color="auto"/>
              <w:bottom w:val="single" w:sz="4" w:space="0" w:color="auto"/>
              <w:right w:val="single" w:sz="4" w:space="0" w:color="auto"/>
            </w:tcBorders>
            <w:hideMark/>
          </w:tcPr>
          <w:p w:rsidR="006E7046" w:rsidRPr="00000EFA" w:rsidRDefault="006E7046" w:rsidP="006E7046">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7046" w:rsidRPr="00000EFA" w:rsidRDefault="006E7046"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6E7046" w:rsidRPr="006B2B71" w:rsidRDefault="006B2B71" w:rsidP="006E7046">
            <w:pPr>
              <w:widowControl w:val="0"/>
              <w:shd w:val="clear" w:color="auto" w:fill="FFFFFF"/>
              <w:autoSpaceDE w:val="0"/>
              <w:autoSpaceDN w:val="0"/>
              <w:adjustRightInd w:val="0"/>
              <w:jc w:val="center"/>
              <w:rPr>
                <w:lang w:val="ky-KG" w:eastAsia="en-US"/>
              </w:rPr>
            </w:pPr>
            <w:r>
              <w:rPr>
                <w:lang w:val="ky-KG" w:eastAsia="en-US"/>
              </w:rPr>
              <w:t>8</w:t>
            </w:r>
          </w:p>
        </w:tc>
        <w:tc>
          <w:tcPr>
            <w:tcW w:w="987" w:type="dxa"/>
            <w:tcBorders>
              <w:top w:val="single" w:sz="4" w:space="0" w:color="auto"/>
              <w:left w:val="single" w:sz="4" w:space="0" w:color="auto"/>
              <w:bottom w:val="single" w:sz="4" w:space="0" w:color="auto"/>
              <w:right w:val="single" w:sz="4" w:space="0" w:color="auto"/>
            </w:tcBorders>
            <w:vAlign w:val="center"/>
            <w:hideMark/>
          </w:tcPr>
          <w:p w:rsidR="006E7046" w:rsidRPr="00000EFA" w:rsidRDefault="006E7046" w:rsidP="006E7046">
            <w:pPr>
              <w:widowControl w:val="0"/>
              <w:autoSpaceDE w:val="0"/>
              <w:autoSpaceDN w:val="0"/>
              <w:adjustRightInd w:val="0"/>
              <w:spacing w:before="240"/>
              <w:ind w:right="48"/>
              <w:jc w:val="center"/>
              <w:rPr>
                <w:color w:val="000000"/>
                <w:lang w:val="ky-KG" w:eastAsia="en-US"/>
              </w:rPr>
            </w:pPr>
            <w:r w:rsidRPr="00000EFA">
              <w:rPr>
                <w:color w:val="000000"/>
                <w:lang w:val="ky-KG" w:eastAsia="en-US"/>
              </w:rPr>
              <w:t>5</w:t>
            </w:r>
          </w:p>
        </w:tc>
      </w:tr>
      <w:tr w:rsidR="006E7046" w:rsidRPr="00000EFA" w:rsidTr="000F6760">
        <w:tc>
          <w:tcPr>
            <w:tcW w:w="1448" w:type="dxa"/>
            <w:tcBorders>
              <w:top w:val="single" w:sz="4" w:space="0" w:color="auto"/>
              <w:left w:val="single" w:sz="4" w:space="0" w:color="auto"/>
              <w:bottom w:val="single" w:sz="4" w:space="0" w:color="auto"/>
              <w:right w:val="single" w:sz="4" w:space="0" w:color="auto"/>
            </w:tcBorders>
          </w:tcPr>
          <w:p w:rsidR="006E7046" w:rsidRDefault="006E7046" w:rsidP="006E7046">
            <w:pPr>
              <w:spacing w:line="276" w:lineRule="auto"/>
              <w:ind w:left="70"/>
              <w:jc w:val="both"/>
              <w:rPr>
                <w:lang w:eastAsia="en-US"/>
              </w:rPr>
            </w:pPr>
            <w:r>
              <w:rPr>
                <w:lang w:eastAsia="en-US"/>
              </w:rPr>
              <w:t xml:space="preserve">Тема5. </w:t>
            </w:r>
            <w:r w:rsidR="00CB7B74">
              <w:rPr>
                <w:color w:val="000000" w:themeColor="text1"/>
                <w:lang w:eastAsia="en-US"/>
              </w:rPr>
              <w:t>Текущая, инвестиционная и финансовая реструктуризация.</w:t>
            </w:r>
          </w:p>
        </w:tc>
        <w:tc>
          <w:tcPr>
            <w:tcW w:w="1366" w:type="dxa"/>
            <w:tcBorders>
              <w:top w:val="single" w:sz="4" w:space="0" w:color="auto"/>
              <w:left w:val="single" w:sz="4" w:space="0" w:color="auto"/>
              <w:bottom w:val="single" w:sz="4" w:space="0" w:color="auto"/>
              <w:right w:val="single" w:sz="4" w:space="0" w:color="auto"/>
            </w:tcBorders>
            <w:hideMark/>
          </w:tcPr>
          <w:p w:rsidR="006E7046" w:rsidRDefault="006E7046" w:rsidP="006E7046">
            <w:r w:rsidRPr="00CA0035">
              <w:rPr>
                <w:bCs/>
                <w:color w:val="000000"/>
                <w:lang w:eastAsia="en-US"/>
              </w:rPr>
              <w:t xml:space="preserve">Расчетно-графическая работа. </w:t>
            </w:r>
          </w:p>
        </w:tc>
        <w:tc>
          <w:tcPr>
            <w:tcW w:w="1263" w:type="dxa"/>
            <w:tcBorders>
              <w:top w:val="single" w:sz="4" w:space="0" w:color="auto"/>
              <w:left w:val="single" w:sz="4" w:space="0" w:color="auto"/>
              <w:bottom w:val="single" w:sz="4" w:space="0" w:color="auto"/>
              <w:right w:val="single" w:sz="4" w:space="0" w:color="auto"/>
            </w:tcBorders>
            <w:hideMark/>
          </w:tcPr>
          <w:p w:rsidR="006E7046" w:rsidRPr="00000EFA" w:rsidRDefault="006E7046" w:rsidP="006E7046">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7046" w:rsidRPr="00000EFA" w:rsidRDefault="006E7046"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6E7046" w:rsidRPr="006B2B71" w:rsidRDefault="006E7046" w:rsidP="006B2B71">
            <w:pPr>
              <w:widowControl w:val="0"/>
              <w:shd w:val="clear" w:color="auto" w:fill="FFFFFF"/>
              <w:autoSpaceDE w:val="0"/>
              <w:autoSpaceDN w:val="0"/>
              <w:adjustRightInd w:val="0"/>
              <w:jc w:val="center"/>
              <w:rPr>
                <w:lang w:val="ky-KG" w:eastAsia="en-US"/>
              </w:rPr>
            </w:pPr>
            <w:r w:rsidRPr="00000EFA">
              <w:rPr>
                <w:lang w:eastAsia="en-US"/>
              </w:rPr>
              <w:t>1</w:t>
            </w:r>
            <w:r w:rsidR="006B2B71">
              <w:rPr>
                <w:lang w:val="ky-KG" w:eastAsia="en-US"/>
              </w:rPr>
              <w:t>0</w:t>
            </w:r>
          </w:p>
        </w:tc>
        <w:tc>
          <w:tcPr>
            <w:tcW w:w="987" w:type="dxa"/>
            <w:tcBorders>
              <w:top w:val="single" w:sz="4" w:space="0" w:color="auto"/>
              <w:left w:val="single" w:sz="4" w:space="0" w:color="auto"/>
              <w:bottom w:val="single" w:sz="4" w:space="0" w:color="auto"/>
              <w:right w:val="single" w:sz="4" w:space="0" w:color="auto"/>
            </w:tcBorders>
            <w:vAlign w:val="center"/>
            <w:hideMark/>
          </w:tcPr>
          <w:p w:rsidR="006E7046" w:rsidRPr="00000EFA" w:rsidRDefault="00253759" w:rsidP="006E7046">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CB7B74" w:rsidRPr="00000EFA" w:rsidTr="000F6760">
        <w:tc>
          <w:tcPr>
            <w:tcW w:w="1448" w:type="dxa"/>
            <w:tcBorders>
              <w:top w:val="single" w:sz="4" w:space="0" w:color="auto"/>
              <w:left w:val="single" w:sz="4" w:space="0" w:color="auto"/>
              <w:bottom w:val="single" w:sz="4" w:space="0" w:color="auto"/>
              <w:right w:val="single" w:sz="4" w:space="0" w:color="auto"/>
            </w:tcBorders>
          </w:tcPr>
          <w:p w:rsidR="00CB7B74" w:rsidRDefault="00BB51E4" w:rsidP="003953C2">
            <w:pPr>
              <w:jc w:val="both"/>
              <w:rPr>
                <w:rStyle w:val="ad"/>
                <w:color w:val="000000"/>
              </w:rPr>
            </w:pPr>
            <w:r>
              <w:rPr>
                <w:color w:val="000000" w:themeColor="text1"/>
                <w:lang w:val="ky-KG" w:eastAsia="en-US"/>
              </w:rPr>
              <w:t>Тема6.</w:t>
            </w:r>
            <w:proofErr w:type="spellStart"/>
            <w:r w:rsidR="00CB7B74">
              <w:rPr>
                <w:color w:val="000000" w:themeColor="text1"/>
                <w:lang w:eastAsia="en-US"/>
              </w:rPr>
              <w:t>Дивестирование</w:t>
            </w:r>
            <w:proofErr w:type="spellEnd"/>
            <w:r w:rsidR="00CB7B74">
              <w:rPr>
                <w:color w:val="000000" w:themeColor="text1"/>
                <w:lang w:eastAsia="en-US"/>
              </w:rPr>
              <w:t xml:space="preserve"> и отпочкование</w:t>
            </w:r>
          </w:p>
        </w:tc>
        <w:tc>
          <w:tcPr>
            <w:tcW w:w="1366" w:type="dxa"/>
            <w:tcBorders>
              <w:top w:val="single" w:sz="4" w:space="0" w:color="auto"/>
              <w:left w:val="single" w:sz="4" w:space="0" w:color="auto"/>
              <w:bottom w:val="single" w:sz="4" w:space="0" w:color="auto"/>
              <w:right w:val="single" w:sz="4" w:space="0" w:color="auto"/>
            </w:tcBorders>
          </w:tcPr>
          <w:p w:rsidR="00CB7B74" w:rsidRDefault="00CB7B74" w:rsidP="003953C2">
            <w:r w:rsidRPr="00CA0035">
              <w:rPr>
                <w:bCs/>
                <w:color w:val="000000"/>
                <w:lang w:eastAsia="en-US"/>
              </w:rPr>
              <w:t xml:space="preserve">Расчетно-графическая работа. </w:t>
            </w:r>
          </w:p>
        </w:tc>
        <w:tc>
          <w:tcPr>
            <w:tcW w:w="1263" w:type="dxa"/>
            <w:tcBorders>
              <w:top w:val="single" w:sz="4" w:space="0" w:color="auto"/>
              <w:left w:val="single" w:sz="4" w:space="0" w:color="auto"/>
              <w:bottom w:val="single" w:sz="4" w:space="0" w:color="auto"/>
              <w:right w:val="single" w:sz="4" w:space="0" w:color="auto"/>
            </w:tcBorders>
          </w:tcPr>
          <w:p w:rsidR="00CB7B74" w:rsidRPr="00000EFA" w:rsidRDefault="00CB7B74" w:rsidP="003953C2">
            <w:pPr>
              <w:jc w:val="both"/>
              <w:rPr>
                <w:lang w:eastAsia="en-US"/>
              </w:rPr>
            </w:pPr>
            <w:r w:rsidRPr="00000EFA">
              <w:rPr>
                <w:color w:val="000000"/>
                <w:lang w:val="ky-KG" w:eastAsia="en-US"/>
              </w:rPr>
              <w:t xml:space="preserve">Консультация </w:t>
            </w:r>
          </w:p>
        </w:tc>
        <w:tc>
          <w:tcPr>
            <w:tcW w:w="1843" w:type="dxa"/>
            <w:vMerge/>
            <w:tcBorders>
              <w:top w:val="single" w:sz="4" w:space="0" w:color="auto"/>
              <w:left w:val="single" w:sz="4" w:space="0" w:color="auto"/>
              <w:bottom w:val="single" w:sz="4" w:space="0" w:color="auto"/>
              <w:right w:val="single" w:sz="4" w:space="0" w:color="auto"/>
            </w:tcBorders>
            <w:vAlign w:val="center"/>
          </w:tcPr>
          <w:p w:rsidR="00CB7B74" w:rsidRPr="00000EFA" w:rsidRDefault="00CB7B74"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tcPr>
          <w:p w:rsidR="00CB7B74" w:rsidRPr="006B2B71" w:rsidRDefault="006B2B71" w:rsidP="006E7046">
            <w:pPr>
              <w:widowControl w:val="0"/>
              <w:shd w:val="clear" w:color="auto" w:fill="FFFFFF"/>
              <w:autoSpaceDE w:val="0"/>
              <w:autoSpaceDN w:val="0"/>
              <w:adjustRightInd w:val="0"/>
              <w:jc w:val="center"/>
              <w:rPr>
                <w:lang w:val="ky-KG" w:eastAsia="en-US"/>
              </w:rPr>
            </w:pPr>
            <w:r>
              <w:rPr>
                <w:lang w:val="ky-KG" w:eastAsia="en-US"/>
              </w:rPr>
              <w:t>12</w:t>
            </w:r>
          </w:p>
        </w:tc>
        <w:tc>
          <w:tcPr>
            <w:tcW w:w="987" w:type="dxa"/>
            <w:tcBorders>
              <w:top w:val="single" w:sz="4" w:space="0" w:color="auto"/>
              <w:left w:val="single" w:sz="4" w:space="0" w:color="auto"/>
              <w:bottom w:val="single" w:sz="4" w:space="0" w:color="auto"/>
              <w:right w:val="single" w:sz="4" w:space="0" w:color="auto"/>
            </w:tcBorders>
            <w:vAlign w:val="center"/>
          </w:tcPr>
          <w:p w:rsidR="00CB7B74" w:rsidRPr="00000EFA" w:rsidRDefault="0081067F" w:rsidP="006E7046">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CB7B74" w:rsidRPr="00000EFA" w:rsidTr="000F6760">
        <w:tc>
          <w:tcPr>
            <w:tcW w:w="1448" w:type="dxa"/>
            <w:tcBorders>
              <w:top w:val="single" w:sz="4" w:space="0" w:color="auto"/>
              <w:left w:val="single" w:sz="4" w:space="0" w:color="auto"/>
              <w:bottom w:val="single" w:sz="4" w:space="0" w:color="auto"/>
              <w:right w:val="single" w:sz="4" w:space="0" w:color="auto"/>
            </w:tcBorders>
          </w:tcPr>
          <w:p w:rsidR="00CB7B74" w:rsidRDefault="00BB51E4" w:rsidP="00CB7B74">
            <w:pPr>
              <w:pStyle w:val="1"/>
              <w:spacing w:line="276" w:lineRule="auto"/>
              <w:jc w:val="both"/>
              <w:outlineLvl w:val="0"/>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lastRenderedPageBreak/>
              <w:t>Тема7.</w:t>
            </w:r>
            <w:r w:rsidR="00CB7B74">
              <w:rPr>
                <w:rFonts w:ascii="Times New Roman" w:hAnsi="Times New Roman"/>
                <w:b w:val="0"/>
                <w:color w:val="000000" w:themeColor="text1"/>
                <w:sz w:val="24"/>
                <w:szCs w:val="24"/>
              </w:rPr>
              <w:t>Особенности реструктуризации в процедурах несостоятельности</w:t>
            </w:r>
          </w:p>
          <w:p w:rsidR="00CB7B74" w:rsidRDefault="00CB7B74" w:rsidP="006E7046">
            <w:pPr>
              <w:spacing w:line="276" w:lineRule="auto"/>
              <w:ind w:left="70"/>
              <w:jc w:val="both"/>
              <w:rPr>
                <w:lang w:eastAsia="en-US"/>
              </w:rPr>
            </w:pPr>
          </w:p>
        </w:tc>
        <w:tc>
          <w:tcPr>
            <w:tcW w:w="1366" w:type="dxa"/>
            <w:tcBorders>
              <w:top w:val="single" w:sz="4" w:space="0" w:color="auto"/>
              <w:left w:val="single" w:sz="4" w:space="0" w:color="auto"/>
              <w:bottom w:val="single" w:sz="4" w:space="0" w:color="auto"/>
              <w:right w:val="single" w:sz="4" w:space="0" w:color="auto"/>
            </w:tcBorders>
          </w:tcPr>
          <w:p w:rsidR="00CB7B74" w:rsidRDefault="00CB7B74">
            <w:proofErr w:type="spellStart"/>
            <w:r w:rsidRPr="008E2DEE">
              <w:rPr>
                <w:bCs/>
                <w:color w:val="000000"/>
                <w:lang w:eastAsia="en-US"/>
              </w:rPr>
              <w:t>Расчетно</w:t>
            </w:r>
            <w:proofErr w:type="spellEnd"/>
            <w:r w:rsidRPr="008E2DEE">
              <w:rPr>
                <w:bCs/>
                <w:color w:val="000000"/>
                <w:lang w:eastAsia="en-US"/>
              </w:rPr>
              <w:t xml:space="preserve">-графическая работа. </w:t>
            </w:r>
          </w:p>
        </w:tc>
        <w:tc>
          <w:tcPr>
            <w:tcW w:w="1263" w:type="dxa"/>
            <w:tcBorders>
              <w:top w:val="single" w:sz="4" w:space="0" w:color="auto"/>
              <w:left w:val="single" w:sz="4" w:space="0" w:color="auto"/>
              <w:bottom w:val="single" w:sz="4" w:space="0" w:color="auto"/>
              <w:right w:val="single" w:sz="4" w:space="0" w:color="auto"/>
            </w:tcBorders>
          </w:tcPr>
          <w:p w:rsidR="00CB7B74" w:rsidRDefault="00CB7B74">
            <w:r w:rsidRPr="009C0FA7">
              <w:rPr>
                <w:color w:val="000000"/>
                <w:lang w:val="ky-KG" w:eastAsia="en-US"/>
              </w:rPr>
              <w:t>Консультация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CB7B74" w:rsidRPr="00000EFA" w:rsidRDefault="00CB7B74"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tcPr>
          <w:p w:rsidR="00CB7B74" w:rsidRPr="006B2B71" w:rsidRDefault="006B2B71" w:rsidP="006B2B71">
            <w:pPr>
              <w:widowControl w:val="0"/>
              <w:shd w:val="clear" w:color="auto" w:fill="FFFFFF"/>
              <w:autoSpaceDE w:val="0"/>
              <w:autoSpaceDN w:val="0"/>
              <w:adjustRightInd w:val="0"/>
              <w:jc w:val="center"/>
              <w:rPr>
                <w:lang w:val="ky-KG" w:eastAsia="en-US"/>
              </w:rPr>
            </w:pPr>
            <w:r>
              <w:rPr>
                <w:lang w:val="ky-KG" w:eastAsia="en-US"/>
              </w:rPr>
              <w:t>13</w:t>
            </w:r>
          </w:p>
        </w:tc>
        <w:tc>
          <w:tcPr>
            <w:tcW w:w="987" w:type="dxa"/>
            <w:tcBorders>
              <w:top w:val="single" w:sz="4" w:space="0" w:color="auto"/>
              <w:left w:val="single" w:sz="4" w:space="0" w:color="auto"/>
              <w:bottom w:val="single" w:sz="4" w:space="0" w:color="auto"/>
              <w:right w:val="single" w:sz="4" w:space="0" w:color="auto"/>
            </w:tcBorders>
            <w:vAlign w:val="center"/>
          </w:tcPr>
          <w:p w:rsidR="00CB7B74" w:rsidRPr="00000EFA" w:rsidRDefault="0081067F" w:rsidP="006E7046">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CB7B74" w:rsidRPr="00000EFA" w:rsidTr="000F6760">
        <w:tc>
          <w:tcPr>
            <w:tcW w:w="1448" w:type="dxa"/>
            <w:tcBorders>
              <w:top w:val="single" w:sz="4" w:space="0" w:color="auto"/>
              <w:left w:val="single" w:sz="4" w:space="0" w:color="auto"/>
              <w:bottom w:val="single" w:sz="4" w:space="0" w:color="auto"/>
              <w:right w:val="single" w:sz="4" w:space="0" w:color="auto"/>
            </w:tcBorders>
          </w:tcPr>
          <w:p w:rsidR="00CB7B74" w:rsidRDefault="00BB51E4" w:rsidP="00BB51E4">
            <w:pPr>
              <w:spacing w:line="276" w:lineRule="auto"/>
              <w:jc w:val="both"/>
              <w:rPr>
                <w:lang w:eastAsia="en-US"/>
              </w:rPr>
            </w:pPr>
            <w:r>
              <w:rPr>
                <w:color w:val="000000" w:themeColor="text1"/>
                <w:lang w:val="ky-KG" w:eastAsia="en-US"/>
              </w:rPr>
              <w:t>Тема8.</w:t>
            </w:r>
            <w:r w:rsidR="00CB7B74">
              <w:rPr>
                <w:color w:val="000000" w:themeColor="text1"/>
                <w:lang w:eastAsia="en-US"/>
              </w:rPr>
              <w:t>Стратегия слияний</w:t>
            </w:r>
          </w:p>
        </w:tc>
        <w:tc>
          <w:tcPr>
            <w:tcW w:w="1366" w:type="dxa"/>
            <w:tcBorders>
              <w:top w:val="single" w:sz="4" w:space="0" w:color="auto"/>
              <w:left w:val="single" w:sz="4" w:space="0" w:color="auto"/>
              <w:bottom w:val="single" w:sz="4" w:space="0" w:color="auto"/>
              <w:right w:val="single" w:sz="4" w:space="0" w:color="auto"/>
            </w:tcBorders>
          </w:tcPr>
          <w:p w:rsidR="00CB7B74" w:rsidRDefault="00CB7B74">
            <w:proofErr w:type="spellStart"/>
            <w:r w:rsidRPr="008E2DEE">
              <w:rPr>
                <w:bCs/>
                <w:color w:val="000000"/>
                <w:lang w:eastAsia="en-US"/>
              </w:rPr>
              <w:t>Расчетно</w:t>
            </w:r>
            <w:proofErr w:type="spellEnd"/>
            <w:r w:rsidRPr="008E2DEE">
              <w:rPr>
                <w:bCs/>
                <w:color w:val="000000"/>
                <w:lang w:eastAsia="en-US"/>
              </w:rPr>
              <w:t xml:space="preserve">-графическая работа. </w:t>
            </w:r>
          </w:p>
        </w:tc>
        <w:tc>
          <w:tcPr>
            <w:tcW w:w="1263" w:type="dxa"/>
            <w:tcBorders>
              <w:top w:val="single" w:sz="4" w:space="0" w:color="auto"/>
              <w:left w:val="single" w:sz="4" w:space="0" w:color="auto"/>
              <w:bottom w:val="single" w:sz="4" w:space="0" w:color="auto"/>
              <w:right w:val="single" w:sz="4" w:space="0" w:color="auto"/>
            </w:tcBorders>
          </w:tcPr>
          <w:p w:rsidR="00CB7B74" w:rsidRDefault="00CB7B74">
            <w:r w:rsidRPr="009C0FA7">
              <w:rPr>
                <w:color w:val="000000"/>
                <w:lang w:val="ky-KG" w:eastAsia="en-US"/>
              </w:rPr>
              <w:t>Консультация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CB7B74" w:rsidRPr="00000EFA" w:rsidRDefault="00CB7B74"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tcPr>
          <w:p w:rsidR="00CB7B74" w:rsidRPr="006B2B71" w:rsidRDefault="006B2B71" w:rsidP="006E7046">
            <w:pPr>
              <w:widowControl w:val="0"/>
              <w:shd w:val="clear" w:color="auto" w:fill="FFFFFF"/>
              <w:autoSpaceDE w:val="0"/>
              <w:autoSpaceDN w:val="0"/>
              <w:adjustRightInd w:val="0"/>
              <w:jc w:val="center"/>
              <w:rPr>
                <w:lang w:val="ky-KG" w:eastAsia="en-US"/>
              </w:rPr>
            </w:pPr>
            <w:r>
              <w:rPr>
                <w:lang w:val="ky-KG" w:eastAsia="en-US"/>
              </w:rPr>
              <w:t>14</w:t>
            </w:r>
          </w:p>
        </w:tc>
        <w:tc>
          <w:tcPr>
            <w:tcW w:w="987" w:type="dxa"/>
            <w:tcBorders>
              <w:top w:val="single" w:sz="4" w:space="0" w:color="auto"/>
              <w:left w:val="single" w:sz="4" w:space="0" w:color="auto"/>
              <w:bottom w:val="single" w:sz="4" w:space="0" w:color="auto"/>
              <w:right w:val="single" w:sz="4" w:space="0" w:color="auto"/>
            </w:tcBorders>
            <w:vAlign w:val="center"/>
          </w:tcPr>
          <w:p w:rsidR="00CB7B74" w:rsidRPr="00000EFA" w:rsidRDefault="0081067F" w:rsidP="006E7046">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CB7B74" w:rsidRPr="00000EFA" w:rsidTr="00CB7B74">
        <w:tc>
          <w:tcPr>
            <w:tcW w:w="1448" w:type="dxa"/>
            <w:tcBorders>
              <w:top w:val="single" w:sz="4" w:space="0" w:color="auto"/>
              <w:left w:val="single" w:sz="4" w:space="0" w:color="auto"/>
              <w:bottom w:val="single" w:sz="4" w:space="0" w:color="auto"/>
              <w:right w:val="single" w:sz="4" w:space="0" w:color="auto"/>
            </w:tcBorders>
          </w:tcPr>
          <w:p w:rsidR="00CB7B74" w:rsidRDefault="00BB51E4" w:rsidP="006E7046">
            <w:pPr>
              <w:jc w:val="both"/>
              <w:rPr>
                <w:rStyle w:val="ad"/>
                <w:color w:val="000000"/>
              </w:rPr>
            </w:pPr>
            <w:r>
              <w:rPr>
                <w:color w:val="000000" w:themeColor="text1"/>
                <w:lang w:val="ky-KG" w:eastAsia="en-US"/>
              </w:rPr>
              <w:t>Тема9.</w:t>
            </w:r>
            <w:r w:rsidR="00CB7B74">
              <w:rPr>
                <w:color w:val="000000" w:themeColor="text1"/>
                <w:lang w:eastAsia="en-US"/>
              </w:rPr>
              <w:t>Враждебные поглощения</w:t>
            </w:r>
          </w:p>
        </w:tc>
        <w:tc>
          <w:tcPr>
            <w:tcW w:w="1366" w:type="dxa"/>
            <w:tcBorders>
              <w:top w:val="single" w:sz="4" w:space="0" w:color="auto"/>
              <w:left w:val="single" w:sz="4" w:space="0" w:color="auto"/>
              <w:bottom w:val="single" w:sz="4" w:space="0" w:color="auto"/>
              <w:right w:val="single" w:sz="4" w:space="0" w:color="auto"/>
            </w:tcBorders>
          </w:tcPr>
          <w:p w:rsidR="00CB7B74" w:rsidRDefault="00CB7B74">
            <w:proofErr w:type="spellStart"/>
            <w:r w:rsidRPr="008E2DEE">
              <w:rPr>
                <w:bCs/>
                <w:color w:val="000000"/>
                <w:lang w:eastAsia="en-US"/>
              </w:rPr>
              <w:t>Расчетно</w:t>
            </w:r>
            <w:proofErr w:type="spellEnd"/>
            <w:r w:rsidRPr="008E2DEE">
              <w:rPr>
                <w:bCs/>
                <w:color w:val="000000"/>
                <w:lang w:eastAsia="en-US"/>
              </w:rPr>
              <w:t xml:space="preserve">-графическая работа. </w:t>
            </w:r>
          </w:p>
        </w:tc>
        <w:tc>
          <w:tcPr>
            <w:tcW w:w="1263" w:type="dxa"/>
            <w:tcBorders>
              <w:top w:val="single" w:sz="4" w:space="0" w:color="auto"/>
              <w:left w:val="single" w:sz="4" w:space="0" w:color="auto"/>
              <w:bottom w:val="single" w:sz="4" w:space="0" w:color="auto"/>
              <w:right w:val="single" w:sz="4" w:space="0" w:color="auto"/>
            </w:tcBorders>
          </w:tcPr>
          <w:p w:rsidR="00CB7B74" w:rsidRDefault="00CB7B74">
            <w:r w:rsidRPr="009C0FA7">
              <w:rPr>
                <w:color w:val="000000"/>
                <w:lang w:val="ky-KG" w:eastAsia="en-US"/>
              </w:rPr>
              <w:t>Консультация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7B74" w:rsidRPr="00000EFA" w:rsidRDefault="00CB7B74" w:rsidP="006E7046">
            <w:pPr>
              <w:jc w:val="both"/>
              <w:rPr>
                <w:b/>
                <w:color w:val="000000"/>
                <w:lang w:eastAsia="en-US"/>
              </w:rPr>
            </w:pPr>
          </w:p>
        </w:tc>
        <w:tc>
          <w:tcPr>
            <w:tcW w:w="998" w:type="dxa"/>
            <w:tcBorders>
              <w:top w:val="single" w:sz="4" w:space="0" w:color="auto"/>
              <w:left w:val="single" w:sz="4" w:space="0" w:color="auto"/>
              <w:bottom w:val="single" w:sz="4" w:space="0" w:color="auto"/>
              <w:right w:val="single" w:sz="4" w:space="0" w:color="auto"/>
            </w:tcBorders>
            <w:vAlign w:val="center"/>
            <w:hideMark/>
          </w:tcPr>
          <w:p w:rsidR="00CB7B74" w:rsidRPr="00000EFA" w:rsidRDefault="00CB7B74" w:rsidP="006E7046">
            <w:pPr>
              <w:widowControl w:val="0"/>
              <w:shd w:val="clear" w:color="auto" w:fill="FFFFFF"/>
              <w:autoSpaceDE w:val="0"/>
              <w:autoSpaceDN w:val="0"/>
              <w:adjustRightInd w:val="0"/>
              <w:jc w:val="center"/>
              <w:rPr>
                <w:lang w:eastAsia="en-US"/>
              </w:rPr>
            </w:pPr>
            <w:r w:rsidRPr="00000EFA">
              <w:rPr>
                <w:lang w:eastAsia="en-US"/>
              </w:rPr>
              <w:t>15</w:t>
            </w:r>
          </w:p>
        </w:tc>
        <w:tc>
          <w:tcPr>
            <w:tcW w:w="987" w:type="dxa"/>
            <w:tcBorders>
              <w:top w:val="single" w:sz="4" w:space="0" w:color="auto"/>
              <w:left w:val="single" w:sz="4" w:space="0" w:color="auto"/>
              <w:bottom w:val="single" w:sz="4" w:space="0" w:color="auto"/>
              <w:right w:val="single" w:sz="4" w:space="0" w:color="auto"/>
            </w:tcBorders>
            <w:vAlign w:val="center"/>
            <w:hideMark/>
          </w:tcPr>
          <w:p w:rsidR="00CB7B74" w:rsidRPr="00000EFA" w:rsidRDefault="00CB7B74" w:rsidP="006E7046">
            <w:pPr>
              <w:widowControl w:val="0"/>
              <w:autoSpaceDE w:val="0"/>
              <w:autoSpaceDN w:val="0"/>
              <w:adjustRightInd w:val="0"/>
              <w:spacing w:before="240"/>
              <w:ind w:right="48"/>
              <w:jc w:val="center"/>
              <w:rPr>
                <w:color w:val="000000"/>
                <w:lang w:val="ky-KG" w:eastAsia="en-US"/>
              </w:rPr>
            </w:pPr>
            <w:r w:rsidRPr="00000EFA">
              <w:rPr>
                <w:color w:val="000000"/>
                <w:lang w:val="ky-KG" w:eastAsia="en-US"/>
              </w:rPr>
              <w:t>5</w:t>
            </w:r>
          </w:p>
        </w:tc>
      </w:tr>
    </w:tbl>
    <w:p w:rsidR="00C677C9" w:rsidRPr="00AD655B" w:rsidRDefault="00C677C9" w:rsidP="00000EFA">
      <w:pPr>
        <w:jc w:val="both"/>
        <w:rPr>
          <w:b/>
          <w:lang w:val="ky-KG"/>
        </w:rPr>
      </w:pPr>
    </w:p>
    <w:p w:rsidR="00D96A49" w:rsidRPr="00000EFA" w:rsidRDefault="00D96A49" w:rsidP="00AD655B">
      <w:pPr>
        <w:jc w:val="center"/>
        <w:rPr>
          <w:color w:val="000000"/>
          <w:lang w:val="ky-KG"/>
        </w:rPr>
      </w:pPr>
      <w:r w:rsidRPr="00000EFA">
        <w:rPr>
          <w:color w:val="000000"/>
        </w:rPr>
        <w:t>У</w:t>
      </w:r>
      <w:r w:rsidRPr="00000EFA">
        <w:rPr>
          <w:color w:val="000000"/>
          <w:lang w:val="ky-KG"/>
        </w:rPr>
        <w:t>твержден</w:t>
      </w:r>
      <w:r w:rsidRPr="00000EFA">
        <w:rPr>
          <w:color w:val="000000"/>
        </w:rPr>
        <w:t xml:space="preserve"> на заседании кафедры </w:t>
      </w:r>
      <w:r w:rsidRPr="00000EFA">
        <w:rPr>
          <w:color w:val="000000"/>
          <w:lang w:val="ky-KG"/>
        </w:rPr>
        <w:t xml:space="preserve">“ЭиК” Протокол </w:t>
      </w:r>
      <w:r w:rsidRPr="00051D6F">
        <w:rPr>
          <w:color w:val="000000"/>
          <w:lang w:val="ky-KG"/>
        </w:rPr>
        <w:t>№</w:t>
      </w:r>
      <w:r w:rsidR="009360F5">
        <w:rPr>
          <w:color w:val="000000"/>
          <w:lang w:val="ky-KG"/>
        </w:rPr>
        <w:t xml:space="preserve">       от          201__</w:t>
      </w:r>
      <w:r w:rsidRPr="00051D6F">
        <w:rPr>
          <w:color w:val="000000"/>
          <w:lang w:val="ky-KG"/>
        </w:rPr>
        <w:t>г</w:t>
      </w:r>
      <w:r w:rsidR="00AD655B" w:rsidRPr="00051D6F">
        <w:rPr>
          <w:color w:val="000000"/>
          <w:lang w:val="ky-KG"/>
        </w:rPr>
        <w:t>.</w:t>
      </w:r>
    </w:p>
    <w:p w:rsidR="00D96A49" w:rsidRPr="00000EFA" w:rsidRDefault="00D96A49" w:rsidP="00000EFA">
      <w:pPr>
        <w:jc w:val="both"/>
        <w:rPr>
          <w:color w:val="000000"/>
          <w:lang w:val="ky-KG"/>
        </w:rPr>
      </w:pPr>
    </w:p>
    <w:p w:rsidR="00D96A49" w:rsidRPr="00000EFA" w:rsidRDefault="00D96A49" w:rsidP="00000EFA">
      <w:pPr>
        <w:jc w:val="both"/>
        <w:rPr>
          <w:color w:val="000000"/>
          <w:lang w:val="ky-KG"/>
        </w:rPr>
      </w:pPr>
    </w:p>
    <w:p w:rsidR="00814FFF" w:rsidRPr="00000EFA" w:rsidRDefault="00AD655B" w:rsidP="00346689">
      <w:pPr>
        <w:jc w:val="both"/>
        <w:rPr>
          <w:b/>
        </w:rPr>
      </w:pPr>
      <w:r>
        <w:rPr>
          <w:color w:val="000000"/>
          <w:lang w:val="ky-KG"/>
        </w:rPr>
        <w:t xml:space="preserve">Заведущий </w:t>
      </w:r>
      <w:r w:rsidR="00D96A49" w:rsidRPr="00000EFA">
        <w:rPr>
          <w:color w:val="000000"/>
          <w:lang w:val="ky-KG"/>
        </w:rPr>
        <w:t>кафедрой ___________________</w:t>
      </w:r>
      <w:r>
        <w:rPr>
          <w:color w:val="000000"/>
          <w:lang w:val="ky-KG"/>
        </w:rPr>
        <w:t>____________</w:t>
      </w:r>
      <w:r w:rsidR="00D96A49" w:rsidRPr="00000EFA">
        <w:rPr>
          <w:color w:val="000000"/>
          <w:lang w:val="ky-KG"/>
        </w:rPr>
        <w:t>Тологонова А.М.</w:t>
      </w:r>
      <w:r w:rsidR="00814FFF" w:rsidRPr="00000EFA">
        <w:rPr>
          <w:b/>
        </w:rPr>
        <w:br w:type="page"/>
      </w:r>
    </w:p>
    <w:p w:rsidR="008740D7" w:rsidRPr="00000EFA" w:rsidRDefault="008740D7" w:rsidP="00CC13A3">
      <w:pPr>
        <w:jc w:val="center"/>
        <w:rPr>
          <w:b/>
        </w:rPr>
      </w:pPr>
      <w:r w:rsidRPr="00000EFA">
        <w:rPr>
          <w:b/>
        </w:rPr>
        <w:lastRenderedPageBreak/>
        <w:t xml:space="preserve">Кыргызский государственный университет строительства, транспорта и архитектуры </w:t>
      </w:r>
      <w:proofErr w:type="spellStart"/>
      <w:r w:rsidRPr="00000EFA">
        <w:rPr>
          <w:b/>
        </w:rPr>
        <w:t>им.Н.Исанова</w:t>
      </w:r>
      <w:proofErr w:type="spellEnd"/>
    </w:p>
    <w:p w:rsidR="008740D7" w:rsidRPr="00815D7E" w:rsidRDefault="008740D7" w:rsidP="00000EFA">
      <w:pPr>
        <w:jc w:val="both"/>
        <w:rPr>
          <w:lang w:val="ky-KG"/>
        </w:rPr>
      </w:pPr>
    </w:p>
    <w:p w:rsidR="008740D7" w:rsidRPr="00815D7E" w:rsidRDefault="00E9782F" w:rsidP="00815D7E">
      <w:pPr>
        <w:jc w:val="center"/>
        <w:rPr>
          <w:b/>
          <w:lang w:val="ky-KG"/>
        </w:rPr>
      </w:pPr>
      <w:bookmarkStart w:id="45" w:name="описание"/>
      <w:r w:rsidRPr="00000EFA">
        <w:rPr>
          <w:b/>
        </w:rPr>
        <w:t>ОПИСАНИЕ ДИСЦИПЛИНЫ</w:t>
      </w:r>
      <w:bookmarkEnd w:id="45"/>
    </w:p>
    <w:p w:rsidR="008740D7" w:rsidRPr="00000EFA" w:rsidRDefault="008740D7" w:rsidP="00000EFA">
      <w:pPr>
        <w:jc w:val="both"/>
        <w:rPr>
          <w:b/>
        </w:rPr>
      </w:pPr>
    </w:p>
    <w:p w:rsidR="008740D7" w:rsidRPr="00000EFA" w:rsidRDefault="008740D7" w:rsidP="00000EFA">
      <w:pPr>
        <w:jc w:val="both"/>
        <w:rPr>
          <w:b/>
        </w:rPr>
      </w:pPr>
      <w:r w:rsidRPr="00000EFA">
        <w:rPr>
          <w:b/>
        </w:rPr>
        <w:t>Институт инновационных профессий</w:t>
      </w:r>
    </w:p>
    <w:p w:rsidR="008740D7" w:rsidRPr="00000EFA" w:rsidRDefault="008740D7" w:rsidP="00000EFA">
      <w:pPr>
        <w:jc w:val="both"/>
        <w:rPr>
          <w:b/>
        </w:rPr>
      </w:pPr>
      <w:r w:rsidRPr="00000EFA">
        <w:rPr>
          <w:b/>
        </w:rPr>
        <w:t>Кафедра «Экономика и кадастр»</w:t>
      </w:r>
    </w:p>
    <w:p w:rsidR="008740D7" w:rsidRPr="00000EFA" w:rsidRDefault="008740D7" w:rsidP="00000EFA">
      <w:pPr>
        <w:jc w:val="both"/>
        <w:rPr>
          <w:b/>
        </w:rPr>
      </w:pPr>
      <w:r w:rsidRPr="00000EFA">
        <w:rPr>
          <w:b/>
        </w:rPr>
        <w:t xml:space="preserve">Дисциплина: </w:t>
      </w:r>
      <w:r w:rsidR="006E14BC">
        <w:rPr>
          <w:b/>
          <w:bCs/>
          <w:color w:val="000000"/>
        </w:rPr>
        <w:t>«</w:t>
      </w:r>
      <w:r w:rsidR="006E14BC">
        <w:rPr>
          <w:b/>
          <w:color w:val="000000"/>
          <w:lang w:val="ky-KG"/>
        </w:rPr>
        <w:t>Управление стоимостью компаний</w:t>
      </w:r>
      <w:r w:rsidR="006E14BC">
        <w:rPr>
          <w:b/>
          <w:bCs/>
          <w:color w:val="000000"/>
        </w:rPr>
        <w:t>»</w:t>
      </w:r>
    </w:p>
    <w:p w:rsidR="008740D7" w:rsidRPr="00000EFA" w:rsidRDefault="008740D7" w:rsidP="00000EFA">
      <w:pPr>
        <w:jc w:val="both"/>
        <w:rPr>
          <w:b/>
          <w:lang w:val="ky-KG"/>
        </w:rPr>
      </w:pPr>
      <w:r w:rsidRPr="00000EFA">
        <w:rPr>
          <w:b/>
        </w:rPr>
        <w:t>201</w:t>
      </w:r>
      <w:r w:rsidR="00815D7E">
        <w:rPr>
          <w:b/>
          <w:lang w:val="ky-KG"/>
        </w:rPr>
        <w:t>8</w:t>
      </w:r>
      <w:r w:rsidRPr="00000EFA">
        <w:rPr>
          <w:b/>
        </w:rPr>
        <w:t>год</w:t>
      </w:r>
      <w:r w:rsidR="00815D7E">
        <w:rPr>
          <w:b/>
          <w:lang w:val="ky-KG"/>
        </w:rPr>
        <w:t xml:space="preserve"> </w:t>
      </w:r>
      <w:r w:rsidRPr="00000EFA">
        <w:rPr>
          <w:b/>
        </w:rPr>
        <w:t>/</w:t>
      </w:r>
      <w:r w:rsidR="00815D7E">
        <w:rPr>
          <w:b/>
          <w:lang w:val="ky-KG"/>
        </w:rPr>
        <w:t xml:space="preserve"> </w:t>
      </w:r>
      <w:r w:rsidR="00DE4DA5" w:rsidRPr="00000EFA">
        <w:rPr>
          <w:b/>
          <w:lang w:val="ky-KG"/>
        </w:rPr>
        <w:t>3</w:t>
      </w:r>
      <w:r w:rsidRPr="00000EFA">
        <w:rPr>
          <w:b/>
        </w:rPr>
        <w:t>семестр</w:t>
      </w:r>
    </w:p>
    <w:p w:rsidR="008740D7" w:rsidRPr="00000EFA" w:rsidRDefault="008740D7" w:rsidP="00000EFA">
      <w:pPr>
        <w:jc w:val="both"/>
        <w:rPr>
          <w:b/>
          <w:lang w:val="ky-KG"/>
        </w:rPr>
      </w:pPr>
    </w:p>
    <w:p w:rsidR="008740D7" w:rsidRPr="00000EFA" w:rsidRDefault="008740D7" w:rsidP="00CC13A3">
      <w:pPr>
        <w:ind w:firstLine="709"/>
        <w:jc w:val="center"/>
        <w:rPr>
          <w:color w:val="000000"/>
          <w:lang w:val="ky-KG"/>
        </w:rPr>
      </w:pPr>
      <w:r w:rsidRPr="00000EFA">
        <w:rPr>
          <w:b/>
          <w:lang w:val="ky-KG"/>
        </w:rPr>
        <w:t>Краткое содержание дисциплины:</w:t>
      </w:r>
    </w:p>
    <w:p w:rsidR="000F6760" w:rsidRDefault="000F6760" w:rsidP="000F6760">
      <w:pPr>
        <w:ind w:left="284" w:right="7" w:firstLine="850"/>
        <w:jc w:val="both"/>
      </w:pPr>
      <w:r>
        <w:t>Выявление источников стоимости, внедрение в повседневную деятельность компании принципов управ</w:t>
      </w:r>
      <w:r>
        <w:softHyphen/>
        <w:t xml:space="preserve">ления стоимостью, существенно повышающих экономический потенциал всякого коммерческого предприятия. </w:t>
      </w:r>
    </w:p>
    <w:p w:rsidR="000F6760" w:rsidRDefault="000F6760" w:rsidP="000F6760">
      <w:pPr>
        <w:ind w:left="284" w:right="7" w:firstLine="850"/>
        <w:jc w:val="both"/>
        <w:rPr>
          <w:color w:val="000000"/>
        </w:rPr>
      </w:pPr>
      <w:r>
        <w:t>При изложении данной дисциплины с одной стороны, приводятся последние достижения теории оценки зарубежных авторов, а с другой учтены особенности современного состояния кыргызской экономики.</w:t>
      </w:r>
      <w:r>
        <w:rPr>
          <w:color w:val="000000"/>
        </w:rPr>
        <w:t xml:space="preserve"> И самое главное, мы постарались объяснить, как на основе управления стоимостью принимать толковые решения, задающие верное направление деятельности компании.</w:t>
      </w:r>
    </w:p>
    <w:p w:rsidR="008740D7" w:rsidRPr="00000EFA" w:rsidRDefault="008740D7" w:rsidP="00000EFA">
      <w:pPr>
        <w:ind w:firstLine="709"/>
        <w:jc w:val="both"/>
      </w:pPr>
    </w:p>
    <w:p w:rsidR="008740D7" w:rsidRPr="00000EFA" w:rsidRDefault="008740D7" w:rsidP="00CC13A3">
      <w:pPr>
        <w:pStyle w:val="ab"/>
        <w:jc w:val="center"/>
        <w:rPr>
          <w:rFonts w:ascii="Times New Roman" w:hAnsi="Times New Roman"/>
          <w:b/>
          <w:sz w:val="24"/>
          <w:szCs w:val="24"/>
          <w:lang w:val="ky-KG"/>
        </w:rPr>
      </w:pPr>
      <w:r w:rsidRPr="00000EFA">
        <w:rPr>
          <w:rFonts w:ascii="Times New Roman" w:hAnsi="Times New Roman"/>
          <w:b/>
          <w:sz w:val="24"/>
          <w:szCs w:val="24"/>
        </w:rPr>
        <w:t>Кредитная стоимость дисциплины:</w:t>
      </w:r>
    </w:p>
    <w:p w:rsidR="00FD0AD1" w:rsidRDefault="00FD0AD1" w:rsidP="00000EFA">
      <w:pPr>
        <w:ind w:firstLine="720"/>
        <w:jc w:val="both"/>
        <w:rPr>
          <w:lang w:val="ky-KG"/>
        </w:rPr>
      </w:pPr>
      <w:r w:rsidRPr="00000EFA">
        <w:rPr>
          <w:lang w:val="ky-KG"/>
        </w:rPr>
        <w:t xml:space="preserve">Общая трудоемкость дисциплины составляет </w:t>
      </w:r>
      <w:r w:rsidR="00815D7E">
        <w:rPr>
          <w:lang w:val="ky-KG"/>
        </w:rPr>
        <w:t>75</w:t>
      </w:r>
      <w:r w:rsidRPr="00000EFA">
        <w:rPr>
          <w:lang w:val="ky-KG"/>
        </w:rPr>
        <w:t xml:space="preserve"> часов или </w:t>
      </w:r>
      <w:r w:rsidR="00815D7E">
        <w:rPr>
          <w:lang w:val="ky-KG"/>
        </w:rPr>
        <w:t>5</w:t>
      </w:r>
      <w:r w:rsidRPr="00000EFA">
        <w:rPr>
          <w:lang w:val="ky-KG"/>
        </w:rPr>
        <w:t xml:space="preserve"> кредитов. Из них </w:t>
      </w:r>
      <w:r w:rsidR="00815D7E">
        <w:rPr>
          <w:lang w:val="ky-KG"/>
        </w:rPr>
        <w:t>30</w:t>
      </w:r>
      <w:r w:rsidRPr="00000EFA">
        <w:rPr>
          <w:lang w:val="ky-KG"/>
        </w:rPr>
        <w:t xml:space="preserve"> часов лекционных занятий, </w:t>
      </w:r>
      <w:r w:rsidR="00815D7E">
        <w:rPr>
          <w:lang w:val="ky-KG"/>
        </w:rPr>
        <w:t>45</w:t>
      </w:r>
      <w:r w:rsidRPr="00000EFA">
        <w:rPr>
          <w:lang w:val="ky-KG"/>
        </w:rPr>
        <w:t xml:space="preserve"> часов практических занятий, самостоятельная работа студентов </w:t>
      </w:r>
      <w:r w:rsidR="00815D7E">
        <w:rPr>
          <w:lang w:val="ky-KG"/>
        </w:rPr>
        <w:t>7</w:t>
      </w:r>
      <w:r w:rsidR="00233C0A">
        <w:rPr>
          <w:lang w:val="ky-KG"/>
        </w:rPr>
        <w:t>5</w:t>
      </w:r>
      <w:r w:rsidRPr="00000EFA">
        <w:rPr>
          <w:lang w:val="ky-KG"/>
        </w:rPr>
        <w:t xml:space="preserve"> часов.</w:t>
      </w:r>
    </w:p>
    <w:p w:rsidR="00CC13A3" w:rsidRPr="00000EFA" w:rsidRDefault="00CC13A3" w:rsidP="00000EFA">
      <w:pPr>
        <w:ind w:firstLine="720"/>
        <w:jc w:val="both"/>
        <w:rPr>
          <w:lang w:val="ky-KG"/>
        </w:rPr>
      </w:pPr>
    </w:p>
    <w:p w:rsidR="008740D7" w:rsidRPr="00000EFA" w:rsidRDefault="008740D7" w:rsidP="00CC13A3">
      <w:pPr>
        <w:shd w:val="clear" w:color="auto" w:fill="FFFFFF"/>
        <w:tabs>
          <w:tab w:val="left" w:pos="763"/>
        </w:tabs>
        <w:jc w:val="center"/>
        <w:rPr>
          <w:b/>
          <w:lang w:val="ky-KG"/>
        </w:rPr>
      </w:pPr>
      <w:r w:rsidRPr="00000EFA">
        <w:rPr>
          <w:b/>
        </w:rPr>
        <w:t>Цель курса (дисциплины):</w:t>
      </w:r>
    </w:p>
    <w:p w:rsidR="000F6760" w:rsidRDefault="000F6760" w:rsidP="000F6760">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1</w:t>
      </w:r>
      <w:r>
        <w:rPr>
          <w:lang w:val="ky-KG"/>
        </w:rPr>
        <w:t xml:space="preserve"> - выработка представлений по организации деятельности по управлению стоимостью бизнеса</w:t>
      </w:r>
    </w:p>
    <w:p w:rsidR="000F6760" w:rsidRDefault="000F6760" w:rsidP="000F6760">
      <w:pPr>
        <w:widowControl w:val="0"/>
        <w:shd w:val="clear" w:color="auto" w:fill="FFFFFF"/>
        <w:tabs>
          <w:tab w:val="left" w:pos="0"/>
        </w:tabs>
        <w:autoSpaceDE w:val="0"/>
        <w:autoSpaceDN w:val="0"/>
        <w:adjustRightInd w:val="0"/>
        <w:ind w:left="567" w:right="7"/>
        <w:jc w:val="both"/>
        <w:rPr>
          <w:lang w:val="ky-KG"/>
        </w:rPr>
      </w:pPr>
      <w:r>
        <w:rPr>
          <w:b/>
          <w:lang w:val="ky-KG"/>
        </w:rPr>
        <w:t>ЦД</w:t>
      </w:r>
      <w:r>
        <w:rPr>
          <w:b/>
          <w:vertAlign w:val="subscript"/>
          <w:lang w:val="ky-KG"/>
        </w:rPr>
        <w:t>2</w:t>
      </w:r>
      <w:r>
        <w:rPr>
          <w:lang w:val="ky-KG"/>
        </w:rPr>
        <w:t xml:space="preserve"> - выработка навыков по оценке и анализу источников информации для повышения стоимости бизнеса;</w:t>
      </w:r>
    </w:p>
    <w:p w:rsidR="000F6760" w:rsidRDefault="000F6760" w:rsidP="000F6760">
      <w:pPr>
        <w:shd w:val="clear" w:color="auto" w:fill="FFFFFF"/>
        <w:ind w:left="567" w:right="7"/>
        <w:jc w:val="both"/>
        <w:rPr>
          <w:lang w:val="ky-KG"/>
        </w:rPr>
      </w:pPr>
      <w:r>
        <w:rPr>
          <w:b/>
          <w:lang w:val="ky-KG"/>
        </w:rPr>
        <w:t>ЦД</w:t>
      </w:r>
      <w:r>
        <w:rPr>
          <w:b/>
          <w:vertAlign w:val="subscript"/>
          <w:lang w:val="ky-KG"/>
        </w:rPr>
        <w:t>3</w:t>
      </w:r>
      <w:r>
        <w:rPr>
          <w:lang w:val="ky-KG"/>
        </w:rPr>
        <w:t xml:space="preserve"> – выработка навыков </w:t>
      </w:r>
      <w:r>
        <w:t xml:space="preserve">разработки, </w:t>
      </w:r>
      <w:proofErr w:type="spellStart"/>
      <w:r>
        <w:t>обосновани</w:t>
      </w:r>
      <w:proofErr w:type="spellEnd"/>
      <w:r>
        <w:rPr>
          <w:lang w:val="ky-KG"/>
        </w:rPr>
        <w:t>я и реализации  мероприятий по управлению стоимостью бизнеса;</w:t>
      </w:r>
    </w:p>
    <w:p w:rsidR="00721C7D" w:rsidRDefault="000F6760" w:rsidP="000F6760">
      <w:pPr>
        <w:jc w:val="center"/>
        <w:rPr>
          <w:b/>
        </w:rPr>
      </w:pPr>
      <w:r w:rsidRPr="00000EFA">
        <w:rPr>
          <w:b/>
        </w:rPr>
        <w:t xml:space="preserve"> </w:t>
      </w:r>
    </w:p>
    <w:p w:rsidR="008740D7" w:rsidRPr="002B0041" w:rsidRDefault="008740D7" w:rsidP="000F6760">
      <w:pPr>
        <w:jc w:val="center"/>
        <w:rPr>
          <w:b/>
          <w:lang w:val="ky-KG"/>
        </w:rPr>
      </w:pPr>
      <w:r w:rsidRPr="00000EFA">
        <w:rPr>
          <w:b/>
        </w:rPr>
        <w:t>Результаты обучения ОП:</w:t>
      </w:r>
    </w:p>
    <w:p w:rsidR="00FD0AD1" w:rsidRPr="00000EFA" w:rsidRDefault="00FD0AD1" w:rsidP="00000EFA">
      <w:pPr>
        <w:spacing w:after="200"/>
        <w:ind w:firstLine="709"/>
        <w:jc w:val="both"/>
        <w:rPr>
          <w:b/>
          <w:color w:val="2C2C2C"/>
          <w:lang w:eastAsia="en-US"/>
        </w:rPr>
      </w:pPr>
      <w:r w:rsidRPr="00000EFA">
        <w:rPr>
          <w:b/>
          <w:color w:val="000000"/>
          <w:lang w:eastAsia="en-US"/>
        </w:rPr>
        <w:t>РОП</w:t>
      </w:r>
      <w:r w:rsidRPr="00000EFA">
        <w:rPr>
          <w:b/>
          <w:color w:val="000000"/>
          <w:vertAlign w:val="subscript"/>
          <w:lang w:eastAsia="en-US"/>
        </w:rPr>
        <w:t>1</w:t>
      </w:r>
      <w:r w:rsidRPr="00000EFA">
        <w:rPr>
          <w:color w:val="000000"/>
          <w:lang w:eastAsia="en-US"/>
        </w:rPr>
        <w:t xml:space="preserve"> – </w:t>
      </w:r>
      <w:r w:rsidRPr="00000EFA">
        <w:rPr>
          <w:color w:val="000000"/>
          <w:lang w:val="ky-KG" w:eastAsia="en-US"/>
        </w:rPr>
        <w:t xml:space="preserve"> с</w:t>
      </w:r>
      <w:r w:rsidRPr="00000EFA">
        <w:rPr>
          <w:lang w:val="ky-KG" w:eastAsia="en-US"/>
        </w:rPr>
        <w:t>тудент магистр имеет навыки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r w:rsidRPr="00000EFA">
        <w:rPr>
          <w:b/>
          <w:color w:val="2C2C2C"/>
          <w:lang w:eastAsia="en-US"/>
        </w:rPr>
        <w:t xml:space="preserve"> </w:t>
      </w:r>
    </w:p>
    <w:p w:rsidR="00FD0AD1" w:rsidRPr="00000EFA" w:rsidRDefault="00FD0AD1" w:rsidP="00000EFA">
      <w:pPr>
        <w:spacing w:after="200"/>
        <w:ind w:firstLine="709"/>
        <w:jc w:val="both"/>
        <w:rPr>
          <w:lang w:val="ky-KG" w:eastAsia="en-US"/>
        </w:rPr>
      </w:pPr>
      <w:r w:rsidRPr="00000EFA">
        <w:rPr>
          <w:b/>
          <w:color w:val="2C2C2C"/>
          <w:lang w:eastAsia="en-US"/>
        </w:rPr>
        <w:t>РОП</w:t>
      </w:r>
      <w:r w:rsidRPr="00000EFA">
        <w:rPr>
          <w:b/>
          <w:color w:val="2C2C2C"/>
          <w:vertAlign w:val="subscript"/>
          <w:lang w:eastAsia="en-US"/>
        </w:rPr>
        <w:t>2</w:t>
      </w:r>
      <w:r w:rsidRPr="00000EFA">
        <w:rPr>
          <w:color w:val="2C2C2C"/>
          <w:lang w:eastAsia="en-US"/>
        </w:rPr>
        <w:t xml:space="preserve"> – </w:t>
      </w:r>
      <w:r w:rsidRPr="00000EFA">
        <w:rPr>
          <w:lang w:val="ky-KG" w:eastAsia="en-US"/>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p w:rsidR="008740D7" w:rsidRPr="00000EFA" w:rsidRDefault="008740D7" w:rsidP="00000EFA">
      <w:pPr>
        <w:pStyle w:val="paragraph"/>
        <w:ind w:left="360"/>
        <w:jc w:val="both"/>
        <w:textAlignment w:val="baseline"/>
      </w:pPr>
    </w:p>
    <w:p w:rsidR="008740D7" w:rsidRPr="00000EFA" w:rsidRDefault="008740D7" w:rsidP="00105580">
      <w:pPr>
        <w:jc w:val="center"/>
        <w:rPr>
          <w:b/>
        </w:rPr>
      </w:pPr>
      <w:r w:rsidRPr="00000EFA">
        <w:rPr>
          <w:b/>
        </w:rPr>
        <w:t xml:space="preserve">Степень влияния </w:t>
      </w:r>
      <w:r w:rsidR="001B7D96" w:rsidRPr="00000EFA">
        <w:rPr>
          <w:b/>
        </w:rPr>
        <w:t>результатов</w:t>
      </w:r>
      <w:r w:rsidRPr="00000EFA">
        <w:rPr>
          <w:b/>
        </w:rPr>
        <w:t xml:space="preserve"> дисциплины на результаты обучения образовательной программы:</w:t>
      </w:r>
    </w:p>
    <w:p w:rsidR="008740D7" w:rsidRPr="00000EFA" w:rsidRDefault="008740D7" w:rsidP="00000EFA">
      <w:pPr>
        <w:jc w:val="both"/>
        <w:rPr>
          <w:lang w:eastAsia="en-US"/>
        </w:rPr>
      </w:pPr>
    </w:p>
    <w:p w:rsidR="00721C7D" w:rsidRDefault="00721C7D" w:rsidP="00000EFA">
      <w:pPr>
        <w:jc w:val="both"/>
        <w:rPr>
          <w:b/>
          <w:color w:val="000000"/>
          <w:lang w:val="ky-KG" w:eastAsia="en-US"/>
        </w:rPr>
        <w:sectPr w:rsidR="00721C7D" w:rsidSect="00695F4C">
          <w:pgSz w:w="9134" w:h="14674"/>
          <w:pgMar w:top="709" w:right="703" w:bottom="851" w:left="629" w:header="720" w:footer="720" w:gutter="0"/>
          <w:cols w:space="720"/>
          <w:docGrid w:linePitch="326"/>
        </w:sectPr>
      </w:pPr>
    </w:p>
    <w:tbl>
      <w:tblPr>
        <w:tblW w:w="13467" w:type="dxa"/>
        <w:tblInd w:w="-885" w:type="dxa"/>
        <w:tblLook w:val="04A0" w:firstRow="1" w:lastRow="0" w:firstColumn="1" w:lastColumn="0" w:noHBand="0" w:noVBand="1"/>
      </w:tblPr>
      <w:tblGrid>
        <w:gridCol w:w="3970"/>
        <w:gridCol w:w="2410"/>
        <w:gridCol w:w="2410"/>
        <w:gridCol w:w="2409"/>
        <w:gridCol w:w="2268"/>
      </w:tblGrid>
      <w:tr w:rsidR="00721C7D" w:rsidRPr="00815D7E" w:rsidTr="00721C7D">
        <w:trPr>
          <w:trHeight w:val="835"/>
        </w:trPr>
        <w:tc>
          <w:tcPr>
            <w:tcW w:w="3970" w:type="dxa"/>
            <w:tcBorders>
              <w:top w:val="single" w:sz="4" w:space="0" w:color="auto"/>
              <w:left w:val="single" w:sz="4" w:space="0" w:color="auto"/>
              <w:bottom w:val="single" w:sz="4" w:space="0" w:color="auto"/>
              <w:right w:val="single" w:sz="4" w:space="0" w:color="auto"/>
            </w:tcBorders>
            <w:hideMark/>
          </w:tcPr>
          <w:p w:rsidR="00721C7D" w:rsidRPr="00815D7E" w:rsidRDefault="00721C7D">
            <w:pPr>
              <w:spacing w:line="276" w:lineRule="auto"/>
              <w:ind w:left="34" w:right="-436"/>
              <w:jc w:val="both"/>
              <w:rPr>
                <w:b/>
                <w:color w:val="000000"/>
                <w:sz w:val="22"/>
                <w:lang w:eastAsia="en-US"/>
              </w:rPr>
            </w:pPr>
            <w:r w:rsidRPr="00815D7E">
              <w:rPr>
                <w:b/>
                <w:color w:val="000000"/>
                <w:sz w:val="22"/>
                <w:lang w:val="ky-KG" w:eastAsia="en-US"/>
              </w:rPr>
              <w:lastRenderedPageBreak/>
              <w:t xml:space="preserve">Результаты обучения дисциплины/ Результаты обучения </w:t>
            </w:r>
            <w:r w:rsidRPr="00815D7E">
              <w:rPr>
                <w:b/>
                <w:color w:val="000000"/>
                <w:sz w:val="22"/>
                <w:lang w:eastAsia="en-US"/>
              </w:rPr>
              <w:t>программы</w:t>
            </w:r>
          </w:p>
        </w:tc>
        <w:tc>
          <w:tcPr>
            <w:tcW w:w="2410" w:type="dxa"/>
            <w:tcBorders>
              <w:top w:val="single" w:sz="4" w:space="0" w:color="auto"/>
              <w:left w:val="nil"/>
              <w:bottom w:val="single" w:sz="4" w:space="0" w:color="auto"/>
              <w:right w:val="single" w:sz="4" w:space="0" w:color="auto"/>
            </w:tcBorders>
            <w:noWrap/>
            <w:hideMark/>
          </w:tcPr>
          <w:p w:rsidR="00721C7D" w:rsidRPr="00815D7E" w:rsidRDefault="00721C7D">
            <w:pPr>
              <w:spacing w:line="276" w:lineRule="auto"/>
              <w:ind w:right="7"/>
              <w:jc w:val="both"/>
              <w:rPr>
                <w:sz w:val="22"/>
                <w:lang w:val="ky-KG" w:eastAsia="en-US"/>
              </w:rPr>
            </w:pPr>
            <w:r w:rsidRPr="00815D7E">
              <w:rPr>
                <w:b/>
                <w:sz w:val="22"/>
                <w:lang w:val="ky-KG" w:eastAsia="en-US"/>
              </w:rPr>
              <w:t>РД</w:t>
            </w:r>
            <w:r w:rsidRPr="00815D7E">
              <w:rPr>
                <w:b/>
                <w:sz w:val="22"/>
                <w:vertAlign w:val="subscript"/>
                <w:lang w:val="ky-KG" w:eastAsia="en-US"/>
              </w:rPr>
              <w:t>1</w:t>
            </w:r>
            <w:r w:rsidRPr="00815D7E">
              <w:rPr>
                <w:sz w:val="22"/>
                <w:lang w:val="ky-KG" w:eastAsia="en-US"/>
              </w:rPr>
              <w:t xml:space="preserve">  - магистр имеет навыки организации деятельности по управлению стоимостью бизнеса</w:t>
            </w:r>
          </w:p>
        </w:tc>
        <w:tc>
          <w:tcPr>
            <w:tcW w:w="2410" w:type="dxa"/>
            <w:tcBorders>
              <w:top w:val="single" w:sz="4" w:space="0" w:color="auto"/>
              <w:left w:val="nil"/>
              <w:bottom w:val="single" w:sz="4" w:space="0" w:color="auto"/>
              <w:right w:val="single" w:sz="4" w:space="0" w:color="auto"/>
            </w:tcBorders>
            <w:noWrap/>
            <w:hideMark/>
          </w:tcPr>
          <w:p w:rsidR="00721C7D" w:rsidRPr="00815D7E" w:rsidRDefault="00721C7D">
            <w:pPr>
              <w:spacing w:line="276" w:lineRule="auto"/>
              <w:ind w:right="7"/>
              <w:jc w:val="both"/>
              <w:rPr>
                <w:color w:val="FF0000"/>
                <w:sz w:val="22"/>
                <w:lang w:eastAsia="en-US"/>
              </w:rPr>
            </w:pPr>
            <w:r w:rsidRPr="00815D7E">
              <w:rPr>
                <w:b/>
                <w:sz w:val="22"/>
                <w:lang w:val="ky-KG" w:eastAsia="en-US"/>
              </w:rPr>
              <w:t>РД</w:t>
            </w:r>
            <w:r w:rsidRPr="00815D7E">
              <w:rPr>
                <w:b/>
                <w:sz w:val="22"/>
                <w:vertAlign w:val="subscript"/>
                <w:lang w:val="ky-KG" w:eastAsia="en-US"/>
              </w:rPr>
              <w:t>2</w:t>
            </w:r>
            <w:r w:rsidRPr="00815D7E">
              <w:rPr>
                <w:sz w:val="22"/>
                <w:vertAlign w:val="subscript"/>
                <w:lang w:val="ky-KG" w:eastAsia="en-US"/>
              </w:rPr>
              <w:t xml:space="preserve"> </w:t>
            </w:r>
            <w:r w:rsidRPr="00815D7E">
              <w:rPr>
                <w:sz w:val="22"/>
                <w:lang w:val="ky-KG" w:eastAsia="en-US"/>
              </w:rPr>
              <w:t>- магистр понимает проблемы управления стоимостью бизнеса;</w:t>
            </w:r>
            <w:r w:rsidRPr="00815D7E">
              <w:rPr>
                <w:color w:val="FF0000"/>
                <w:sz w:val="22"/>
                <w:lang w:val="ky-KG" w:eastAsia="en-US"/>
              </w:rPr>
              <w:t xml:space="preserve"> </w:t>
            </w:r>
          </w:p>
        </w:tc>
        <w:tc>
          <w:tcPr>
            <w:tcW w:w="2409" w:type="dxa"/>
            <w:tcBorders>
              <w:top w:val="single" w:sz="4" w:space="0" w:color="auto"/>
              <w:left w:val="nil"/>
              <w:bottom w:val="single" w:sz="4" w:space="0" w:color="auto"/>
              <w:right w:val="single" w:sz="4" w:space="0" w:color="auto"/>
            </w:tcBorders>
            <w:noWrap/>
            <w:hideMark/>
          </w:tcPr>
          <w:p w:rsidR="00721C7D" w:rsidRPr="00815D7E" w:rsidRDefault="00721C7D">
            <w:pPr>
              <w:spacing w:line="276" w:lineRule="auto"/>
              <w:ind w:right="7"/>
              <w:jc w:val="both"/>
              <w:rPr>
                <w:sz w:val="22"/>
                <w:lang w:eastAsia="en-US"/>
              </w:rPr>
            </w:pPr>
            <w:r w:rsidRPr="00815D7E">
              <w:rPr>
                <w:b/>
                <w:sz w:val="22"/>
                <w:lang w:val="ky-KG" w:eastAsia="en-US"/>
              </w:rPr>
              <w:t>РД</w:t>
            </w:r>
            <w:r w:rsidRPr="00815D7E">
              <w:rPr>
                <w:b/>
                <w:sz w:val="22"/>
                <w:vertAlign w:val="subscript"/>
                <w:lang w:val="ky-KG" w:eastAsia="en-US"/>
              </w:rPr>
              <w:t>3</w:t>
            </w:r>
            <w:r w:rsidRPr="00815D7E">
              <w:rPr>
                <w:sz w:val="22"/>
                <w:vertAlign w:val="subscript"/>
                <w:lang w:val="ky-KG" w:eastAsia="en-US"/>
              </w:rPr>
              <w:t xml:space="preserve"> </w:t>
            </w:r>
            <w:r w:rsidRPr="00815D7E">
              <w:rPr>
                <w:sz w:val="22"/>
                <w:lang w:val="ky-KG" w:eastAsia="en-US"/>
              </w:rPr>
              <w:t>- магистр способен выполнять научно- исследовательские и производственные разработки в области управления стоимостью бизнеса</w:t>
            </w:r>
            <w:r w:rsidRPr="00815D7E">
              <w:rPr>
                <w:sz w:val="22"/>
                <w:lang w:eastAsia="en-US"/>
              </w:rPr>
              <w:t>;</w:t>
            </w:r>
          </w:p>
        </w:tc>
        <w:tc>
          <w:tcPr>
            <w:tcW w:w="2268" w:type="dxa"/>
            <w:tcBorders>
              <w:top w:val="single" w:sz="4" w:space="0" w:color="auto"/>
              <w:left w:val="nil"/>
              <w:bottom w:val="single" w:sz="4" w:space="0" w:color="auto"/>
              <w:right w:val="single" w:sz="4" w:space="0" w:color="auto"/>
            </w:tcBorders>
            <w:noWrap/>
            <w:hideMark/>
          </w:tcPr>
          <w:p w:rsidR="00721C7D" w:rsidRPr="00815D7E" w:rsidRDefault="00721C7D">
            <w:pPr>
              <w:spacing w:line="276" w:lineRule="auto"/>
              <w:ind w:right="7"/>
              <w:jc w:val="both"/>
              <w:rPr>
                <w:sz w:val="22"/>
                <w:lang w:eastAsia="en-US"/>
              </w:rPr>
            </w:pPr>
            <w:r w:rsidRPr="00815D7E">
              <w:rPr>
                <w:b/>
                <w:sz w:val="22"/>
                <w:lang w:val="ky-KG" w:eastAsia="en-US"/>
              </w:rPr>
              <w:t>РД</w:t>
            </w:r>
            <w:r w:rsidRPr="00815D7E">
              <w:rPr>
                <w:b/>
                <w:sz w:val="22"/>
                <w:vertAlign w:val="subscript"/>
                <w:lang w:val="ky-KG" w:eastAsia="en-US"/>
              </w:rPr>
              <w:t>4</w:t>
            </w:r>
            <w:r w:rsidRPr="00815D7E">
              <w:rPr>
                <w:sz w:val="22"/>
                <w:vertAlign w:val="subscript"/>
                <w:lang w:val="ky-KG" w:eastAsia="en-US"/>
              </w:rPr>
              <w:t xml:space="preserve">  </w:t>
            </w:r>
            <w:r w:rsidRPr="00815D7E">
              <w:rPr>
                <w:sz w:val="22"/>
                <w:lang w:val="ky-KG" w:eastAsia="en-US"/>
              </w:rPr>
              <w:t>- магистр способен составлять практические рекомендации по внедрению современных методов управления стоимостью бизнеса</w:t>
            </w:r>
            <w:r w:rsidRPr="00815D7E">
              <w:rPr>
                <w:sz w:val="22"/>
                <w:lang w:eastAsia="en-US"/>
              </w:rPr>
              <w:t>.</w:t>
            </w:r>
          </w:p>
        </w:tc>
      </w:tr>
      <w:tr w:rsidR="00721C7D" w:rsidRPr="00815D7E" w:rsidTr="00721C7D">
        <w:trPr>
          <w:trHeight w:val="1689"/>
        </w:trPr>
        <w:tc>
          <w:tcPr>
            <w:tcW w:w="3970" w:type="dxa"/>
            <w:tcBorders>
              <w:top w:val="single" w:sz="4" w:space="0" w:color="auto"/>
              <w:left w:val="single" w:sz="4" w:space="0" w:color="auto"/>
              <w:bottom w:val="single" w:sz="4" w:space="0" w:color="auto"/>
              <w:right w:val="single" w:sz="4" w:space="0" w:color="auto"/>
            </w:tcBorders>
            <w:noWrap/>
            <w:vAlign w:val="bottom"/>
            <w:hideMark/>
          </w:tcPr>
          <w:p w:rsidR="00721C7D" w:rsidRPr="00815D7E" w:rsidRDefault="00721C7D">
            <w:pPr>
              <w:spacing w:after="200" w:line="276" w:lineRule="auto"/>
              <w:ind w:left="34" w:right="34"/>
              <w:jc w:val="both"/>
              <w:rPr>
                <w:sz w:val="22"/>
                <w:lang w:val="ky-KG" w:eastAsia="en-US"/>
              </w:rPr>
            </w:pPr>
            <w:r w:rsidRPr="00815D7E">
              <w:rPr>
                <w:b/>
                <w:color w:val="000000"/>
                <w:sz w:val="22"/>
                <w:lang w:eastAsia="en-US"/>
              </w:rPr>
              <w:t>РОП</w:t>
            </w:r>
            <w:proofErr w:type="gramStart"/>
            <w:r w:rsidRPr="00815D7E">
              <w:rPr>
                <w:b/>
                <w:color w:val="000000"/>
                <w:sz w:val="22"/>
                <w:vertAlign w:val="subscript"/>
                <w:lang w:eastAsia="en-US"/>
              </w:rPr>
              <w:t>1</w:t>
            </w:r>
            <w:proofErr w:type="gramEnd"/>
            <w:r w:rsidRPr="00815D7E">
              <w:rPr>
                <w:color w:val="000000"/>
                <w:sz w:val="22"/>
                <w:lang w:eastAsia="en-US"/>
              </w:rPr>
              <w:t xml:space="preserve"> – </w:t>
            </w:r>
            <w:r w:rsidRPr="00815D7E">
              <w:rPr>
                <w:color w:val="000000"/>
                <w:sz w:val="22"/>
                <w:lang w:val="ky-KG" w:eastAsia="en-US"/>
              </w:rPr>
              <w:t xml:space="preserve"> с</w:t>
            </w:r>
            <w:r w:rsidRPr="00815D7E">
              <w:rPr>
                <w:sz w:val="22"/>
                <w:lang w:val="ky-KG" w:eastAsia="en-US"/>
              </w:rPr>
              <w:t>тудент магистр имеет навыки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p>
        </w:tc>
        <w:tc>
          <w:tcPr>
            <w:tcW w:w="2410" w:type="dxa"/>
            <w:tcBorders>
              <w:top w:val="single" w:sz="4" w:space="0" w:color="auto"/>
              <w:left w:val="nil"/>
              <w:bottom w:val="single" w:sz="4" w:space="0" w:color="auto"/>
              <w:right w:val="single" w:sz="4" w:space="0" w:color="auto"/>
            </w:tcBorders>
            <w:noWrap/>
            <w:vAlign w:val="center"/>
          </w:tcPr>
          <w:p w:rsidR="00721C7D" w:rsidRPr="00815D7E" w:rsidRDefault="00721C7D">
            <w:pPr>
              <w:spacing w:line="276" w:lineRule="auto"/>
              <w:ind w:left="567" w:right="-436"/>
              <w:jc w:val="center"/>
              <w:rPr>
                <w:color w:val="000000"/>
                <w:sz w:val="22"/>
                <w:lang w:val="ky-KG" w:eastAsia="en-US"/>
              </w:rPr>
            </w:pPr>
          </w:p>
          <w:p w:rsidR="00721C7D" w:rsidRPr="00815D7E" w:rsidRDefault="00721C7D">
            <w:pPr>
              <w:spacing w:line="276" w:lineRule="auto"/>
              <w:ind w:left="567" w:right="-436"/>
              <w:jc w:val="center"/>
              <w:rPr>
                <w:color w:val="000000"/>
                <w:sz w:val="22"/>
                <w:lang w:val="ky-KG" w:eastAsia="en-US"/>
              </w:rPr>
            </w:pPr>
          </w:p>
          <w:p w:rsidR="00721C7D" w:rsidRPr="00815D7E" w:rsidRDefault="00721C7D">
            <w:pPr>
              <w:spacing w:line="276" w:lineRule="auto"/>
              <w:ind w:left="567" w:right="-436"/>
              <w:jc w:val="center"/>
              <w:rPr>
                <w:color w:val="000000"/>
                <w:sz w:val="22"/>
                <w:lang w:eastAsia="en-US"/>
              </w:rPr>
            </w:pPr>
            <w:r w:rsidRPr="00815D7E">
              <w:rPr>
                <w:color w:val="000000"/>
                <w:sz w:val="22"/>
                <w:lang w:eastAsia="en-US"/>
              </w:rPr>
              <w:t>В</w:t>
            </w:r>
          </w:p>
        </w:tc>
        <w:tc>
          <w:tcPr>
            <w:tcW w:w="2410" w:type="dxa"/>
            <w:tcBorders>
              <w:top w:val="single" w:sz="4" w:space="0" w:color="auto"/>
              <w:left w:val="nil"/>
              <w:bottom w:val="single" w:sz="4" w:space="0" w:color="auto"/>
              <w:right w:val="single" w:sz="4" w:space="0" w:color="auto"/>
            </w:tcBorders>
            <w:noWrap/>
            <w:vAlign w:val="center"/>
          </w:tcPr>
          <w:p w:rsidR="00721C7D" w:rsidRPr="00815D7E" w:rsidRDefault="00721C7D">
            <w:pPr>
              <w:spacing w:line="276" w:lineRule="auto"/>
              <w:ind w:left="567" w:right="-436"/>
              <w:jc w:val="center"/>
              <w:rPr>
                <w:color w:val="000000"/>
                <w:sz w:val="22"/>
                <w:lang w:val="ky-KG" w:eastAsia="en-US"/>
              </w:rPr>
            </w:pPr>
          </w:p>
          <w:p w:rsidR="00721C7D" w:rsidRPr="00815D7E" w:rsidRDefault="00721C7D">
            <w:pPr>
              <w:spacing w:line="276" w:lineRule="auto"/>
              <w:ind w:left="567" w:right="-436"/>
              <w:jc w:val="center"/>
              <w:rPr>
                <w:color w:val="000000"/>
                <w:sz w:val="22"/>
                <w:lang w:val="ky-KG" w:eastAsia="en-US"/>
              </w:rPr>
            </w:pPr>
          </w:p>
          <w:p w:rsidR="00721C7D" w:rsidRPr="00815D7E" w:rsidRDefault="00721C7D">
            <w:pPr>
              <w:spacing w:line="276" w:lineRule="auto"/>
              <w:ind w:left="567" w:right="-436"/>
              <w:jc w:val="center"/>
              <w:rPr>
                <w:color w:val="000000"/>
                <w:sz w:val="22"/>
                <w:lang w:eastAsia="en-US"/>
              </w:rPr>
            </w:pPr>
            <w:r w:rsidRPr="00815D7E">
              <w:rPr>
                <w:color w:val="000000"/>
                <w:sz w:val="22"/>
                <w:lang w:eastAsia="en-US"/>
              </w:rPr>
              <w:t>В</w:t>
            </w:r>
          </w:p>
        </w:tc>
        <w:tc>
          <w:tcPr>
            <w:tcW w:w="2409" w:type="dxa"/>
            <w:tcBorders>
              <w:top w:val="single" w:sz="4" w:space="0" w:color="auto"/>
              <w:left w:val="nil"/>
              <w:bottom w:val="single" w:sz="4" w:space="0" w:color="auto"/>
              <w:right w:val="single" w:sz="4" w:space="0" w:color="auto"/>
            </w:tcBorders>
            <w:noWrap/>
            <w:vAlign w:val="center"/>
          </w:tcPr>
          <w:p w:rsidR="00721C7D" w:rsidRPr="00815D7E" w:rsidRDefault="00721C7D">
            <w:pPr>
              <w:spacing w:line="276" w:lineRule="auto"/>
              <w:ind w:left="567" w:right="-436"/>
              <w:jc w:val="center"/>
              <w:rPr>
                <w:color w:val="000000"/>
                <w:sz w:val="22"/>
                <w:lang w:val="ky-KG" w:eastAsia="en-US"/>
              </w:rPr>
            </w:pPr>
          </w:p>
          <w:p w:rsidR="00721C7D" w:rsidRPr="00815D7E" w:rsidRDefault="00721C7D">
            <w:pPr>
              <w:spacing w:line="276" w:lineRule="auto"/>
              <w:ind w:left="567" w:right="-436"/>
              <w:jc w:val="center"/>
              <w:rPr>
                <w:color w:val="000000"/>
                <w:sz w:val="22"/>
                <w:lang w:val="ky-KG" w:eastAsia="en-US"/>
              </w:rPr>
            </w:pPr>
          </w:p>
          <w:p w:rsidR="00721C7D" w:rsidRPr="00815D7E" w:rsidRDefault="00721C7D">
            <w:pPr>
              <w:spacing w:line="276" w:lineRule="auto"/>
              <w:ind w:left="567" w:right="-436"/>
              <w:jc w:val="center"/>
              <w:rPr>
                <w:color w:val="000000"/>
                <w:sz w:val="22"/>
                <w:lang w:eastAsia="en-US"/>
              </w:rPr>
            </w:pPr>
            <w:r w:rsidRPr="00815D7E">
              <w:rPr>
                <w:color w:val="000000"/>
                <w:sz w:val="22"/>
                <w:lang w:eastAsia="en-US"/>
              </w:rPr>
              <w:t>В</w:t>
            </w:r>
          </w:p>
        </w:tc>
        <w:tc>
          <w:tcPr>
            <w:tcW w:w="2268" w:type="dxa"/>
            <w:tcBorders>
              <w:top w:val="single" w:sz="4" w:space="0" w:color="auto"/>
              <w:left w:val="nil"/>
              <w:bottom w:val="single" w:sz="4" w:space="0" w:color="auto"/>
              <w:right w:val="single" w:sz="4" w:space="0" w:color="auto"/>
            </w:tcBorders>
            <w:noWrap/>
            <w:vAlign w:val="center"/>
          </w:tcPr>
          <w:p w:rsidR="00721C7D" w:rsidRPr="00815D7E" w:rsidRDefault="00721C7D">
            <w:pPr>
              <w:spacing w:line="276" w:lineRule="auto"/>
              <w:ind w:right="-436" w:firstLine="34"/>
              <w:jc w:val="center"/>
              <w:rPr>
                <w:color w:val="000000"/>
                <w:sz w:val="22"/>
                <w:lang w:val="ky-KG" w:eastAsia="en-US"/>
              </w:rPr>
            </w:pPr>
          </w:p>
          <w:p w:rsidR="00721C7D" w:rsidRPr="00815D7E" w:rsidRDefault="00721C7D">
            <w:pPr>
              <w:spacing w:line="276" w:lineRule="auto"/>
              <w:ind w:right="-436" w:firstLine="34"/>
              <w:jc w:val="center"/>
              <w:rPr>
                <w:color w:val="000000"/>
                <w:sz w:val="22"/>
                <w:lang w:val="ky-KG" w:eastAsia="en-US"/>
              </w:rPr>
            </w:pPr>
          </w:p>
          <w:p w:rsidR="00721C7D" w:rsidRPr="00815D7E" w:rsidRDefault="00721C7D">
            <w:pPr>
              <w:spacing w:line="276" w:lineRule="auto"/>
              <w:ind w:right="-436" w:firstLine="34"/>
              <w:jc w:val="center"/>
              <w:rPr>
                <w:color w:val="000000"/>
                <w:sz w:val="22"/>
                <w:lang w:eastAsia="en-US"/>
              </w:rPr>
            </w:pPr>
            <w:r w:rsidRPr="00815D7E">
              <w:rPr>
                <w:color w:val="000000"/>
                <w:sz w:val="22"/>
                <w:lang w:eastAsia="en-US"/>
              </w:rPr>
              <w:t>В</w:t>
            </w:r>
          </w:p>
        </w:tc>
      </w:tr>
      <w:tr w:rsidR="00721C7D" w:rsidRPr="00815D7E" w:rsidTr="00721C7D">
        <w:trPr>
          <w:trHeight w:val="293"/>
        </w:trPr>
        <w:tc>
          <w:tcPr>
            <w:tcW w:w="3970" w:type="dxa"/>
            <w:tcBorders>
              <w:top w:val="single" w:sz="4" w:space="0" w:color="auto"/>
              <w:left w:val="single" w:sz="4" w:space="0" w:color="auto"/>
              <w:bottom w:val="single" w:sz="4" w:space="0" w:color="auto"/>
              <w:right w:val="single" w:sz="4" w:space="0" w:color="auto"/>
            </w:tcBorders>
            <w:noWrap/>
            <w:vAlign w:val="bottom"/>
            <w:hideMark/>
          </w:tcPr>
          <w:p w:rsidR="00721C7D" w:rsidRPr="00815D7E" w:rsidRDefault="00721C7D">
            <w:pPr>
              <w:spacing w:after="200" w:line="276" w:lineRule="auto"/>
              <w:ind w:left="34" w:right="34"/>
              <w:jc w:val="both"/>
              <w:rPr>
                <w:sz w:val="22"/>
                <w:lang w:val="ky-KG" w:eastAsia="en-US"/>
              </w:rPr>
            </w:pPr>
            <w:r w:rsidRPr="00815D7E">
              <w:rPr>
                <w:b/>
                <w:color w:val="2C2C2C"/>
                <w:sz w:val="22"/>
                <w:lang w:eastAsia="en-US"/>
              </w:rPr>
              <w:t>РОП</w:t>
            </w:r>
            <w:proofErr w:type="gramStart"/>
            <w:r w:rsidRPr="00815D7E">
              <w:rPr>
                <w:b/>
                <w:color w:val="2C2C2C"/>
                <w:sz w:val="22"/>
                <w:vertAlign w:val="subscript"/>
                <w:lang w:eastAsia="en-US"/>
              </w:rPr>
              <w:t>2</w:t>
            </w:r>
            <w:proofErr w:type="gramEnd"/>
            <w:r w:rsidRPr="00815D7E">
              <w:rPr>
                <w:color w:val="2C2C2C"/>
                <w:sz w:val="22"/>
                <w:lang w:eastAsia="en-US"/>
              </w:rPr>
              <w:t xml:space="preserve"> – </w:t>
            </w:r>
            <w:r w:rsidRPr="00815D7E">
              <w:rPr>
                <w:sz w:val="22"/>
                <w:lang w:val="ky-KG" w:eastAsia="en-US"/>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tc>
        <w:tc>
          <w:tcPr>
            <w:tcW w:w="2410" w:type="dxa"/>
            <w:tcBorders>
              <w:top w:val="single" w:sz="4" w:space="0" w:color="auto"/>
              <w:left w:val="nil"/>
              <w:bottom w:val="single" w:sz="4" w:space="0" w:color="auto"/>
              <w:right w:val="single" w:sz="4" w:space="0" w:color="auto"/>
            </w:tcBorders>
            <w:noWrap/>
            <w:vAlign w:val="center"/>
            <w:hideMark/>
          </w:tcPr>
          <w:p w:rsidR="00721C7D" w:rsidRPr="00815D7E" w:rsidRDefault="00721C7D">
            <w:pPr>
              <w:spacing w:line="276" w:lineRule="auto"/>
              <w:ind w:left="567" w:right="-436"/>
              <w:jc w:val="center"/>
              <w:rPr>
                <w:color w:val="000000"/>
                <w:sz w:val="22"/>
                <w:lang w:val="ky-KG" w:eastAsia="en-US"/>
              </w:rPr>
            </w:pPr>
            <w:r w:rsidRPr="00815D7E">
              <w:rPr>
                <w:color w:val="000000"/>
                <w:sz w:val="22"/>
                <w:lang w:val="ky-KG" w:eastAsia="en-US"/>
              </w:rPr>
              <w:t>В</w:t>
            </w:r>
          </w:p>
        </w:tc>
        <w:tc>
          <w:tcPr>
            <w:tcW w:w="2410" w:type="dxa"/>
            <w:tcBorders>
              <w:top w:val="single" w:sz="4" w:space="0" w:color="auto"/>
              <w:left w:val="nil"/>
              <w:bottom w:val="single" w:sz="4" w:space="0" w:color="auto"/>
              <w:right w:val="single" w:sz="4" w:space="0" w:color="auto"/>
            </w:tcBorders>
            <w:noWrap/>
            <w:vAlign w:val="center"/>
            <w:hideMark/>
          </w:tcPr>
          <w:p w:rsidR="00721C7D" w:rsidRPr="00815D7E" w:rsidRDefault="00721C7D">
            <w:pPr>
              <w:spacing w:line="276" w:lineRule="auto"/>
              <w:ind w:left="567" w:right="-436"/>
              <w:jc w:val="center"/>
              <w:rPr>
                <w:color w:val="000000"/>
                <w:sz w:val="22"/>
                <w:lang w:eastAsia="en-US"/>
              </w:rPr>
            </w:pPr>
            <w:r w:rsidRPr="00815D7E">
              <w:rPr>
                <w:color w:val="000000"/>
                <w:sz w:val="22"/>
                <w:lang w:eastAsia="en-US"/>
              </w:rPr>
              <w:t>В</w:t>
            </w:r>
          </w:p>
        </w:tc>
        <w:tc>
          <w:tcPr>
            <w:tcW w:w="2409" w:type="dxa"/>
            <w:tcBorders>
              <w:top w:val="single" w:sz="4" w:space="0" w:color="auto"/>
              <w:left w:val="nil"/>
              <w:bottom w:val="single" w:sz="4" w:space="0" w:color="auto"/>
              <w:right w:val="single" w:sz="4" w:space="0" w:color="auto"/>
            </w:tcBorders>
            <w:noWrap/>
            <w:vAlign w:val="center"/>
            <w:hideMark/>
          </w:tcPr>
          <w:p w:rsidR="00721C7D" w:rsidRPr="00815D7E" w:rsidRDefault="00721C7D">
            <w:pPr>
              <w:spacing w:line="276" w:lineRule="auto"/>
              <w:ind w:left="567" w:right="-436"/>
              <w:jc w:val="center"/>
              <w:rPr>
                <w:color w:val="000000"/>
                <w:sz w:val="22"/>
                <w:lang w:eastAsia="en-US"/>
              </w:rPr>
            </w:pPr>
            <w:r w:rsidRPr="00815D7E">
              <w:rPr>
                <w:color w:val="000000"/>
                <w:sz w:val="22"/>
                <w:lang w:eastAsia="en-US"/>
              </w:rPr>
              <w:t>В</w:t>
            </w:r>
          </w:p>
        </w:tc>
        <w:tc>
          <w:tcPr>
            <w:tcW w:w="2268" w:type="dxa"/>
            <w:tcBorders>
              <w:top w:val="single" w:sz="4" w:space="0" w:color="auto"/>
              <w:left w:val="nil"/>
              <w:bottom w:val="single" w:sz="4" w:space="0" w:color="auto"/>
              <w:right w:val="single" w:sz="4" w:space="0" w:color="auto"/>
            </w:tcBorders>
            <w:noWrap/>
            <w:vAlign w:val="center"/>
            <w:hideMark/>
          </w:tcPr>
          <w:p w:rsidR="00721C7D" w:rsidRPr="00815D7E" w:rsidRDefault="00721C7D">
            <w:pPr>
              <w:spacing w:line="276" w:lineRule="auto"/>
              <w:ind w:right="-436" w:firstLine="34"/>
              <w:jc w:val="center"/>
              <w:rPr>
                <w:color w:val="000000"/>
                <w:sz w:val="22"/>
                <w:lang w:val="ky-KG" w:eastAsia="en-US"/>
              </w:rPr>
            </w:pPr>
            <w:r w:rsidRPr="00815D7E">
              <w:rPr>
                <w:color w:val="000000"/>
                <w:sz w:val="22"/>
                <w:lang w:val="ky-KG" w:eastAsia="en-US"/>
              </w:rPr>
              <w:t>В</w:t>
            </w:r>
          </w:p>
        </w:tc>
      </w:tr>
    </w:tbl>
    <w:p w:rsidR="00721C7D" w:rsidRDefault="00721C7D" w:rsidP="00000EFA">
      <w:pPr>
        <w:jc w:val="both"/>
        <w:rPr>
          <w:lang w:eastAsia="en-US"/>
        </w:rPr>
        <w:sectPr w:rsidR="00721C7D" w:rsidSect="00721C7D">
          <w:pgSz w:w="14674" w:h="9134" w:orient="landscape"/>
          <w:pgMar w:top="703" w:right="851" w:bottom="629" w:left="1616" w:header="720" w:footer="720" w:gutter="0"/>
          <w:cols w:space="720"/>
          <w:docGrid w:linePitch="326"/>
        </w:sectPr>
      </w:pPr>
    </w:p>
    <w:p w:rsidR="00FD0AD1" w:rsidRPr="00000EFA" w:rsidRDefault="00FD0AD1" w:rsidP="00000EFA">
      <w:pPr>
        <w:jc w:val="both"/>
        <w:rPr>
          <w:lang w:eastAsia="en-US"/>
        </w:rPr>
      </w:pPr>
    </w:p>
    <w:p w:rsidR="008740D7" w:rsidRPr="00000EFA" w:rsidRDefault="008740D7" w:rsidP="002E5ED4">
      <w:pPr>
        <w:jc w:val="center"/>
      </w:pPr>
      <w:r w:rsidRPr="00000EFA">
        <w:t>«В»- высокое влияние                                «С</w:t>
      </w:r>
      <w:proofErr w:type="gramStart"/>
      <w:r w:rsidRPr="00000EFA">
        <w:t>»-</w:t>
      </w:r>
      <w:proofErr w:type="gramEnd"/>
      <w:r w:rsidRPr="00000EFA">
        <w:t>среднее влияние</w:t>
      </w:r>
    </w:p>
    <w:p w:rsidR="008740D7" w:rsidRPr="00000EFA" w:rsidRDefault="008740D7" w:rsidP="002E5ED4">
      <w:pPr>
        <w:jc w:val="center"/>
      </w:pPr>
    </w:p>
    <w:p w:rsidR="008740D7" w:rsidRPr="00000EFA" w:rsidRDefault="008740D7" w:rsidP="002E5ED4">
      <w:pPr>
        <w:jc w:val="center"/>
        <w:rPr>
          <w:lang w:val="ky-KG"/>
        </w:rPr>
      </w:pPr>
      <w:r w:rsidRPr="00000EFA">
        <w:t>«О»- не влияет влияние                              «Н»- низкое влияние</w:t>
      </w:r>
    </w:p>
    <w:p w:rsidR="00D63317" w:rsidRPr="00000EFA" w:rsidRDefault="00D63317" w:rsidP="00000EFA">
      <w:pPr>
        <w:jc w:val="both"/>
        <w:rPr>
          <w:b/>
          <w:lang w:val="ky-KG"/>
        </w:rPr>
      </w:pPr>
    </w:p>
    <w:p w:rsidR="008740D7" w:rsidRPr="00000EFA" w:rsidRDefault="008740D7" w:rsidP="002E5ED4">
      <w:pPr>
        <w:jc w:val="center"/>
        <w:rPr>
          <w:lang w:val="ky-KG"/>
        </w:rPr>
      </w:pPr>
      <w:r w:rsidRPr="00000EFA">
        <w:rPr>
          <w:b/>
        </w:rPr>
        <w:t>Результаты обучения дисциплины</w:t>
      </w:r>
      <w:r w:rsidRPr="00000EFA">
        <w:t>:</w:t>
      </w:r>
    </w:p>
    <w:p w:rsidR="008740D7" w:rsidRPr="00000EFA" w:rsidRDefault="008740D7" w:rsidP="00000EFA">
      <w:pPr>
        <w:ind w:firstLine="720"/>
        <w:jc w:val="both"/>
        <w:rPr>
          <w:lang w:val="ky-KG"/>
        </w:rPr>
      </w:pPr>
    </w:p>
    <w:p w:rsidR="00721C7D" w:rsidRDefault="00721C7D" w:rsidP="00721C7D">
      <w:pPr>
        <w:ind w:left="567" w:right="7"/>
        <w:jc w:val="both"/>
        <w:rPr>
          <w:lang w:val="ky-KG"/>
        </w:rPr>
      </w:pPr>
      <w:r>
        <w:rPr>
          <w:b/>
          <w:lang w:val="ky-KG"/>
        </w:rPr>
        <w:t>РД</w:t>
      </w:r>
      <w:r>
        <w:rPr>
          <w:b/>
          <w:vertAlign w:val="subscript"/>
          <w:lang w:val="ky-KG"/>
        </w:rPr>
        <w:t>1</w:t>
      </w:r>
      <w:r>
        <w:rPr>
          <w:lang w:val="ky-KG"/>
        </w:rPr>
        <w:t xml:space="preserve">  - магистр имеет навыки организации деятельности по управлению стоимостью бизнеса</w:t>
      </w:r>
    </w:p>
    <w:p w:rsidR="00721C7D" w:rsidRDefault="00721C7D" w:rsidP="00721C7D">
      <w:pPr>
        <w:ind w:left="567" w:right="7"/>
        <w:jc w:val="both"/>
        <w:rPr>
          <w:color w:val="FF0000"/>
        </w:rPr>
      </w:pPr>
      <w:r>
        <w:rPr>
          <w:b/>
          <w:lang w:val="ky-KG"/>
        </w:rPr>
        <w:t>РД</w:t>
      </w:r>
      <w:r>
        <w:rPr>
          <w:b/>
          <w:vertAlign w:val="subscript"/>
          <w:lang w:val="ky-KG"/>
        </w:rPr>
        <w:t>2</w:t>
      </w:r>
      <w:r>
        <w:rPr>
          <w:vertAlign w:val="subscript"/>
          <w:lang w:val="ky-KG"/>
        </w:rPr>
        <w:t xml:space="preserve"> </w:t>
      </w:r>
      <w:r>
        <w:rPr>
          <w:lang w:val="ky-KG"/>
        </w:rPr>
        <w:t>- магистр понимает проблемы управления стоимостью бизнеса;</w:t>
      </w:r>
      <w:r>
        <w:rPr>
          <w:color w:val="FF0000"/>
          <w:lang w:val="ky-KG"/>
        </w:rPr>
        <w:t xml:space="preserve"> </w:t>
      </w:r>
    </w:p>
    <w:p w:rsidR="00721C7D" w:rsidRDefault="00721C7D" w:rsidP="00721C7D">
      <w:pPr>
        <w:ind w:left="567" w:right="7"/>
        <w:jc w:val="both"/>
      </w:pPr>
      <w:r>
        <w:rPr>
          <w:b/>
          <w:lang w:val="ky-KG"/>
        </w:rPr>
        <w:t>РД</w:t>
      </w:r>
      <w:r>
        <w:rPr>
          <w:b/>
          <w:vertAlign w:val="subscript"/>
          <w:lang w:val="ky-KG"/>
        </w:rPr>
        <w:t>3</w:t>
      </w:r>
      <w:r>
        <w:rPr>
          <w:vertAlign w:val="subscript"/>
          <w:lang w:val="ky-KG"/>
        </w:rPr>
        <w:t xml:space="preserve"> </w:t>
      </w:r>
      <w:r>
        <w:rPr>
          <w:lang w:val="ky-KG"/>
        </w:rPr>
        <w:t>- магистр способен выполнять научно- исследовательские и производственные разработки в области управления стоимостью бизнеса</w:t>
      </w:r>
      <w:r>
        <w:t>;</w:t>
      </w:r>
    </w:p>
    <w:p w:rsidR="00721C7D" w:rsidRDefault="00721C7D" w:rsidP="00721C7D">
      <w:pPr>
        <w:ind w:left="567" w:right="7"/>
        <w:jc w:val="both"/>
      </w:pPr>
      <w:r>
        <w:rPr>
          <w:b/>
          <w:lang w:val="ky-KG"/>
        </w:rPr>
        <w:t>РД</w:t>
      </w:r>
      <w:r>
        <w:rPr>
          <w:b/>
          <w:vertAlign w:val="subscript"/>
          <w:lang w:val="ky-KG"/>
        </w:rPr>
        <w:t>4</w:t>
      </w:r>
      <w:r>
        <w:rPr>
          <w:vertAlign w:val="subscript"/>
          <w:lang w:val="ky-KG"/>
        </w:rPr>
        <w:t xml:space="preserve">  </w:t>
      </w:r>
      <w:r>
        <w:rPr>
          <w:lang w:val="ky-KG"/>
        </w:rPr>
        <w:t>- магистр способен составлять практические рекомендации по внедрению современных методов управления стоимостью бизнеса</w:t>
      </w:r>
      <w:r>
        <w:t>.</w:t>
      </w:r>
    </w:p>
    <w:p w:rsidR="00FD0AD1" w:rsidRPr="002E5ED4" w:rsidRDefault="00FD0AD1" w:rsidP="00000EFA">
      <w:pPr>
        <w:ind w:firstLine="720"/>
        <w:jc w:val="both"/>
      </w:pPr>
    </w:p>
    <w:p w:rsidR="008740D7" w:rsidRPr="00000EFA" w:rsidRDefault="008740D7" w:rsidP="002E5ED4">
      <w:pPr>
        <w:jc w:val="center"/>
        <w:rPr>
          <w:b/>
          <w:lang w:val="ky-KG"/>
        </w:rPr>
      </w:pPr>
      <w:r w:rsidRPr="00000EFA">
        <w:rPr>
          <w:b/>
        </w:rPr>
        <w:t>Перечень компетенций, которые должны быть сформулированы у студента по итогам обучения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372"/>
      </w:tblGrid>
      <w:tr w:rsidR="00815D7E" w:rsidTr="00815D7E">
        <w:tc>
          <w:tcPr>
            <w:tcW w:w="2234" w:type="dxa"/>
            <w:tcBorders>
              <w:top w:val="single" w:sz="4" w:space="0" w:color="auto"/>
              <w:left w:val="single" w:sz="4" w:space="0" w:color="auto"/>
              <w:bottom w:val="single" w:sz="4" w:space="0" w:color="auto"/>
              <w:right w:val="single" w:sz="4" w:space="0" w:color="auto"/>
            </w:tcBorders>
            <w:vAlign w:val="center"/>
            <w:hideMark/>
          </w:tcPr>
          <w:p w:rsidR="00815D7E" w:rsidRDefault="00815D7E">
            <w:pPr>
              <w:widowControl w:val="0"/>
              <w:autoSpaceDE w:val="0"/>
              <w:autoSpaceDN w:val="0"/>
              <w:adjustRightInd w:val="0"/>
              <w:spacing w:line="276" w:lineRule="auto"/>
              <w:ind w:left="142" w:right="318"/>
              <w:jc w:val="center"/>
              <w:rPr>
                <w:b/>
                <w:lang w:eastAsia="en-US"/>
              </w:rPr>
            </w:pPr>
            <w:r>
              <w:rPr>
                <w:b/>
                <w:lang w:eastAsia="en-US"/>
              </w:rPr>
              <w:t>Код компетенции</w:t>
            </w:r>
          </w:p>
        </w:tc>
        <w:tc>
          <w:tcPr>
            <w:tcW w:w="7372" w:type="dxa"/>
            <w:tcBorders>
              <w:top w:val="single" w:sz="4" w:space="0" w:color="auto"/>
              <w:left w:val="single" w:sz="4" w:space="0" w:color="auto"/>
              <w:bottom w:val="single" w:sz="4" w:space="0" w:color="auto"/>
              <w:right w:val="single" w:sz="4" w:space="0" w:color="auto"/>
            </w:tcBorders>
            <w:vAlign w:val="center"/>
            <w:hideMark/>
          </w:tcPr>
          <w:p w:rsidR="00815D7E" w:rsidRDefault="00815D7E">
            <w:pPr>
              <w:widowControl w:val="0"/>
              <w:autoSpaceDE w:val="0"/>
              <w:autoSpaceDN w:val="0"/>
              <w:adjustRightInd w:val="0"/>
              <w:spacing w:line="276" w:lineRule="auto"/>
              <w:ind w:left="567" w:right="-436"/>
              <w:jc w:val="center"/>
              <w:rPr>
                <w:b/>
                <w:lang w:eastAsia="en-US"/>
              </w:rPr>
            </w:pPr>
            <w:r>
              <w:rPr>
                <w:b/>
                <w:lang w:eastAsia="en-US"/>
              </w:rPr>
              <w:t>Формулировка компетенций</w:t>
            </w:r>
          </w:p>
        </w:tc>
      </w:tr>
      <w:tr w:rsidR="00815D7E" w:rsidTr="00815D7E">
        <w:tc>
          <w:tcPr>
            <w:tcW w:w="2234" w:type="dxa"/>
            <w:tcBorders>
              <w:top w:val="single" w:sz="4" w:space="0" w:color="auto"/>
              <w:left w:val="single" w:sz="4" w:space="0" w:color="auto"/>
              <w:bottom w:val="single" w:sz="4" w:space="0" w:color="auto"/>
              <w:right w:val="single" w:sz="4" w:space="0" w:color="auto"/>
            </w:tcBorders>
            <w:hideMark/>
          </w:tcPr>
          <w:p w:rsidR="00815D7E" w:rsidRDefault="00815D7E">
            <w:pPr>
              <w:widowControl w:val="0"/>
              <w:autoSpaceDE w:val="0"/>
              <w:autoSpaceDN w:val="0"/>
              <w:adjustRightInd w:val="0"/>
              <w:spacing w:line="276" w:lineRule="auto"/>
              <w:ind w:left="29" w:right="-436"/>
              <w:jc w:val="both"/>
              <w:rPr>
                <w:lang w:val="ky-KG" w:eastAsia="en-US"/>
              </w:rPr>
            </w:pPr>
            <w:r>
              <w:rPr>
                <w:lang w:val="ky-KG" w:eastAsia="en-US"/>
              </w:rPr>
              <w:t>СЛК-5</w:t>
            </w:r>
          </w:p>
        </w:tc>
        <w:tc>
          <w:tcPr>
            <w:tcW w:w="7372" w:type="dxa"/>
            <w:tcBorders>
              <w:top w:val="single" w:sz="4" w:space="0" w:color="auto"/>
              <w:left w:val="single" w:sz="4" w:space="0" w:color="auto"/>
              <w:bottom w:val="single" w:sz="4" w:space="0" w:color="auto"/>
              <w:right w:val="single" w:sz="4" w:space="0" w:color="auto"/>
            </w:tcBorders>
            <w:hideMark/>
          </w:tcPr>
          <w:p w:rsidR="00815D7E" w:rsidRDefault="00815D7E">
            <w:pPr>
              <w:spacing w:line="276" w:lineRule="auto"/>
              <w:ind w:left="40" w:right="156"/>
              <w:jc w:val="both"/>
              <w:rPr>
                <w:bCs/>
                <w:color w:val="000000"/>
                <w:lang w:val="ky-KG" w:eastAsia="en-US"/>
              </w:rPr>
            </w:pPr>
            <w:r>
              <w:rPr>
                <w:iCs/>
                <w:color w:val="000000"/>
                <w:lang w:eastAsia="en-US"/>
              </w:rPr>
              <w:t xml:space="preserve">Способен руководить коллективом, в том </w:t>
            </w:r>
            <w:proofErr w:type="gramStart"/>
            <w:r>
              <w:rPr>
                <w:iCs/>
                <w:color w:val="000000"/>
                <w:lang w:eastAsia="en-US"/>
              </w:rPr>
              <w:t>числе</w:t>
            </w:r>
            <w:proofErr w:type="gramEnd"/>
            <w:r>
              <w:rPr>
                <w:iCs/>
                <w:color w:val="000000"/>
                <w:lang w:eastAsia="en-US"/>
              </w:rPr>
              <w:t xml:space="preserve">, междисциплинарными проектами   </w:t>
            </w:r>
          </w:p>
        </w:tc>
      </w:tr>
      <w:tr w:rsidR="00815D7E" w:rsidTr="00815D7E">
        <w:tc>
          <w:tcPr>
            <w:tcW w:w="2234" w:type="dxa"/>
            <w:tcBorders>
              <w:top w:val="single" w:sz="4" w:space="0" w:color="auto"/>
              <w:left w:val="single" w:sz="4" w:space="0" w:color="auto"/>
              <w:bottom w:val="single" w:sz="4" w:space="0" w:color="auto"/>
              <w:right w:val="single" w:sz="4" w:space="0" w:color="auto"/>
            </w:tcBorders>
            <w:hideMark/>
          </w:tcPr>
          <w:p w:rsidR="00815D7E" w:rsidRDefault="00815D7E">
            <w:pPr>
              <w:widowControl w:val="0"/>
              <w:autoSpaceDE w:val="0"/>
              <w:autoSpaceDN w:val="0"/>
              <w:adjustRightInd w:val="0"/>
              <w:spacing w:line="276" w:lineRule="auto"/>
              <w:ind w:left="29" w:right="-436"/>
              <w:jc w:val="both"/>
              <w:rPr>
                <w:lang w:val="ky-KG" w:eastAsia="en-US"/>
              </w:rPr>
            </w:pPr>
            <w:r>
              <w:rPr>
                <w:iCs/>
                <w:color w:val="000000"/>
                <w:lang w:eastAsia="en-US"/>
              </w:rPr>
              <w:t>ПК-11</w:t>
            </w:r>
          </w:p>
        </w:tc>
        <w:tc>
          <w:tcPr>
            <w:tcW w:w="7372" w:type="dxa"/>
            <w:tcBorders>
              <w:top w:val="single" w:sz="4" w:space="0" w:color="auto"/>
              <w:left w:val="single" w:sz="4" w:space="0" w:color="auto"/>
              <w:bottom w:val="single" w:sz="4" w:space="0" w:color="auto"/>
              <w:right w:val="single" w:sz="4" w:space="0" w:color="auto"/>
            </w:tcBorders>
            <w:hideMark/>
          </w:tcPr>
          <w:p w:rsidR="00815D7E" w:rsidRDefault="00815D7E">
            <w:pPr>
              <w:spacing w:line="276" w:lineRule="auto"/>
              <w:ind w:left="40" w:right="156"/>
              <w:jc w:val="both"/>
              <w:rPr>
                <w:bCs/>
                <w:color w:val="000000"/>
                <w:lang w:val="ky-KG" w:eastAsia="en-US"/>
              </w:rPr>
            </w:pPr>
            <w:proofErr w:type="gramStart"/>
            <w:r>
              <w:rPr>
                <w:iCs/>
                <w:color w:val="000000"/>
                <w:lang w:eastAsia="en-US"/>
              </w:rPr>
              <w:t>Способен</w:t>
            </w:r>
            <w:proofErr w:type="gramEnd"/>
            <w:r>
              <w:rPr>
                <w:iCs/>
                <w:color w:val="000000"/>
                <w:lang w:eastAsia="en-US"/>
              </w:rPr>
              <w:t xml:space="preserve"> руководить экономическими службами и подразделениями на предприятиях и организациях различных форм собственности, в органах власти</w:t>
            </w:r>
            <w:r>
              <w:rPr>
                <w:iCs/>
                <w:color w:val="000000"/>
                <w:lang w:val="ky-KG" w:eastAsia="en-US"/>
              </w:rPr>
              <w:t>.</w:t>
            </w:r>
          </w:p>
        </w:tc>
      </w:tr>
      <w:tr w:rsidR="00815D7E" w:rsidTr="00815D7E">
        <w:tc>
          <w:tcPr>
            <w:tcW w:w="2234" w:type="dxa"/>
            <w:tcBorders>
              <w:top w:val="single" w:sz="4" w:space="0" w:color="auto"/>
              <w:left w:val="single" w:sz="4" w:space="0" w:color="auto"/>
              <w:bottom w:val="single" w:sz="4" w:space="0" w:color="auto"/>
              <w:right w:val="single" w:sz="4" w:space="0" w:color="auto"/>
            </w:tcBorders>
            <w:hideMark/>
          </w:tcPr>
          <w:p w:rsidR="00815D7E" w:rsidRDefault="00815D7E">
            <w:pPr>
              <w:widowControl w:val="0"/>
              <w:autoSpaceDE w:val="0"/>
              <w:autoSpaceDN w:val="0"/>
              <w:adjustRightInd w:val="0"/>
              <w:spacing w:line="276" w:lineRule="auto"/>
              <w:ind w:left="29" w:right="-436"/>
              <w:jc w:val="both"/>
              <w:rPr>
                <w:b/>
                <w:lang w:val="ky-KG" w:eastAsia="en-US"/>
              </w:rPr>
            </w:pPr>
            <w:r>
              <w:rPr>
                <w:iCs/>
                <w:color w:val="000000"/>
                <w:spacing w:val="-2"/>
                <w:lang w:eastAsia="en-US"/>
              </w:rPr>
              <w:t>ПК-12</w:t>
            </w:r>
          </w:p>
        </w:tc>
        <w:tc>
          <w:tcPr>
            <w:tcW w:w="7372" w:type="dxa"/>
            <w:tcBorders>
              <w:top w:val="single" w:sz="4" w:space="0" w:color="auto"/>
              <w:left w:val="single" w:sz="4" w:space="0" w:color="auto"/>
              <w:bottom w:val="single" w:sz="4" w:space="0" w:color="auto"/>
              <w:right w:val="single" w:sz="4" w:space="0" w:color="auto"/>
            </w:tcBorders>
            <w:hideMark/>
          </w:tcPr>
          <w:p w:rsidR="00815D7E" w:rsidRDefault="00815D7E">
            <w:pPr>
              <w:spacing w:line="276" w:lineRule="auto"/>
              <w:ind w:left="29" w:right="156"/>
              <w:jc w:val="both"/>
              <w:rPr>
                <w:bCs/>
                <w:color w:val="000000"/>
                <w:lang w:val="ky-KG" w:eastAsia="en-US"/>
              </w:rPr>
            </w:pPr>
            <w:r>
              <w:rPr>
                <w:iCs/>
                <w:color w:val="000000"/>
                <w:lang w:eastAsia="en-US"/>
              </w:rPr>
              <w:t xml:space="preserve">Способен разрабатывать варианты управленческих решений и обосновывать </w:t>
            </w:r>
            <w:r>
              <w:rPr>
                <w:iCs/>
                <w:color w:val="000000"/>
                <w:spacing w:val="-2"/>
                <w:lang w:eastAsia="en-US"/>
              </w:rPr>
              <w:t>их выбор на основе критериев   социально-экономической эффективности</w:t>
            </w:r>
          </w:p>
        </w:tc>
      </w:tr>
      <w:tr w:rsidR="00815D7E" w:rsidTr="00815D7E">
        <w:tc>
          <w:tcPr>
            <w:tcW w:w="2234" w:type="dxa"/>
            <w:tcBorders>
              <w:top w:val="single" w:sz="4" w:space="0" w:color="auto"/>
              <w:left w:val="single" w:sz="4" w:space="0" w:color="auto"/>
              <w:bottom w:val="single" w:sz="4" w:space="0" w:color="auto"/>
              <w:right w:val="single" w:sz="4" w:space="0" w:color="auto"/>
            </w:tcBorders>
            <w:hideMark/>
          </w:tcPr>
          <w:p w:rsidR="00815D7E" w:rsidRDefault="00815D7E">
            <w:pPr>
              <w:widowControl w:val="0"/>
              <w:autoSpaceDE w:val="0"/>
              <w:autoSpaceDN w:val="0"/>
              <w:adjustRightInd w:val="0"/>
              <w:spacing w:line="276" w:lineRule="auto"/>
              <w:ind w:left="29" w:right="-436"/>
              <w:jc w:val="both"/>
              <w:rPr>
                <w:b/>
                <w:lang w:val="ky-KG" w:eastAsia="en-US"/>
              </w:rPr>
            </w:pPr>
            <w:r>
              <w:rPr>
                <w:iCs/>
                <w:color w:val="000000"/>
                <w:spacing w:val="-2"/>
                <w:lang w:eastAsia="en-US"/>
              </w:rPr>
              <w:t>ПК-13</w:t>
            </w:r>
          </w:p>
        </w:tc>
        <w:tc>
          <w:tcPr>
            <w:tcW w:w="7372" w:type="dxa"/>
            <w:tcBorders>
              <w:top w:val="single" w:sz="4" w:space="0" w:color="auto"/>
              <w:left w:val="single" w:sz="4" w:space="0" w:color="auto"/>
              <w:bottom w:val="single" w:sz="4" w:space="0" w:color="auto"/>
              <w:right w:val="single" w:sz="4" w:space="0" w:color="auto"/>
            </w:tcBorders>
            <w:hideMark/>
          </w:tcPr>
          <w:p w:rsidR="00815D7E" w:rsidRDefault="00815D7E">
            <w:pPr>
              <w:shd w:val="clear" w:color="auto" w:fill="FFFFFF"/>
              <w:spacing w:line="226" w:lineRule="exact"/>
              <w:ind w:left="29" w:right="156" w:firstLine="33"/>
              <w:jc w:val="both"/>
              <w:rPr>
                <w:lang w:eastAsia="en-US"/>
              </w:rPr>
            </w:pPr>
            <w:proofErr w:type="gramStart"/>
            <w:r>
              <w:rPr>
                <w:iCs/>
                <w:color w:val="000000"/>
                <w:lang w:eastAsia="en-US"/>
              </w:rPr>
              <w:t>Способен</w:t>
            </w:r>
            <w:proofErr w:type="gramEnd"/>
            <w:r>
              <w:rPr>
                <w:iCs/>
                <w:color w:val="000000"/>
                <w:lang w:eastAsia="en-US"/>
              </w:rPr>
              <w:t xml:space="preserve"> разработать стратегию развития и функционирования предприятий, </w:t>
            </w:r>
            <w:r>
              <w:rPr>
                <w:iCs/>
                <w:color w:val="000000"/>
                <w:spacing w:val="-3"/>
                <w:lang w:eastAsia="en-US"/>
              </w:rPr>
              <w:t>организаций   различных форм собственности и их отдельных   подразделений;</w:t>
            </w:r>
          </w:p>
        </w:tc>
      </w:tr>
    </w:tbl>
    <w:p w:rsidR="008740D7" w:rsidRPr="00000EFA" w:rsidRDefault="008740D7" w:rsidP="00000EFA">
      <w:pPr>
        <w:jc w:val="both"/>
        <w:rPr>
          <w:b/>
        </w:rPr>
      </w:pPr>
    </w:p>
    <w:p w:rsidR="002E5ED4" w:rsidRDefault="002E5ED4" w:rsidP="002E5ED4">
      <w:pPr>
        <w:jc w:val="center"/>
        <w:rPr>
          <w:b/>
          <w:lang w:val="ky-KG"/>
        </w:rPr>
      </w:pPr>
    </w:p>
    <w:p w:rsidR="008740D7" w:rsidRDefault="008740D7" w:rsidP="002E5ED4">
      <w:pPr>
        <w:jc w:val="center"/>
        <w:rPr>
          <w:b/>
          <w:lang w:val="ky-KG"/>
        </w:rPr>
      </w:pPr>
      <w:r w:rsidRPr="00000EFA">
        <w:rPr>
          <w:b/>
        </w:rPr>
        <w:t>Взаимосвязь компетенций и результатов обучения дисциплины</w:t>
      </w:r>
    </w:p>
    <w:p w:rsidR="002E5ED4" w:rsidRPr="002E5ED4" w:rsidRDefault="002E5ED4" w:rsidP="002E5ED4">
      <w:pPr>
        <w:jc w:val="center"/>
        <w:rPr>
          <w:b/>
          <w:lang w:val="ky-KG"/>
        </w:rPr>
      </w:pPr>
    </w:p>
    <w:tbl>
      <w:tblPr>
        <w:tblW w:w="9546"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
        <w:gridCol w:w="2128"/>
        <w:gridCol w:w="2410"/>
        <w:gridCol w:w="2126"/>
        <w:gridCol w:w="1985"/>
      </w:tblGrid>
      <w:tr w:rsidR="00815D7E" w:rsidTr="00815D7E">
        <w:trPr>
          <w:trHeight w:val="532"/>
        </w:trPr>
        <w:tc>
          <w:tcPr>
            <w:tcW w:w="897"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ind w:left="567" w:right="-436"/>
              <w:jc w:val="both"/>
              <w:rPr>
                <w:bCs/>
                <w:iCs/>
                <w:color w:val="000000"/>
                <w:lang w:eastAsia="en-US"/>
              </w:rPr>
            </w:pPr>
          </w:p>
        </w:tc>
        <w:tc>
          <w:tcPr>
            <w:tcW w:w="2128" w:type="dxa"/>
            <w:tcBorders>
              <w:top w:val="single" w:sz="4" w:space="0" w:color="000000"/>
              <w:left w:val="single" w:sz="4" w:space="0" w:color="000000"/>
              <w:bottom w:val="single" w:sz="4" w:space="0" w:color="000000"/>
              <w:right w:val="single" w:sz="4" w:space="0" w:color="000000"/>
            </w:tcBorders>
            <w:hideMark/>
          </w:tcPr>
          <w:p w:rsidR="00815D7E" w:rsidRDefault="00815D7E">
            <w:pPr>
              <w:spacing w:line="276" w:lineRule="auto"/>
              <w:ind w:left="198" w:right="318"/>
              <w:jc w:val="center"/>
              <w:rPr>
                <w:iCs/>
                <w:color w:val="000000"/>
                <w:lang w:val="ky-KG" w:eastAsia="en-US"/>
              </w:rPr>
            </w:pPr>
            <w:r>
              <w:rPr>
                <w:iCs/>
                <w:color w:val="000000"/>
                <w:lang w:val="ky-KG" w:eastAsia="en-US"/>
              </w:rPr>
              <w:t>СЛК-5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198" w:right="318"/>
              <w:jc w:val="center"/>
              <w:rPr>
                <w:color w:val="000000"/>
                <w:lang w:eastAsia="en-US"/>
              </w:rPr>
            </w:pPr>
            <w:r>
              <w:rPr>
                <w:iCs/>
                <w:color w:val="000000"/>
                <w:lang w:eastAsia="en-US"/>
              </w:rPr>
              <w:t>ПК-11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33" w:right="176"/>
              <w:jc w:val="center"/>
              <w:rPr>
                <w:b/>
                <w:color w:val="000000"/>
                <w:lang w:eastAsia="en-US"/>
              </w:rPr>
            </w:pPr>
            <w:r>
              <w:rPr>
                <w:iCs/>
                <w:color w:val="000000"/>
                <w:spacing w:val="-2"/>
                <w:lang w:eastAsia="en-US"/>
              </w:rPr>
              <w:t>ПК-12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198" w:right="333"/>
              <w:jc w:val="center"/>
              <w:rPr>
                <w:b/>
                <w:color w:val="000000"/>
                <w:lang w:eastAsia="en-US"/>
              </w:rPr>
            </w:pPr>
            <w:r>
              <w:rPr>
                <w:iCs/>
                <w:color w:val="000000"/>
                <w:spacing w:val="-2"/>
                <w:lang w:eastAsia="en-US"/>
              </w:rPr>
              <w:t>ПК-13</w:t>
            </w:r>
          </w:p>
        </w:tc>
      </w:tr>
      <w:tr w:rsidR="00815D7E" w:rsidTr="00815D7E">
        <w:trPr>
          <w:trHeight w:val="404"/>
        </w:trPr>
        <w:tc>
          <w:tcPr>
            <w:tcW w:w="897"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jc w:val="both"/>
              <w:rPr>
                <w:b/>
                <w:color w:val="FF0000"/>
                <w:lang w:val="ky-KG" w:eastAsia="en-US"/>
              </w:rPr>
            </w:pPr>
            <w:r>
              <w:rPr>
                <w:b/>
                <w:lang w:val="ky-KG" w:eastAsia="en-US"/>
              </w:rPr>
              <w:t>РОД</w:t>
            </w:r>
            <w:r>
              <w:rPr>
                <w:b/>
                <w:vertAlign w:val="subscript"/>
                <w:lang w:val="ky-KG" w:eastAsia="en-US"/>
              </w:rPr>
              <w:t>1</w:t>
            </w:r>
            <w:r>
              <w:rPr>
                <w:b/>
                <w:lang w:val="ky-KG" w:eastAsia="en-US"/>
              </w:rPr>
              <w:t xml:space="preserve">  </w:t>
            </w:r>
          </w:p>
          <w:p w:rsidR="00815D7E" w:rsidRDefault="00815D7E">
            <w:pPr>
              <w:spacing w:line="276" w:lineRule="auto"/>
              <w:jc w:val="both"/>
              <w:rPr>
                <w:b/>
                <w:color w:val="000000"/>
                <w:lang w:val="ky-KG" w:eastAsia="en-US"/>
              </w:rPr>
            </w:pPr>
          </w:p>
        </w:tc>
        <w:tc>
          <w:tcPr>
            <w:tcW w:w="2128"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ind w:left="567" w:right="546"/>
              <w:jc w:val="center"/>
              <w:rPr>
                <w:bCs/>
                <w:iCs/>
                <w:color w:val="00000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546"/>
              <w:jc w:val="center"/>
              <w:rPr>
                <w:bCs/>
                <w:iCs/>
                <w:color w:val="000000"/>
                <w:lang w:eastAsia="en-US"/>
              </w:rPr>
            </w:pPr>
            <w:r>
              <w:rPr>
                <w:bCs/>
                <w:iCs/>
                <w:color w:val="000000"/>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rPr>
                <w:rFonts w:asciiTheme="minorHAnsi" w:eastAsiaTheme="minorHAnsi" w:hAnsi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758"/>
              <w:jc w:val="center"/>
              <w:rPr>
                <w:bCs/>
                <w:iCs/>
                <w:color w:val="000000"/>
                <w:lang w:val="ky-KG" w:eastAsia="en-US"/>
              </w:rPr>
            </w:pPr>
            <w:r>
              <w:rPr>
                <w:bCs/>
                <w:iCs/>
                <w:color w:val="000000"/>
                <w:lang w:val="ky-KG" w:eastAsia="en-US"/>
              </w:rPr>
              <w:t>*</w:t>
            </w:r>
          </w:p>
        </w:tc>
      </w:tr>
      <w:tr w:rsidR="00815D7E" w:rsidTr="00815D7E">
        <w:trPr>
          <w:trHeight w:val="256"/>
        </w:trPr>
        <w:tc>
          <w:tcPr>
            <w:tcW w:w="897" w:type="dxa"/>
            <w:tcBorders>
              <w:top w:val="single" w:sz="4" w:space="0" w:color="000000"/>
              <w:left w:val="single" w:sz="4" w:space="0" w:color="000000"/>
              <w:bottom w:val="single" w:sz="4" w:space="0" w:color="000000"/>
              <w:right w:val="single" w:sz="4" w:space="0" w:color="000000"/>
            </w:tcBorders>
            <w:hideMark/>
          </w:tcPr>
          <w:p w:rsidR="00815D7E" w:rsidRDefault="00815D7E">
            <w:pPr>
              <w:spacing w:line="276" w:lineRule="auto"/>
              <w:jc w:val="both"/>
              <w:rPr>
                <w:b/>
                <w:vertAlign w:val="subscript"/>
                <w:lang w:val="ky-KG" w:eastAsia="en-US"/>
              </w:rPr>
            </w:pPr>
            <w:r>
              <w:rPr>
                <w:b/>
                <w:lang w:val="ky-KG" w:eastAsia="en-US"/>
              </w:rPr>
              <w:t>РОД</w:t>
            </w:r>
            <w:r>
              <w:rPr>
                <w:b/>
                <w:vertAlign w:val="subscript"/>
                <w:lang w:val="ky-KG" w:eastAsia="en-US"/>
              </w:rPr>
              <w:t xml:space="preserve">2 </w:t>
            </w:r>
          </w:p>
        </w:tc>
        <w:tc>
          <w:tcPr>
            <w:tcW w:w="2128"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ind w:left="567" w:right="546"/>
              <w:jc w:val="center"/>
              <w:rPr>
                <w:bCs/>
                <w:iCs/>
                <w:color w:val="00000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15D7E" w:rsidRDefault="00815D7E">
            <w:pPr>
              <w:spacing w:line="276" w:lineRule="auto"/>
              <w:ind w:left="567" w:right="546"/>
              <w:jc w:val="center"/>
              <w:rPr>
                <w:bCs/>
                <w:iCs/>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318"/>
              <w:jc w:val="center"/>
              <w:rPr>
                <w:bCs/>
                <w:iCs/>
                <w:color w:val="000000"/>
                <w:lang w:eastAsia="en-US"/>
              </w:rPr>
            </w:pPr>
            <w:r>
              <w:rPr>
                <w:bCs/>
                <w:iCs/>
                <w:color w:val="000000"/>
                <w:lang w:eastAsia="en-US"/>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758"/>
              <w:jc w:val="center"/>
              <w:rPr>
                <w:bCs/>
                <w:iCs/>
                <w:color w:val="000000"/>
                <w:lang w:eastAsia="en-US"/>
              </w:rPr>
            </w:pPr>
            <w:r>
              <w:rPr>
                <w:bCs/>
                <w:iCs/>
                <w:color w:val="000000"/>
                <w:lang w:eastAsia="en-US"/>
              </w:rPr>
              <w:t>*</w:t>
            </w:r>
          </w:p>
        </w:tc>
      </w:tr>
      <w:tr w:rsidR="00815D7E" w:rsidTr="00815D7E">
        <w:trPr>
          <w:trHeight w:val="254"/>
        </w:trPr>
        <w:tc>
          <w:tcPr>
            <w:tcW w:w="897"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jc w:val="both"/>
              <w:rPr>
                <w:b/>
                <w:lang w:val="ky-KG" w:eastAsia="en-US"/>
              </w:rPr>
            </w:pPr>
            <w:r>
              <w:rPr>
                <w:b/>
                <w:lang w:val="ky-KG" w:eastAsia="en-US"/>
              </w:rPr>
              <w:t>РОД</w:t>
            </w:r>
            <w:r>
              <w:rPr>
                <w:b/>
                <w:vertAlign w:val="subscript"/>
                <w:lang w:val="ky-KG" w:eastAsia="en-US"/>
              </w:rPr>
              <w:t xml:space="preserve">3 </w:t>
            </w:r>
          </w:p>
          <w:p w:rsidR="00815D7E" w:rsidRDefault="00815D7E">
            <w:pPr>
              <w:spacing w:line="276" w:lineRule="auto"/>
              <w:jc w:val="both"/>
              <w:rPr>
                <w:b/>
                <w:bCs/>
                <w:iCs/>
                <w:color w:val="000000"/>
                <w:lang w:val="ky-KG" w:eastAsia="en-US"/>
              </w:rPr>
            </w:pPr>
          </w:p>
        </w:tc>
        <w:tc>
          <w:tcPr>
            <w:tcW w:w="2128"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ind w:left="567" w:right="546"/>
              <w:jc w:val="center"/>
              <w:rPr>
                <w:bCs/>
                <w:iCs/>
                <w:color w:val="00000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15D7E" w:rsidRDefault="00815D7E">
            <w:pPr>
              <w:spacing w:line="276" w:lineRule="auto"/>
              <w:ind w:left="567" w:right="546"/>
              <w:jc w:val="center"/>
              <w:rPr>
                <w:bCs/>
                <w:iCs/>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318"/>
              <w:jc w:val="center"/>
              <w:rPr>
                <w:bCs/>
                <w:iCs/>
                <w:color w:val="000000"/>
                <w:lang w:eastAsia="en-US"/>
              </w:rPr>
            </w:pPr>
            <w:r>
              <w:rPr>
                <w:bCs/>
                <w:iCs/>
                <w:color w:val="000000"/>
                <w:lang w:eastAsia="en-US"/>
              </w:rPr>
              <w: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758"/>
              <w:jc w:val="center"/>
              <w:rPr>
                <w:bCs/>
                <w:iCs/>
                <w:color w:val="000000"/>
                <w:lang w:eastAsia="en-US"/>
              </w:rPr>
            </w:pPr>
            <w:r>
              <w:rPr>
                <w:bCs/>
                <w:iCs/>
                <w:color w:val="000000"/>
                <w:lang w:eastAsia="en-US"/>
              </w:rPr>
              <w:t>*</w:t>
            </w:r>
          </w:p>
        </w:tc>
      </w:tr>
      <w:tr w:rsidR="00815D7E" w:rsidTr="00815D7E">
        <w:trPr>
          <w:trHeight w:val="254"/>
        </w:trPr>
        <w:tc>
          <w:tcPr>
            <w:tcW w:w="897"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jc w:val="both"/>
              <w:rPr>
                <w:b/>
                <w:lang w:val="ky-KG" w:eastAsia="en-US"/>
              </w:rPr>
            </w:pPr>
            <w:r>
              <w:rPr>
                <w:b/>
                <w:lang w:val="ky-KG" w:eastAsia="en-US"/>
              </w:rPr>
              <w:t>РОД</w:t>
            </w:r>
            <w:r>
              <w:rPr>
                <w:b/>
                <w:vertAlign w:val="subscript"/>
                <w:lang w:val="ky-KG" w:eastAsia="en-US"/>
              </w:rPr>
              <w:t xml:space="preserve">4  </w:t>
            </w:r>
          </w:p>
          <w:p w:rsidR="00815D7E" w:rsidRDefault="00815D7E">
            <w:pPr>
              <w:spacing w:line="276" w:lineRule="auto"/>
              <w:jc w:val="both"/>
              <w:rPr>
                <w:b/>
                <w:bCs/>
                <w:iCs/>
                <w:color w:val="000000"/>
                <w:lang w:val="ky-KG" w:eastAsia="en-US"/>
              </w:rPr>
            </w:pPr>
          </w:p>
        </w:tc>
        <w:tc>
          <w:tcPr>
            <w:tcW w:w="2128" w:type="dxa"/>
            <w:tcBorders>
              <w:top w:val="single" w:sz="4" w:space="0" w:color="000000"/>
              <w:left w:val="single" w:sz="4" w:space="0" w:color="000000"/>
              <w:bottom w:val="single" w:sz="4" w:space="0" w:color="000000"/>
              <w:right w:val="single" w:sz="4" w:space="0" w:color="000000"/>
            </w:tcBorders>
          </w:tcPr>
          <w:p w:rsidR="00815D7E" w:rsidRDefault="00815D7E">
            <w:pPr>
              <w:spacing w:line="276" w:lineRule="auto"/>
              <w:ind w:left="567" w:right="546"/>
              <w:jc w:val="center"/>
              <w:rPr>
                <w:bCs/>
                <w:iCs/>
                <w:color w:val="000000"/>
                <w:lang w:val="ky-K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546"/>
              <w:jc w:val="center"/>
              <w:rPr>
                <w:bCs/>
                <w:iCs/>
                <w:color w:val="000000"/>
                <w:lang w:val="ky-KG" w:eastAsia="en-US"/>
              </w:rPr>
            </w:pPr>
            <w:r>
              <w:rPr>
                <w:bCs/>
                <w:iCs/>
                <w:color w:val="000000"/>
                <w:lang w:val="ky-K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815D7E" w:rsidRDefault="00815D7E">
            <w:pPr>
              <w:spacing w:line="276" w:lineRule="auto"/>
              <w:ind w:left="567" w:right="-436"/>
              <w:jc w:val="center"/>
              <w:rPr>
                <w:bCs/>
                <w:iCs/>
                <w:color w:val="000000"/>
                <w:lang w:eastAsia="en-US"/>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15D7E" w:rsidRDefault="00815D7E">
            <w:pPr>
              <w:spacing w:line="276" w:lineRule="auto"/>
              <w:ind w:left="567" w:right="758"/>
              <w:jc w:val="center"/>
              <w:rPr>
                <w:bCs/>
                <w:iCs/>
                <w:color w:val="000000"/>
                <w:lang w:eastAsia="en-US"/>
              </w:rPr>
            </w:pPr>
            <w:r>
              <w:rPr>
                <w:bCs/>
                <w:iCs/>
                <w:color w:val="000000"/>
                <w:lang w:eastAsia="en-US"/>
              </w:rPr>
              <w:t>*</w:t>
            </w:r>
          </w:p>
        </w:tc>
      </w:tr>
    </w:tbl>
    <w:p w:rsidR="008740D7" w:rsidRPr="00000EFA" w:rsidRDefault="008740D7" w:rsidP="00000EFA">
      <w:pPr>
        <w:jc w:val="both"/>
        <w:rPr>
          <w:b/>
          <w:lang w:val="en-US"/>
        </w:rPr>
      </w:pPr>
    </w:p>
    <w:p w:rsidR="008740D7" w:rsidRDefault="008740D7" w:rsidP="00000EFA">
      <w:pPr>
        <w:jc w:val="both"/>
        <w:rPr>
          <w:lang w:val="ky-KG" w:eastAsia="en-US"/>
        </w:rPr>
      </w:pPr>
    </w:p>
    <w:p w:rsidR="002E5ED4" w:rsidRDefault="002E5ED4" w:rsidP="00000EFA">
      <w:pPr>
        <w:jc w:val="both"/>
        <w:rPr>
          <w:lang w:val="ky-KG" w:eastAsia="en-US"/>
        </w:rPr>
      </w:pPr>
    </w:p>
    <w:p w:rsidR="002E5ED4" w:rsidRDefault="002E5ED4" w:rsidP="00000EFA">
      <w:pPr>
        <w:jc w:val="both"/>
        <w:rPr>
          <w:lang w:val="ky-KG" w:eastAsia="en-US"/>
        </w:rPr>
      </w:pPr>
    </w:p>
    <w:p w:rsidR="002E5ED4" w:rsidRDefault="002E5ED4" w:rsidP="00000EFA">
      <w:pPr>
        <w:jc w:val="both"/>
        <w:rPr>
          <w:lang w:val="ky-KG" w:eastAsia="en-US"/>
        </w:rPr>
      </w:pPr>
    </w:p>
    <w:p w:rsidR="002E5ED4" w:rsidRDefault="002E5ED4" w:rsidP="00000EFA">
      <w:pPr>
        <w:jc w:val="both"/>
        <w:rPr>
          <w:lang w:val="ky-KG" w:eastAsia="en-US"/>
        </w:rPr>
      </w:pPr>
    </w:p>
    <w:p w:rsidR="002E5ED4" w:rsidRPr="00000EFA" w:rsidRDefault="002E5ED4" w:rsidP="00000EFA">
      <w:pPr>
        <w:jc w:val="both"/>
        <w:rPr>
          <w:lang w:val="ky-K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03"/>
      </w:tblGrid>
      <w:tr w:rsidR="008740D7" w:rsidRPr="00000EFA" w:rsidTr="00803481">
        <w:tc>
          <w:tcPr>
            <w:tcW w:w="4361" w:type="dxa"/>
            <w:tcBorders>
              <w:top w:val="single" w:sz="4" w:space="0" w:color="auto"/>
              <w:left w:val="single" w:sz="4" w:space="0" w:color="auto"/>
              <w:bottom w:val="single" w:sz="4" w:space="0" w:color="auto"/>
              <w:right w:val="single" w:sz="4" w:space="0" w:color="auto"/>
            </w:tcBorders>
            <w:hideMark/>
          </w:tcPr>
          <w:p w:rsidR="008740D7" w:rsidRPr="00000EFA" w:rsidRDefault="008740D7" w:rsidP="002E5ED4">
            <w:pPr>
              <w:widowControl w:val="0"/>
              <w:autoSpaceDE w:val="0"/>
              <w:autoSpaceDN w:val="0"/>
              <w:adjustRightInd w:val="0"/>
              <w:jc w:val="center"/>
              <w:rPr>
                <w:b/>
                <w:lang w:eastAsia="en-US"/>
              </w:rPr>
            </w:pPr>
            <w:r w:rsidRPr="00000EFA">
              <w:rPr>
                <w:b/>
                <w:lang w:eastAsia="en-US"/>
              </w:rPr>
              <w:lastRenderedPageBreak/>
              <w:t>Результаты обучения дисциплины</w:t>
            </w:r>
          </w:p>
        </w:tc>
        <w:tc>
          <w:tcPr>
            <w:tcW w:w="5103" w:type="dxa"/>
            <w:tcBorders>
              <w:top w:val="single" w:sz="4" w:space="0" w:color="auto"/>
              <w:left w:val="single" w:sz="4" w:space="0" w:color="auto"/>
              <w:bottom w:val="single" w:sz="4" w:space="0" w:color="auto"/>
              <w:right w:val="single" w:sz="4" w:space="0" w:color="auto"/>
            </w:tcBorders>
            <w:hideMark/>
          </w:tcPr>
          <w:p w:rsidR="008740D7" w:rsidRPr="00000EFA" w:rsidRDefault="008740D7" w:rsidP="002E5ED4">
            <w:pPr>
              <w:widowControl w:val="0"/>
              <w:autoSpaceDE w:val="0"/>
              <w:autoSpaceDN w:val="0"/>
              <w:adjustRightInd w:val="0"/>
              <w:jc w:val="center"/>
              <w:rPr>
                <w:b/>
                <w:lang w:eastAsia="en-US"/>
              </w:rPr>
            </w:pPr>
            <w:r w:rsidRPr="00000EFA">
              <w:rPr>
                <w:b/>
                <w:lang w:eastAsia="en-US"/>
              </w:rPr>
              <w:t>Методы оценивания</w:t>
            </w:r>
          </w:p>
        </w:tc>
      </w:tr>
      <w:tr w:rsidR="00721C7D" w:rsidRPr="00000EFA" w:rsidTr="00803481">
        <w:tc>
          <w:tcPr>
            <w:tcW w:w="4361" w:type="dxa"/>
            <w:tcBorders>
              <w:top w:val="single" w:sz="4" w:space="0" w:color="auto"/>
              <w:left w:val="single" w:sz="4" w:space="0" w:color="auto"/>
              <w:bottom w:val="single" w:sz="4" w:space="0" w:color="auto"/>
              <w:right w:val="single" w:sz="4" w:space="0" w:color="auto"/>
            </w:tcBorders>
          </w:tcPr>
          <w:p w:rsidR="00721C7D" w:rsidRPr="00FD12B7" w:rsidRDefault="00721C7D" w:rsidP="00721C7D">
            <w:pPr>
              <w:jc w:val="both"/>
              <w:rPr>
                <w:lang w:val="ky-KG"/>
              </w:rPr>
            </w:pPr>
            <w:r w:rsidRPr="00FD12B7">
              <w:rPr>
                <w:b/>
                <w:lang w:val="ky-KG"/>
              </w:rPr>
              <w:t>РД</w:t>
            </w:r>
            <w:r w:rsidRPr="00FD12B7">
              <w:rPr>
                <w:b/>
                <w:vertAlign w:val="subscript"/>
                <w:lang w:val="ky-KG"/>
              </w:rPr>
              <w:t>1</w:t>
            </w:r>
            <w:r w:rsidRPr="00FD12B7">
              <w:rPr>
                <w:lang w:val="ky-KG"/>
              </w:rPr>
              <w:t xml:space="preserve">  - магистр имеет навыки организации деятельности по управлению стоимостью бизнеса</w:t>
            </w:r>
          </w:p>
        </w:tc>
        <w:tc>
          <w:tcPr>
            <w:tcW w:w="5103" w:type="dxa"/>
            <w:tcBorders>
              <w:top w:val="single" w:sz="4" w:space="0" w:color="auto"/>
              <w:left w:val="single" w:sz="4" w:space="0" w:color="auto"/>
              <w:bottom w:val="single" w:sz="4" w:space="0" w:color="auto"/>
              <w:right w:val="single" w:sz="4" w:space="0" w:color="auto"/>
            </w:tcBorders>
          </w:tcPr>
          <w:p w:rsidR="00721C7D" w:rsidRPr="00000EFA" w:rsidRDefault="00721C7D" w:rsidP="00721C7D">
            <w:pPr>
              <w:jc w:val="both"/>
            </w:pPr>
            <w:r w:rsidRPr="00000EFA">
              <w:t xml:space="preserve">круглый стол, </w:t>
            </w:r>
            <w:r w:rsidRPr="00000EFA">
              <w:rPr>
                <w:bCs/>
                <w:color w:val="000000"/>
                <w:lang w:eastAsia="en-US"/>
              </w:rPr>
              <w:t>расчетно-графическ</w:t>
            </w:r>
            <w:r>
              <w:rPr>
                <w:bCs/>
                <w:color w:val="000000"/>
                <w:lang w:eastAsia="en-US"/>
              </w:rPr>
              <w:t>ая</w:t>
            </w:r>
            <w:r w:rsidRPr="00000EFA">
              <w:rPr>
                <w:bCs/>
                <w:color w:val="000000"/>
                <w:lang w:eastAsia="en-US"/>
              </w:rPr>
              <w:t xml:space="preserve"> работы, экзамен</w:t>
            </w:r>
          </w:p>
        </w:tc>
      </w:tr>
      <w:tr w:rsidR="00721C7D" w:rsidRPr="00000EFA" w:rsidTr="00803481">
        <w:tc>
          <w:tcPr>
            <w:tcW w:w="4361" w:type="dxa"/>
            <w:tcBorders>
              <w:top w:val="single" w:sz="4" w:space="0" w:color="auto"/>
              <w:left w:val="single" w:sz="4" w:space="0" w:color="auto"/>
              <w:bottom w:val="single" w:sz="4" w:space="0" w:color="auto"/>
              <w:right w:val="single" w:sz="4" w:space="0" w:color="auto"/>
            </w:tcBorders>
          </w:tcPr>
          <w:p w:rsidR="00721C7D" w:rsidRPr="00FD12B7" w:rsidRDefault="00721C7D" w:rsidP="00721C7D">
            <w:pPr>
              <w:jc w:val="both"/>
              <w:rPr>
                <w:color w:val="FF0000"/>
              </w:rPr>
            </w:pPr>
            <w:r w:rsidRPr="00FD12B7">
              <w:rPr>
                <w:b/>
                <w:lang w:val="ky-KG"/>
              </w:rPr>
              <w:t>РД</w:t>
            </w:r>
            <w:r w:rsidRPr="00FD12B7">
              <w:rPr>
                <w:b/>
                <w:vertAlign w:val="subscript"/>
                <w:lang w:val="ky-KG"/>
              </w:rPr>
              <w:t>2</w:t>
            </w:r>
            <w:r w:rsidRPr="00FD12B7">
              <w:rPr>
                <w:vertAlign w:val="subscript"/>
                <w:lang w:val="ky-KG"/>
              </w:rPr>
              <w:t xml:space="preserve"> </w:t>
            </w:r>
            <w:r w:rsidRPr="00FD12B7">
              <w:rPr>
                <w:lang w:val="ky-KG"/>
              </w:rPr>
              <w:t>- магистр понимает проблемы управления стоимостью бизнеса;</w:t>
            </w:r>
            <w:r w:rsidRPr="00FD12B7">
              <w:rPr>
                <w:color w:val="FF0000"/>
                <w:lang w:val="ky-KG"/>
              </w:rPr>
              <w:t xml:space="preserve"> </w:t>
            </w:r>
          </w:p>
        </w:tc>
        <w:tc>
          <w:tcPr>
            <w:tcW w:w="5103" w:type="dxa"/>
            <w:tcBorders>
              <w:top w:val="single" w:sz="4" w:space="0" w:color="auto"/>
              <w:left w:val="single" w:sz="4" w:space="0" w:color="auto"/>
              <w:bottom w:val="single" w:sz="4" w:space="0" w:color="auto"/>
              <w:right w:val="single" w:sz="4" w:space="0" w:color="auto"/>
            </w:tcBorders>
          </w:tcPr>
          <w:p w:rsidR="00721C7D" w:rsidRPr="00000EFA" w:rsidRDefault="00721C7D" w:rsidP="00721C7D">
            <w:pPr>
              <w:jc w:val="both"/>
            </w:pPr>
            <w:r w:rsidRPr="00000EFA">
              <w:t xml:space="preserve">круглый стол, </w:t>
            </w:r>
            <w:r w:rsidRPr="00000EFA">
              <w:rPr>
                <w:bCs/>
                <w:color w:val="000000"/>
                <w:lang w:eastAsia="en-US"/>
              </w:rPr>
              <w:t>расчетно-графическ</w:t>
            </w:r>
            <w:r>
              <w:rPr>
                <w:bCs/>
                <w:color w:val="000000"/>
                <w:lang w:eastAsia="en-US"/>
              </w:rPr>
              <w:t>ая</w:t>
            </w:r>
            <w:r w:rsidRPr="00000EFA">
              <w:rPr>
                <w:bCs/>
                <w:color w:val="000000"/>
                <w:lang w:eastAsia="en-US"/>
              </w:rPr>
              <w:t xml:space="preserve"> работы, экзамен</w:t>
            </w:r>
          </w:p>
        </w:tc>
      </w:tr>
      <w:tr w:rsidR="00721C7D" w:rsidRPr="00000EFA" w:rsidTr="00803481">
        <w:tc>
          <w:tcPr>
            <w:tcW w:w="4361" w:type="dxa"/>
            <w:tcBorders>
              <w:top w:val="single" w:sz="4" w:space="0" w:color="auto"/>
              <w:left w:val="single" w:sz="4" w:space="0" w:color="auto"/>
              <w:bottom w:val="single" w:sz="4" w:space="0" w:color="auto"/>
              <w:right w:val="single" w:sz="4" w:space="0" w:color="auto"/>
            </w:tcBorders>
          </w:tcPr>
          <w:p w:rsidR="00721C7D" w:rsidRPr="00FD12B7" w:rsidRDefault="00721C7D" w:rsidP="00721C7D">
            <w:pPr>
              <w:jc w:val="both"/>
            </w:pPr>
            <w:r w:rsidRPr="00FD12B7">
              <w:rPr>
                <w:b/>
                <w:lang w:val="ky-KG"/>
              </w:rPr>
              <w:t>РД</w:t>
            </w:r>
            <w:r w:rsidRPr="00FD12B7">
              <w:rPr>
                <w:b/>
                <w:vertAlign w:val="subscript"/>
                <w:lang w:val="ky-KG"/>
              </w:rPr>
              <w:t>3</w:t>
            </w:r>
            <w:r w:rsidRPr="00FD12B7">
              <w:rPr>
                <w:vertAlign w:val="subscript"/>
                <w:lang w:val="ky-KG"/>
              </w:rPr>
              <w:t xml:space="preserve"> </w:t>
            </w:r>
            <w:r w:rsidRPr="00FD12B7">
              <w:rPr>
                <w:lang w:val="ky-KG"/>
              </w:rPr>
              <w:t>- магистр способен выполнять научно- исследовательские и производственные разработки в области управления стоимостью бизнеса</w:t>
            </w:r>
            <w:r w:rsidRPr="00FD12B7">
              <w:t>;</w:t>
            </w:r>
          </w:p>
        </w:tc>
        <w:tc>
          <w:tcPr>
            <w:tcW w:w="5103" w:type="dxa"/>
            <w:tcBorders>
              <w:top w:val="single" w:sz="4" w:space="0" w:color="auto"/>
              <w:left w:val="single" w:sz="4" w:space="0" w:color="auto"/>
              <w:bottom w:val="single" w:sz="4" w:space="0" w:color="auto"/>
              <w:right w:val="single" w:sz="4" w:space="0" w:color="auto"/>
            </w:tcBorders>
          </w:tcPr>
          <w:p w:rsidR="00721C7D" w:rsidRPr="00000EFA" w:rsidRDefault="00721C7D" w:rsidP="00721C7D">
            <w:pPr>
              <w:jc w:val="both"/>
            </w:pPr>
            <w:r w:rsidRPr="00000EFA">
              <w:t xml:space="preserve">круглый стол, </w:t>
            </w:r>
            <w:r w:rsidRPr="00000EFA">
              <w:rPr>
                <w:bCs/>
                <w:color w:val="000000"/>
                <w:lang w:eastAsia="en-US"/>
              </w:rPr>
              <w:t>расчетно-графическ</w:t>
            </w:r>
            <w:r>
              <w:rPr>
                <w:bCs/>
                <w:color w:val="000000"/>
                <w:lang w:eastAsia="en-US"/>
              </w:rPr>
              <w:t>ая</w:t>
            </w:r>
            <w:r w:rsidRPr="00000EFA">
              <w:rPr>
                <w:bCs/>
                <w:color w:val="000000"/>
                <w:lang w:eastAsia="en-US"/>
              </w:rPr>
              <w:t xml:space="preserve"> работы, экзамен</w:t>
            </w:r>
          </w:p>
        </w:tc>
      </w:tr>
      <w:tr w:rsidR="00721C7D" w:rsidRPr="00000EFA" w:rsidTr="00803481">
        <w:tc>
          <w:tcPr>
            <w:tcW w:w="4361" w:type="dxa"/>
            <w:tcBorders>
              <w:top w:val="single" w:sz="4" w:space="0" w:color="auto"/>
              <w:left w:val="single" w:sz="4" w:space="0" w:color="auto"/>
              <w:bottom w:val="single" w:sz="4" w:space="0" w:color="auto"/>
              <w:right w:val="single" w:sz="4" w:space="0" w:color="auto"/>
            </w:tcBorders>
          </w:tcPr>
          <w:p w:rsidR="00721C7D" w:rsidRPr="00FD12B7" w:rsidRDefault="00721C7D" w:rsidP="00721C7D">
            <w:pPr>
              <w:jc w:val="both"/>
            </w:pPr>
            <w:r w:rsidRPr="00FD12B7">
              <w:rPr>
                <w:b/>
                <w:lang w:val="ky-KG"/>
              </w:rPr>
              <w:t>РД</w:t>
            </w:r>
            <w:r w:rsidRPr="00FD12B7">
              <w:rPr>
                <w:b/>
                <w:vertAlign w:val="subscript"/>
                <w:lang w:val="ky-KG"/>
              </w:rPr>
              <w:t>4</w:t>
            </w:r>
            <w:r w:rsidRPr="00FD12B7">
              <w:rPr>
                <w:vertAlign w:val="subscript"/>
                <w:lang w:val="ky-KG"/>
              </w:rPr>
              <w:t xml:space="preserve">  </w:t>
            </w:r>
            <w:r w:rsidRPr="00FD12B7">
              <w:rPr>
                <w:lang w:val="ky-KG"/>
              </w:rPr>
              <w:t>- магистр способен составлять практические рекомендации по внедрению современных методов управления стоимостью бизнеса</w:t>
            </w:r>
            <w:r w:rsidRPr="00FD12B7">
              <w:t>.</w:t>
            </w:r>
          </w:p>
        </w:tc>
        <w:tc>
          <w:tcPr>
            <w:tcW w:w="5103" w:type="dxa"/>
            <w:tcBorders>
              <w:top w:val="single" w:sz="4" w:space="0" w:color="auto"/>
              <w:left w:val="single" w:sz="4" w:space="0" w:color="auto"/>
              <w:bottom w:val="single" w:sz="4" w:space="0" w:color="auto"/>
              <w:right w:val="single" w:sz="4" w:space="0" w:color="auto"/>
            </w:tcBorders>
          </w:tcPr>
          <w:p w:rsidR="00721C7D" w:rsidRPr="00000EFA" w:rsidRDefault="00721C7D" w:rsidP="00721C7D">
            <w:pPr>
              <w:jc w:val="both"/>
            </w:pPr>
            <w:r w:rsidRPr="00000EFA">
              <w:t xml:space="preserve">круглый стол, </w:t>
            </w:r>
            <w:r w:rsidRPr="00000EFA">
              <w:rPr>
                <w:bCs/>
                <w:color w:val="000000"/>
                <w:lang w:eastAsia="en-US"/>
              </w:rPr>
              <w:t>расчетно-графическ</w:t>
            </w:r>
            <w:r>
              <w:rPr>
                <w:bCs/>
                <w:color w:val="000000"/>
                <w:lang w:eastAsia="en-US"/>
              </w:rPr>
              <w:t>ая</w:t>
            </w:r>
            <w:r w:rsidRPr="00000EFA">
              <w:rPr>
                <w:bCs/>
                <w:color w:val="000000"/>
                <w:lang w:eastAsia="en-US"/>
              </w:rPr>
              <w:t xml:space="preserve"> работы, экзамен</w:t>
            </w:r>
          </w:p>
        </w:tc>
      </w:tr>
    </w:tbl>
    <w:p w:rsidR="002E5ED4" w:rsidRDefault="002E5ED4" w:rsidP="00803481">
      <w:pPr>
        <w:rPr>
          <w:b/>
          <w:lang w:val="ky-KG"/>
        </w:rPr>
      </w:pPr>
    </w:p>
    <w:p w:rsidR="008740D7" w:rsidRDefault="008740D7" w:rsidP="002E5ED4">
      <w:pPr>
        <w:jc w:val="center"/>
        <w:rPr>
          <w:b/>
          <w:lang w:val="ky-KG"/>
        </w:rPr>
      </w:pPr>
      <w:r w:rsidRPr="00000EFA">
        <w:rPr>
          <w:b/>
        </w:rPr>
        <w:t xml:space="preserve">Содержание дисциплины </w:t>
      </w:r>
      <w:r w:rsidR="006E14BC">
        <w:rPr>
          <w:b/>
          <w:bCs/>
          <w:color w:val="000000"/>
        </w:rPr>
        <w:t>«</w:t>
      </w:r>
      <w:r w:rsidR="006E14BC">
        <w:rPr>
          <w:b/>
          <w:color w:val="000000"/>
          <w:lang w:val="ky-KG"/>
        </w:rPr>
        <w:t>Управление стоимостью компаний</w:t>
      </w:r>
      <w:r w:rsidR="006E14BC">
        <w:rPr>
          <w:b/>
          <w:bCs/>
          <w:color w:val="000000"/>
        </w:rPr>
        <w:t>»</w:t>
      </w:r>
    </w:p>
    <w:p w:rsidR="002E5ED4" w:rsidRPr="002E5ED4" w:rsidRDefault="002E5ED4" w:rsidP="002E5ED4">
      <w:pPr>
        <w:jc w:val="center"/>
        <w:rPr>
          <w:b/>
          <w:lang w:val="ky-KG"/>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842"/>
        <w:gridCol w:w="1985"/>
      </w:tblGrid>
      <w:tr w:rsidR="004A22C2" w:rsidRPr="00000EFA" w:rsidTr="00803481">
        <w:trPr>
          <w:trHeight w:val="161"/>
        </w:trPr>
        <w:tc>
          <w:tcPr>
            <w:tcW w:w="851" w:type="dxa"/>
            <w:vMerge w:val="restart"/>
            <w:tcBorders>
              <w:top w:val="single" w:sz="4" w:space="0" w:color="auto"/>
              <w:left w:val="single" w:sz="4" w:space="0" w:color="auto"/>
              <w:bottom w:val="single" w:sz="4" w:space="0" w:color="auto"/>
              <w:right w:val="single" w:sz="4" w:space="0" w:color="auto"/>
            </w:tcBorders>
            <w:hideMark/>
          </w:tcPr>
          <w:p w:rsidR="004A22C2" w:rsidRPr="00000EFA" w:rsidRDefault="004A22C2" w:rsidP="00C85A4B">
            <w:pPr>
              <w:pStyle w:val="ab"/>
              <w:ind w:left="0"/>
              <w:jc w:val="center"/>
              <w:rPr>
                <w:rFonts w:ascii="Times New Roman" w:hAnsi="Times New Roman"/>
                <w:b/>
                <w:sz w:val="24"/>
                <w:szCs w:val="24"/>
                <w:lang w:val="ky-KG" w:eastAsia="ru-RU"/>
              </w:rPr>
            </w:pPr>
            <w:proofErr w:type="spellStart"/>
            <w:r w:rsidRPr="00000EFA">
              <w:rPr>
                <w:rFonts w:ascii="Times New Roman" w:hAnsi="Times New Roman"/>
                <w:b/>
                <w:sz w:val="24"/>
                <w:szCs w:val="24"/>
                <w:lang w:eastAsia="ru-RU"/>
              </w:rPr>
              <w:t>Нед</w:t>
            </w:r>
            <w:proofErr w:type="spellEnd"/>
            <w:r w:rsidRPr="00000EFA">
              <w:rPr>
                <w:rFonts w:ascii="Times New Roman" w:hAnsi="Times New Roman"/>
                <w:b/>
                <w:sz w:val="24"/>
                <w:szCs w:val="24"/>
                <w:lang w:val="ky-KG" w:eastAsia="ru-RU"/>
              </w:rPr>
              <w:t>.</w:t>
            </w:r>
          </w:p>
        </w:tc>
        <w:tc>
          <w:tcPr>
            <w:tcW w:w="4820" w:type="dxa"/>
            <w:tcBorders>
              <w:top w:val="single" w:sz="4" w:space="0" w:color="auto"/>
              <w:left w:val="single" w:sz="4" w:space="0" w:color="auto"/>
              <w:bottom w:val="single" w:sz="4" w:space="0" w:color="auto"/>
              <w:right w:val="single" w:sz="4" w:space="0" w:color="auto"/>
            </w:tcBorders>
            <w:hideMark/>
          </w:tcPr>
          <w:p w:rsidR="004A22C2" w:rsidRPr="00000EFA" w:rsidRDefault="004A22C2" w:rsidP="00C85A4B">
            <w:pPr>
              <w:pStyle w:val="ab"/>
              <w:ind w:left="0"/>
              <w:jc w:val="center"/>
              <w:rPr>
                <w:rFonts w:ascii="Times New Roman" w:hAnsi="Times New Roman"/>
                <w:b/>
                <w:sz w:val="24"/>
                <w:szCs w:val="24"/>
                <w:lang w:val="en-US" w:eastAsia="ru-RU"/>
              </w:rPr>
            </w:pPr>
            <w:r w:rsidRPr="00000EFA">
              <w:rPr>
                <w:rFonts w:ascii="Times New Roman" w:hAnsi="Times New Roman"/>
                <w:b/>
                <w:sz w:val="24"/>
                <w:szCs w:val="24"/>
                <w:lang w:eastAsia="ru-RU"/>
              </w:rPr>
              <w:t>Лекционные занятия</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A22C2" w:rsidRPr="00C85A4B" w:rsidRDefault="00C85A4B" w:rsidP="00C85A4B">
            <w:pPr>
              <w:pStyle w:val="ab"/>
              <w:ind w:left="0"/>
              <w:jc w:val="center"/>
              <w:rPr>
                <w:rFonts w:ascii="Times New Roman" w:hAnsi="Times New Roman"/>
                <w:b/>
                <w:sz w:val="24"/>
                <w:szCs w:val="24"/>
                <w:lang w:val="ky-KG" w:eastAsia="ru-RU"/>
              </w:rPr>
            </w:pPr>
            <w:r>
              <w:rPr>
                <w:rFonts w:ascii="Times New Roman" w:hAnsi="Times New Roman"/>
                <w:b/>
                <w:sz w:val="24"/>
                <w:szCs w:val="24"/>
                <w:lang w:val="ky-KG" w:eastAsia="ru-RU"/>
              </w:rPr>
              <w:t>Лек.часы</w:t>
            </w:r>
          </w:p>
        </w:tc>
        <w:tc>
          <w:tcPr>
            <w:tcW w:w="1985" w:type="dxa"/>
            <w:vMerge w:val="restart"/>
            <w:tcBorders>
              <w:top w:val="single" w:sz="4" w:space="0" w:color="auto"/>
              <w:left w:val="single" w:sz="4" w:space="0" w:color="auto"/>
              <w:bottom w:val="single" w:sz="4" w:space="0" w:color="auto"/>
              <w:right w:val="single" w:sz="4" w:space="0" w:color="auto"/>
            </w:tcBorders>
          </w:tcPr>
          <w:p w:rsidR="00C85A4B" w:rsidRDefault="00C85A4B" w:rsidP="00C85A4B">
            <w:pPr>
              <w:pStyle w:val="ab"/>
              <w:ind w:left="0"/>
              <w:jc w:val="center"/>
              <w:rPr>
                <w:rFonts w:ascii="Times New Roman" w:hAnsi="Times New Roman"/>
                <w:b/>
                <w:sz w:val="24"/>
                <w:szCs w:val="24"/>
                <w:lang w:val="ky-KG" w:eastAsia="ru-RU"/>
              </w:rPr>
            </w:pPr>
            <w:r>
              <w:rPr>
                <w:rFonts w:ascii="Times New Roman" w:hAnsi="Times New Roman"/>
                <w:b/>
                <w:sz w:val="24"/>
                <w:szCs w:val="24"/>
                <w:lang w:val="ky-KG" w:eastAsia="ru-RU"/>
              </w:rPr>
              <w:t>Практ.</w:t>
            </w:r>
          </w:p>
          <w:p w:rsidR="004A22C2" w:rsidRPr="00C85A4B" w:rsidRDefault="00C85A4B" w:rsidP="00C85A4B">
            <w:pPr>
              <w:pStyle w:val="ab"/>
              <w:ind w:left="0"/>
              <w:jc w:val="center"/>
              <w:rPr>
                <w:rFonts w:ascii="Times New Roman" w:hAnsi="Times New Roman"/>
                <w:b/>
                <w:sz w:val="24"/>
                <w:szCs w:val="24"/>
                <w:lang w:val="ky-KG" w:eastAsia="ru-RU"/>
              </w:rPr>
            </w:pPr>
            <w:r>
              <w:rPr>
                <w:rFonts w:ascii="Times New Roman" w:hAnsi="Times New Roman"/>
                <w:b/>
                <w:sz w:val="24"/>
                <w:szCs w:val="24"/>
                <w:lang w:val="ky-KG" w:eastAsia="ru-RU"/>
              </w:rPr>
              <w:t>часы</w:t>
            </w:r>
          </w:p>
        </w:tc>
      </w:tr>
      <w:tr w:rsidR="004A22C2" w:rsidRPr="00000EFA" w:rsidTr="00803481">
        <w:trPr>
          <w:trHeight w:val="1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A22C2" w:rsidRPr="00000EFA" w:rsidRDefault="004A22C2" w:rsidP="00000EFA">
            <w:pPr>
              <w:jc w:val="both"/>
              <w:rPr>
                <w:rFonts w:eastAsia="Calibri"/>
                <w:b/>
                <w:lang w:val="ky-KG"/>
              </w:rPr>
            </w:pPr>
          </w:p>
        </w:tc>
        <w:tc>
          <w:tcPr>
            <w:tcW w:w="4820" w:type="dxa"/>
            <w:tcBorders>
              <w:top w:val="single" w:sz="4" w:space="0" w:color="auto"/>
              <w:left w:val="single" w:sz="4" w:space="0" w:color="auto"/>
              <w:bottom w:val="single" w:sz="4" w:space="0" w:color="auto"/>
              <w:right w:val="single" w:sz="4" w:space="0" w:color="auto"/>
            </w:tcBorders>
            <w:hideMark/>
          </w:tcPr>
          <w:p w:rsidR="004A22C2" w:rsidRPr="00000EFA" w:rsidRDefault="004A22C2" w:rsidP="00C85A4B">
            <w:pPr>
              <w:pStyle w:val="ab"/>
              <w:ind w:left="0"/>
              <w:jc w:val="center"/>
              <w:rPr>
                <w:rFonts w:ascii="Times New Roman" w:hAnsi="Times New Roman"/>
                <w:sz w:val="24"/>
                <w:szCs w:val="24"/>
                <w:lang w:val="en-US" w:eastAsia="ru-RU"/>
              </w:rPr>
            </w:pPr>
            <w:r w:rsidRPr="00000EFA">
              <w:rPr>
                <w:rFonts w:ascii="Times New Roman" w:hAnsi="Times New Roman"/>
                <w:sz w:val="24"/>
                <w:szCs w:val="24"/>
                <w:lang w:eastAsia="ru-RU"/>
              </w:rPr>
              <w:t>Номер и наименование темы</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A22C2" w:rsidRPr="00000EFA" w:rsidRDefault="004A22C2" w:rsidP="00000EFA">
            <w:pPr>
              <w:jc w:val="both"/>
              <w:rPr>
                <w:rFonts w:eastAsia="Calibri"/>
                <w:b/>
                <w:lang w:val="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A22C2" w:rsidRPr="00000EFA" w:rsidRDefault="004A22C2" w:rsidP="00000EFA">
            <w:pPr>
              <w:jc w:val="both"/>
              <w:rPr>
                <w:rFonts w:eastAsia="Calibri"/>
                <w:b/>
                <w:lang w:val="en-US"/>
              </w:rPr>
            </w:pPr>
          </w:p>
        </w:tc>
      </w:tr>
      <w:tr w:rsidR="00815D7E" w:rsidRPr="00000EFA" w:rsidTr="00803481">
        <w:trPr>
          <w:trHeight w:val="161"/>
        </w:trPr>
        <w:tc>
          <w:tcPr>
            <w:tcW w:w="851" w:type="dxa"/>
            <w:tcBorders>
              <w:top w:val="single" w:sz="4" w:space="0" w:color="auto"/>
              <w:left w:val="single" w:sz="4" w:space="0" w:color="auto"/>
              <w:bottom w:val="single" w:sz="4" w:space="0" w:color="auto"/>
              <w:right w:val="single" w:sz="4" w:space="0" w:color="auto"/>
            </w:tcBorders>
          </w:tcPr>
          <w:p w:rsidR="00815D7E" w:rsidRPr="00815D7E" w:rsidRDefault="00815D7E" w:rsidP="0015199C">
            <w:pPr>
              <w:widowControl w:val="0"/>
              <w:shd w:val="clear" w:color="auto" w:fill="FFFFFF"/>
              <w:autoSpaceDE w:val="0"/>
              <w:autoSpaceDN w:val="0"/>
              <w:adjustRightInd w:val="0"/>
              <w:jc w:val="both"/>
              <w:rPr>
                <w:b/>
                <w:lang w:val="ky-KG" w:eastAsia="en-US"/>
              </w:rPr>
            </w:pPr>
            <w:r>
              <w:rPr>
                <w:b/>
                <w:lang w:val="ky-KG" w:eastAsia="en-US"/>
              </w:rPr>
              <w:t>1,2</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rStyle w:val="ad"/>
              </w:rPr>
            </w:pPr>
            <w:r>
              <w:rPr>
                <w:rStyle w:val="ad"/>
                <w:lang w:eastAsia="en-US"/>
              </w:rPr>
              <w:t xml:space="preserve">Концепция управления, </w:t>
            </w:r>
            <w:proofErr w:type="spellStart"/>
            <w:r>
              <w:rPr>
                <w:rStyle w:val="ad"/>
                <w:lang w:eastAsia="en-US"/>
              </w:rPr>
              <w:t>ориентированн</w:t>
            </w:r>
            <w:proofErr w:type="spellEnd"/>
            <w:r>
              <w:rPr>
                <w:rStyle w:val="ad"/>
                <w:lang w:val="ky-KG" w:eastAsia="en-US"/>
              </w:rPr>
              <w:t>ая</w:t>
            </w:r>
            <w:r>
              <w:rPr>
                <w:rStyle w:val="ad"/>
                <w:lang w:eastAsia="en-US"/>
              </w:rPr>
              <w:t xml:space="preserve"> на стоимость</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3</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Pr="00815D7E" w:rsidRDefault="00815D7E" w:rsidP="0015199C">
            <w:pPr>
              <w:widowControl w:val="0"/>
              <w:shd w:val="clear" w:color="auto" w:fill="FFFFFF"/>
              <w:autoSpaceDE w:val="0"/>
              <w:autoSpaceDN w:val="0"/>
              <w:adjustRightInd w:val="0"/>
              <w:jc w:val="both"/>
              <w:rPr>
                <w:b/>
                <w:lang w:val="ky-KG" w:eastAsia="en-US"/>
              </w:rPr>
            </w:pPr>
            <w:r>
              <w:rPr>
                <w:b/>
                <w:lang w:val="ky-KG" w:eastAsia="en-US"/>
              </w:rPr>
              <w:t>3,4</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rStyle w:val="ad"/>
              </w:rPr>
            </w:pPr>
            <w:r>
              <w:rPr>
                <w:rStyle w:val="ad"/>
                <w:lang w:eastAsia="en-US"/>
              </w:rPr>
              <w:t>Стоимостные принципы  управления компанией</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3</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Pr="00C85A4B" w:rsidRDefault="00815D7E" w:rsidP="0015199C">
            <w:pPr>
              <w:widowControl w:val="0"/>
              <w:shd w:val="clear" w:color="auto" w:fill="FFFFFF"/>
              <w:autoSpaceDE w:val="0"/>
              <w:autoSpaceDN w:val="0"/>
              <w:adjustRightInd w:val="0"/>
              <w:jc w:val="both"/>
              <w:rPr>
                <w:b/>
                <w:lang w:eastAsia="en-US"/>
              </w:rPr>
            </w:pPr>
            <w:r>
              <w:rPr>
                <w:b/>
                <w:lang w:val="ky-KG" w:eastAsia="en-US"/>
              </w:rPr>
              <w:t>5,6</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rStyle w:val="ad"/>
                <w:highlight w:val="yellow"/>
              </w:rPr>
            </w:pPr>
            <w:r>
              <w:rPr>
                <w:color w:val="000000"/>
                <w:spacing w:val="-2"/>
                <w:lang w:eastAsia="en-US"/>
              </w:rPr>
              <w:t>Комплексная система</w:t>
            </w:r>
            <w:r>
              <w:rPr>
                <w:rStyle w:val="ad"/>
                <w:color w:val="000000"/>
                <w:lang w:val="ky-KG" w:eastAsia="en-US"/>
              </w:rPr>
              <w:t xml:space="preserve"> </w:t>
            </w:r>
            <w:r>
              <w:rPr>
                <w:color w:val="000000"/>
                <w:spacing w:val="-5"/>
                <w:lang w:eastAsia="en-US"/>
              </w:rPr>
              <w:t>показателей результативности компании</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eastAsia="en-US"/>
              </w:rPr>
            </w:pPr>
            <w:r>
              <w:rPr>
                <w:lang w:eastAsia="en-US"/>
              </w:rPr>
              <w:t>3</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Pr="00C85A4B" w:rsidRDefault="00815D7E" w:rsidP="0015199C">
            <w:pPr>
              <w:widowControl w:val="0"/>
              <w:shd w:val="clear" w:color="auto" w:fill="FFFFFF"/>
              <w:autoSpaceDE w:val="0"/>
              <w:autoSpaceDN w:val="0"/>
              <w:adjustRightInd w:val="0"/>
              <w:jc w:val="both"/>
              <w:rPr>
                <w:b/>
                <w:lang w:val="ky-KG" w:eastAsia="en-US"/>
              </w:rPr>
            </w:pPr>
            <w:r>
              <w:rPr>
                <w:b/>
                <w:lang w:val="ky-KG" w:eastAsia="en-US"/>
              </w:rPr>
              <w:t>7,8</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rStyle w:val="ad"/>
              </w:rPr>
            </w:pPr>
            <w:r>
              <w:rPr>
                <w:color w:val="000000"/>
                <w:lang w:eastAsia="en-US"/>
              </w:rPr>
              <w:t>Методики внедрения системы управления, ориентированного на стоимость</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eastAsia="en-US"/>
              </w:rPr>
            </w:pPr>
            <w:r>
              <w:rPr>
                <w:lang w:eastAsia="en-US"/>
              </w:rPr>
              <w:t>3</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Pr="00C85A4B" w:rsidRDefault="00815D7E" w:rsidP="0015199C">
            <w:pPr>
              <w:widowControl w:val="0"/>
              <w:shd w:val="clear" w:color="auto" w:fill="FFFFFF"/>
              <w:autoSpaceDE w:val="0"/>
              <w:autoSpaceDN w:val="0"/>
              <w:adjustRightInd w:val="0"/>
              <w:jc w:val="both"/>
              <w:rPr>
                <w:b/>
                <w:lang w:eastAsia="en-US"/>
              </w:rPr>
            </w:pPr>
            <w:r>
              <w:rPr>
                <w:b/>
                <w:lang w:val="ky-KG" w:eastAsia="en-US"/>
              </w:rPr>
              <w:t>9,10</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rStyle w:val="ad"/>
                <w:highlight w:val="yellow"/>
              </w:rPr>
            </w:pPr>
            <w:r>
              <w:rPr>
                <w:highlight w:val="yellow"/>
                <w:lang w:val="x-none" w:eastAsia="en-US"/>
              </w:rPr>
              <w:t>Текущая, инвестиционная и финансовая реструктуризация.</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eastAsia="en-US"/>
              </w:rPr>
            </w:pPr>
            <w:r>
              <w:rPr>
                <w:lang w:eastAsia="en-US"/>
              </w:rPr>
              <w:t>3</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Default="00815D7E" w:rsidP="0015199C">
            <w:pPr>
              <w:widowControl w:val="0"/>
              <w:shd w:val="clear" w:color="auto" w:fill="FFFFFF"/>
              <w:autoSpaceDE w:val="0"/>
              <w:autoSpaceDN w:val="0"/>
              <w:adjustRightInd w:val="0"/>
              <w:jc w:val="both"/>
              <w:rPr>
                <w:b/>
                <w:lang w:val="ky-KG" w:eastAsia="en-US"/>
              </w:rPr>
            </w:pPr>
            <w:r>
              <w:rPr>
                <w:b/>
                <w:lang w:val="ky-KG" w:eastAsia="en-US"/>
              </w:rPr>
              <w:t>11,12</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highlight w:val="yellow"/>
                <w:lang w:val="ky-KG" w:eastAsia="en-US"/>
              </w:rPr>
            </w:pPr>
            <w:r>
              <w:rPr>
                <w:highlight w:val="yellow"/>
                <w:lang w:val="ky-KG" w:eastAsia="en-US"/>
              </w:rPr>
              <w:t>Д</w:t>
            </w:r>
            <w:proofErr w:type="spellStart"/>
            <w:r>
              <w:rPr>
                <w:highlight w:val="yellow"/>
                <w:lang w:eastAsia="en-US"/>
              </w:rPr>
              <w:t>ивестировани</w:t>
            </w:r>
            <w:proofErr w:type="spellEnd"/>
            <w:r>
              <w:rPr>
                <w:highlight w:val="yellow"/>
                <w:lang w:val="ky-KG" w:eastAsia="en-US"/>
              </w:rPr>
              <w:t>е</w:t>
            </w:r>
            <w:r>
              <w:rPr>
                <w:highlight w:val="yellow"/>
                <w:lang w:eastAsia="en-US"/>
              </w:rPr>
              <w:t xml:space="preserve"> и </w:t>
            </w:r>
            <w:proofErr w:type="spellStart"/>
            <w:r>
              <w:rPr>
                <w:highlight w:val="yellow"/>
                <w:lang w:eastAsia="en-US"/>
              </w:rPr>
              <w:t>отпочковани</w:t>
            </w:r>
            <w:proofErr w:type="spellEnd"/>
            <w:r>
              <w:rPr>
                <w:highlight w:val="yellow"/>
                <w:lang w:val="ky-KG" w:eastAsia="en-US"/>
              </w:rPr>
              <w:t>е</w:t>
            </w:r>
            <w:r>
              <w:rPr>
                <w:highlight w:val="yellow"/>
                <w:lang w:eastAsia="en-US"/>
              </w:rPr>
              <w:t>.</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3</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Default="00815D7E" w:rsidP="0015199C">
            <w:pPr>
              <w:widowControl w:val="0"/>
              <w:shd w:val="clear" w:color="auto" w:fill="FFFFFF"/>
              <w:autoSpaceDE w:val="0"/>
              <w:autoSpaceDN w:val="0"/>
              <w:adjustRightInd w:val="0"/>
              <w:jc w:val="both"/>
              <w:rPr>
                <w:b/>
                <w:lang w:val="ky-KG" w:eastAsia="en-US"/>
              </w:rPr>
            </w:pPr>
            <w:r>
              <w:rPr>
                <w:b/>
                <w:lang w:val="ky-KG" w:eastAsia="en-US"/>
              </w:rPr>
              <w:t>13</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highlight w:val="yellow"/>
                <w:lang w:val="ky-KG" w:eastAsia="en-US"/>
              </w:rPr>
            </w:pPr>
            <w:r>
              <w:rPr>
                <w:highlight w:val="yellow"/>
                <w:lang w:eastAsia="en-US"/>
              </w:rPr>
              <w:t xml:space="preserve">Особенности реструктуризации </w:t>
            </w:r>
            <w:r>
              <w:rPr>
                <w:highlight w:val="yellow"/>
                <w:lang w:val="x-none" w:eastAsia="en-US"/>
              </w:rPr>
              <w:t>в процедурах несостоятельности</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4</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Default="00815D7E" w:rsidP="0015199C">
            <w:pPr>
              <w:widowControl w:val="0"/>
              <w:shd w:val="clear" w:color="auto" w:fill="FFFFFF"/>
              <w:autoSpaceDE w:val="0"/>
              <w:autoSpaceDN w:val="0"/>
              <w:adjustRightInd w:val="0"/>
              <w:jc w:val="both"/>
              <w:rPr>
                <w:b/>
                <w:lang w:val="ky-KG" w:eastAsia="en-US"/>
              </w:rPr>
            </w:pPr>
            <w:r>
              <w:rPr>
                <w:b/>
                <w:lang w:val="ky-KG" w:eastAsia="en-US"/>
              </w:rPr>
              <w:t>14</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highlight w:val="yellow"/>
                <w:lang w:val="ky-KG" w:eastAsia="en-US"/>
              </w:rPr>
            </w:pPr>
            <w:r>
              <w:rPr>
                <w:highlight w:val="yellow"/>
                <w:lang w:eastAsia="en-US"/>
              </w:rPr>
              <w:t>Стратегия слияний</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4</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Default="00815D7E" w:rsidP="0015199C">
            <w:pPr>
              <w:widowControl w:val="0"/>
              <w:shd w:val="clear" w:color="auto" w:fill="FFFFFF"/>
              <w:autoSpaceDE w:val="0"/>
              <w:autoSpaceDN w:val="0"/>
              <w:adjustRightInd w:val="0"/>
              <w:jc w:val="both"/>
              <w:rPr>
                <w:b/>
                <w:lang w:val="ky-KG" w:eastAsia="en-US"/>
              </w:rPr>
            </w:pPr>
            <w:r>
              <w:rPr>
                <w:b/>
                <w:lang w:val="ky-KG" w:eastAsia="en-US"/>
              </w:rPr>
              <w:t>15</w:t>
            </w: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highlight w:val="yellow"/>
                <w:lang w:val="ky-KG" w:eastAsia="en-US"/>
              </w:rPr>
            </w:pPr>
            <w:r>
              <w:rPr>
                <w:highlight w:val="yellow"/>
                <w:lang w:eastAsia="en-US"/>
              </w:rPr>
              <w:t>Враждебные поглощения</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4</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lang w:val="ky-KG" w:eastAsia="en-US"/>
              </w:rPr>
            </w:pPr>
            <w:r>
              <w:rPr>
                <w:lang w:val="ky-KG" w:eastAsia="en-US"/>
              </w:rPr>
              <w:t>5</w:t>
            </w:r>
          </w:p>
        </w:tc>
      </w:tr>
      <w:tr w:rsidR="00815D7E" w:rsidRPr="00000EFA" w:rsidTr="00803481">
        <w:trPr>
          <w:trHeight w:val="281"/>
        </w:trPr>
        <w:tc>
          <w:tcPr>
            <w:tcW w:w="851" w:type="dxa"/>
            <w:tcBorders>
              <w:top w:val="single" w:sz="4" w:space="0" w:color="auto"/>
              <w:left w:val="single" w:sz="4" w:space="0" w:color="auto"/>
              <w:bottom w:val="single" w:sz="4" w:space="0" w:color="auto"/>
              <w:right w:val="single" w:sz="4" w:space="0" w:color="auto"/>
            </w:tcBorders>
          </w:tcPr>
          <w:p w:rsidR="00815D7E" w:rsidRDefault="00815D7E" w:rsidP="0015199C">
            <w:pPr>
              <w:widowControl w:val="0"/>
              <w:shd w:val="clear" w:color="auto" w:fill="FFFFFF"/>
              <w:autoSpaceDE w:val="0"/>
              <w:autoSpaceDN w:val="0"/>
              <w:adjustRightInd w:val="0"/>
              <w:jc w:val="both"/>
              <w:rPr>
                <w:b/>
                <w:lang w:val="ky-KG" w:eastAsia="en-US"/>
              </w:rPr>
            </w:pPr>
          </w:p>
        </w:tc>
        <w:tc>
          <w:tcPr>
            <w:tcW w:w="4820"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jc w:val="both"/>
              <w:rPr>
                <w:rStyle w:val="ad"/>
                <w:b/>
                <w:lang w:val="ky-KG"/>
              </w:rPr>
            </w:pPr>
            <w:r>
              <w:rPr>
                <w:rStyle w:val="ad"/>
                <w:b/>
                <w:lang w:val="ky-KG" w:eastAsia="en-US"/>
              </w:rPr>
              <w:t>ИТОГО:</w:t>
            </w:r>
          </w:p>
        </w:tc>
        <w:tc>
          <w:tcPr>
            <w:tcW w:w="1842"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b/>
                <w:lang w:val="en-US" w:eastAsia="en-US"/>
              </w:rPr>
            </w:pPr>
            <w:r>
              <w:rPr>
                <w:b/>
                <w:lang w:val="en-US" w:eastAsia="en-US"/>
              </w:rPr>
              <w:t>30</w:t>
            </w:r>
          </w:p>
        </w:tc>
        <w:tc>
          <w:tcPr>
            <w:tcW w:w="1985" w:type="dxa"/>
            <w:tcBorders>
              <w:top w:val="single" w:sz="4" w:space="0" w:color="auto"/>
              <w:left w:val="single" w:sz="4" w:space="0" w:color="auto"/>
              <w:bottom w:val="single" w:sz="4" w:space="0" w:color="auto"/>
              <w:right w:val="single" w:sz="4" w:space="0" w:color="auto"/>
            </w:tcBorders>
          </w:tcPr>
          <w:p w:rsidR="00815D7E" w:rsidRDefault="00815D7E">
            <w:pPr>
              <w:spacing w:line="276" w:lineRule="auto"/>
              <w:ind w:left="312" w:right="-436"/>
              <w:jc w:val="both"/>
              <w:rPr>
                <w:b/>
                <w:lang w:val="en-US" w:eastAsia="en-US"/>
              </w:rPr>
            </w:pPr>
            <w:r>
              <w:rPr>
                <w:b/>
                <w:lang w:val="en-US" w:eastAsia="en-US"/>
              </w:rPr>
              <w:t>45</w:t>
            </w:r>
          </w:p>
        </w:tc>
      </w:tr>
    </w:tbl>
    <w:p w:rsidR="00183EFE" w:rsidRPr="00051D6F" w:rsidRDefault="00183EFE" w:rsidP="00051D6F">
      <w:pPr>
        <w:shd w:val="clear" w:color="auto" w:fill="FFFFFF"/>
        <w:jc w:val="both"/>
        <w:rPr>
          <w:b/>
          <w:lang w:val="ky-KG"/>
        </w:rPr>
      </w:pPr>
    </w:p>
    <w:p w:rsidR="00C85A4B" w:rsidRPr="00803481" w:rsidRDefault="008740D7" w:rsidP="00803481">
      <w:pPr>
        <w:shd w:val="clear" w:color="auto" w:fill="FFFFFF"/>
        <w:ind w:firstLine="709"/>
        <w:jc w:val="center"/>
        <w:rPr>
          <w:b/>
          <w:bCs/>
          <w:lang w:val="ky-KG"/>
        </w:rPr>
      </w:pPr>
      <w:proofErr w:type="spellStart"/>
      <w:r w:rsidRPr="00000EFA">
        <w:rPr>
          <w:b/>
        </w:rPr>
        <w:t>Пререквизиты</w:t>
      </w:r>
      <w:proofErr w:type="spellEnd"/>
      <w:r w:rsidRPr="00000EFA">
        <w:rPr>
          <w:b/>
          <w:lang w:val="ky-KG"/>
        </w:rPr>
        <w:t xml:space="preserve"> </w:t>
      </w:r>
      <w:r w:rsidR="007138E3" w:rsidRPr="00000EFA">
        <w:rPr>
          <w:b/>
          <w:bCs/>
        </w:rPr>
        <w:t>д</w:t>
      </w:r>
      <w:r w:rsidRPr="00000EFA">
        <w:rPr>
          <w:b/>
          <w:bCs/>
        </w:rPr>
        <w:t>исциплин</w:t>
      </w:r>
      <w:r w:rsidRPr="00000EFA">
        <w:rPr>
          <w:b/>
          <w:bCs/>
          <w:lang w:val="ky-KG"/>
        </w:rPr>
        <w:t>ы</w:t>
      </w:r>
    </w:p>
    <w:p w:rsidR="00051D6F" w:rsidRPr="00BB51E4" w:rsidRDefault="00051D6F" w:rsidP="00BB51E4">
      <w:pPr>
        <w:jc w:val="both"/>
        <w:rPr>
          <w:sz w:val="32"/>
          <w:szCs w:val="32"/>
          <w:lang w:val="ky-KG"/>
        </w:rPr>
      </w:pPr>
      <w:r>
        <w:rPr>
          <w:b/>
          <w:bCs/>
        </w:rPr>
        <w:t xml:space="preserve">Дисциплина </w:t>
      </w:r>
      <w:r>
        <w:rPr>
          <w:b/>
          <w:bCs/>
          <w:color w:val="000000"/>
        </w:rPr>
        <w:t>«</w:t>
      </w:r>
      <w:r>
        <w:rPr>
          <w:b/>
          <w:color w:val="000000"/>
          <w:lang w:val="ky-KG"/>
        </w:rPr>
        <w:t>Управление стоимостью компаний</w:t>
      </w:r>
      <w:r>
        <w:rPr>
          <w:b/>
          <w:bCs/>
          <w:color w:val="000000"/>
        </w:rPr>
        <w:t>»</w:t>
      </w:r>
      <w:r>
        <w:rPr>
          <w:b/>
          <w:bCs/>
        </w:rPr>
        <w:t xml:space="preserve"> </w:t>
      </w:r>
      <w:r>
        <w:t xml:space="preserve">относится к дисциплинам </w:t>
      </w:r>
      <w:proofErr w:type="spellStart"/>
      <w:r>
        <w:t>проф</w:t>
      </w:r>
      <w:proofErr w:type="spellEnd"/>
      <w:r>
        <w:rPr>
          <w:lang w:val="ky-KG"/>
        </w:rPr>
        <w:t>ессионального</w:t>
      </w:r>
      <w:r>
        <w:t xml:space="preserve"> цикла М.2.</w:t>
      </w:r>
      <w:r>
        <w:rPr>
          <w:lang w:val="ky-KG"/>
        </w:rPr>
        <w:t>2.5</w:t>
      </w:r>
    </w:p>
    <w:p w:rsidR="00051D6F" w:rsidRDefault="00051D6F" w:rsidP="00051D6F">
      <w:pPr>
        <w:shd w:val="clear" w:color="auto" w:fill="FFFFFF"/>
        <w:tabs>
          <w:tab w:val="left" w:pos="0"/>
        </w:tabs>
        <w:ind w:right="7" w:firstLine="567"/>
        <w:jc w:val="both"/>
        <w:rPr>
          <w:lang w:val="ky-KG"/>
        </w:rPr>
      </w:pPr>
      <w:proofErr w:type="spellStart"/>
      <w:r>
        <w:rPr>
          <w:i/>
        </w:rPr>
        <w:t>Пререквизиты</w:t>
      </w:r>
      <w:proofErr w:type="spellEnd"/>
      <w:r>
        <w:t xml:space="preserve">: </w:t>
      </w:r>
      <w:r>
        <w:rPr>
          <w:lang w:val="ky-KG"/>
        </w:rPr>
        <w:t>предметы общенаучного и профессионального циклов</w:t>
      </w:r>
    </w:p>
    <w:p w:rsidR="00051D6F" w:rsidRDefault="00051D6F" w:rsidP="00051D6F">
      <w:pPr>
        <w:tabs>
          <w:tab w:val="left" w:pos="0"/>
        </w:tabs>
        <w:ind w:right="7" w:firstLine="567"/>
        <w:jc w:val="both"/>
        <w:rPr>
          <w:lang w:val="ky-KG"/>
        </w:rPr>
      </w:pPr>
      <w:r>
        <w:rPr>
          <w:i/>
          <w:lang w:val="ky-KG"/>
        </w:rPr>
        <w:t>Кореквизиты:</w:t>
      </w:r>
      <w:r>
        <w:rPr>
          <w:lang w:val="ky-KG"/>
        </w:rPr>
        <w:t xml:space="preserve"> М.2.2.4 Оценка стоимости бизнеса, </w:t>
      </w:r>
    </w:p>
    <w:p w:rsidR="00051D6F" w:rsidRDefault="00051D6F" w:rsidP="00051D6F">
      <w:pPr>
        <w:tabs>
          <w:tab w:val="left" w:pos="0"/>
        </w:tabs>
        <w:ind w:right="7" w:firstLine="567"/>
        <w:jc w:val="both"/>
        <w:rPr>
          <w:lang w:val="ky-KG"/>
        </w:rPr>
      </w:pPr>
      <w:r>
        <w:rPr>
          <w:i/>
          <w:lang w:val="ky-KG"/>
        </w:rPr>
        <w:t xml:space="preserve">                          </w:t>
      </w:r>
      <w:r>
        <w:rPr>
          <w:lang w:val="ky-KG"/>
        </w:rPr>
        <w:t>М</w:t>
      </w:r>
      <w:r>
        <w:t>.2.</w:t>
      </w:r>
      <w:r>
        <w:rPr>
          <w:lang w:val="ky-KG"/>
        </w:rPr>
        <w:t>1.</w:t>
      </w:r>
      <w:r>
        <w:t>6.</w:t>
      </w:r>
      <w:r>
        <w:rPr>
          <w:lang w:val="ky-KG"/>
        </w:rPr>
        <w:t xml:space="preserve"> Управление проектами</w:t>
      </w:r>
    </w:p>
    <w:p w:rsidR="00051D6F" w:rsidRDefault="00051D6F" w:rsidP="00051D6F">
      <w:pPr>
        <w:shd w:val="clear" w:color="auto" w:fill="FFFFFF"/>
        <w:tabs>
          <w:tab w:val="left" w:pos="0"/>
        </w:tabs>
        <w:ind w:right="7" w:firstLine="567"/>
        <w:jc w:val="both"/>
        <w:rPr>
          <w:spacing w:val="-1"/>
          <w:lang w:val="ky-KG"/>
        </w:rPr>
      </w:pPr>
      <w:proofErr w:type="spellStart"/>
      <w:r>
        <w:rPr>
          <w:i/>
        </w:rPr>
        <w:t>Постреквизиты</w:t>
      </w:r>
      <w:proofErr w:type="spellEnd"/>
      <w:r>
        <w:rPr>
          <w:i/>
        </w:rPr>
        <w:t>:</w:t>
      </w:r>
      <w:r>
        <w:t xml:space="preserve"> </w:t>
      </w:r>
      <w:r>
        <w:rPr>
          <w:lang w:val="ky-KG"/>
        </w:rPr>
        <w:t>д</w:t>
      </w:r>
      <w:proofErr w:type="spellStart"/>
      <w:r>
        <w:t>исциплина</w:t>
      </w:r>
      <w:proofErr w:type="spellEnd"/>
      <w:r>
        <w:t xml:space="preserve">  представляет   собой   основу  для  </w:t>
      </w:r>
      <w:r>
        <w:rPr>
          <w:lang w:val="ky-KG"/>
        </w:rPr>
        <w:t>подготовки магистерской диссертации</w:t>
      </w:r>
    </w:p>
    <w:p w:rsidR="0086774A" w:rsidRDefault="0086774A" w:rsidP="00BB51E4">
      <w:pPr>
        <w:pStyle w:val="a5"/>
        <w:shd w:val="clear" w:color="auto" w:fill="FFFFFF"/>
        <w:spacing w:before="0" w:beforeAutospacing="0" w:after="0" w:afterAutospacing="0"/>
        <w:ind w:left="567" w:right="-436"/>
        <w:jc w:val="center"/>
        <w:rPr>
          <w:b/>
          <w:bCs/>
          <w:iCs/>
          <w:color w:val="000000"/>
          <w:lang w:val="ky-KG"/>
        </w:rPr>
      </w:pPr>
      <w:r>
        <w:rPr>
          <w:b/>
          <w:bCs/>
          <w:iCs/>
          <w:color w:val="000000"/>
          <w:lang w:val="ky-KG"/>
        </w:rPr>
        <w:t>Базовый учебник:</w:t>
      </w:r>
    </w:p>
    <w:p w:rsidR="0086774A" w:rsidRDefault="0086774A" w:rsidP="00BB51E4">
      <w:pPr>
        <w:pStyle w:val="a5"/>
        <w:numPr>
          <w:ilvl w:val="0"/>
          <w:numId w:val="18"/>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w:t>
      </w:r>
      <w:r>
        <w:rPr>
          <w:bCs/>
          <w:iCs/>
          <w:color w:val="000000"/>
        </w:rPr>
        <w:t xml:space="preserve">научно-практический журнал «Вопросы оценки» </w:t>
      </w:r>
      <w:hyperlink r:id="rId16" w:history="1">
        <w:r>
          <w:rPr>
            <w:rStyle w:val="a3"/>
            <w:bCs/>
            <w:iCs/>
          </w:rPr>
          <w:t>http://sroroo.ru/press_center/publications/questions/about/</w:t>
        </w:r>
      </w:hyperlink>
    </w:p>
    <w:p w:rsidR="0086774A" w:rsidRDefault="0086774A" w:rsidP="00175981">
      <w:pPr>
        <w:pStyle w:val="a5"/>
        <w:numPr>
          <w:ilvl w:val="0"/>
          <w:numId w:val="18"/>
        </w:numPr>
        <w:shd w:val="clear" w:color="auto" w:fill="FFFFFF"/>
        <w:spacing w:before="0" w:beforeAutospacing="0" w:after="0" w:afterAutospacing="0"/>
        <w:ind w:left="567" w:right="7" w:firstLine="0"/>
        <w:contextualSpacing/>
        <w:jc w:val="both"/>
        <w:rPr>
          <w:bCs/>
          <w:iCs/>
          <w:color w:val="000000"/>
        </w:rPr>
      </w:pPr>
      <w:r>
        <w:rPr>
          <w:bCs/>
          <w:iCs/>
          <w:color w:val="000000"/>
          <w:lang w:val="ky-KG"/>
        </w:rPr>
        <w:t xml:space="preserve"> Журнал “Вопросы экономики”.</w:t>
      </w:r>
      <w:r>
        <w:rPr>
          <w:bCs/>
          <w:iCs/>
          <w:color w:val="000000"/>
        </w:rPr>
        <w:t xml:space="preserve"> </w:t>
      </w:r>
    </w:p>
    <w:p w:rsidR="0086774A" w:rsidRDefault="0086774A" w:rsidP="00BB51E4">
      <w:pPr>
        <w:pStyle w:val="a5"/>
        <w:shd w:val="clear" w:color="auto" w:fill="FFFFFF"/>
        <w:spacing w:before="0" w:beforeAutospacing="0" w:after="0" w:afterAutospacing="0"/>
        <w:ind w:right="7"/>
        <w:jc w:val="center"/>
        <w:rPr>
          <w:b/>
          <w:bCs/>
          <w:iCs/>
          <w:color w:val="000000"/>
          <w:lang w:val="ky-KG"/>
        </w:rPr>
      </w:pPr>
      <w:r>
        <w:rPr>
          <w:b/>
          <w:bCs/>
          <w:iCs/>
          <w:color w:val="000000"/>
        </w:rPr>
        <w:t>Основная литература:</w:t>
      </w:r>
    </w:p>
    <w:p w:rsidR="00841C18" w:rsidRDefault="00841C18" w:rsidP="00BB51E4">
      <w:pPr>
        <w:pStyle w:val="ab"/>
        <w:numPr>
          <w:ilvl w:val="0"/>
          <w:numId w:val="22"/>
        </w:numPr>
        <w:jc w:val="both"/>
        <w:rPr>
          <w:rFonts w:ascii="Times New Roman" w:hAnsi="Times New Roman"/>
          <w:sz w:val="24"/>
          <w:lang w:val="ky-KG"/>
        </w:rPr>
      </w:pPr>
      <w:proofErr w:type="spellStart"/>
      <w:r>
        <w:rPr>
          <w:rFonts w:ascii="Times New Roman" w:hAnsi="Times New Roman"/>
          <w:sz w:val="24"/>
        </w:rPr>
        <w:lastRenderedPageBreak/>
        <w:t>Староверова</w:t>
      </w:r>
      <w:proofErr w:type="spellEnd"/>
      <w:r>
        <w:rPr>
          <w:rFonts w:ascii="Times New Roman" w:hAnsi="Times New Roman"/>
          <w:sz w:val="24"/>
        </w:rPr>
        <w:t xml:space="preserve">, </w:t>
      </w:r>
      <w:proofErr w:type="spellStart"/>
      <w:r>
        <w:rPr>
          <w:rFonts w:ascii="Times New Roman" w:hAnsi="Times New Roman"/>
          <w:sz w:val="24"/>
        </w:rPr>
        <w:t>Г.С.Оценка</w:t>
      </w:r>
      <w:proofErr w:type="spellEnd"/>
      <w:r>
        <w:rPr>
          <w:rFonts w:ascii="Times New Roman" w:hAnsi="Times New Roman"/>
          <w:sz w:val="24"/>
        </w:rPr>
        <w:t xml:space="preserve">     и     управление     стоимостью     предприятия     (организации):</w:t>
      </w:r>
      <w:r>
        <w:rPr>
          <w:rFonts w:ascii="Times New Roman" w:hAnsi="Times New Roman"/>
          <w:sz w:val="24"/>
          <w:lang w:val="ky-KG"/>
        </w:rPr>
        <w:t xml:space="preserve"> </w:t>
      </w:r>
      <w:r>
        <w:rPr>
          <w:rFonts w:ascii="Times New Roman" w:hAnsi="Times New Roman"/>
          <w:sz w:val="24"/>
        </w:rPr>
        <w:t>учеб</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 xml:space="preserve">особие.   Часть   1 –   Вологда: </w:t>
      </w:r>
      <w:proofErr w:type="spellStart"/>
      <w:r>
        <w:rPr>
          <w:rFonts w:ascii="Times New Roman" w:hAnsi="Times New Roman"/>
          <w:sz w:val="24"/>
        </w:rPr>
        <w:t>ВоГУ</w:t>
      </w:r>
      <w:proofErr w:type="spellEnd"/>
      <w:r>
        <w:rPr>
          <w:rFonts w:ascii="Times New Roman" w:hAnsi="Times New Roman"/>
          <w:sz w:val="24"/>
        </w:rPr>
        <w:t>, 2014</w:t>
      </w:r>
      <w:r>
        <w:rPr>
          <w:rFonts w:ascii="Times New Roman" w:hAnsi="Times New Roman"/>
          <w:sz w:val="24"/>
          <w:lang w:val="ky-KG"/>
        </w:rPr>
        <w:t>г.</w:t>
      </w:r>
    </w:p>
    <w:p w:rsidR="00841C18" w:rsidRPr="00841C18" w:rsidRDefault="00841C18" w:rsidP="00175981">
      <w:pPr>
        <w:pStyle w:val="ab"/>
        <w:numPr>
          <w:ilvl w:val="0"/>
          <w:numId w:val="22"/>
        </w:numPr>
        <w:jc w:val="both"/>
        <w:rPr>
          <w:rFonts w:ascii="Times New Roman" w:hAnsi="Times New Roman"/>
          <w:sz w:val="24"/>
          <w:lang w:val="ky-KG"/>
        </w:rPr>
      </w:pPr>
      <w:r>
        <w:rPr>
          <w:rFonts w:ascii="Times New Roman" w:hAnsi="Times New Roman"/>
          <w:sz w:val="24"/>
          <w:lang w:val="ky-KG"/>
        </w:rPr>
        <w:t>Бухарин Н.А. Озеров Е.С. Пупенцова С.В. Шаброва О.А. “Оценка и управление стоимостью бизнеса: уч.пособие /под общей ред. Е.С.Озерова – СПб: ЭМ-НиТ 2011г.</w:t>
      </w:r>
    </w:p>
    <w:p w:rsidR="0086774A" w:rsidRDefault="0086774A" w:rsidP="0086774A">
      <w:pPr>
        <w:shd w:val="clear" w:color="auto" w:fill="FFFFFF"/>
        <w:ind w:right="-436"/>
        <w:jc w:val="center"/>
        <w:rPr>
          <w:b/>
          <w:bCs/>
          <w:iCs/>
          <w:color w:val="000000"/>
          <w:lang w:val="ky-KG"/>
        </w:rPr>
      </w:pPr>
      <w:r>
        <w:rPr>
          <w:b/>
          <w:bCs/>
          <w:iCs/>
          <w:color w:val="000000"/>
        </w:rPr>
        <w:t>Дополнительная литература:</w:t>
      </w:r>
    </w:p>
    <w:p w:rsidR="0086774A" w:rsidRDefault="0086774A" w:rsidP="00175981">
      <w:pPr>
        <w:pStyle w:val="a5"/>
        <w:numPr>
          <w:ilvl w:val="0"/>
          <w:numId w:val="19"/>
        </w:numPr>
        <w:shd w:val="clear" w:color="auto" w:fill="FFFFFF"/>
        <w:spacing w:before="0" w:beforeAutospacing="0" w:after="0" w:afterAutospacing="0"/>
        <w:ind w:left="567" w:right="7" w:firstLine="0"/>
        <w:contextualSpacing/>
        <w:jc w:val="both"/>
        <w:rPr>
          <w:bCs/>
          <w:iCs/>
          <w:color w:val="000000"/>
        </w:rPr>
      </w:pPr>
      <w:r>
        <w:rPr>
          <w:bCs/>
          <w:iCs/>
          <w:color w:val="000000"/>
        </w:rPr>
        <w:t xml:space="preserve">Управление собственностью: принципы и подходы: </w:t>
      </w:r>
      <w:proofErr w:type="spellStart"/>
      <w:r>
        <w:rPr>
          <w:bCs/>
          <w:iCs/>
          <w:color w:val="000000"/>
        </w:rPr>
        <w:t>Тологонова</w:t>
      </w:r>
      <w:proofErr w:type="spellEnd"/>
      <w:r>
        <w:rPr>
          <w:bCs/>
          <w:iCs/>
          <w:color w:val="000000"/>
        </w:rPr>
        <w:t xml:space="preserve"> А.М. Учебное пособие 2017г.</w:t>
      </w:r>
    </w:p>
    <w:p w:rsidR="0086774A" w:rsidRDefault="0086774A" w:rsidP="0086774A">
      <w:pPr>
        <w:shd w:val="clear" w:color="auto" w:fill="FFFFFF"/>
        <w:ind w:left="567" w:right="7"/>
        <w:jc w:val="both"/>
        <w:rPr>
          <w:spacing w:val="-8"/>
          <w:highlight w:val="yellow"/>
          <w:lang w:val="ky-KG"/>
        </w:rPr>
      </w:pPr>
    </w:p>
    <w:p w:rsidR="0086774A" w:rsidRDefault="0086774A" w:rsidP="0086774A">
      <w:pPr>
        <w:shd w:val="clear" w:color="auto" w:fill="FFFFFF"/>
        <w:ind w:left="567" w:right="7"/>
        <w:jc w:val="center"/>
      </w:pPr>
      <w:r>
        <w:rPr>
          <w:b/>
          <w:bCs/>
          <w:iCs/>
        </w:rPr>
        <w:t>Нормативно-правовые акты:</w:t>
      </w:r>
    </w:p>
    <w:p w:rsidR="0086774A" w:rsidRDefault="0086774A" w:rsidP="00175981">
      <w:pPr>
        <w:numPr>
          <w:ilvl w:val="0"/>
          <w:numId w:val="19"/>
        </w:numPr>
        <w:ind w:left="567" w:right="7" w:firstLine="0"/>
        <w:jc w:val="both"/>
      </w:pPr>
      <w:r>
        <w:rPr>
          <w:lang w:val="ky-KG"/>
        </w:rPr>
        <w:t xml:space="preserve"> </w:t>
      </w:r>
      <w:r>
        <w:t xml:space="preserve">Стандарты оценки имущества, обязательные к применению всеми субъектами оценочной деятельности в КР. Централизованный банк данных правовой информации КР. </w:t>
      </w:r>
      <w:hyperlink r:id="rId17" w:history="1">
        <w:r>
          <w:rPr>
            <w:rStyle w:val="a3"/>
          </w:rPr>
          <w:t>http://cbd.minjust.gov.kg/act/view/ru-ru/57279</w:t>
        </w:r>
      </w:hyperlink>
    </w:p>
    <w:p w:rsidR="0086774A" w:rsidRDefault="0086774A" w:rsidP="00175981">
      <w:pPr>
        <w:numPr>
          <w:ilvl w:val="0"/>
          <w:numId w:val="19"/>
        </w:numPr>
        <w:ind w:left="567" w:right="7" w:firstLine="0"/>
        <w:jc w:val="both"/>
      </w:pPr>
      <w:r>
        <w:rPr>
          <w:color w:val="2B2B2B"/>
          <w:lang w:val="ky-KG"/>
        </w:rPr>
        <w:t xml:space="preserve"> </w:t>
      </w:r>
      <w:r>
        <w:rPr>
          <w:color w:val="2B2B2B"/>
        </w:rPr>
        <w:t>ВРЕМЕННЫЕ ПРАВИЛА деятельности оценщиков и оценочных организаций в Кыргызской Республике</w:t>
      </w:r>
      <w:r>
        <w:t xml:space="preserve"> Централизованный банк данных правовой информации КР. </w:t>
      </w:r>
      <w:hyperlink r:id="rId18" w:history="1">
        <w:r>
          <w:rPr>
            <w:rStyle w:val="a3"/>
          </w:rPr>
          <w:t>http://cbd.minjust.gov.kg/act/view/ru-ru/57279</w:t>
        </w:r>
      </w:hyperlink>
    </w:p>
    <w:p w:rsidR="007138E3" w:rsidRPr="00000EFA" w:rsidRDefault="007138E3" w:rsidP="00000EFA">
      <w:pPr>
        <w:jc w:val="both"/>
        <w:rPr>
          <w:b/>
          <w:lang w:val="en-US"/>
        </w:rPr>
      </w:pPr>
    </w:p>
    <w:p w:rsidR="007138E3" w:rsidRPr="00000EFA" w:rsidRDefault="007138E3" w:rsidP="00000EFA">
      <w:pPr>
        <w:ind w:firstLine="709"/>
        <w:jc w:val="both"/>
        <w:rPr>
          <w:b/>
        </w:rPr>
      </w:pPr>
      <w:r w:rsidRPr="00000EFA">
        <w:rPr>
          <w:b/>
        </w:rPr>
        <w:t>Использование компьютера:</w:t>
      </w:r>
      <w:r w:rsidRPr="00000EFA">
        <w:t xml:space="preserve"> Выполнение расчетов с использованием компьютеров с программным обеспечением  </w:t>
      </w:r>
      <w:r w:rsidRPr="00000EFA">
        <w:rPr>
          <w:lang w:val="en-US"/>
        </w:rPr>
        <w:t>MS</w:t>
      </w:r>
      <w:r w:rsidRPr="00000EFA">
        <w:t xml:space="preserve"> </w:t>
      </w:r>
      <w:r w:rsidRPr="00000EFA">
        <w:rPr>
          <w:lang w:val="en-US"/>
        </w:rPr>
        <w:t>Office</w:t>
      </w:r>
    </w:p>
    <w:p w:rsidR="008740D7" w:rsidRPr="00C85A4B" w:rsidRDefault="008740D7" w:rsidP="00C85A4B">
      <w:pPr>
        <w:jc w:val="both"/>
        <w:rPr>
          <w:b/>
          <w:lang w:val="ky-KG"/>
        </w:rPr>
      </w:pPr>
    </w:p>
    <w:p w:rsidR="007F6DAA" w:rsidRDefault="008740D7" w:rsidP="00E92450">
      <w:pPr>
        <w:pStyle w:val="ab"/>
        <w:ind w:left="0"/>
        <w:jc w:val="center"/>
        <w:rPr>
          <w:rFonts w:ascii="Times New Roman" w:hAnsi="Times New Roman"/>
          <w:sz w:val="24"/>
          <w:szCs w:val="24"/>
          <w:lang w:val="ky-KG"/>
        </w:rPr>
      </w:pPr>
      <w:r w:rsidRPr="00051D6F">
        <w:rPr>
          <w:rFonts w:ascii="Times New Roman" w:hAnsi="Times New Roman"/>
          <w:b/>
          <w:sz w:val="24"/>
          <w:szCs w:val="24"/>
        </w:rPr>
        <w:t>Рассмотрено на заседании кафедры «</w:t>
      </w:r>
      <w:proofErr w:type="spellStart"/>
      <w:r w:rsidRPr="00051D6F">
        <w:rPr>
          <w:rFonts w:ascii="Times New Roman" w:hAnsi="Times New Roman"/>
          <w:b/>
          <w:sz w:val="24"/>
          <w:szCs w:val="24"/>
        </w:rPr>
        <w:t>ЭиК</w:t>
      </w:r>
      <w:proofErr w:type="spellEnd"/>
      <w:r w:rsidRPr="00051D6F">
        <w:rPr>
          <w:rFonts w:ascii="Times New Roman" w:hAnsi="Times New Roman"/>
          <w:b/>
          <w:sz w:val="24"/>
          <w:szCs w:val="24"/>
        </w:rPr>
        <w:t xml:space="preserve">», Протокол №  </w:t>
      </w:r>
      <w:r w:rsidR="00051D6F" w:rsidRPr="00051D6F">
        <w:rPr>
          <w:rFonts w:ascii="Times New Roman" w:hAnsi="Times New Roman"/>
          <w:b/>
          <w:sz w:val="24"/>
          <w:szCs w:val="24"/>
          <w:lang w:val="ky-KG"/>
        </w:rPr>
        <w:t xml:space="preserve"> </w:t>
      </w:r>
      <w:r w:rsidRPr="00051D6F">
        <w:rPr>
          <w:rFonts w:ascii="Times New Roman" w:hAnsi="Times New Roman"/>
          <w:b/>
          <w:sz w:val="24"/>
          <w:szCs w:val="24"/>
        </w:rPr>
        <w:t xml:space="preserve">от </w:t>
      </w:r>
      <w:r w:rsidR="00803481">
        <w:rPr>
          <w:rFonts w:ascii="Times New Roman" w:hAnsi="Times New Roman"/>
          <w:b/>
          <w:sz w:val="24"/>
          <w:szCs w:val="24"/>
          <w:lang w:val="ky-KG"/>
        </w:rPr>
        <w:t xml:space="preserve">         201_</w:t>
      </w:r>
      <w:r w:rsidR="00051D6F" w:rsidRPr="00051D6F">
        <w:rPr>
          <w:rFonts w:ascii="Times New Roman" w:hAnsi="Times New Roman"/>
          <w:b/>
          <w:sz w:val="24"/>
          <w:szCs w:val="24"/>
          <w:lang w:val="ky-KG"/>
        </w:rPr>
        <w:t xml:space="preserve"> </w:t>
      </w:r>
      <w:r w:rsidRPr="00051D6F">
        <w:rPr>
          <w:rFonts w:ascii="Times New Roman" w:hAnsi="Times New Roman"/>
          <w:b/>
          <w:sz w:val="24"/>
          <w:szCs w:val="24"/>
        </w:rPr>
        <w:t>год</w:t>
      </w:r>
      <w:r w:rsidRPr="00051D6F">
        <w:rPr>
          <w:rFonts w:ascii="Times New Roman" w:hAnsi="Times New Roman"/>
          <w:sz w:val="24"/>
          <w:szCs w:val="24"/>
        </w:rPr>
        <w:t>.</w:t>
      </w:r>
    </w:p>
    <w:p w:rsidR="007F6DAA" w:rsidRPr="007F6DAA" w:rsidRDefault="007F6DAA" w:rsidP="00C85A4B">
      <w:pPr>
        <w:pStyle w:val="ab"/>
        <w:ind w:left="0"/>
        <w:jc w:val="center"/>
        <w:rPr>
          <w:rFonts w:ascii="Times New Roman" w:hAnsi="Times New Roman"/>
          <w:sz w:val="24"/>
          <w:szCs w:val="24"/>
          <w:lang w:val="ky-KG"/>
        </w:rPr>
      </w:pPr>
    </w:p>
    <w:p w:rsidR="00E92450" w:rsidRDefault="00C71E0A" w:rsidP="00803481">
      <w:pPr>
        <w:jc w:val="center"/>
        <w:rPr>
          <w:color w:val="000000"/>
          <w:lang w:val="ky-KG"/>
        </w:rPr>
      </w:pPr>
      <w:proofErr w:type="spellStart"/>
      <w:r>
        <w:rPr>
          <w:color w:val="000000"/>
        </w:rPr>
        <w:t>Составител</w:t>
      </w:r>
      <w:proofErr w:type="spellEnd"/>
      <w:r>
        <w:rPr>
          <w:color w:val="000000"/>
          <w:lang w:val="ky-KG"/>
        </w:rPr>
        <w:t>и</w:t>
      </w:r>
      <w:r w:rsidR="00051D6F">
        <w:rPr>
          <w:color w:val="000000"/>
          <w:lang w:val="ky-KG"/>
        </w:rPr>
        <w:t>:</w:t>
      </w:r>
      <w:r w:rsidR="00E92450">
        <w:rPr>
          <w:color w:val="000000"/>
        </w:rPr>
        <w:t>_______________________</w:t>
      </w:r>
      <w:r w:rsidR="00E92450">
        <w:rPr>
          <w:color w:val="000000"/>
          <w:lang w:val="ky-KG"/>
        </w:rPr>
        <w:t>___</w:t>
      </w:r>
      <w:r w:rsidR="00BB51E4">
        <w:rPr>
          <w:color w:val="000000"/>
          <w:lang w:val="ky-KG"/>
        </w:rPr>
        <w:t>_____________</w:t>
      </w:r>
      <w:r w:rsidR="00E92450">
        <w:rPr>
          <w:color w:val="000000"/>
          <w:lang w:val="ky-KG"/>
        </w:rPr>
        <w:t>__</w:t>
      </w:r>
      <w:r w:rsidR="00E92450">
        <w:rPr>
          <w:color w:val="000000"/>
        </w:rPr>
        <w:t>________</w:t>
      </w:r>
      <w:r w:rsidR="00E92450">
        <w:rPr>
          <w:color w:val="000000"/>
          <w:lang w:val="ky-KG"/>
        </w:rPr>
        <w:t>__</w:t>
      </w:r>
      <w:proofErr w:type="spellStart"/>
      <w:r w:rsidR="00E92450">
        <w:rPr>
          <w:color w:val="000000"/>
        </w:rPr>
        <w:t>Тологонова</w:t>
      </w:r>
      <w:proofErr w:type="spellEnd"/>
      <w:r w:rsidR="00E92450">
        <w:rPr>
          <w:color w:val="000000"/>
        </w:rPr>
        <w:t xml:space="preserve"> А.М.</w:t>
      </w:r>
    </w:p>
    <w:p w:rsidR="00BB51E4" w:rsidRDefault="00BB51E4" w:rsidP="00803481">
      <w:pPr>
        <w:jc w:val="center"/>
        <w:rPr>
          <w:color w:val="000000"/>
          <w:lang w:val="ky-KG"/>
        </w:rPr>
      </w:pPr>
    </w:p>
    <w:p w:rsidR="00BB51E4" w:rsidRPr="00BB51E4" w:rsidRDefault="00BB51E4" w:rsidP="00803481">
      <w:pPr>
        <w:jc w:val="center"/>
        <w:rPr>
          <w:color w:val="000000"/>
          <w:lang w:val="ky-KG"/>
        </w:rPr>
      </w:pPr>
    </w:p>
    <w:p w:rsidR="00C71E0A" w:rsidRDefault="00C71E0A" w:rsidP="00803481">
      <w:pPr>
        <w:pStyle w:val="ab"/>
        <w:ind w:left="142"/>
        <w:jc w:val="center"/>
        <w:rPr>
          <w:rFonts w:ascii="Times New Roman" w:hAnsi="Times New Roman"/>
          <w:sz w:val="24"/>
          <w:szCs w:val="24"/>
        </w:rPr>
      </w:pPr>
    </w:p>
    <w:p w:rsidR="00814FFF" w:rsidRPr="00000EFA" w:rsidRDefault="008740D7" w:rsidP="00BB51E4">
      <w:pPr>
        <w:pStyle w:val="ab"/>
        <w:ind w:left="0"/>
        <w:rPr>
          <w:b/>
          <w:bCs/>
        </w:rPr>
      </w:pPr>
      <w:proofErr w:type="spellStart"/>
      <w:r w:rsidRPr="00000EFA">
        <w:rPr>
          <w:rFonts w:ascii="Times New Roman" w:hAnsi="Times New Roman"/>
          <w:sz w:val="24"/>
          <w:szCs w:val="24"/>
        </w:rPr>
        <w:t>Заведующ</w:t>
      </w:r>
      <w:proofErr w:type="spellEnd"/>
      <w:r w:rsidRPr="00000EFA">
        <w:rPr>
          <w:rFonts w:ascii="Times New Roman" w:hAnsi="Times New Roman"/>
          <w:sz w:val="24"/>
          <w:szCs w:val="24"/>
          <w:lang w:val="ky-KG"/>
        </w:rPr>
        <w:t>ий</w:t>
      </w:r>
      <w:r w:rsidRPr="00000EFA">
        <w:rPr>
          <w:rFonts w:ascii="Times New Roman" w:hAnsi="Times New Roman"/>
          <w:sz w:val="24"/>
          <w:szCs w:val="24"/>
        </w:rPr>
        <w:t xml:space="preserve"> кафедрой «</w:t>
      </w:r>
      <w:proofErr w:type="spellStart"/>
      <w:r w:rsidRPr="00000EFA">
        <w:rPr>
          <w:rFonts w:ascii="Times New Roman" w:hAnsi="Times New Roman"/>
          <w:sz w:val="24"/>
          <w:szCs w:val="24"/>
        </w:rPr>
        <w:t>ЭиК</w:t>
      </w:r>
      <w:proofErr w:type="spellEnd"/>
      <w:r w:rsidRPr="00000EFA">
        <w:rPr>
          <w:rFonts w:ascii="Times New Roman" w:hAnsi="Times New Roman"/>
          <w:sz w:val="24"/>
          <w:szCs w:val="24"/>
        </w:rPr>
        <w:t>»</w:t>
      </w:r>
      <w:r w:rsidR="0086774A">
        <w:rPr>
          <w:rFonts w:ascii="Times New Roman" w:hAnsi="Times New Roman"/>
          <w:sz w:val="24"/>
          <w:szCs w:val="24"/>
        </w:rPr>
        <w:t xml:space="preserve"> ____________</w:t>
      </w:r>
      <w:r w:rsidR="00BB51E4">
        <w:rPr>
          <w:rFonts w:ascii="Times New Roman" w:hAnsi="Times New Roman"/>
          <w:sz w:val="24"/>
          <w:szCs w:val="24"/>
          <w:lang w:val="ky-KG"/>
        </w:rPr>
        <w:t>_______________</w:t>
      </w:r>
      <w:r w:rsidR="0086774A">
        <w:rPr>
          <w:rFonts w:ascii="Times New Roman" w:hAnsi="Times New Roman"/>
          <w:sz w:val="24"/>
          <w:szCs w:val="24"/>
        </w:rPr>
        <w:t>__________</w:t>
      </w:r>
      <w:proofErr w:type="spellStart"/>
      <w:r w:rsidRPr="00000EFA">
        <w:rPr>
          <w:rFonts w:ascii="Times New Roman" w:hAnsi="Times New Roman"/>
          <w:sz w:val="24"/>
          <w:szCs w:val="24"/>
        </w:rPr>
        <w:t>Тологонова</w:t>
      </w:r>
      <w:proofErr w:type="spellEnd"/>
      <w:r w:rsidRPr="00000EFA">
        <w:rPr>
          <w:rFonts w:ascii="Times New Roman" w:hAnsi="Times New Roman"/>
          <w:sz w:val="24"/>
          <w:szCs w:val="24"/>
        </w:rPr>
        <w:t xml:space="preserve"> А.М.</w:t>
      </w:r>
      <w:r w:rsidR="00814FFF" w:rsidRPr="00000EFA">
        <w:rPr>
          <w:b/>
          <w:bCs/>
        </w:rPr>
        <w:br w:type="page"/>
      </w:r>
    </w:p>
    <w:p w:rsidR="008740D7" w:rsidRPr="00000EFA" w:rsidRDefault="008740D7" w:rsidP="00C85A4B">
      <w:pPr>
        <w:jc w:val="center"/>
        <w:rPr>
          <w:b/>
          <w:bCs/>
        </w:rPr>
      </w:pPr>
      <w:r w:rsidRPr="00000EFA">
        <w:rPr>
          <w:b/>
          <w:bCs/>
        </w:rPr>
        <w:lastRenderedPageBreak/>
        <w:t>МИНИСТЕРСТВО ОБРАЗОВАНИЯ И НАУКИ   КЫРГЫЗСКОЙ РЕСПУБЛИКИ</w:t>
      </w:r>
    </w:p>
    <w:p w:rsidR="008740D7" w:rsidRPr="00000EFA" w:rsidRDefault="008740D7" w:rsidP="00000EFA">
      <w:pPr>
        <w:jc w:val="both"/>
        <w:rPr>
          <w:b/>
          <w:bCs/>
        </w:rPr>
      </w:pPr>
    </w:p>
    <w:p w:rsidR="008740D7" w:rsidRPr="00000EFA" w:rsidRDefault="008740D7" w:rsidP="00C85A4B">
      <w:pPr>
        <w:jc w:val="center"/>
        <w:rPr>
          <w:b/>
          <w:bCs/>
        </w:rPr>
      </w:pPr>
      <w:r w:rsidRPr="00000EFA">
        <w:rPr>
          <w:b/>
          <w:bCs/>
        </w:rPr>
        <w:t xml:space="preserve">КЫРГЫЗСКИЙ ГОСУДАРСТВЕННЫЙ УНИВЕРСИТЕТ СТРОИТЕЛЬСТВА, ТРАНСПОРТА И АРХИТЕКТУРЫ </w:t>
      </w:r>
      <w:proofErr w:type="spellStart"/>
      <w:r w:rsidRPr="00000EFA">
        <w:rPr>
          <w:b/>
          <w:bCs/>
        </w:rPr>
        <w:t>им.Н.ИСАНОВА</w:t>
      </w:r>
      <w:proofErr w:type="spellEnd"/>
    </w:p>
    <w:p w:rsidR="008740D7" w:rsidRPr="00000EFA" w:rsidRDefault="008740D7" w:rsidP="00000EFA">
      <w:pPr>
        <w:tabs>
          <w:tab w:val="left" w:pos="1894"/>
          <w:tab w:val="center" w:pos="4961"/>
        </w:tabs>
        <w:jc w:val="both"/>
        <w:rPr>
          <w:b/>
          <w:bCs/>
        </w:rPr>
      </w:pPr>
    </w:p>
    <w:p w:rsidR="008740D7" w:rsidRPr="00000EFA" w:rsidRDefault="008740D7" w:rsidP="00C85A4B">
      <w:pPr>
        <w:tabs>
          <w:tab w:val="left" w:pos="1894"/>
          <w:tab w:val="center" w:pos="4961"/>
        </w:tabs>
        <w:jc w:val="center"/>
        <w:rPr>
          <w:b/>
          <w:bCs/>
        </w:rPr>
      </w:pPr>
      <w:r w:rsidRPr="00000EFA">
        <w:rPr>
          <w:b/>
          <w:bCs/>
        </w:rPr>
        <w:t>Кафедра: «</w:t>
      </w:r>
      <w:r w:rsidRPr="00000EFA">
        <w:rPr>
          <w:rStyle w:val="a3"/>
          <w:b/>
          <w:bCs/>
          <w:iCs/>
          <w:color w:val="000000"/>
          <w:u w:val="none"/>
        </w:rPr>
        <w:t>Экономика и Кадастр</w:t>
      </w:r>
      <w:r w:rsidRPr="00000EFA">
        <w:rPr>
          <w:b/>
          <w:bCs/>
        </w:rPr>
        <w:t>»</w:t>
      </w:r>
    </w:p>
    <w:p w:rsidR="008740D7" w:rsidRPr="00000EFA" w:rsidRDefault="008740D7" w:rsidP="00000EFA">
      <w:pPr>
        <w:jc w:val="both"/>
      </w:pPr>
    </w:p>
    <w:p w:rsidR="008740D7" w:rsidRPr="00000EFA" w:rsidRDefault="008740D7" w:rsidP="00000EFA">
      <w:pPr>
        <w:jc w:val="both"/>
      </w:pPr>
    </w:p>
    <w:p w:rsidR="008740D7" w:rsidRPr="00000EFA" w:rsidRDefault="008740D7" w:rsidP="00000EFA">
      <w:pPr>
        <w:jc w:val="both"/>
        <w:rPr>
          <w:u w:val="single"/>
        </w:rPr>
      </w:pPr>
    </w:p>
    <w:p w:rsidR="008740D7" w:rsidRPr="00000EFA" w:rsidRDefault="008740D7" w:rsidP="00C85A4B">
      <w:pPr>
        <w:jc w:val="right"/>
      </w:pPr>
      <w:r w:rsidRPr="00000EFA">
        <w:t>УТВЕРЖДЕН</w:t>
      </w:r>
    </w:p>
    <w:p w:rsidR="008740D7" w:rsidRPr="00000EFA" w:rsidRDefault="008740D7" w:rsidP="00C85A4B">
      <w:pPr>
        <w:jc w:val="right"/>
      </w:pPr>
      <w:r w:rsidRPr="00000EFA">
        <w:t>на заседании кафедры _______</w:t>
      </w:r>
    </w:p>
    <w:p w:rsidR="008740D7" w:rsidRPr="00000EFA" w:rsidRDefault="00DF6555" w:rsidP="00C85A4B">
      <w:pPr>
        <w:jc w:val="right"/>
      </w:pPr>
      <w:r>
        <w:t>«___»__________20</w:t>
      </w:r>
      <w:r w:rsidR="00BB51E4">
        <w:rPr>
          <w:lang w:val="ky-KG"/>
        </w:rPr>
        <w:t>18</w:t>
      </w:r>
      <w:r w:rsidR="008740D7" w:rsidRPr="00000EFA">
        <w:t xml:space="preserve">г., </w:t>
      </w:r>
    </w:p>
    <w:p w:rsidR="008740D7" w:rsidRPr="00000EFA" w:rsidRDefault="008740D7" w:rsidP="00C85A4B">
      <w:pPr>
        <w:jc w:val="right"/>
      </w:pPr>
      <w:r w:rsidRPr="00000EFA">
        <w:t>протокол №___</w:t>
      </w:r>
    </w:p>
    <w:p w:rsidR="008740D7" w:rsidRPr="00000EFA" w:rsidRDefault="008740D7" w:rsidP="00C85A4B">
      <w:pPr>
        <w:jc w:val="right"/>
      </w:pPr>
      <w:r w:rsidRPr="00000EFA">
        <w:t>Заведующий кафедрой</w:t>
      </w:r>
    </w:p>
    <w:p w:rsidR="008740D7" w:rsidRPr="00000EFA" w:rsidRDefault="008740D7" w:rsidP="00C85A4B">
      <w:pPr>
        <w:jc w:val="right"/>
      </w:pPr>
      <w:r w:rsidRPr="00000EFA">
        <w:t>______________________</w:t>
      </w:r>
    </w:p>
    <w:p w:rsidR="008740D7" w:rsidRPr="00000EFA" w:rsidRDefault="008740D7" w:rsidP="00C85A4B">
      <w:pPr>
        <w:jc w:val="right"/>
      </w:pPr>
      <w:r w:rsidRPr="00000EFA">
        <w:t>(подпись)</w:t>
      </w:r>
    </w:p>
    <w:p w:rsidR="008740D7" w:rsidRPr="00000EFA" w:rsidRDefault="008740D7" w:rsidP="00000EFA">
      <w:pPr>
        <w:jc w:val="both"/>
      </w:pPr>
    </w:p>
    <w:p w:rsidR="008740D7" w:rsidRPr="00000EFA" w:rsidRDefault="008740D7" w:rsidP="00C85A4B">
      <w:pPr>
        <w:jc w:val="center"/>
        <w:rPr>
          <w:b/>
        </w:rPr>
      </w:pPr>
      <w:bookmarkStart w:id="46" w:name="фонд"/>
      <w:r w:rsidRPr="00000EFA">
        <w:rPr>
          <w:b/>
        </w:rPr>
        <w:t>ФОНД ОЦЕНОЧНЫХ</w:t>
      </w:r>
    </w:p>
    <w:p w:rsidR="008740D7" w:rsidRPr="00000EFA" w:rsidRDefault="008740D7" w:rsidP="00C85A4B">
      <w:pPr>
        <w:jc w:val="center"/>
        <w:rPr>
          <w:b/>
        </w:rPr>
      </w:pPr>
      <w:r w:rsidRPr="00000EFA">
        <w:rPr>
          <w:b/>
        </w:rPr>
        <w:t>СРЕДСТВ</w:t>
      </w:r>
    </w:p>
    <w:bookmarkEnd w:id="46"/>
    <w:p w:rsidR="008740D7" w:rsidRPr="00000EFA" w:rsidRDefault="008740D7" w:rsidP="00C85A4B">
      <w:pPr>
        <w:jc w:val="center"/>
        <w:rPr>
          <w:b/>
        </w:rPr>
      </w:pPr>
      <w:r w:rsidRPr="00000EFA">
        <w:rPr>
          <w:b/>
        </w:rPr>
        <w:t>ПО ДИСЦИПЛИНЕ</w:t>
      </w:r>
    </w:p>
    <w:p w:rsidR="008740D7" w:rsidRPr="00D40CE6" w:rsidRDefault="008740D7" w:rsidP="00D40CE6">
      <w:pPr>
        <w:jc w:val="center"/>
        <w:rPr>
          <w:lang w:val="ky-KG"/>
        </w:rPr>
      </w:pPr>
      <w:r w:rsidRPr="00000EFA">
        <w:softHyphen/>
      </w:r>
      <w:r w:rsidRPr="00000EFA">
        <w:softHyphen/>
      </w:r>
      <w:r w:rsidRPr="00000EFA">
        <w:softHyphen/>
      </w:r>
      <w:r w:rsidRPr="00000EFA">
        <w:softHyphen/>
      </w:r>
      <w:r w:rsidRPr="00000EFA">
        <w:softHyphen/>
      </w:r>
      <w:r w:rsidRPr="00000EFA">
        <w:softHyphen/>
      </w:r>
      <w:r w:rsidRPr="00000EFA">
        <w:softHyphen/>
      </w:r>
      <w:r w:rsidRPr="00000EFA">
        <w:softHyphen/>
      </w:r>
      <w:r w:rsidRPr="00000EFA">
        <w:softHyphen/>
      </w:r>
      <w:r w:rsidRPr="00000EFA">
        <w:softHyphen/>
      </w:r>
      <w:r w:rsidR="002F6686">
        <w:rPr>
          <w:b/>
          <w:bCs/>
          <w:color w:val="000000"/>
        </w:rPr>
        <w:t>«</w:t>
      </w:r>
      <w:r w:rsidR="002F6686">
        <w:rPr>
          <w:b/>
          <w:color w:val="000000" w:themeColor="text1"/>
          <w:lang w:val="ky-KG"/>
        </w:rPr>
        <w:t>УПРАВЛЕНИЕ СТОИМОСТЬЮ КОМПАНИЙ</w:t>
      </w:r>
      <w:r w:rsidR="002F6686">
        <w:rPr>
          <w:b/>
          <w:bCs/>
          <w:color w:val="000000"/>
        </w:rPr>
        <w:t>»</w:t>
      </w:r>
    </w:p>
    <w:p w:rsidR="008740D7" w:rsidRPr="00000EFA" w:rsidRDefault="008740D7" w:rsidP="00000EFA">
      <w:pPr>
        <w:jc w:val="both"/>
      </w:pPr>
    </w:p>
    <w:p w:rsidR="008740D7" w:rsidRPr="00000EFA" w:rsidRDefault="008740D7" w:rsidP="00C85A4B">
      <w:pPr>
        <w:jc w:val="center"/>
      </w:pPr>
      <w:r w:rsidRPr="00000EFA">
        <w:t>для направления «</w:t>
      </w:r>
      <w:r w:rsidR="00C85A4B">
        <w:rPr>
          <w:lang w:val="ky-KG"/>
        </w:rPr>
        <w:t>Экономика</w:t>
      </w:r>
      <w:r w:rsidRPr="00000EFA">
        <w:t>»</w:t>
      </w:r>
    </w:p>
    <w:p w:rsidR="008740D7" w:rsidRPr="00000EFA" w:rsidRDefault="008740D7" w:rsidP="00C85A4B">
      <w:pPr>
        <w:jc w:val="center"/>
      </w:pPr>
    </w:p>
    <w:p w:rsidR="008740D7" w:rsidRPr="00000EFA" w:rsidRDefault="008740D7" w:rsidP="00C85A4B">
      <w:pPr>
        <w:jc w:val="center"/>
      </w:pPr>
      <w:r w:rsidRPr="00000EFA">
        <w:t xml:space="preserve">Программа  «Оценка и </w:t>
      </w:r>
      <w:r w:rsidR="00C85A4B">
        <w:rPr>
          <w:lang w:val="ky-KG"/>
        </w:rPr>
        <w:t>управление собственностью</w:t>
      </w:r>
      <w:r w:rsidRPr="00000EFA">
        <w:t>»</w:t>
      </w:r>
    </w:p>
    <w:p w:rsidR="008740D7" w:rsidRPr="00000EFA" w:rsidRDefault="008740D7" w:rsidP="00C85A4B">
      <w:pPr>
        <w:jc w:val="center"/>
      </w:pPr>
    </w:p>
    <w:p w:rsidR="008740D7" w:rsidRPr="00000EFA" w:rsidRDefault="008740D7" w:rsidP="00C85A4B">
      <w:pPr>
        <w:jc w:val="center"/>
      </w:pPr>
      <w:r w:rsidRPr="00000EFA">
        <w:t>Квалификация (степень) выпускника: Магистр</w:t>
      </w: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000EFA" w:rsidRDefault="008740D7" w:rsidP="00000EFA">
      <w:pPr>
        <w:jc w:val="both"/>
        <w:rPr>
          <w:u w:val="single"/>
        </w:rPr>
      </w:pPr>
    </w:p>
    <w:p w:rsidR="008740D7" w:rsidRPr="00C85A4B" w:rsidRDefault="008740D7" w:rsidP="00C85A4B">
      <w:pPr>
        <w:jc w:val="center"/>
        <w:rPr>
          <w:u w:val="single"/>
          <w:lang w:val="ky-KG"/>
        </w:rPr>
      </w:pPr>
    </w:p>
    <w:p w:rsidR="008740D7" w:rsidRPr="00000EFA" w:rsidRDefault="008740D7" w:rsidP="00000EFA">
      <w:pPr>
        <w:jc w:val="both"/>
      </w:pPr>
    </w:p>
    <w:p w:rsidR="008740D7" w:rsidRPr="00000EFA" w:rsidRDefault="008740D7" w:rsidP="00000EFA">
      <w:pPr>
        <w:jc w:val="both"/>
      </w:pPr>
    </w:p>
    <w:p w:rsidR="008A3EA2" w:rsidRDefault="008A3EA2"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051D6F" w:rsidRDefault="00051D6F" w:rsidP="00C85A4B">
      <w:pPr>
        <w:jc w:val="center"/>
        <w:rPr>
          <w:b/>
          <w:lang w:val="ky-KG"/>
        </w:rPr>
      </w:pPr>
    </w:p>
    <w:p w:rsidR="008740D7" w:rsidRPr="00C85A4B" w:rsidRDefault="008740D7" w:rsidP="00C85A4B">
      <w:pPr>
        <w:jc w:val="center"/>
        <w:rPr>
          <w:b/>
          <w:lang w:val="ky-KG"/>
        </w:rPr>
      </w:pPr>
      <w:r w:rsidRPr="00000EFA">
        <w:rPr>
          <w:b/>
        </w:rPr>
        <w:t>БИШКЕК 201</w:t>
      </w:r>
      <w:r w:rsidR="00C85A4B">
        <w:rPr>
          <w:b/>
          <w:lang w:val="ky-KG"/>
        </w:rPr>
        <w:t>8</w:t>
      </w:r>
    </w:p>
    <w:p w:rsidR="008740D7" w:rsidRPr="00000EFA" w:rsidRDefault="008740D7" w:rsidP="00FD716D">
      <w:pPr>
        <w:jc w:val="center"/>
      </w:pPr>
      <w:r w:rsidRPr="00000EFA">
        <w:lastRenderedPageBreak/>
        <w:t>Паспорт</w:t>
      </w:r>
    </w:p>
    <w:p w:rsidR="008740D7" w:rsidRPr="00000EFA" w:rsidRDefault="008740D7" w:rsidP="00FD716D">
      <w:pPr>
        <w:jc w:val="center"/>
      </w:pPr>
      <w:r w:rsidRPr="00000EFA">
        <w:t>фонда оценочных средств</w:t>
      </w:r>
    </w:p>
    <w:p w:rsidR="008740D7" w:rsidRPr="00000EFA" w:rsidRDefault="008740D7" w:rsidP="00FD716D">
      <w:pPr>
        <w:jc w:val="center"/>
      </w:pPr>
      <w:r w:rsidRPr="00000EFA">
        <w:t xml:space="preserve">по дисциплине </w:t>
      </w:r>
      <w:r w:rsidR="00DF6555">
        <w:rPr>
          <w:bCs/>
          <w:color w:val="000000"/>
        </w:rPr>
        <w:t>«</w:t>
      </w:r>
      <w:r w:rsidR="00DF6555">
        <w:rPr>
          <w:color w:val="000000"/>
          <w:lang w:val="ky-KG"/>
        </w:rPr>
        <w:t>Управление стоимостью компаний</w:t>
      </w:r>
      <w:r w:rsidR="00DF6555">
        <w:rPr>
          <w:bCs/>
          <w:color w:val="000000"/>
        </w:rPr>
        <w:t>»</w:t>
      </w:r>
    </w:p>
    <w:p w:rsidR="008740D7" w:rsidRPr="00000EFA" w:rsidRDefault="008740D7" w:rsidP="00175981">
      <w:pPr>
        <w:pStyle w:val="ab"/>
        <w:numPr>
          <w:ilvl w:val="0"/>
          <w:numId w:val="10"/>
        </w:numPr>
        <w:jc w:val="center"/>
        <w:rPr>
          <w:rFonts w:ascii="Times New Roman" w:hAnsi="Times New Roman"/>
          <w:b/>
          <w:sz w:val="24"/>
          <w:szCs w:val="24"/>
        </w:rPr>
      </w:pPr>
      <w:r w:rsidRPr="00000EFA">
        <w:rPr>
          <w:rFonts w:ascii="Times New Roman" w:hAnsi="Times New Roman"/>
          <w:b/>
          <w:sz w:val="24"/>
          <w:szCs w:val="24"/>
        </w:rPr>
        <w:t>Модели контролируемых компетенций:</w:t>
      </w:r>
    </w:p>
    <w:p w:rsidR="008740D7" w:rsidRPr="00DF6555" w:rsidRDefault="008740D7" w:rsidP="00175981">
      <w:pPr>
        <w:pStyle w:val="ab"/>
        <w:numPr>
          <w:ilvl w:val="1"/>
          <w:numId w:val="10"/>
        </w:numPr>
        <w:ind w:left="0" w:firstLine="0"/>
        <w:jc w:val="center"/>
        <w:rPr>
          <w:rFonts w:ascii="Times New Roman" w:hAnsi="Times New Roman"/>
          <w:sz w:val="24"/>
          <w:szCs w:val="24"/>
        </w:rPr>
      </w:pPr>
      <w:r w:rsidRPr="00000EFA">
        <w:rPr>
          <w:rFonts w:ascii="Times New Roman" w:hAnsi="Times New Roman"/>
          <w:sz w:val="24"/>
          <w:szCs w:val="24"/>
        </w:rPr>
        <w:t xml:space="preserve">Компетенции формируемые в процессе изучения дисциплины </w:t>
      </w:r>
      <w:proofErr w:type="gramStart"/>
      <w:r w:rsidRPr="00000EFA">
        <w:rPr>
          <w:rFonts w:ascii="Times New Roman" w:hAnsi="Times New Roman"/>
          <w:sz w:val="24"/>
          <w:szCs w:val="24"/>
        </w:rPr>
        <w:t xml:space="preserve">( </w:t>
      </w:r>
      <w:proofErr w:type="gramEnd"/>
      <w:r w:rsidR="009B28F2" w:rsidRPr="00000EFA">
        <w:rPr>
          <w:rFonts w:ascii="Times New Roman" w:hAnsi="Times New Roman"/>
          <w:sz w:val="24"/>
          <w:szCs w:val="24"/>
          <w:lang w:val="ky-KG"/>
        </w:rPr>
        <w:t>3</w:t>
      </w:r>
      <w:r w:rsidRPr="00000EFA">
        <w:rPr>
          <w:rFonts w:ascii="Times New Roman" w:hAnsi="Times New Roman"/>
          <w:sz w:val="24"/>
          <w:szCs w:val="24"/>
        </w:rPr>
        <w:t xml:space="preserve"> семестр):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230"/>
      </w:tblGrid>
      <w:tr w:rsidR="00803481" w:rsidTr="00803481">
        <w:tc>
          <w:tcPr>
            <w:tcW w:w="2234" w:type="dxa"/>
            <w:tcBorders>
              <w:top w:val="single" w:sz="4" w:space="0" w:color="auto"/>
              <w:left w:val="single" w:sz="4" w:space="0" w:color="auto"/>
              <w:bottom w:val="single" w:sz="4" w:space="0" w:color="auto"/>
              <w:right w:val="single" w:sz="4" w:space="0" w:color="auto"/>
            </w:tcBorders>
            <w:vAlign w:val="center"/>
            <w:hideMark/>
          </w:tcPr>
          <w:p w:rsidR="00803481" w:rsidRDefault="00803481">
            <w:pPr>
              <w:widowControl w:val="0"/>
              <w:autoSpaceDE w:val="0"/>
              <w:autoSpaceDN w:val="0"/>
              <w:adjustRightInd w:val="0"/>
              <w:spacing w:line="276" w:lineRule="auto"/>
              <w:ind w:left="142" w:right="318"/>
              <w:jc w:val="center"/>
              <w:rPr>
                <w:b/>
                <w:lang w:eastAsia="en-US"/>
              </w:rPr>
            </w:pPr>
            <w:r>
              <w:rPr>
                <w:b/>
                <w:lang w:eastAsia="en-US"/>
              </w:rPr>
              <w:t>Код компетенции</w:t>
            </w:r>
          </w:p>
        </w:tc>
        <w:tc>
          <w:tcPr>
            <w:tcW w:w="7230" w:type="dxa"/>
            <w:tcBorders>
              <w:top w:val="single" w:sz="4" w:space="0" w:color="auto"/>
              <w:left w:val="single" w:sz="4" w:space="0" w:color="auto"/>
              <w:bottom w:val="single" w:sz="4" w:space="0" w:color="auto"/>
              <w:right w:val="single" w:sz="4" w:space="0" w:color="auto"/>
            </w:tcBorders>
            <w:vAlign w:val="center"/>
            <w:hideMark/>
          </w:tcPr>
          <w:p w:rsidR="00803481" w:rsidRDefault="00803481">
            <w:pPr>
              <w:widowControl w:val="0"/>
              <w:autoSpaceDE w:val="0"/>
              <w:autoSpaceDN w:val="0"/>
              <w:adjustRightInd w:val="0"/>
              <w:spacing w:line="276" w:lineRule="auto"/>
              <w:ind w:left="567" w:right="-436"/>
              <w:jc w:val="center"/>
              <w:rPr>
                <w:b/>
                <w:lang w:eastAsia="en-US"/>
              </w:rPr>
            </w:pPr>
            <w:r>
              <w:rPr>
                <w:b/>
                <w:lang w:eastAsia="en-US"/>
              </w:rPr>
              <w:t>Формулировка компетенций</w:t>
            </w:r>
          </w:p>
        </w:tc>
      </w:tr>
      <w:tr w:rsidR="00803481" w:rsidTr="00803481">
        <w:tc>
          <w:tcPr>
            <w:tcW w:w="2234" w:type="dxa"/>
            <w:tcBorders>
              <w:top w:val="single" w:sz="4" w:space="0" w:color="auto"/>
              <w:left w:val="single" w:sz="4" w:space="0" w:color="auto"/>
              <w:bottom w:val="single" w:sz="4" w:space="0" w:color="auto"/>
              <w:right w:val="single" w:sz="4" w:space="0" w:color="auto"/>
            </w:tcBorders>
            <w:hideMark/>
          </w:tcPr>
          <w:p w:rsidR="00803481" w:rsidRDefault="00803481">
            <w:pPr>
              <w:widowControl w:val="0"/>
              <w:autoSpaceDE w:val="0"/>
              <w:autoSpaceDN w:val="0"/>
              <w:adjustRightInd w:val="0"/>
              <w:spacing w:line="276" w:lineRule="auto"/>
              <w:ind w:left="29" w:right="-436"/>
              <w:jc w:val="both"/>
              <w:rPr>
                <w:lang w:val="ky-KG" w:eastAsia="en-US"/>
              </w:rPr>
            </w:pPr>
            <w:r>
              <w:rPr>
                <w:lang w:val="ky-KG" w:eastAsia="en-US"/>
              </w:rPr>
              <w:t>СЛК-5</w:t>
            </w:r>
          </w:p>
        </w:tc>
        <w:tc>
          <w:tcPr>
            <w:tcW w:w="7230" w:type="dxa"/>
            <w:tcBorders>
              <w:top w:val="single" w:sz="4" w:space="0" w:color="auto"/>
              <w:left w:val="single" w:sz="4" w:space="0" w:color="auto"/>
              <w:bottom w:val="single" w:sz="4" w:space="0" w:color="auto"/>
              <w:right w:val="single" w:sz="4" w:space="0" w:color="auto"/>
            </w:tcBorders>
            <w:hideMark/>
          </w:tcPr>
          <w:p w:rsidR="00803481" w:rsidRDefault="00803481">
            <w:pPr>
              <w:spacing w:line="276" w:lineRule="auto"/>
              <w:ind w:left="40" w:right="156"/>
              <w:jc w:val="both"/>
              <w:rPr>
                <w:bCs/>
                <w:color w:val="000000"/>
                <w:lang w:val="ky-KG" w:eastAsia="en-US"/>
              </w:rPr>
            </w:pPr>
            <w:r>
              <w:rPr>
                <w:iCs/>
                <w:color w:val="000000"/>
                <w:lang w:eastAsia="en-US"/>
              </w:rPr>
              <w:t xml:space="preserve">Способен руководить коллективом, в том </w:t>
            </w:r>
            <w:proofErr w:type="gramStart"/>
            <w:r>
              <w:rPr>
                <w:iCs/>
                <w:color w:val="000000"/>
                <w:lang w:eastAsia="en-US"/>
              </w:rPr>
              <w:t>числе</w:t>
            </w:r>
            <w:proofErr w:type="gramEnd"/>
            <w:r>
              <w:rPr>
                <w:iCs/>
                <w:color w:val="000000"/>
                <w:lang w:eastAsia="en-US"/>
              </w:rPr>
              <w:t xml:space="preserve">, междисциплинарными проектами   </w:t>
            </w:r>
          </w:p>
        </w:tc>
      </w:tr>
      <w:tr w:rsidR="00803481" w:rsidTr="00803481">
        <w:tc>
          <w:tcPr>
            <w:tcW w:w="2234" w:type="dxa"/>
            <w:tcBorders>
              <w:top w:val="single" w:sz="4" w:space="0" w:color="auto"/>
              <w:left w:val="single" w:sz="4" w:space="0" w:color="auto"/>
              <w:bottom w:val="single" w:sz="4" w:space="0" w:color="auto"/>
              <w:right w:val="single" w:sz="4" w:space="0" w:color="auto"/>
            </w:tcBorders>
            <w:hideMark/>
          </w:tcPr>
          <w:p w:rsidR="00803481" w:rsidRDefault="00803481">
            <w:pPr>
              <w:widowControl w:val="0"/>
              <w:autoSpaceDE w:val="0"/>
              <w:autoSpaceDN w:val="0"/>
              <w:adjustRightInd w:val="0"/>
              <w:spacing w:line="276" w:lineRule="auto"/>
              <w:ind w:left="29" w:right="-436"/>
              <w:jc w:val="both"/>
              <w:rPr>
                <w:lang w:val="ky-KG" w:eastAsia="en-US"/>
              </w:rPr>
            </w:pPr>
            <w:r>
              <w:rPr>
                <w:iCs/>
                <w:color w:val="000000"/>
                <w:lang w:eastAsia="en-US"/>
              </w:rPr>
              <w:t>ПК-11</w:t>
            </w:r>
          </w:p>
        </w:tc>
        <w:tc>
          <w:tcPr>
            <w:tcW w:w="7230" w:type="dxa"/>
            <w:tcBorders>
              <w:top w:val="single" w:sz="4" w:space="0" w:color="auto"/>
              <w:left w:val="single" w:sz="4" w:space="0" w:color="auto"/>
              <w:bottom w:val="single" w:sz="4" w:space="0" w:color="auto"/>
              <w:right w:val="single" w:sz="4" w:space="0" w:color="auto"/>
            </w:tcBorders>
            <w:hideMark/>
          </w:tcPr>
          <w:p w:rsidR="00803481" w:rsidRDefault="00803481">
            <w:pPr>
              <w:spacing w:line="276" w:lineRule="auto"/>
              <w:ind w:left="40" w:right="156"/>
              <w:jc w:val="both"/>
              <w:rPr>
                <w:bCs/>
                <w:color w:val="000000"/>
                <w:lang w:val="ky-KG" w:eastAsia="en-US"/>
              </w:rPr>
            </w:pPr>
            <w:proofErr w:type="gramStart"/>
            <w:r>
              <w:rPr>
                <w:iCs/>
                <w:color w:val="000000"/>
                <w:lang w:eastAsia="en-US"/>
              </w:rPr>
              <w:t>Способен</w:t>
            </w:r>
            <w:proofErr w:type="gramEnd"/>
            <w:r>
              <w:rPr>
                <w:iCs/>
                <w:color w:val="000000"/>
                <w:lang w:eastAsia="en-US"/>
              </w:rPr>
              <w:t xml:space="preserve"> руководить экономическими службами и подразделениями на предприятиях и организациях различных форм собственности, в органах власти</w:t>
            </w:r>
            <w:r>
              <w:rPr>
                <w:iCs/>
                <w:color w:val="000000"/>
                <w:lang w:val="ky-KG" w:eastAsia="en-US"/>
              </w:rPr>
              <w:t>.</w:t>
            </w:r>
          </w:p>
        </w:tc>
      </w:tr>
      <w:tr w:rsidR="00803481" w:rsidTr="00803481">
        <w:tc>
          <w:tcPr>
            <w:tcW w:w="2234" w:type="dxa"/>
            <w:tcBorders>
              <w:top w:val="single" w:sz="4" w:space="0" w:color="auto"/>
              <w:left w:val="single" w:sz="4" w:space="0" w:color="auto"/>
              <w:bottom w:val="single" w:sz="4" w:space="0" w:color="auto"/>
              <w:right w:val="single" w:sz="4" w:space="0" w:color="auto"/>
            </w:tcBorders>
            <w:hideMark/>
          </w:tcPr>
          <w:p w:rsidR="00803481" w:rsidRDefault="00803481">
            <w:pPr>
              <w:widowControl w:val="0"/>
              <w:autoSpaceDE w:val="0"/>
              <w:autoSpaceDN w:val="0"/>
              <w:adjustRightInd w:val="0"/>
              <w:spacing w:line="276" w:lineRule="auto"/>
              <w:ind w:left="29" w:right="-436"/>
              <w:jc w:val="both"/>
              <w:rPr>
                <w:b/>
                <w:lang w:val="ky-KG" w:eastAsia="en-US"/>
              </w:rPr>
            </w:pPr>
            <w:r>
              <w:rPr>
                <w:iCs/>
                <w:color w:val="000000"/>
                <w:spacing w:val="-2"/>
                <w:lang w:eastAsia="en-US"/>
              </w:rPr>
              <w:t>ПК-12</w:t>
            </w:r>
          </w:p>
        </w:tc>
        <w:tc>
          <w:tcPr>
            <w:tcW w:w="7230" w:type="dxa"/>
            <w:tcBorders>
              <w:top w:val="single" w:sz="4" w:space="0" w:color="auto"/>
              <w:left w:val="single" w:sz="4" w:space="0" w:color="auto"/>
              <w:bottom w:val="single" w:sz="4" w:space="0" w:color="auto"/>
              <w:right w:val="single" w:sz="4" w:space="0" w:color="auto"/>
            </w:tcBorders>
            <w:hideMark/>
          </w:tcPr>
          <w:p w:rsidR="00803481" w:rsidRDefault="00803481">
            <w:pPr>
              <w:spacing w:line="276" w:lineRule="auto"/>
              <w:ind w:left="29" w:right="156"/>
              <w:jc w:val="both"/>
              <w:rPr>
                <w:bCs/>
                <w:color w:val="000000"/>
                <w:lang w:val="ky-KG" w:eastAsia="en-US"/>
              </w:rPr>
            </w:pPr>
            <w:r>
              <w:rPr>
                <w:iCs/>
                <w:color w:val="000000"/>
                <w:lang w:eastAsia="en-US"/>
              </w:rPr>
              <w:t xml:space="preserve">Способен разрабатывать варианты управленческих решений и обосновывать </w:t>
            </w:r>
            <w:r>
              <w:rPr>
                <w:iCs/>
                <w:color w:val="000000"/>
                <w:spacing w:val="-2"/>
                <w:lang w:eastAsia="en-US"/>
              </w:rPr>
              <w:t>их выбор на основе критериев   социально-экономической эффективности</w:t>
            </w:r>
          </w:p>
        </w:tc>
      </w:tr>
      <w:tr w:rsidR="00803481" w:rsidTr="00803481">
        <w:tc>
          <w:tcPr>
            <w:tcW w:w="2234" w:type="dxa"/>
            <w:tcBorders>
              <w:top w:val="single" w:sz="4" w:space="0" w:color="auto"/>
              <w:left w:val="single" w:sz="4" w:space="0" w:color="auto"/>
              <w:bottom w:val="single" w:sz="4" w:space="0" w:color="auto"/>
              <w:right w:val="single" w:sz="4" w:space="0" w:color="auto"/>
            </w:tcBorders>
            <w:hideMark/>
          </w:tcPr>
          <w:p w:rsidR="00803481" w:rsidRDefault="00803481">
            <w:pPr>
              <w:widowControl w:val="0"/>
              <w:autoSpaceDE w:val="0"/>
              <w:autoSpaceDN w:val="0"/>
              <w:adjustRightInd w:val="0"/>
              <w:spacing w:line="276" w:lineRule="auto"/>
              <w:ind w:left="29" w:right="-436"/>
              <w:jc w:val="both"/>
              <w:rPr>
                <w:b/>
                <w:lang w:val="ky-KG" w:eastAsia="en-US"/>
              </w:rPr>
            </w:pPr>
            <w:r>
              <w:rPr>
                <w:iCs/>
                <w:color w:val="000000"/>
                <w:spacing w:val="-2"/>
                <w:lang w:eastAsia="en-US"/>
              </w:rPr>
              <w:t>ПК-13</w:t>
            </w:r>
          </w:p>
        </w:tc>
        <w:tc>
          <w:tcPr>
            <w:tcW w:w="7230" w:type="dxa"/>
            <w:tcBorders>
              <w:top w:val="single" w:sz="4" w:space="0" w:color="auto"/>
              <w:left w:val="single" w:sz="4" w:space="0" w:color="auto"/>
              <w:bottom w:val="single" w:sz="4" w:space="0" w:color="auto"/>
              <w:right w:val="single" w:sz="4" w:space="0" w:color="auto"/>
            </w:tcBorders>
            <w:hideMark/>
          </w:tcPr>
          <w:p w:rsidR="00803481" w:rsidRDefault="00803481">
            <w:pPr>
              <w:shd w:val="clear" w:color="auto" w:fill="FFFFFF"/>
              <w:spacing w:line="226" w:lineRule="exact"/>
              <w:ind w:left="29" w:right="156" w:firstLine="33"/>
              <w:jc w:val="both"/>
              <w:rPr>
                <w:lang w:eastAsia="en-US"/>
              </w:rPr>
            </w:pPr>
            <w:proofErr w:type="gramStart"/>
            <w:r>
              <w:rPr>
                <w:iCs/>
                <w:color w:val="000000"/>
                <w:lang w:eastAsia="en-US"/>
              </w:rPr>
              <w:t>Способен</w:t>
            </w:r>
            <w:proofErr w:type="gramEnd"/>
            <w:r>
              <w:rPr>
                <w:iCs/>
                <w:color w:val="000000"/>
                <w:lang w:eastAsia="en-US"/>
              </w:rPr>
              <w:t xml:space="preserve"> разработать стратегию развития и функционирования предприятий, </w:t>
            </w:r>
            <w:r>
              <w:rPr>
                <w:iCs/>
                <w:color w:val="000000"/>
                <w:spacing w:val="-3"/>
                <w:lang w:eastAsia="en-US"/>
              </w:rPr>
              <w:t>организаций   различных форм собственности и их отдельных   подразделений;</w:t>
            </w:r>
          </w:p>
        </w:tc>
      </w:tr>
    </w:tbl>
    <w:p w:rsidR="008740D7" w:rsidRPr="00000EFA" w:rsidRDefault="008740D7" w:rsidP="00000EFA">
      <w:pPr>
        <w:pStyle w:val="ab"/>
        <w:tabs>
          <w:tab w:val="left" w:pos="0"/>
        </w:tabs>
        <w:ind w:left="567"/>
        <w:jc w:val="both"/>
        <w:rPr>
          <w:rFonts w:ascii="Times New Roman" w:hAnsi="Times New Roman"/>
          <w:b/>
          <w:sz w:val="24"/>
          <w:szCs w:val="24"/>
        </w:rPr>
      </w:pPr>
    </w:p>
    <w:p w:rsidR="00051D6F" w:rsidRPr="00BB51E4" w:rsidRDefault="008B372E" w:rsidP="00BB51E4">
      <w:pPr>
        <w:jc w:val="both"/>
        <w:rPr>
          <w:sz w:val="32"/>
          <w:szCs w:val="32"/>
          <w:lang w:val="ky-KG"/>
        </w:rPr>
      </w:pPr>
      <w:r>
        <w:rPr>
          <w:b/>
          <w:bCs/>
          <w:lang w:val="ky-KG"/>
        </w:rPr>
        <w:t xml:space="preserve">1.2. </w:t>
      </w:r>
      <w:r w:rsidR="00051D6F">
        <w:rPr>
          <w:b/>
          <w:bCs/>
        </w:rPr>
        <w:t xml:space="preserve">Дисциплина </w:t>
      </w:r>
      <w:r w:rsidR="00051D6F">
        <w:rPr>
          <w:b/>
          <w:bCs/>
          <w:color w:val="000000"/>
        </w:rPr>
        <w:t>«</w:t>
      </w:r>
      <w:r w:rsidR="00051D6F">
        <w:rPr>
          <w:b/>
          <w:color w:val="000000"/>
          <w:lang w:val="ky-KG"/>
        </w:rPr>
        <w:t>Управление стоимостью компаний</w:t>
      </w:r>
      <w:r w:rsidR="00051D6F">
        <w:rPr>
          <w:b/>
          <w:bCs/>
          <w:color w:val="000000"/>
        </w:rPr>
        <w:t>»</w:t>
      </w:r>
      <w:r w:rsidR="00051D6F">
        <w:rPr>
          <w:b/>
          <w:bCs/>
        </w:rPr>
        <w:t xml:space="preserve"> </w:t>
      </w:r>
      <w:r w:rsidR="00051D6F">
        <w:t xml:space="preserve">относится к дисциплинам </w:t>
      </w:r>
      <w:proofErr w:type="spellStart"/>
      <w:r w:rsidR="00051D6F">
        <w:t>проф</w:t>
      </w:r>
      <w:proofErr w:type="spellEnd"/>
      <w:r w:rsidR="00051D6F">
        <w:rPr>
          <w:lang w:val="ky-KG"/>
        </w:rPr>
        <w:t>ессионального</w:t>
      </w:r>
      <w:r w:rsidR="00051D6F">
        <w:t xml:space="preserve"> цикла М.2.</w:t>
      </w:r>
      <w:r w:rsidR="00051D6F">
        <w:rPr>
          <w:lang w:val="ky-KG"/>
        </w:rPr>
        <w:t>2.5</w:t>
      </w:r>
    </w:p>
    <w:p w:rsidR="00051D6F" w:rsidRDefault="00051D6F" w:rsidP="00051D6F">
      <w:pPr>
        <w:shd w:val="clear" w:color="auto" w:fill="FFFFFF"/>
        <w:tabs>
          <w:tab w:val="left" w:pos="0"/>
        </w:tabs>
        <w:ind w:right="7" w:firstLine="567"/>
        <w:jc w:val="both"/>
        <w:rPr>
          <w:lang w:val="ky-KG"/>
        </w:rPr>
      </w:pPr>
      <w:proofErr w:type="spellStart"/>
      <w:r>
        <w:rPr>
          <w:i/>
        </w:rPr>
        <w:t>Пререквизиты</w:t>
      </w:r>
      <w:proofErr w:type="spellEnd"/>
      <w:r>
        <w:t xml:space="preserve">: </w:t>
      </w:r>
      <w:r>
        <w:rPr>
          <w:lang w:val="ky-KG"/>
        </w:rPr>
        <w:t>предметы общенаучного и профессионального циклов</w:t>
      </w:r>
    </w:p>
    <w:p w:rsidR="00051D6F" w:rsidRDefault="00051D6F" w:rsidP="00051D6F">
      <w:pPr>
        <w:tabs>
          <w:tab w:val="left" w:pos="0"/>
        </w:tabs>
        <w:ind w:right="7" w:firstLine="567"/>
        <w:jc w:val="both"/>
        <w:rPr>
          <w:lang w:val="ky-KG"/>
        </w:rPr>
      </w:pPr>
      <w:r>
        <w:rPr>
          <w:i/>
          <w:lang w:val="ky-KG"/>
        </w:rPr>
        <w:t>Кореквизиты:</w:t>
      </w:r>
      <w:r>
        <w:rPr>
          <w:lang w:val="ky-KG"/>
        </w:rPr>
        <w:t xml:space="preserve"> М.2.2.4 Оценка стоимости бизнеса, </w:t>
      </w:r>
    </w:p>
    <w:p w:rsidR="00051D6F" w:rsidRDefault="00051D6F" w:rsidP="00051D6F">
      <w:pPr>
        <w:tabs>
          <w:tab w:val="left" w:pos="0"/>
        </w:tabs>
        <w:ind w:right="7" w:firstLine="567"/>
        <w:jc w:val="both"/>
        <w:rPr>
          <w:lang w:val="ky-KG"/>
        </w:rPr>
      </w:pPr>
      <w:r>
        <w:rPr>
          <w:i/>
          <w:lang w:val="ky-KG"/>
        </w:rPr>
        <w:t xml:space="preserve">                          </w:t>
      </w:r>
      <w:r>
        <w:rPr>
          <w:lang w:val="ky-KG"/>
        </w:rPr>
        <w:t>М</w:t>
      </w:r>
      <w:r>
        <w:t>.2.</w:t>
      </w:r>
      <w:r>
        <w:rPr>
          <w:lang w:val="ky-KG"/>
        </w:rPr>
        <w:t>1.</w:t>
      </w:r>
      <w:r>
        <w:t>6.</w:t>
      </w:r>
      <w:r>
        <w:rPr>
          <w:lang w:val="ky-KG"/>
        </w:rPr>
        <w:t xml:space="preserve"> Управление проектами</w:t>
      </w:r>
    </w:p>
    <w:p w:rsidR="008B372E" w:rsidRPr="008B372E" w:rsidRDefault="00051D6F" w:rsidP="00BB51E4">
      <w:pPr>
        <w:shd w:val="clear" w:color="auto" w:fill="FFFFFF"/>
        <w:tabs>
          <w:tab w:val="left" w:pos="0"/>
        </w:tabs>
        <w:ind w:right="7" w:firstLine="567"/>
        <w:jc w:val="both"/>
        <w:rPr>
          <w:spacing w:val="-1"/>
          <w:lang w:val="ky-KG"/>
        </w:rPr>
      </w:pPr>
      <w:proofErr w:type="spellStart"/>
      <w:r>
        <w:rPr>
          <w:i/>
        </w:rPr>
        <w:t>Постреквизиты</w:t>
      </w:r>
      <w:proofErr w:type="spellEnd"/>
      <w:r>
        <w:rPr>
          <w:i/>
        </w:rPr>
        <w:t>:</w:t>
      </w:r>
      <w:r>
        <w:t xml:space="preserve"> </w:t>
      </w:r>
      <w:r>
        <w:rPr>
          <w:lang w:val="ky-KG"/>
        </w:rPr>
        <w:t>д</w:t>
      </w:r>
      <w:proofErr w:type="spellStart"/>
      <w:r>
        <w:t>исциплина</w:t>
      </w:r>
      <w:proofErr w:type="spellEnd"/>
      <w:r>
        <w:t xml:space="preserve">  представляет   собой   основу  для  </w:t>
      </w:r>
      <w:r>
        <w:rPr>
          <w:lang w:val="ky-KG"/>
        </w:rPr>
        <w:t>подготовки магистерской диссертации</w:t>
      </w:r>
      <w:r w:rsidR="00BB51E4">
        <w:rPr>
          <w:lang w:val="ky-KG"/>
        </w:rPr>
        <w:t>.</w:t>
      </w:r>
    </w:p>
    <w:p w:rsidR="008740D7" w:rsidRPr="00BB51E4" w:rsidRDefault="008740D7" w:rsidP="00BB51E4">
      <w:pPr>
        <w:jc w:val="both"/>
        <w:rPr>
          <w:lang w:val="ky-KG"/>
        </w:rPr>
      </w:pPr>
    </w:p>
    <w:p w:rsidR="008740D7" w:rsidRPr="00FD716D" w:rsidRDefault="008740D7" w:rsidP="00803481">
      <w:pPr>
        <w:pStyle w:val="ab"/>
        <w:numPr>
          <w:ilvl w:val="0"/>
          <w:numId w:val="10"/>
        </w:numPr>
        <w:jc w:val="both"/>
        <w:rPr>
          <w:rFonts w:ascii="Times New Roman" w:hAnsi="Times New Roman"/>
          <w:sz w:val="24"/>
          <w:szCs w:val="24"/>
          <w:lang w:val="ky-KG"/>
        </w:rPr>
      </w:pPr>
      <w:r w:rsidRPr="00FD716D">
        <w:rPr>
          <w:rFonts w:ascii="Times New Roman" w:hAnsi="Times New Roman"/>
          <w:sz w:val="24"/>
          <w:szCs w:val="24"/>
        </w:rPr>
        <w:t>В результате  изучения «</w:t>
      </w:r>
      <w:r w:rsidR="00532E7D" w:rsidRPr="00803481">
        <w:rPr>
          <w:rFonts w:ascii="Times New Roman" w:hAnsi="Times New Roman"/>
          <w:color w:val="000000"/>
          <w:sz w:val="24"/>
          <w:lang w:val="ky-KG"/>
        </w:rPr>
        <w:t>Управление стоимостью компаний</w:t>
      </w:r>
      <w:r w:rsidRPr="00FD716D">
        <w:rPr>
          <w:rFonts w:ascii="Times New Roman" w:hAnsi="Times New Roman"/>
          <w:sz w:val="24"/>
          <w:szCs w:val="24"/>
        </w:rPr>
        <w:t xml:space="preserve">» </w:t>
      </w:r>
      <w:proofErr w:type="gramStart"/>
      <w:r w:rsidRPr="00FD716D">
        <w:rPr>
          <w:rFonts w:ascii="Times New Roman" w:hAnsi="Times New Roman"/>
          <w:sz w:val="24"/>
          <w:szCs w:val="24"/>
        </w:rPr>
        <w:t>обучающийся</w:t>
      </w:r>
      <w:proofErr w:type="gramEnd"/>
      <w:r w:rsidRPr="00FD716D">
        <w:rPr>
          <w:rFonts w:ascii="Times New Roman" w:hAnsi="Times New Roman"/>
          <w:sz w:val="24"/>
          <w:szCs w:val="24"/>
        </w:rPr>
        <w:t xml:space="preserve"> должен:*</w:t>
      </w:r>
    </w:p>
    <w:p w:rsidR="00FD716D" w:rsidRPr="00FD716D" w:rsidRDefault="00FD716D" w:rsidP="00FD716D">
      <w:pPr>
        <w:pStyle w:val="ab"/>
        <w:jc w:val="both"/>
        <w:rPr>
          <w:lang w:val="ky-KG"/>
        </w:rPr>
      </w:pPr>
    </w:p>
    <w:p w:rsidR="00532E7D" w:rsidRDefault="00532E7D" w:rsidP="00532E7D">
      <w:pPr>
        <w:ind w:left="567" w:right="7"/>
        <w:jc w:val="both"/>
        <w:rPr>
          <w:lang w:val="ky-KG"/>
        </w:rPr>
      </w:pPr>
      <w:r>
        <w:rPr>
          <w:b/>
          <w:lang w:val="ky-KG"/>
        </w:rPr>
        <w:t>РД</w:t>
      </w:r>
      <w:r>
        <w:rPr>
          <w:b/>
          <w:vertAlign w:val="subscript"/>
          <w:lang w:val="ky-KG"/>
        </w:rPr>
        <w:t>1</w:t>
      </w:r>
      <w:r>
        <w:rPr>
          <w:lang w:val="ky-KG"/>
        </w:rPr>
        <w:t xml:space="preserve">  - магистр имеет навыки организации деятельности по управлению стоимостью бизнеса</w:t>
      </w:r>
    </w:p>
    <w:p w:rsidR="00532E7D" w:rsidRDefault="00532E7D" w:rsidP="00532E7D">
      <w:pPr>
        <w:ind w:left="567" w:right="7"/>
        <w:jc w:val="both"/>
        <w:rPr>
          <w:color w:val="FF0000"/>
        </w:rPr>
      </w:pPr>
      <w:r>
        <w:rPr>
          <w:b/>
          <w:lang w:val="ky-KG"/>
        </w:rPr>
        <w:t>РД</w:t>
      </w:r>
      <w:r>
        <w:rPr>
          <w:b/>
          <w:vertAlign w:val="subscript"/>
          <w:lang w:val="ky-KG"/>
        </w:rPr>
        <w:t>2</w:t>
      </w:r>
      <w:r>
        <w:rPr>
          <w:vertAlign w:val="subscript"/>
          <w:lang w:val="ky-KG"/>
        </w:rPr>
        <w:t xml:space="preserve"> </w:t>
      </w:r>
      <w:r>
        <w:rPr>
          <w:lang w:val="ky-KG"/>
        </w:rPr>
        <w:t>- магистр понимает проблемы управления стоимостью бизнеса;</w:t>
      </w:r>
      <w:r>
        <w:rPr>
          <w:color w:val="FF0000"/>
          <w:lang w:val="ky-KG"/>
        </w:rPr>
        <w:t xml:space="preserve"> </w:t>
      </w:r>
    </w:p>
    <w:p w:rsidR="00532E7D" w:rsidRDefault="00532E7D" w:rsidP="00532E7D">
      <w:pPr>
        <w:ind w:left="567" w:right="7"/>
        <w:jc w:val="both"/>
      </w:pPr>
      <w:r>
        <w:rPr>
          <w:b/>
          <w:lang w:val="ky-KG"/>
        </w:rPr>
        <w:t>РД</w:t>
      </w:r>
      <w:r>
        <w:rPr>
          <w:b/>
          <w:vertAlign w:val="subscript"/>
          <w:lang w:val="ky-KG"/>
        </w:rPr>
        <w:t>3</w:t>
      </w:r>
      <w:r>
        <w:rPr>
          <w:vertAlign w:val="subscript"/>
          <w:lang w:val="ky-KG"/>
        </w:rPr>
        <w:t xml:space="preserve"> </w:t>
      </w:r>
      <w:r>
        <w:rPr>
          <w:lang w:val="ky-KG"/>
        </w:rPr>
        <w:t>- магистр способен выполнять научно- исследовательские и производственные разработки в области управления стоимостью бизнеса</w:t>
      </w:r>
      <w:r>
        <w:t>;</w:t>
      </w:r>
    </w:p>
    <w:p w:rsidR="00532E7D" w:rsidRDefault="00532E7D" w:rsidP="00532E7D">
      <w:pPr>
        <w:ind w:left="567" w:right="7"/>
        <w:jc w:val="both"/>
      </w:pPr>
      <w:r>
        <w:rPr>
          <w:b/>
          <w:lang w:val="ky-KG"/>
        </w:rPr>
        <w:t>РД</w:t>
      </w:r>
      <w:r>
        <w:rPr>
          <w:b/>
          <w:vertAlign w:val="subscript"/>
          <w:lang w:val="ky-KG"/>
        </w:rPr>
        <w:t>4</w:t>
      </w:r>
      <w:r>
        <w:rPr>
          <w:vertAlign w:val="subscript"/>
          <w:lang w:val="ky-KG"/>
        </w:rPr>
        <w:t xml:space="preserve">  </w:t>
      </w:r>
      <w:r>
        <w:rPr>
          <w:lang w:val="ky-KG"/>
        </w:rPr>
        <w:t>- магистр способен составлять практические рекомендации по внедрению современных методов управления стоимостью бизнеса</w:t>
      </w:r>
      <w:r>
        <w:t>.</w:t>
      </w:r>
    </w:p>
    <w:p w:rsidR="00D63317" w:rsidRPr="00532E7D" w:rsidRDefault="00D63317" w:rsidP="001D0BEB">
      <w:pPr>
        <w:pStyle w:val="aa"/>
        <w:jc w:val="both"/>
        <w:rPr>
          <w:rFonts w:ascii="Times New Roman" w:hAnsi="Times New Roman"/>
          <w:sz w:val="24"/>
          <w:szCs w:val="24"/>
        </w:rPr>
      </w:pPr>
    </w:p>
    <w:p w:rsidR="00FD716D" w:rsidRPr="00BB51E4" w:rsidRDefault="008740D7" w:rsidP="00BB51E4">
      <w:pPr>
        <w:pStyle w:val="ab"/>
        <w:numPr>
          <w:ilvl w:val="0"/>
          <w:numId w:val="10"/>
        </w:numPr>
        <w:jc w:val="center"/>
        <w:rPr>
          <w:rFonts w:ascii="Times New Roman" w:hAnsi="Times New Roman"/>
          <w:b/>
          <w:sz w:val="24"/>
          <w:szCs w:val="24"/>
          <w:lang w:val="ky-KG"/>
        </w:rPr>
      </w:pPr>
      <w:r w:rsidRPr="00000EFA">
        <w:rPr>
          <w:rFonts w:ascii="Times New Roman" w:hAnsi="Times New Roman"/>
          <w:b/>
          <w:sz w:val="24"/>
          <w:szCs w:val="24"/>
        </w:rPr>
        <w:t>Программа оценивания контролируемой компетенции:</w:t>
      </w:r>
    </w:p>
    <w:tbl>
      <w:tblPr>
        <w:tblpPr w:leftFromText="180" w:rightFromText="180" w:vertAnchor="text" w:tblpY="1"/>
        <w:tblOverlap w:val="neve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75"/>
        <w:gridCol w:w="4095"/>
      </w:tblGrid>
      <w:tr w:rsidR="008740D7" w:rsidRPr="00000EFA" w:rsidTr="00BB51E4">
        <w:trPr>
          <w:trHeight w:val="1836"/>
        </w:trPr>
        <w:tc>
          <w:tcPr>
            <w:tcW w:w="567"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803481">
            <w:pPr>
              <w:pStyle w:val="ab"/>
              <w:ind w:left="0"/>
              <w:jc w:val="center"/>
              <w:rPr>
                <w:rFonts w:ascii="Times New Roman" w:hAnsi="Times New Roman"/>
                <w:b/>
                <w:sz w:val="24"/>
                <w:szCs w:val="24"/>
              </w:rPr>
            </w:pPr>
            <w:r w:rsidRPr="00000EFA">
              <w:rPr>
                <w:rFonts w:ascii="Times New Roman" w:hAnsi="Times New Roman"/>
                <w:b/>
                <w:sz w:val="24"/>
                <w:szCs w:val="24"/>
              </w:rPr>
              <w:t>№</w:t>
            </w:r>
            <w:proofErr w:type="gramStart"/>
            <w:r w:rsidRPr="00000EFA">
              <w:rPr>
                <w:rFonts w:ascii="Times New Roman" w:hAnsi="Times New Roman"/>
                <w:b/>
                <w:sz w:val="24"/>
                <w:szCs w:val="24"/>
              </w:rPr>
              <w:t>п</w:t>
            </w:r>
            <w:proofErr w:type="gramEnd"/>
            <w:r w:rsidRPr="00000EFA">
              <w:rPr>
                <w:rFonts w:ascii="Times New Roman" w:hAnsi="Times New Roman"/>
                <w:b/>
                <w:sz w:val="24"/>
                <w:szCs w:val="24"/>
              </w:rPr>
              <w:t>/п</w:t>
            </w:r>
          </w:p>
        </w:tc>
        <w:tc>
          <w:tcPr>
            <w:tcW w:w="3119"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803481">
            <w:pPr>
              <w:pStyle w:val="ab"/>
              <w:ind w:left="0"/>
              <w:jc w:val="center"/>
              <w:rPr>
                <w:rFonts w:ascii="Times New Roman" w:hAnsi="Times New Roman"/>
                <w:b/>
                <w:sz w:val="24"/>
                <w:szCs w:val="24"/>
              </w:rPr>
            </w:pPr>
            <w:r w:rsidRPr="00000EFA">
              <w:rPr>
                <w:rFonts w:ascii="Times New Roman" w:hAnsi="Times New Roman"/>
                <w:b/>
                <w:sz w:val="24"/>
                <w:szCs w:val="24"/>
              </w:rPr>
              <w:t>Контролируемые модули,</w:t>
            </w:r>
          </w:p>
          <w:p w:rsidR="008740D7" w:rsidRPr="00000EFA" w:rsidRDefault="008740D7" w:rsidP="00803481">
            <w:pPr>
              <w:pStyle w:val="ab"/>
              <w:ind w:left="0"/>
              <w:jc w:val="center"/>
              <w:rPr>
                <w:rFonts w:ascii="Times New Roman" w:hAnsi="Times New Roman"/>
                <w:b/>
                <w:sz w:val="24"/>
                <w:szCs w:val="24"/>
              </w:rPr>
            </w:pPr>
            <w:r w:rsidRPr="00000EFA">
              <w:rPr>
                <w:rFonts w:ascii="Times New Roman" w:hAnsi="Times New Roman"/>
                <w:b/>
                <w:sz w:val="24"/>
                <w:szCs w:val="24"/>
              </w:rPr>
              <w:t>Разделы (темы) дисциплины*</w:t>
            </w:r>
          </w:p>
        </w:tc>
        <w:tc>
          <w:tcPr>
            <w:tcW w:w="1575"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803481">
            <w:pPr>
              <w:pStyle w:val="ab"/>
              <w:ind w:left="0"/>
              <w:jc w:val="center"/>
              <w:rPr>
                <w:rFonts w:ascii="Times New Roman" w:hAnsi="Times New Roman"/>
                <w:b/>
                <w:sz w:val="24"/>
                <w:szCs w:val="24"/>
              </w:rPr>
            </w:pPr>
            <w:r w:rsidRPr="00000EFA">
              <w:rPr>
                <w:rFonts w:ascii="Times New Roman" w:hAnsi="Times New Roman"/>
                <w:b/>
                <w:sz w:val="24"/>
                <w:szCs w:val="24"/>
              </w:rPr>
              <w:t>Код контролируемой компетенции (или ее части)</w:t>
            </w:r>
          </w:p>
        </w:tc>
        <w:tc>
          <w:tcPr>
            <w:tcW w:w="4095" w:type="dxa"/>
            <w:tcBorders>
              <w:top w:val="single" w:sz="4" w:space="0" w:color="000000"/>
              <w:left w:val="single" w:sz="4" w:space="0" w:color="000000"/>
              <w:bottom w:val="single" w:sz="4" w:space="0" w:color="000000"/>
              <w:right w:val="single" w:sz="4" w:space="0" w:color="000000"/>
            </w:tcBorders>
            <w:hideMark/>
          </w:tcPr>
          <w:p w:rsidR="008740D7" w:rsidRPr="00000EFA" w:rsidRDefault="008740D7" w:rsidP="00803481">
            <w:pPr>
              <w:pStyle w:val="ab"/>
              <w:ind w:left="0"/>
              <w:jc w:val="center"/>
              <w:rPr>
                <w:rFonts w:ascii="Times New Roman" w:hAnsi="Times New Roman"/>
                <w:b/>
                <w:sz w:val="24"/>
                <w:szCs w:val="24"/>
              </w:rPr>
            </w:pPr>
            <w:r w:rsidRPr="00000EFA">
              <w:rPr>
                <w:rFonts w:ascii="Times New Roman" w:hAnsi="Times New Roman"/>
                <w:b/>
                <w:sz w:val="24"/>
                <w:szCs w:val="24"/>
              </w:rPr>
              <w:t>Наименование оценочного средства**</w:t>
            </w:r>
          </w:p>
        </w:tc>
      </w:tr>
      <w:tr w:rsidR="000A6829" w:rsidRPr="00000EFA" w:rsidTr="00803481">
        <w:trPr>
          <w:trHeight w:val="840"/>
        </w:trPr>
        <w:tc>
          <w:tcPr>
            <w:tcW w:w="567" w:type="dxa"/>
            <w:tcBorders>
              <w:top w:val="single" w:sz="4" w:space="0" w:color="000000"/>
              <w:left w:val="single" w:sz="4" w:space="0" w:color="000000"/>
              <w:bottom w:val="single" w:sz="4" w:space="0" w:color="000000"/>
              <w:right w:val="single" w:sz="4" w:space="0" w:color="000000"/>
            </w:tcBorders>
          </w:tcPr>
          <w:p w:rsidR="000A6829" w:rsidRPr="00000EFA" w:rsidRDefault="000A6829"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0A6829" w:rsidRDefault="000A6829" w:rsidP="00803481">
            <w:pPr>
              <w:spacing w:line="276" w:lineRule="auto"/>
              <w:ind w:left="70"/>
              <w:jc w:val="both"/>
              <w:rPr>
                <w:lang w:eastAsia="en-US"/>
              </w:rPr>
            </w:pPr>
            <w:r>
              <w:rPr>
                <w:rStyle w:val="ad"/>
                <w:color w:val="000000"/>
                <w:lang w:val="ky-KG" w:eastAsia="en-US"/>
              </w:rPr>
              <w:t xml:space="preserve">Тема1. </w:t>
            </w:r>
            <w:r>
              <w:rPr>
                <w:rStyle w:val="ad"/>
                <w:lang w:eastAsia="en-US"/>
              </w:rPr>
              <w:t>Концепция управления, ориентированное на стоимость</w:t>
            </w:r>
          </w:p>
        </w:tc>
        <w:tc>
          <w:tcPr>
            <w:tcW w:w="1575" w:type="dxa"/>
            <w:tcBorders>
              <w:top w:val="single" w:sz="4" w:space="0" w:color="000000"/>
              <w:left w:val="single" w:sz="4" w:space="0" w:color="000000"/>
              <w:bottom w:val="single" w:sz="4" w:space="0" w:color="000000"/>
              <w:right w:val="single" w:sz="4" w:space="0" w:color="000000"/>
            </w:tcBorders>
          </w:tcPr>
          <w:p w:rsidR="000A6829" w:rsidRPr="00000EFA" w:rsidRDefault="00803481" w:rsidP="00803481">
            <w:pPr>
              <w:pStyle w:val="ab"/>
              <w:ind w:left="0"/>
              <w:jc w:val="both"/>
              <w:rPr>
                <w:rFonts w:ascii="Times New Roman" w:hAnsi="Times New Roman"/>
                <w:sz w:val="24"/>
                <w:szCs w:val="24"/>
              </w:rPr>
            </w:pPr>
            <w:r>
              <w:rPr>
                <w:rFonts w:ascii="Times New Roman" w:hAnsi="Times New Roman"/>
                <w:iCs/>
                <w:color w:val="000000"/>
                <w:spacing w:val="-3"/>
                <w:sz w:val="24"/>
                <w:szCs w:val="24"/>
                <w:lang w:val="ky-KG"/>
              </w:rPr>
              <w:t>СЛК-5,</w:t>
            </w:r>
            <w:r w:rsidR="000A6829" w:rsidRPr="00000EFA">
              <w:rPr>
                <w:rFonts w:ascii="Times New Roman" w:hAnsi="Times New Roman"/>
                <w:iCs/>
                <w:color w:val="000000"/>
                <w:spacing w:val="-3"/>
                <w:sz w:val="24"/>
                <w:szCs w:val="24"/>
              </w:rPr>
              <w:t>ПК-</w:t>
            </w:r>
            <w:r w:rsidR="000A6829">
              <w:rPr>
                <w:rFonts w:ascii="Times New Roman" w:hAnsi="Times New Roman"/>
                <w:iCs/>
                <w:color w:val="000000"/>
                <w:spacing w:val="-3"/>
                <w:sz w:val="24"/>
                <w:szCs w:val="24"/>
              </w:rPr>
              <w:t>11</w:t>
            </w:r>
            <w:r w:rsidR="000A6829" w:rsidRPr="00000EFA">
              <w:rPr>
                <w:rFonts w:ascii="Times New Roman" w:hAnsi="Times New Roman"/>
                <w:iCs/>
                <w:color w:val="000000"/>
                <w:sz w:val="24"/>
                <w:szCs w:val="24"/>
              </w:rPr>
              <w:t xml:space="preserve"> ПК-</w:t>
            </w:r>
            <w:r w:rsidR="000A6829">
              <w:rPr>
                <w:rFonts w:ascii="Times New Roman" w:hAnsi="Times New Roman"/>
                <w:iCs/>
                <w:color w:val="000000"/>
                <w:sz w:val="24"/>
                <w:szCs w:val="24"/>
              </w:rPr>
              <w:t>12</w:t>
            </w:r>
            <w:r w:rsidR="000A6829" w:rsidRPr="00000EFA">
              <w:rPr>
                <w:rFonts w:ascii="Times New Roman" w:hAnsi="Times New Roman"/>
                <w:iCs/>
                <w:color w:val="000000"/>
                <w:sz w:val="24"/>
                <w:szCs w:val="24"/>
              </w:rPr>
              <w:t xml:space="preserve"> ПК-1</w:t>
            </w:r>
            <w:r w:rsidR="000A6829">
              <w:rPr>
                <w:rFonts w:ascii="Times New Roman" w:hAnsi="Times New Roman"/>
                <w:iCs/>
                <w:color w:val="000000"/>
                <w:sz w:val="24"/>
                <w:szCs w:val="24"/>
              </w:rPr>
              <w:t>3</w:t>
            </w:r>
          </w:p>
        </w:tc>
        <w:tc>
          <w:tcPr>
            <w:tcW w:w="4095" w:type="dxa"/>
            <w:tcBorders>
              <w:top w:val="single" w:sz="4" w:space="0" w:color="000000"/>
              <w:left w:val="single" w:sz="4" w:space="0" w:color="000000"/>
              <w:bottom w:val="single" w:sz="4" w:space="0" w:color="000000"/>
              <w:right w:val="single" w:sz="4" w:space="0" w:color="000000"/>
            </w:tcBorders>
            <w:hideMark/>
          </w:tcPr>
          <w:p w:rsidR="000A6829" w:rsidRDefault="000A6829" w:rsidP="00803481">
            <w:pPr>
              <w:spacing w:line="276" w:lineRule="auto"/>
              <w:jc w:val="both"/>
              <w:rPr>
                <w:lang w:eastAsia="en-US"/>
              </w:rPr>
            </w:pPr>
            <w:r>
              <w:rPr>
                <w:lang w:eastAsia="en-US"/>
              </w:rPr>
              <w:t xml:space="preserve">круглый стол, </w:t>
            </w:r>
            <w:r>
              <w:rPr>
                <w:bCs/>
                <w:color w:val="000000"/>
                <w:lang w:eastAsia="en-US"/>
              </w:rPr>
              <w:t>расчетно-графическая работы, экзамен</w:t>
            </w:r>
          </w:p>
        </w:tc>
      </w:tr>
      <w:tr w:rsidR="00803481" w:rsidRPr="00000EFA" w:rsidTr="00803481">
        <w:trPr>
          <w:trHeight w:val="834"/>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ind w:left="70"/>
              <w:jc w:val="both"/>
              <w:rPr>
                <w:bCs/>
                <w:lang w:eastAsia="en-US"/>
              </w:rPr>
            </w:pPr>
            <w:r>
              <w:rPr>
                <w:rStyle w:val="ad"/>
                <w:color w:val="000000"/>
                <w:lang w:val="ky-KG" w:eastAsia="en-US"/>
              </w:rPr>
              <w:t xml:space="preserve">Тема2. </w:t>
            </w:r>
            <w:r>
              <w:rPr>
                <w:rStyle w:val="ad"/>
                <w:lang w:eastAsia="en-US"/>
              </w:rPr>
              <w:t>Стоимостные принципы  управления компанией</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jc w:val="both"/>
              <w:rPr>
                <w:lang w:eastAsia="en-US"/>
              </w:rPr>
            </w:pPr>
            <w:r>
              <w:rPr>
                <w:lang w:eastAsia="en-US"/>
              </w:rPr>
              <w:t xml:space="preserve">круглый стол, </w:t>
            </w:r>
            <w:proofErr w:type="spellStart"/>
            <w:proofErr w:type="gramStart"/>
            <w:r>
              <w:rPr>
                <w:bCs/>
                <w:color w:val="000000"/>
                <w:lang w:eastAsia="en-US"/>
              </w:rPr>
              <w:t>расчетно</w:t>
            </w:r>
            <w:proofErr w:type="spellEnd"/>
            <w:r>
              <w:rPr>
                <w:bCs/>
                <w:color w:val="000000"/>
                <w:lang w:eastAsia="en-US"/>
              </w:rPr>
              <w:t>-графическая</w:t>
            </w:r>
            <w:proofErr w:type="gramEnd"/>
            <w:r>
              <w:rPr>
                <w:bCs/>
                <w:color w:val="000000"/>
                <w:lang w:eastAsia="en-US"/>
              </w:rPr>
              <w:t xml:space="preserve"> работы, экзамен</w:t>
            </w:r>
          </w:p>
        </w:tc>
      </w:tr>
      <w:tr w:rsidR="00803481" w:rsidRPr="00000EFA" w:rsidTr="00803481">
        <w:trPr>
          <w:trHeight w:val="845"/>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ind w:left="70"/>
              <w:jc w:val="both"/>
              <w:rPr>
                <w:bCs/>
                <w:lang w:eastAsia="en-US"/>
              </w:rPr>
            </w:pPr>
            <w:r>
              <w:rPr>
                <w:rStyle w:val="ad"/>
                <w:color w:val="000000"/>
                <w:lang w:val="ky-KG" w:eastAsia="en-US"/>
              </w:rPr>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jc w:val="both"/>
              <w:rPr>
                <w:lang w:eastAsia="en-US"/>
              </w:rPr>
            </w:pPr>
            <w:r>
              <w:rPr>
                <w:lang w:eastAsia="en-US"/>
              </w:rPr>
              <w:t xml:space="preserve">круглый стол, </w:t>
            </w:r>
            <w:proofErr w:type="spellStart"/>
            <w:proofErr w:type="gramStart"/>
            <w:r>
              <w:rPr>
                <w:bCs/>
                <w:color w:val="000000"/>
                <w:lang w:eastAsia="en-US"/>
              </w:rPr>
              <w:t>расчетно</w:t>
            </w:r>
            <w:proofErr w:type="spellEnd"/>
            <w:r>
              <w:rPr>
                <w:bCs/>
                <w:color w:val="000000"/>
                <w:lang w:eastAsia="en-US"/>
              </w:rPr>
              <w:t>-графическая</w:t>
            </w:r>
            <w:proofErr w:type="gramEnd"/>
            <w:r>
              <w:rPr>
                <w:bCs/>
                <w:color w:val="000000"/>
                <w:lang w:eastAsia="en-US"/>
              </w:rPr>
              <w:t xml:space="preserve"> работы, экзамен</w:t>
            </w:r>
          </w:p>
        </w:tc>
      </w:tr>
      <w:tr w:rsidR="00803481" w:rsidRPr="00000EFA" w:rsidTr="00803481">
        <w:trPr>
          <w:trHeight w:val="844"/>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ind w:left="70"/>
              <w:jc w:val="both"/>
              <w:rPr>
                <w:lang w:eastAsia="en-US"/>
              </w:rPr>
            </w:pPr>
            <w:r>
              <w:rPr>
                <w:lang w:eastAsia="en-US"/>
              </w:rPr>
              <w:t xml:space="preserve">Тема4. </w:t>
            </w:r>
            <w:r>
              <w:rPr>
                <w:color w:val="000000"/>
                <w:sz w:val="22"/>
                <w:szCs w:val="22"/>
                <w:lang w:eastAsia="en-US"/>
              </w:rPr>
              <w:t>Методики внедрения системы управления, ориентированного на стоимость</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jc w:val="both"/>
              <w:rPr>
                <w:lang w:eastAsia="en-US"/>
              </w:rPr>
            </w:pPr>
            <w:r>
              <w:rPr>
                <w:lang w:eastAsia="en-US"/>
              </w:rPr>
              <w:t xml:space="preserve">круглый стол, </w:t>
            </w:r>
            <w:proofErr w:type="spellStart"/>
            <w:proofErr w:type="gramStart"/>
            <w:r>
              <w:rPr>
                <w:bCs/>
                <w:color w:val="000000"/>
                <w:lang w:eastAsia="en-US"/>
              </w:rPr>
              <w:t>расчетно</w:t>
            </w:r>
            <w:proofErr w:type="spellEnd"/>
            <w:r>
              <w:rPr>
                <w:bCs/>
                <w:color w:val="000000"/>
                <w:lang w:eastAsia="en-US"/>
              </w:rPr>
              <w:t>-графическая</w:t>
            </w:r>
            <w:proofErr w:type="gramEnd"/>
            <w:r>
              <w:rPr>
                <w:bCs/>
                <w:color w:val="000000"/>
                <w:lang w:eastAsia="en-US"/>
              </w:rPr>
              <w:t xml:space="preserve"> работы, экзамен</w:t>
            </w:r>
          </w:p>
        </w:tc>
      </w:tr>
      <w:tr w:rsidR="00803481" w:rsidRPr="00000EFA" w:rsidTr="00803481">
        <w:trPr>
          <w:trHeight w:val="571"/>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ind w:left="70"/>
              <w:jc w:val="both"/>
              <w:rPr>
                <w:lang w:eastAsia="en-US"/>
              </w:rPr>
            </w:pPr>
            <w:r>
              <w:rPr>
                <w:lang w:eastAsia="en-US"/>
              </w:rPr>
              <w:t xml:space="preserve">Тема5. </w:t>
            </w:r>
            <w:r>
              <w:rPr>
                <w:color w:val="000000" w:themeColor="text1"/>
                <w:lang w:eastAsia="en-US"/>
              </w:rPr>
              <w:t>Текущая, инвестиционная и финансовая реструктуризация.</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hideMark/>
          </w:tcPr>
          <w:p w:rsidR="00803481" w:rsidRDefault="00803481" w:rsidP="00803481">
            <w:pPr>
              <w:spacing w:line="276" w:lineRule="auto"/>
              <w:jc w:val="both"/>
              <w:rPr>
                <w:lang w:eastAsia="en-US"/>
              </w:rPr>
            </w:pPr>
            <w:r>
              <w:rPr>
                <w:lang w:eastAsia="en-US"/>
              </w:rPr>
              <w:t xml:space="preserve">круглый стол, </w:t>
            </w:r>
            <w:proofErr w:type="spellStart"/>
            <w:proofErr w:type="gramStart"/>
            <w:r>
              <w:rPr>
                <w:bCs/>
                <w:color w:val="000000"/>
                <w:lang w:eastAsia="en-US"/>
              </w:rPr>
              <w:t>расчетно</w:t>
            </w:r>
            <w:proofErr w:type="spellEnd"/>
            <w:r>
              <w:rPr>
                <w:bCs/>
                <w:color w:val="000000"/>
                <w:lang w:eastAsia="en-US"/>
              </w:rPr>
              <w:t>-графическая</w:t>
            </w:r>
            <w:proofErr w:type="gramEnd"/>
            <w:r>
              <w:rPr>
                <w:bCs/>
                <w:color w:val="000000"/>
                <w:lang w:eastAsia="en-US"/>
              </w:rPr>
              <w:t xml:space="preserve"> работы, экзамен</w:t>
            </w:r>
          </w:p>
        </w:tc>
      </w:tr>
      <w:tr w:rsidR="00803481" w:rsidRPr="00000EFA" w:rsidTr="00803481">
        <w:trPr>
          <w:trHeight w:val="571"/>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803481" w:rsidRDefault="00BB51E4" w:rsidP="00803481">
            <w:pPr>
              <w:spacing w:line="276" w:lineRule="auto"/>
              <w:ind w:left="70"/>
              <w:jc w:val="both"/>
              <w:rPr>
                <w:lang w:eastAsia="en-US"/>
              </w:rPr>
            </w:pPr>
            <w:r>
              <w:rPr>
                <w:color w:val="000000" w:themeColor="text1"/>
                <w:lang w:val="ky-KG" w:eastAsia="en-US"/>
              </w:rPr>
              <w:t>Тема6.</w:t>
            </w:r>
            <w:proofErr w:type="spellStart"/>
            <w:r w:rsidR="00803481">
              <w:rPr>
                <w:color w:val="000000" w:themeColor="text1"/>
                <w:lang w:eastAsia="en-US"/>
              </w:rPr>
              <w:t>Дивестирование</w:t>
            </w:r>
            <w:proofErr w:type="spellEnd"/>
            <w:r w:rsidR="00803481">
              <w:rPr>
                <w:color w:val="000000" w:themeColor="text1"/>
                <w:lang w:eastAsia="en-US"/>
              </w:rPr>
              <w:t xml:space="preserve"> и отпочкование</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tcPr>
          <w:p w:rsidR="00803481" w:rsidRDefault="00803481">
            <w:r w:rsidRPr="00C8396A">
              <w:rPr>
                <w:lang w:eastAsia="en-US"/>
              </w:rPr>
              <w:t xml:space="preserve">круглый стол, </w:t>
            </w:r>
            <w:proofErr w:type="spellStart"/>
            <w:proofErr w:type="gramStart"/>
            <w:r w:rsidRPr="00C8396A">
              <w:rPr>
                <w:bCs/>
                <w:color w:val="000000"/>
                <w:lang w:eastAsia="en-US"/>
              </w:rPr>
              <w:t>расчетно</w:t>
            </w:r>
            <w:proofErr w:type="spellEnd"/>
            <w:r w:rsidRPr="00C8396A">
              <w:rPr>
                <w:bCs/>
                <w:color w:val="000000"/>
                <w:lang w:eastAsia="en-US"/>
              </w:rPr>
              <w:t>-графическая</w:t>
            </w:r>
            <w:proofErr w:type="gramEnd"/>
            <w:r w:rsidRPr="00C8396A">
              <w:rPr>
                <w:bCs/>
                <w:color w:val="000000"/>
                <w:lang w:eastAsia="en-US"/>
              </w:rPr>
              <w:t xml:space="preserve"> работы, экзамен</w:t>
            </w:r>
          </w:p>
        </w:tc>
      </w:tr>
      <w:tr w:rsidR="00803481" w:rsidRPr="00000EFA" w:rsidTr="00803481">
        <w:trPr>
          <w:trHeight w:val="571"/>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803481" w:rsidRPr="00BB51E4" w:rsidRDefault="00BB51E4" w:rsidP="00BB51E4">
            <w:pPr>
              <w:pStyle w:val="1"/>
              <w:spacing w:line="276"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t>Тема7.</w:t>
            </w:r>
            <w:r w:rsidR="00803481">
              <w:rPr>
                <w:rFonts w:ascii="Times New Roman" w:hAnsi="Times New Roman"/>
                <w:b w:val="0"/>
                <w:color w:val="000000" w:themeColor="text1"/>
                <w:sz w:val="24"/>
                <w:szCs w:val="24"/>
              </w:rPr>
              <w:t>Особенности реструктуризации</w:t>
            </w:r>
            <w:r>
              <w:rPr>
                <w:rFonts w:ascii="Times New Roman" w:hAnsi="Times New Roman"/>
                <w:b w:val="0"/>
                <w:color w:val="000000" w:themeColor="text1"/>
                <w:sz w:val="24"/>
                <w:szCs w:val="24"/>
              </w:rPr>
              <w:t xml:space="preserve"> в процедурах несостоятельности</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tcPr>
          <w:p w:rsidR="00803481" w:rsidRDefault="00803481">
            <w:r w:rsidRPr="00C8396A">
              <w:rPr>
                <w:lang w:eastAsia="en-US"/>
              </w:rPr>
              <w:t xml:space="preserve">круглый стол, </w:t>
            </w:r>
            <w:proofErr w:type="spellStart"/>
            <w:proofErr w:type="gramStart"/>
            <w:r w:rsidRPr="00C8396A">
              <w:rPr>
                <w:bCs/>
                <w:color w:val="000000"/>
                <w:lang w:eastAsia="en-US"/>
              </w:rPr>
              <w:t>расчетно</w:t>
            </w:r>
            <w:proofErr w:type="spellEnd"/>
            <w:r w:rsidRPr="00C8396A">
              <w:rPr>
                <w:bCs/>
                <w:color w:val="000000"/>
                <w:lang w:eastAsia="en-US"/>
              </w:rPr>
              <w:t>-графическая</w:t>
            </w:r>
            <w:proofErr w:type="gramEnd"/>
            <w:r w:rsidRPr="00C8396A">
              <w:rPr>
                <w:bCs/>
                <w:color w:val="000000"/>
                <w:lang w:eastAsia="en-US"/>
              </w:rPr>
              <w:t xml:space="preserve"> работы, экзамен</w:t>
            </w:r>
          </w:p>
        </w:tc>
      </w:tr>
      <w:tr w:rsidR="00803481" w:rsidRPr="00000EFA" w:rsidTr="00803481">
        <w:trPr>
          <w:trHeight w:val="571"/>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803481" w:rsidRDefault="00BB51E4" w:rsidP="00803481">
            <w:pPr>
              <w:spacing w:line="276" w:lineRule="auto"/>
              <w:ind w:left="70"/>
              <w:jc w:val="both"/>
              <w:rPr>
                <w:lang w:eastAsia="en-US"/>
              </w:rPr>
            </w:pPr>
            <w:r>
              <w:rPr>
                <w:color w:val="000000" w:themeColor="text1"/>
                <w:lang w:val="ky-KG" w:eastAsia="en-US"/>
              </w:rPr>
              <w:t>Тема8.</w:t>
            </w:r>
            <w:r w:rsidR="00803481">
              <w:rPr>
                <w:color w:val="000000" w:themeColor="text1"/>
                <w:lang w:eastAsia="en-US"/>
              </w:rPr>
              <w:t>Стратегия слияний</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tcPr>
          <w:p w:rsidR="00803481" w:rsidRDefault="00803481">
            <w:r w:rsidRPr="00C8396A">
              <w:rPr>
                <w:lang w:eastAsia="en-US"/>
              </w:rPr>
              <w:t xml:space="preserve">круглый стол, </w:t>
            </w:r>
            <w:proofErr w:type="spellStart"/>
            <w:proofErr w:type="gramStart"/>
            <w:r w:rsidRPr="00C8396A">
              <w:rPr>
                <w:bCs/>
                <w:color w:val="000000"/>
                <w:lang w:eastAsia="en-US"/>
              </w:rPr>
              <w:t>расчетно</w:t>
            </w:r>
            <w:proofErr w:type="spellEnd"/>
            <w:r w:rsidRPr="00C8396A">
              <w:rPr>
                <w:bCs/>
                <w:color w:val="000000"/>
                <w:lang w:eastAsia="en-US"/>
              </w:rPr>
              <w:t>-графическая</w:t>
            </w:r>
            <w:proofErr w:type="gramEnd"/>
            <w:r w:rsidRPr="00C8396A">
              <w:rPr>
                <w:bCs/>
                <w:color w:val="000000"/>
                <w:lang w:eastAsia="en-US"/>
              </w:rPr>
              <w:t xml:space="preserve"> работы, экзамен</w:t>
            </w:r>
          </w:p>
        </w:tc>
      </w:tr>
      <w:tr w:rsidR="00803481" w:rsidRPr="00000EFA" w:rsidTr="00803481">
        <w:trPr>
          <w:trHeight w:val="571"/>
        </w:trPr>
        <w:tc>
          <w:tcPr>
            <w:tcW w:w="567" w:type="dxa"/>
            <w:tcBorders>
              <w:top w:val="single" w:sz="4" w:space="0" w:color="000000"/>
              <w:left w:val="single" w:sz="4" w:space="0" w:color="000000"/>
              <w:bottom w:val="single" w:sz="4" w:space="0" w:color="000000"/>
              <w:right w:val="single" w:sz="4" w:space="0" w:color="000000"/>
            </w:tcBorders>
          </w:tcPr>
          <w:p w:rsidR="00803481" w:rsidRPr="00000EFA" w:rsidRDefault="00803481" w:rsidP="00803481">
            <w:pPr>
              <w:pStyle w:val="ab"/>
              <w:numPr>
                <w:ilvl w:val="0"/>
                <w:numId w:val="11"/>
              </w:numPr>
              <w:ind w:left="0" w:firstLine="0"/>
              <w:jc w:val="both"/>
              <w:rPr>
                <w:rFonts w:ascii="Times New Roman" w:hAnsi="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803481" w:rsidRDefault="00BB51E4" w:rsidP="00803481">
            <w:pPr>
              <w:spacing w:line="276" w:lineRule="auto"/>
              <w:ind w:left="70"/>
              <w:jc w:val="both"/>
              <w:rPr>
                <w:lang w:eastAsia="en-US"/>
              </w:rPr>
            </w:pPr>
            <w:r>
              <w:rPr>
                <w:color w:val="000000" w:themeColor="text1"/>
                <w:lang w:val="ky-KG" w:eastAsia="en-US"/>
              </w:rPr>
              <w:t>Тема9.</w:t>
            </w:r>
            <w:r w:rsidR="00803481">
              <w:rPr>
                <w:color w:val="000000" w:themeColor="text1"/>
                <w:lang w:eastAsia="en-US"/>
              </w:rPr>
              <w:t>Враждебные поглощения</w:t>
            </w:r>
          </w:p>
        </w:tc>
        <w:tc>
          <w:tcPr>
            <w:tcW w:w="1575" w:type="dxa"/>
            <w:tcBorders>
              <w:top w:val="single" w:sz="4" w:space="0" w:color="000000"/>
              <w:left w:val="single" w:sz="4" w:space="0" w:color="000000"/>
              <w:bottom w:val="single" w:sz="4" w:space="0" w:color="000000"/>
              <w:right w:val="single" w:sz="4" w:space="0" w:color="000000"/>
            </w:tcBorders>
          </w:tcPr>
          <w:p w:rsidR="00803481" w:rsidRDefault="00803481">
            <w:r w:rsidRPr="005F53F7">
              <w:rPr>
                <w:iCs/>
                <w:color w:val="000000"/>
                <w:spacing w:val="-3"/>
                <w:lang w:val="ky-KG"/>
              </w:rPr>
              <w:t>СЛК-5,</w:t>
            </w:r>
            <w:r w:rsidRPr="005F53F7">
              <w:rPr>
                <w:iCs/>
                <w:color w:val="000000"/>
                <w:spacing w:val="-3"/>
              </w:rPr>
              <w:t>ПК-11</w:t>
            </w:r>
            <w:r w:rsidRPr="005F53F7">
              <w:rPr>
                <w:iCs/>
                <w:color w:val="000000"/>
              </w:rPr>
              <w:t xml:space="preserve"> ПК-12 ПК-13</w:t>
            </w:r>
          </w:p>
        </w:tc>
        <w:tc>
          <w:tcPr>
            <w:tcW w:w="4095" w:type="dxa"/>
            <w:tcBorders>
              <w:top w:val="single" w:sz="4" w:space="0" w:color="000000"/>
              <w:left w:val="single" w:sz="4" w:space="0" w:color="000000"/>
              <w:bottom w:val="single" w:sz="4" w:space="0" w:color="000000"/>
              <w:right w:val="single" w:sz="4" w:space="0" w:color="000000"/>
            </w:tcBorders>
          </w:tcPr>
          <w:p w:rsidR="00803481" w:rsidRDefault="00803481">
            <w:r w:rsidRPr="00C8396A">
              <w:rPr>
                <w:lang w:eastAsia="en-US"/>
              </w:rPr>
              <w:t xml:space="preserve">круглый стол, </w:t>
            </w:r>
            <w:proofErr w:type="spellStart"/>
            <w:proofErr w:type="gramStart"/>
            <w:r w:rsidRPr="00C8396A">
              <w:rPr>
                <w:bCs/>
                <w:color w:val="000000"/>
                <w:lang w:eastAsia="en-US"/>
              </w:rPr>
              <w:t>расчетно</w:t>
            </w:r>
            <w:proofErr w:type="spellEnd"/>
            <w:r w:rsidRPr="00C8396A">
              <w:rPr>
                <w:bCs/>
                <w:color w:val="000000"/>
                <w:lang w:eastAsia="en-US"/>
              </w:rPr>
              <w:t>-графическая</w:t>
            </w:r>
            <w:proofErr w:type="gramEnd"/>
            <w:r w:rsidRPr="00C8396A">
              <w:rPr>
                <w:bCs/>
                <w:color w:val="000000"/>
                <w:lang w:eastAsia="en-US"/>
              </w:rPr>
              <w:t xml:space="preserve"> работы, экзамен</w:t>
            </w:r>
          </w:p>
        </w:tc>
      </w:tr>
    </w:tbl>
    <w:p w:rsidR="008310FF" w:rsidRPr="00BB51E4" w:rsidRDefault="008310FF" w:rsidP="00BB51E4">
      <w:pPr>
        <w:rPr>
          <w:b/>
          <w:lang w:val="ky-KG"/>
        </w:rPr>
      </w:pPr>
    </w:p>
    <w:p w:rsidR="008740D7" w:rsidRPr="00000EFA" w:rsidRDefault="008740D7" w:rsidP="00FD716D">
      <w:pPr>
        <w:jc w:val="center"/>
        <w:rPr>
          <w:b/>
        </w:rPr>
      </w:pPr>
      <w:r w:rsidRPr="00000EFA">
        <w:rPr>
          <w:b/>
        </w:rPr>
        <w:t>Критерии оценивания по видам оценочных средств</w:t>
      </w:r>
    </w:p>
    <w:p w:rsidR="00C81B55" w:rsidRDefault="00C81B55" w:rsidP="00C81B55">
      <w:pPr>
        <w:shd w:val="clear" w:color="auto" w:fill="FFFFFF"/>
        <w:ind w:left="567" w:right="7" w:firstLine="426"/>
        <w:jc w:val="both"/>
        <w:rPr>
          <w:rFonts w:eastAsia="Calibri"/>
          <w:lang w:eastAsia="en-US"/>
        </w:rPr>
      </w:pPr>
      <w:r>
        <w:rPr>
          <w:b/>
        </w:rPr>
        <w:t xml:space="preserve">Текущий контроль </w:t>
      </w:r>
      <w:r>
        <w:rPr>
          <w:color w:val="000000"/>
          <w:spacing w:val="-3"/>
        </w:rPr>
        <w:t xml:space="preserve">осуществляется с использованием следующих средств и форм деятельности </w:t>
      </w:r>
      <w:r>
        <w:rPr>
          <w:color w:val="000000"/>
        </w:rPr>
        <w:t>студентов:</w:t>
      </w:r>
    </w:p>
    <w:p w:rsidR="00C81B55" w:rsidRDefault="00C81B55" w:rsidP="00175981">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посещаемость лекционных и практических занятий;</w:t>
      </w:r>
    </w:p>
    <w:p w:rsidR="00C81B55" w:rsidRDefault="00C81B55" w:rsidP="00175981">
      <w:pPr>
        <w:widowControl w:val="0"/>
        <w:numPr>
          <w:ilvl w:val="0"/>
          <w:numId w:val="8"/>
        </w:numPr>
        <w:shd w:val="clear" w:color="auto" w:fill="FFFFFF"/>
        <w:tabs>
          <w:tab w:val="left" w:pos="926"/>
        </w:tabs>
        <w:autoSpaceDE w:val="0"/>
        <w:autoSpaceDN w:val="0"/>
        <w:adjustRightInd w:val="0"/>
        <w:ind w:left="567" w:right="7"/>
        <w:jc w:val="both"/>
        <w:rPr>
          <w:color w:val="000000"/>
        </w:rPr>
      </w:pPr>
      <w:r>
        <w:rPr>
          <w:color w:val="000000"/>
          <w:spacing w:val="-10"/>
        </w:rPr>
        <w:t>участие в дискуссиях на ЛЗ;</w:t>
      </w:r>
    </w:p>
    <w:p w:rsidR="00C81B55" w:rsidRDefault="00C81B55" w:rsidP="00175981">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участие в командной работе;</w:t>
      </w:r>
    </w:p>
    <w:p w:rsidR="00C81B55" w:rsidRDefault="00C81B55" w:rsidP="00175981">
      <w:pPr>
        <w:widowControl w:val="0"/>
        <w:numPr>
          <w:ilvl w:val="0"/>
          <w:numId w:val="9"/>
        </w:numPr>
        <w:shd w:val="clear" w:color="auto" w:fill="FFFFFF"/>
        <w:tabs>
          <w:tab w:val="left" w:pos="869"/>
          <w:tab w:val="left" w:pos="926"/>
        </w:tabs>
        <w:autoSpaceDE w:val="0"/>
        <w:autoSpaceDN w:val="0"/>
        <w:adjustRightInd w:val="0"/>
        <w:ind w:left="567" w:right="7"/>
        <w:jc w:val="both"/>
        <w:rPr>
          <w:color w:val="000000"/>
        </w:rPr>
      </w:pPr>
      <w:r>
        <w:rPr>
          <w:color w:val="000000"/>
          <w:spacing w:val="-1"/>
        </w:rPr>
        <w:t>выполнения текущей и опережающей СРС;</w:t>
      </w:r>
    </w:p>
    <w:p w:rsidR="00C81B55" w:rsidRDefault="00C81B55" w:rsidP="00175981">
      <w:pPr>
        <w:widowControl w:val="0"/>
        <w:numPr>
          <w:ilvl w:val="0"/>
          <w:numId w:val="9"/>
        </w:numPr>
        <w:shd w:val="clear" w:color="auto" w:fill="FFFFFF"/>
        <w:tabs>
          <w:tab w:val="left" w:pos="869"/>
          <w:tab w:val="left" w:pos="926"/>
        </w:tabs>
        <w:autoSpaceDE w:val="0"/>
        <w:autoSpaceDN w:val="0"/>
        <w:adjustRightInd w:val="0"/>
        <w:ind w:left="567" w:right="7"/>
        <w:jc w:val="both"/>
      </w:pPr>
      <w:r>
        <w:rPr>
          <w:color w:val="000000"/>
        </w:rPr>
        <w:t>выполнения расчетно-графических работ;</w:t>
      </w:r>
    </w:p>
    <w:p w:rsidR="00FD716D" w:rsidRPr="00935B0B" w:rsidRDefault="00C81B55" w:rsidP="00935B0B">
      <w:pPr>
        <w:shd w:val="clear" w:color="auto" w:fill="FFFFFF"/>
        <w:ind w:left="567" w:right="7"/>
        <w:jc w:val="both"/>
        <w:rPr>
          <w:rFonts w:eastAsia="Calibri"/>
          <w:lang w:val="ky-KG" w:eastAsia="en-US"/>
        </w:rPr>
      </w:pPr>
      <w:r>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t xml:space="preserve">практических занятиях, так и с помощью СРСП. </w:t>
      </w:r>
    </w:p>
    <w:p w:rsidR="00FD716D" w:rsidRPr="00FD716D" w:rsidRDefault="00FD716D" w:rsidP="00000EFA">
      <w:pPr>
        <w:spacing w:after="100"/>
        <w:jc w:val="both"/>
        <w:rPr>
          <w:lang w:val="ky-KG"/>
        </w:rPr>
      </w:pPr>
      <w:r>
        <w:t>1) Текущая и опережающая СРС</w:t>
      </w:r>
    </w:p>
    <w:p w:rsidR="00FD716D" w:rsidRPr="00FD716D" w:rsidRDefault="008740D7" w:rsidP="00000EFA">
      <w:pPr>
        <w:spacing w:after="100"/>
        <w:jc w:val="both"/>
        <w:rPr>
          <w:lang w:val="ky-KG"/>
        </w:rPr>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1192"/>
        <w:gridCol w:w="7317"/>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8740D7" w:rsidRPr="00000EFA" w:rsidRDefault="008740D7" w:rsidP="00000EFA">
      <w:pPr>
        <w:jc w:val="both"/>
      </w:pPr>
      <w:r w:rsidRPr="00000EFA">
        <w:lastRenderedPageBreak/>
        <w:t xml:space="preserve">2) </w:t>
      </w:r>
      <w:proofErr w:type="spellStart"/>
      <w:r w:rsidRPr="00000EFA">
        <w:t>Разноуровневые</w:t>
      </w:r>
      <w:proofErr w:type="spellEnd"/>
      <w:r w:rsidRPr="00000EFA">
        <w:t xml:space="preserve"> задачи и задания</w:t>
      </w:r>
    </w:p>
    <w:p w:rsidR="008740D7" w:rsidRPr="00000EFA" w:rsidRDefault="008740D7" w:rsidP="00000EFA">
      <w:pPr>
        <w:spacing w:after="100"/>
        <w:jc w:val="both"/>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1192"/>
        <w:gridCol w:w="7317"/>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29-36</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24-28</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20-23</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13-19</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0-12</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8740D7" w:rsidRPr="00000EFA" w:rsidRDefault="008740D7" w:rsidP="00000EFA">
      <w:pPr>
        <w:jc w:val="both"/>
      </w:pPr>
      <w:r w:rsidRPr="00000EFA">
        <w:t>3) Вопросы по темам дисциплины</w:t>
      </w:r>
    </w:p>
    <w:p w:rsidR="008740D7" w:rsidRPr="00000EFA" w:rsidRDefault="008740D7" w:rsidP="00000EFA">
      <w:pPr>
        <w:spacing w:after="100"/>
        <w:jc w:val="both"/>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1192"/>
        <w:gridCol w:w="7317"/>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11-12</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9-10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7-8</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5-6</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0-4</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8740D7" w:rsidRPr="00000EFA" w:rsidRDefault="008740D7" w:rsidP="00000EFA">
      <w:pPr>
        <w:jc w:val="both"/>
      </w:pPr>
      <w:r w:rsidRPr="00000EFA">
        <w:t>4)Промежуточная аттестация</w:t>
      </w:r>
    </w:p>
    <w:p w:rsidR="008740D7" w:rsidRPr="00000EFA" w:rsidRDefault="008740D7" w:rsidP="00000EFA">
      <w:pPr>
        <w:spacing w:after="100"/>
        <w:jc w:val="both"/>
      </w:pPr>
      <w:r w:rsidRPr="00000EFA">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1192"/>
        <w:gridCol w:w="7317"/>
      </w:tblGrid>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Баллы*</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Описание</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5</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Сформировавшееся систематическое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4</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10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В целом сформировавшееся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3</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5</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Неполное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2</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3</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Фрагментарное знание </w:t>
            </w:r>
          </w:p>
        </w:tc>
      </w:tr>
      <w:tr w:rsidR="008740D7" w:rsidRPr="00000EFA" w:rsidTr="008740D7">
        <w:tc>
          <w:tcPr>
            <w:tcW w:w="1126"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1</w:t>
            </w:r>
          </w:p>
        </w:tc>
        <w:tc>
          <w:tcPr>
            <w:tcW w:w="1214"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rFonts w:eastAsia="Calibri"/>
                <w:lang w:eastAsia="ar-SA"/>
              </w:rPr>
              <w:t>0</w:t>
            </w:r>
          </w:p>
        </w:tc>
        <w:tc>
          <w:tcPr>
            <w:tcW w:w="7855" w:type="dxa"/>
            <w:tcBorders>
              <w:top w:val="single" w:sz="4" w:space="0" w:color="auto"/>
              <w:left w:val="single" w:sz="4" w:space="0" w:color="auto"/>
              <w:bottom w:val="single" w:sz="4" w:space="0" w:color="auto"/>
              <w:right w:val="single" w:sz="4" w:space="0" w:color="auto"/>
            </w:tcBorders>
            <w:hideMark/>
          </w:tcPr>
          <w:p w:rsidR="008740D7" w:rsidRPr="00000EFA" w:rsidRDefault="008740D7" w:rsidP="00000EFA">
            <w:pPr>
              <w:jc w:val="both"/>
              <w:rPr>
                <w:rFonts w:eastAsia="Calibri"/>
                <w:lang w:eastAsia="ar-SA"/>
              </w:rPr>
            </w:pPr>
            <w:r w:rsidRPr="00000EFA">
              <w:rPr>
                <w:lang w:eastAsia="en-US"/>
              </w:rPr>
              <w:t xml:space="preserve">Отсутствие знания </w:t>
            </w:r>
          </w:p>
        </w:tc>
      </w:tr>
    </w:tbl>
    <w:p w:rsidR="00C81B55" w:rsidRPr="00BB51E4" w:rsidRDefault="00C81B55" w:rsidP="00BB51E4">
      <w:pPr>
        <w:rPr>
          <w:b/>
          <w:lang w:val="ky-KG"/>
        </w:rPr>
      </w:pPr>
    </w:p>
    <w:p w:rsidR="00C81B55" w:rsidRDefault="00C81B55" w:rsidP="00C81B55">
      <w:pPr>
        <w:shd w:val="clear" w:color="auto" w:fill="FFFFFF"/>
        <w:ind w:left="567" w:right="7" w:firstLine="426"/>
        <w:jc w:val="both"/>
      </w:pPr>
      <w:r w:rsidRPr="00C81B55">
        <w:rPr>
          <w:b/>
        </w:rPr>
        <w:t>Итоговый контроль</w:t>
      </w:r>
      <w:r w:rsidRPr="00C81B55">
        <w:t xml:space="preserve"> - экзамен. Экзамен учитывает результаты  выполнения СРС</w:t>
      </w:r>
      <w:r w:rsidRPr="00C81B55">
        <w:rPr>
          <w:spacing w:val="-1"/>
        </w:rPr>
        <w:t>.</w:t>
      </w:r>
    </w:p>
    <w:p w:rsidR="00C81B55" w:rsidRDefault="00C81B55" w:rsidP="00C81B55">
      <w:pPr>
        <w:shd w:val="clear" w:color="auto" w:fill="FFFFFF"/>
        <w:ind w:left="567" w:right="7"/>
        <w:jc w:val="both"/>
      </w:pPr>
      <w:r>
        <w:t>Экзаменационный билет включает 3 вопроса</w:t>
      </w:r>
    </w:p>
    <w:p w:rsidR="00C81B55" w:rsidRDefault="00C81B55" w:rsidP="00C81B55">
      <w:pPr>
        <w:shd w:val="clear" w:color="auto" w:fill="FFFFFF"/>
        <w:ind w:left="567" w:right="7" w:firstLine="426"/>
        <w:jc w:val="both"/>
        <w:rPr>
          <w:b/>
          <w:bCs/>
          <w:color w:val="000000"/>
        </w:rPr>
      </w:pPr>
      <w:r>
        <w:rPr>
          <w:b/>
          <w:bCs/>
          <w:color w:val="000000"/>
        </w:rPr>
        <w:t>Критерии оценки</w:t>
      </w:r>
    </w:p>
    <w:p w:rsidR="00C81B55" w:rsidRDefault="00C81B55" w:rsidP="00C81B55">
      <w:pPr>
        <w:shd w:val="clear" w:color="auto" w:fill="FFFFFF"/>
        <w:ind w:left="567" w:right="7"/>
        <w:jc w:val="both"/>
        <w:rPr>
          <w:color w:val="000000"/>
        </w:rPr>
      </w:pPr>
      <w:r>
        <w:rPr>
          <w:color w:val="000000"/>
        </w:rPr>
        <w:t>При оценивании знаний магистрантов учитывается:</w:t>
      </w:r>
    </w:p>
    <w:p w:rsidR="00C81B55" w:rsidRDefault="00C81B55" w:rsidP="00175981">
      <w:pPr>
        <w:pStyle w:val="ab"/>
        <w:numPr>
          <w:ilvl w:val="0"/>
          <w:numId w:val="20"/>
        </w:numPr>
        <w:shd w:val="clear" w:color="auto" w:fill="FFFFFF"/>
        <w:ind w:left="567" w:right="7" w:firstLine="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C81B55" w:rsidRDefault="00C81B55" w:rsidP="00175981">
      <w:pPr>
        <w:numPr>
          <w:ilvl w:val="0"/>
          <w:numId w:val="20"/>
        </w:numPr>
        <w:shd w:val="clear" w:color="auto" w:fill="FFFFFF"/>
        <w:ind w:left="567" w:right="7" w:firstLine="0"/>
        <w:jc w:val="both"/>
      </w:pPr>
      <w:r>
        <w:rPr>
          <w:color w:val="000000"/>
        </w:rPr>
        <w:t>полнота и лаконичность ответа, даваемого в устной или письменной форме; четкость аргументации;</w:t>
      </w:r>
    </w:p>
    <w:p w:rsidR="00C81B55" w:rsidRDefault="00C81B55" w:rsidP="00175981">
      <w:pPr>
        <w:numPr>
          <w:ilvl w:val="0"/>
          <w:numId w:val="20"/>
        </w:numPr>
        <w:shd w:val="clear" w:color="auto" w:fill="FFFFFF"/>
        <w:ind w:left="567" w:right="7" w:firstLine="0"/>
        <w:jc w:val="both"/>
      </w:pPr>
      <w:r>
        <w:rPr>
          <w:color w:val="000000"/>
        </w:rPr>
        <w:t>глубина анализа источников;</w:t>
      </w:r>
    </w:p>
    <w:p w:rsidR="00C81B55" w:rsidRDefault="00C81B55" w:rsidP="00175981">
      <w:pPr>
        <w:numPr>
          <w:ilvl w:val="0"/>
          <w:numId w:val="20"/>
        </w:numPr>
        <w:shd w:val="clear" w:color="auto" w:fill="FFFFFF"/>
        <w:ind w:left="567" w:right="7" w:firstLine="0"/>
        <w:jc w:val="both"/>
      </w:pPr>
      <w:r>
        <w:rPr>
          <w:color w:val="000000"/>
        </w:rPr>
        <w:t>степень использования научной и учебной литературы;</w:t>
      </w:r>
    </w:p>
    <w:p w:rsidR="00C81B55" w:rsidRDefault="00C81B55" w:rsidP="00175981">
      <w:pPr>
        <w:numPr>
          <w:ilvl w:val="0"/>
          <w:numId w:val="20"/>
        </w:numPr>
        <w:shd w:val="clear" w:color="auto" w:fill="FFFFFF"/>
        <w:ind w:left="567" w:right="7" w:firstLine="0"/>
        <w:jc w:val="both"/>
      </w:pPr>
      <w:r>
        <w:rPr>
          <w:color w:val="000000"/>
        </w:rPr>
        <w:t xml:space="preserve">умение применить современные технологии оценки </w:t>
      </w:r>
      <w:r>
        <w:t>стоимости бизнеса</w:t>
      </w:r>
      <w:r>
        <w:rPr>
          <w:color w:val="000000"/>
        </w:rPr>
        <w:t xml:space="preserve"> и мотивировать сделанный выбор;</w:t>
      </w:r>
    </w:p>
    <w:p w:rsidR="00C81B55" w:rsidRDefault="00C81B55" w:rsidP="00175981">
      <w:pPr>
        <w:numPr>
          <w:ilvl w:val="0"/>
          <w:numId w:val="20"/>
        </w:numPr>
        <w:shd w:val="clear" w:color="auto" w:fill="FFFFFF"/>
        <w:ind w:left="567" w:right="7" w:firstLine="0"/>
        <w:jc w:val="both"/>
      </w:pPr>
      <w:r>
        <w:rPr>
          <w:color w:val="000000"/>
        </w:rPr>
        <w:t>логика и аргументированность изложения;</w:t>
      </w:r>
    </w:p>
    <w:p w:rsidR="00C81B55" w:rsidRDefault="00C81B55" w:rsidP="00C81B55">
      <w:pPr>
        <w:shd w:val="clear" w:color="auto" w:fill="FFFFFF"/>
        <w:ind w:left="567" w:right="7"/>
        <w:jc w:val="both"/>
        <w:rPr>
          <w:color w:val="000000"/>
        </w:rPr>
      </w:pPr>
      <w:r>
        <w:rPr>
          <w:color w:val="000000"/>
        </w:rPr>
        <w:t>Результирующая оценка формируется по накопительной системе.</w:t>
      </w:r>
    </w:p>
    <w:p w:rsidR="00C81B55" w:rsidRDefault="00C81B55" w:rsidP="00C81B55">
      <w:pPr>
        <w:shd w:val="clear" w:color="auto" w:fill="FFFFFF"/>
        <w:ind w:left="567" w:right="7" w:firstLine="426"/>
        <w:jc w:val="both"/>
        <w:rPr>
          <w:b/>
          <w:bCs/>
          <w:color w:val="000000"/>
        </w:rPr>
      </w:pPr>
      <w:r w:rsidRPr="00C81B55">
        <w:rPr>
          <w:b/>
          <w:bCs/>
          <w:color w:val="000000"/>
        </w:rPr>
        <w:t>Проведение экзамена</w:t>
      </w:r>
    </w:p>
    <w:p w:rsidR="00C81B55" w:rsidRDefault="00C81B55" w:rsidP="00C81B55">
      <w:pPr>
        <w:shd w:val="clear" w:color="auto" w:fill="FFFFFF"/>
        <w:ind w:left="567" w:right="7"/>
        <w:jc w:val="both"/>
        <w:rPr>
          <w:color w:val="000000"/>
        </w:rPr>
      </w:pPr>
      <w:r>
        <w:rPr>
          <w:color w:val="000000"/>
        </w:rPr>
        <w:t>Экзамен проходит в устной форме по билетам: студент должен выполнить три теоретических задания.</w:t>
      </w:r>
    </w:p>
    <w:p w:rsidR="00C81B55" w:rsidRDefault="00C81B55" w:rsidP="00C81B55">
      <w:pPr>
        <w:shd w:val="clear" w:color="auto" w:fill="FFFFFF"/>
        <w:ind w:left="567" w:right="7"/>
        <w:jc w:val="both"/>
        <w:rPr>
          <w:color w:val="000000"/>
        </w:rPr>
      </w:pPr>
      <w:r>
        <w:rPr>
          <w:color w:val="000000"/>
        </w:rPr>
        <w:t>На экзамене не разрешается пользоваться литературой, нормативно-правовыми актами, конспектами и иными вспомогательными средствами.</w:t>
      </w:r>
    </w:p>
    <w:p w:rsidR="00C81B55" w:rsidRDefault="00C81B55" w:rsidP="00C81B55">
      <w:pPr>
        <w:shd w:val="clear" w:color="auto" w:fill="FFFFFF"/>
        <w:ind w:left="567" w:right="7" w:firstLine="426"/>
        <w:jc w:val="both"/>
      </w:pPr>
      <w:r>
        <w:rPr>
          <w:b/>
          <w:color w:val="000000"/>
        </w:rPr>
        <w:t>Оценивание</w:t>
      </w:r>
      <w:r>
        <w:rPr>
          <w:color w:val="000000"/>
        </w:rPr>
        <w:t xml:space="preserve"> ответа на экзамене осуществляется следующим образом: каждое теоретическое задание оценивается по 6-балльной системе.</w:t>
      </w:r>
    </w:p>
    <w:p w:rsidR="00C81B55" w:rsidRDefault="00C81B55" w:rsidP="00C81B55">
      <w:pPr>
        <w:shd w:val="clear" w:color="auto" w:fill="FFFFFF"/>
        <w:ind w:left="567" w:right="7" w:firstLine="426"/>
        <w:jc w:val="both"/>
        <w:rPr>
          <w:b/>
          <w:color w:val="000000"/>
          <w:lang w:val="ky-KG"/>
        </w:rPr>
      </w:pPr>
      <w:r>
        <w:rPr>
          <w:b/>
          <w:color w:val="000000"/>
        </w:rPr>
        <w:t>Оценивание теоретического задания:</w:t>
      </w:r>
    </w:p>
    <w:p w:rsidR="00C81B55" w:rsidRDefault="00C81B55" w:rsidP="00C81B55">
      <w:pPr>
        <w:shd w:val="clear" w:color="auto" w:fill="FFFFFF"/>
        <w:ind w:left="567" w:right="7" w:firstLine="426"/>
        <w:jc w:val="both"/>
        <w:rPr>
          <w:b/>
          <w:lang w:val="ky-KG"/>
        </w:rPr>
      </w:pPr>
    </w:p>
    <w:p w:rsidR="00C81B55" w:rsidRDefault="00C81B55" w:rsidP="00C81B55">
      <w:pPr>
        <w:shd w:val="clear" w:color="auto" w:fill="FFFFFF"/>
        <w:ind w:left="567" w:right="7"/>
        <w:jc w:val="center"/>
        <w:rPr>
          <w:b/>
        </w:rPr>
      </w:pPr>
      <w:r>
        <w:rPr>
          <w:b/>
          <w:color w:val="000000"/>
        </w:rPr>
        <w:lastRenderedPageBreak/>
        <w:t>Количество Обоснование баллов</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C81B55" w:rsidTr="00BB51E4">
        <w:trPr>
          <w:trHeight w:val="1055"/>
        </w:trPr>
        <w:tc>
          <w:tcPr>
            <w:tcW w:w="9640" w:type="dxa"/>
            <w:tcBorders>
              <w:top w:val="single" w:sz="4" w:space="0" w:color="auto"/>
              <w:left w:val="single" w:sz="4" w:space="0" w:color="auto"/>
              <w:bottom w:val="single" w:sz="4" w:space="0" w:color="auto"/>
              <w:right w:val="single" w:sz="4" w:space="0" w:color="auto"/>
            </w:tcBorders>
            <w:hideMark/>
          </w:tcPr>
          <w:p w:rsidR="00C81B55" w:rsidRDefault="00C81B55" w:rsidP="00BB51E4">
            <w:pPr>
              <w:shd w:val="clear" w:color="auto" w:fill="FFFFFF"/>
              <w:spacing w:line="276" w:lineRule="auto"/>
              <w:ind w:left="176" w:right="7"/>
              <w:jc w:val="both"/>
              <w:rPr>
                <w:lang w:eastAsia="en-US"/>
              </w:rPr>
            </w:pPr>
            <w:r>
              <w:rPr>
                <w:b/>
                <w:color w:val="000000"/>
                <w:lang w:eastAsia="en-US"/>
              </w:rPr>
              <w:t>40</w:t>
            </w:r>
            <w:r>
              <w:rPr>
                <w:color w:val="000000"/>
                <w:lang w:eastAsia="en-US"/>
              </w:rPr>
              <w:tab/>
              <w:t xml:space="preserve">                Логически и лексически грамотно изложенный, содержательный и</w:t>
            </w:r>
            <w:r>
              <w:rPr>
                <w:lang w:val="ky-KG" w:eastAsia="en-US"/>
              </w:rPr>
              <w:t xml:space="preserve"> </w:t>
            </w:r>
            <w:r>
              <w:rPr>
                <w:color w:val="000000"/>
                <w:lang w:eastAsia="en-US"/>
              </w:rPr>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C81B55" w:rsidTr="00BB51E4">
        <w:trPr>
          <w:trHeight w:val="1071"/>
        </w:trPr>
        <w:tc>
          <w:tcPr>
            <w:tcW w:w="9640" w:type="dxa"/>
            <w:tcBorders>
              <w:top w:val="single" w:sz="4" w:space="0" w:color="auto"/>
              <w:left w:val="single" w:sz="4" w:space="0" w:color="auto"/>
              <w:bottom w:val="single" w:sz="4" w:space="0" w:color="auto"/>
              <w:right w:val="single" w:sz="4" w:space="0" w:color="auto"/>
            </w:tcBorders>
            <w:hideMark/>
          </w:tcPr>
          <w:p w:rsidR="00C81B55" w:rsidRDefault="00C81B55" w:rsidP="00BB51E4">
            <w:pPr>
              <w:shd w:val="clear" w:color="auto" w:fill="FFFFFF"/>
              <w:spacing w:line="276" w:lineRule="auto"/>
              <w:ind w:left="176" w:right="7"/>
              <w:jc w:val="both"/>
              <w:rPr>
                <w:lang w:eastAsia="en-US"/>
              </w:rPr>
            </w:pPr>
            <w:r>
              <w:rPr>
                <w:b/>
                <w:color w:val="000000"/>
                <w:lang w:eastAsia="en-US"/>
              </w:rPr>
              <w:t>30</w:t>
            </w:r>
            <w:r>
              <w:rPr>
                <w:color w:val="000000"/>
                <w:lang w:eastAsia="en-US"/>
              </w:rPr>
              <w:tab/>
              <w:t xml:space="preserve">                 Незначительное нарушение логики изложения материала, периодическое</w:t>
            </w:r>
            <w:r>
              <w:rPr>
                <w:lang w:val="ky-KG" w:eastAsia="en-US"/>
              </w:rPr>
              <w:t xml:space="preserve"> </w:t>
            </w:r>
            <w:r>
              <w:rPr>
                <w:color w:val="000000"/>
                <w:lang w:eastAsia="en-US"/>
              </w:rPr>
              <w:t>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или неточные ответы на дополнительно заданные вопросы</w:t>
            </w:r>
          </w:p>
        </w:tc>
      </w:tr>
      <w:tr w:rsidR="00C81B55" w:rsidTr="00BB51E4">
        <w:trPr>
          <w:trHeight w:val="1055"/>
        </w:trPr>
        <w:tc>
          <w:tcPr>
            <w:tcW w:w="9640" w:type="dxa"/>
            <w:tcBorders>
              <w:top w:val="single" w:sz="4" w:space="0" w:color="auto"/>
              <w:left w:val="single" w:sz="4" w:space="0" w:color="auto"/>
              <w:bottom w:val="single" w:sz="4" w:space="0" w:color="auto"/>
              <w:right w:val="single" w:sz="4" w:space="0" w:color="auto"/>
            </w:tcBorders>
            <w:hideMark/>
          </w:tcPr>
          <w:p w:rsidR="00C81B55" w:rsidRDefault="00C81B55" w:rsidP="00BB51E4">
            <w:pPr>
              <w:shd w:val="clear" w:color="auto" w:fill="FFFFFF"/>
              <w:spacing w:line="276" w:lineRule="auto"/>
              <w:ind w:left="176" w:right="7"/>
              <w:jc w:val="both"/>
              <w:rPr>
                <w:lang w:eastAsia="en-US"/>
              </w:rPr>
            </w:pPr>
            <w:r>
              <w:rPr>
                <w:b/>
                <w:color w:val="000000"/>
                <w:lang w:eastAsia="en-US"/>
              </w:rPr>
              <w:t>20</w:t>
            </w:r>
            <w:r>
              <w:rPr>
                <w:color w:val="000000"/>
                <w:lang w:eastAsia="en-US"/>
              </w:rPr>
              <w:tab/>
              <w:t xml:space="preserve">                Существенное нарушение логики изложения материала, систематическое</w:t>
            </w:r>
            <w:r>
              <w:rPr>
                <w:lang w:val="ky-KG" w:eastAsia="en-US"/>
              </w:rPr>
              <w:t xml:space="preserve"> </w:t>
            </w:r>
            <w:r>
              <w:rPr>
                <w:color w:val="000000"/>
                <w:lang w:eastAsia="en-US"/>
              </w:rPr>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C81B55" w:rsidTr="00BB51E4">
        <w:trPr>
          <w:trHeight w:val="1540"/>
        </w:trPr>
        <w:tc>
          <w:tcPr>
            <w:tcW w:w="9640" w:type="dxa"/>
            <w:tcBorders>
              <w:top w:val="single" w:sz="4" w:space="0" w:color="auto"/>
              <w:left w:val="single" w:sz="4" w:space="0" w:color="auto"/>
              <w:bottom w:val="single" w:sz="4" w:space="0" w:color="auto"/>
              <w:right w:val="single" w:sz="4" w:space="0" w:color="auto"/>
            </w:tcBorders>
            <w:hideMark/>
          </w:tcPr>
          <w:p w:rsidR="00C81B55" w:rsidRDefault="00C81B55" w:rsidP="00BB51E4">
            <w:pPr>
              <w:shd w:val="clear" w:color="auto" w:fill="FFFFFF"/>
              <w:spacing w:line="276" w:lineRule="auto"/>
              <w:ind w:left="176" w:right="7"/>
              <w:jc w:val="both"/>
              <w:rPr>
                <w:lang w:eastAsia="en-US"/>
              </w:rPr>
            </w:pPr>
            <w:r>
              <w:rPr>
                <w:b/>
                <w:color w:val="000000"/>
                <w:lang w:eastAsia="en-US"/>
              </w:rPr>
              <w:t>10</w:t>
            </w:r>
            <w:r>
              <w:rPr>
                <w:color w:val="000000"/>
                <w:lang w:eastAsia="en-US"/>
              </w:rPr>
              <w:tab/>
              <w:t xml:space="preserve">                 Полное отсутствие логики изложения материала, постоянное использование разговорной лексики, допущение трех и более ошибок в содержании    вопроса, а также трех и более неточностей при аргументации своей позиции, полное незнание           литературы и источников по теме вопроса, отсутствие ответов на дополнительно заданные вопросы</w:t>
            </w:r>
          </w:p>
        </w:tc>
      </w:tr>
    </w:tbl>
    <w:p w:rsidR="00C81B55" w:rsidRDefault="00C81B55" w:rsidP="00BB51E4">
      <w:pPr>
        <w:shd w:val="clear" w:color="auto" w:fill="FFFFFF"/>
        <w:ind w:left="567" w:right="7"/>
      </w:pPr>
      <w:r>
        <w:rPr>
          <w:b/>
          <w:bCs/>
          <w:color w:val="000000"/>
        </w:rPr>
        <w:t>Максимальное количество баллов - 40.</w:t>
      </w:r>
    </w:p>
    <w:p w:rsidR="00C81B55" w:rsidRDefault="00C81B55" w:rsidP="00C81B55">
      <w:pPr>
        <w:shd w:val="clear" w:color="auto" w:fill="FFFFFF"/>
        <w:ind w:left="567" w:right="7"/>
        <w:jc w:val="both"/>
        <w:rPr>
          <w:b/>
          <w:color w:val="000000"/>
          <w:lang w:val="ky-KG"/>
        </w:rPr>
      </w:pPr>
    </w:p>
    <w:p w:rsidR="00C81B55" w:rsidRDefault="00C81B55" w:rsidP="00C81B55">
      <w:pPr>
        <w:shd w:val="clear" w:color="auto" w:fill="FFFFFF"/>
        <w:ind w:left="567" w:right="7"/>
        <w:jc w:val="center"/>
        <w:rPr>
          <w:b/>
          <w:color w:val="000000"/>
        </w:rPr>
      </w:pPr>
      <w:r>
        <w:rPr>
          <w:b/>
          <w:color w:val="000000"/>
        </w:rPr>
        <w:t>Методика формирования результирующей оценки.</w:t>
      </w:r>
    </w:p>
    <w:p w:rsidR="00BB51E4" w:rsidRDefault="00C81B55" w:rsidP="00BB51E4">
      <w:pPr>
        <w:shd w:val="clear" w:color="auto" w:fill="FFFFFF"/>
        <w:ind w:left="567" w:right="7"/>
        <w:jc w:val="both"/>
        <w:rPr>
          <w:bCs/>
          <w:color w:val="000000"/>
          <w:lang w:val="ky-KG"/>
        </w:rPr>
      </w:pPr>
      <w:r>
        <w:rPr>
          <w:bCs/>
          <w:color w:val="000000"/>
        </w:rPr>
        <w:t>Результирующая оценка представляет собой сумму баллов:</w:t>
      </w:r>
    </w:p>
    <w:p w:rsidR="00C81B55" w:rsidRPr="00BB51E4" w:rsidRDefault="00C81B55" w:rsidP="00BB51E4">
      <w:pPr>
        <w:pStyle w:val="ab"/>
        <w:numPr>
          <w:ilvl w:val="0"/>
          <w:numId w:val="35"/>
        </w:numPr>
        <w:shd w:val="clear" w:color="auto" w:fill="FFFFFF"/>
        <w:ind w:left="851" w:right="7" w:hanging="284"/>
        <w:jc w:val="center"/>
        <w:rPr>
          <w:rFonts w:ascii="Times New Roman" w:hAnsi="Times New Roman"/>
          <w:color w:val="000000"/>
          <w:sz w:val="24"/>
        </w:rPr>
      </w:pPr>
      <w:r w:rsidRPr="00BB51E4">
        <w:rPr>
          <w:rFonts w:ascii="Times New Roman" w:hAnsi="Times New Roman"/>
          <w:color w:val="000000"/>
          <w:sz w:val="24"/>
        </w:rPr>
        <w:t xml:space="preserve">за </w:t>
      </w:r>
      <w:proofErr w:type="spellStart"/>
      <w:r w:rsidRPr="00BB51E4">
        <w:rPr>
          <w:rFonts w:ascii="Times New Roman" w:hAnsi="Times New Roman"/>
          <w:color w:val="000000"/>
          <w:sz w:val="24"/>
        </w:rPr>
        <w:t>расчетно</w:t>
      </w:r>
      <w:proofErr w:type="spellEnd"/>
      <w:r w:rsidRPr="00BB51E4">
        <w:rPr>
          <w:rFonts w:ascii="Times New Roman" w:hAnsi="Times New Roman"/>
          <w:color w:val="000000"/>
          <w:sz w:val="24"/>
        </w:rPr>
        <w:t>-графические работы  с умножением на коэффициент 0,3,</w:t>
      </w:r>
    </w:p>
    <w:p w:rsidR="00C81B55" w:rsidRDefault="00C81B55" w:rsidP="00C81B55">
      <w:pPr>
        <w:shd w:val="clear" w:color="auto" w:fill="FFFFFF"/>
        <w:ind w:left="567" w:right="7"/>
        <w:jc w:val="both"/>
        <w:rPr>
          <w:bCs/>
          <w:color w:val="000000"/>
          <w:lang w:val="ky-KG"/>
        </w:rPr>
      </w:pPr>
      <w:proofErr w:type="gramStart"/>
      <w:r>
        <w:rPr>
          <w:bCs/>
          <w:color w:val="000000"/>
        </w:rPr>
        <w:t>Способы округления: от 0,1 до 0,5 - к меньшему; от 0,6 до 0,9 - к большему.</w:t>
      </w:r>
      <w:proofErr w:type="gramEnd"/>
    </w:p>
    <w:p w:rsidR="00C81B55" w:rsidRDefault="00C81B55" w:rsidP="00DF6555">
      <w:pPr>
        <w:rPr>
          <w:b/>
          <w:lang w:val="ky-KG"/>
        </w:rPr>
      </w:pPr>
    </w:p>
    <w:p w:rsidR="00FD716D" w:rsidRPr="00FD716D" w:rsidRDefault="003F36A1" w:rsidP="00BB51E4">
      <w:pPr>
        <w:jc w:val="center"/>
        <w:rPr>
          <w:b/>
          <w:lang w:val="ky-KG"/>
        </w:rPr>
      </w:pPr>
      <w:r w:rsidRPr="00000EFA">
        <w:rPr>
          <w:b/>
        </w:rPr>
        <w:t>Вопросы</w:t>
      </w:r>
      <w:r w:rsidR="00FD716D">
        <w:rPr>
          <w:b/>
          <w:lang w:val="ky-KG"/>
        </w:rPr>
        <w:t>:</w:t>
      </w:r>
    </w:p>
    <w:p w:rsidR="000501B5" w:rsidRPr="00AE6A25" w:rsidRDefault="000501B5" w:rsidP="00BB51E4">
      <w:pPr>
        <w:pStyle w:val="ab"/>
        <w:numPr>
          <w:ilvl w:val="0"/>
          <w:numId w:val="23"/>
        </w:numPr>
        <w:jc w:val="both"/>
        <w:rPr>
          <w:rFonts w:ascii="Times New Roman" w:hAnsi="Times New Roman"/>
          <w:b/>
          <w:sz w:val="24"/>
          <w:szCs w:val="24"/>
          <w:lang w:val="ky-KG"/>
        </w:rPr>
      </w:pPr>
      <w:r w:rsidRPr="00AE6A25">
        <w:rPr>
          <w:rFonts w:ascii="Times New Roman" w:hAnsi="Times New Roman"/>
          <w:color w:val="000000"/>
          <w:sz w:val="24"/>
          <w:szCs w:val="24"/>
        </w:rPr>
        <w:t>Что озна</w:t>
      </w:r>
      <w:r w:rsidRPr="00AE6A25">
        <w:rPr>
          <w:rFonts w:ascii="Times New Roman" w:hAnsi="Times New Roman"/>
          <w:color w:val="000000"/>
          <w:sz w:val="24"/>
          <w:szCs w:val="24"/>
        </w:rPr>
        <w:softHyphen/>
        <w:t>чает управление стоимостью</w:t>
      </w:r>
      <w:proofErr w:type="gramStart"/>
      <w:r w:rsidRPr="00AE6A25">
        <w:rPr>
          <w:rFonts w:ascii="Times New Roman" w:hAnsi="Times New Roman"/>
          <w:color w:val="000000"/>
          <w:sz w:val="24"/>
          <w:szCs w:val="24"/>
        </w:rPr>
        <w:t xml:space="preserve"> </w:t>
      </w:r>
      <w:r w:rsidR="00F81AF7" w:rsidRPr="00AE6A25">
        <w:rPr>
          <w:rFonts w:ascii="Times New Roman" w:hAnsi="Times New Roman"/>
          <w:color w:val="000000"/>
          <w:sz w:val="24"/>
          <w:szCs w:val="24"/>
        </w:rPr>
        <w:t>?</w:t>
      </w:r>
      <w:proofErr w:type="gramEnd"/>
    </w:p>
    <w:p w:rsidR="000501B5" w:rsidRPr="00AE6A25" w:rsidRDefault="000501B5" w:rsidP="00BB51E4">
      <w:pPr>
        <w:pStyle w:val="ab"/>
        <w:numPr>
          <w:ilvl w:val="0"/>
          <w:numId w:val="23"/>
        </w:numPr>
        <w:jc w:val="both"/>
        <w:rPr>
          <w:rFonts w:ascii="Times New Roman" w:hAnsi="Times New Roman"/>
          <w:b/>
          <w:sz w:val="24"/>
          <w:szCs w:val="24"/>
          <w:lang w:val="ky-KG"/>
        </w:rPr>
      </w:pPr>
      <w:r w:rsidRPr="00AE6A25">
        <w:rPr>
          <w:rFonts w:ascii="Times New Roman" w:hAnsi="Times New Roman"/>
          <w:color w:val="000000"/>
          <w:spacing w:val="-1"/>
          <w:sz w:val="24"/>
          <w:szCs w:val="24"/>
        </w:rPr>
        <w:t>Способность управлять стоимостью как важнейший элемент кор</w:t>
      </w:r>
      <w:r w:rsidRPr="00AE6A25">
        <w:rPr>
          <w:rFonts w:ascii="Times New Roman" w:hAnsi="Times New Roman"/>
          <w:color w:val="000000"/>
          <w:spacing w:val="-1"/>
          <w:sz w:val="24"/>
          <w:szCs w:val="24"/>
        </w:rPr>
        <w:softHyphen/>
      </w:r>
      <w:r w:rsidRPr="00AE6A25">
        <w:rPr>
          <w:rFonts w:ascii="Times New Roman" w:hAnsi="Times New Roman"/>
          <w:color w:val="000000"/>
          <w:sz w:val="24"/>
          <w:szCs w:val="24"/>
        </w:rPr>
        <w:t>поративной стратегии</w:t>
      </w:r>
    </w:p>
    <w:p w:rsidR="00DD5244" w:rsidRPr="00AE6A25" w:rsidRDefault="000501B5" w:rsidP="00BB51E4">
      <w:pPr>
        <w:pStyle w:val="ab"/>
        <w:widowControl w:val="0"/>
        <w:numPr>
          <w:ilvl w:val="0"/>
          <w:numId w:val="23"/>
        </w:numPr>
        <w:autoSpaceDE w:val="0"/>
        <w:autoSpaceDN w:val="0"/>
        <w:adjustRightInd w:val="0"/>
        <w:jc w:val="both"/>
        <w:rPr>
          <w:rFonts w:ascii="Times New Roman" w:hAnsi="Times New Roman"/>
          <w:b/>
          <w:caps/>
          <w:sz w:val="24"/>
          <w:szCs w:val="24"/>
          <w:lang w:val="ky-KG"/>
        </w:rPr>
      </w:pPr>
      <w:r w:rsidRPr="00AE6A25">
        <w:rPr>
          <w:rFonts w:ascii="Times New Roman" w:hAnsi="Times New Roman"/>
          <w:color w:val="000000"/>
          <w:sz w:val="24"/>
          <w:szCs w:val="24"/>
        </w:rPr>
        <w:t>Этапы</w:t>
      </w:r>
      <w:r w:rsidRPr="00AE6A25">
        <w:rPr>
          <w:rFonts w:ascii="Times New Roman" w:hAnsi="Times New Roman"/>
          <w:color w:val="000000"/>
          <w:spacing w:val="-3"/>
          <w:sz w:val="24"/>
          <w:szCs w:val="24"/>
        </w:rPr>
        <w:t xml:space="preserve"> управления стоимостью </w:t>
      </w:r>
    </w:p>
    <w:p w:rsidR="00110232" w:rsidRPr="00AE6A25" w:rsidRDefault="00110232" w:rsidP="00BB51E4">
      <w:pPr>
        <w:widowControl w:val="0"/>
        <w:numPr>
          <w:ilvl w:val="0"/>
          <w:numId w:val="23"/>
        </w:numPr>
        <w:shd w:val="clear" w:color="auto" w:fill="FFFFFF"/>
        <w:tabs>
          <w:tab w:val="left" w:pos="566"/>
        </w:tabs>
        <w:autoSpaceDE w:val="0"/>
        <w:autoSpaceDN w:val="0"/>
        <w:adjustRightInd w:val="0"/>
        <w:spacing w:before="110"/>
        <w:jc w:val="both"/>
        <w:rPr>
          <w:color w:val="000000"/>
        </w:rPr>
      </w:pPr>
      <w:r w:rsidRPr="00AE6A25">
        <w:rPr>
          <w:color w:val="000000"/>
        </w:rPr>
        <w:t xml:space="preserve"> Почему на реальном рынке вы создаете стоимость, если зарабатываете на ин</w:t>
      </w:r>
      <w:r w:rsidRPr="00AE6A25">
        <w:rPr>
          <w:color w:val="000000"/>
        </w:rPr>
        <w:softHyphen/>
        <w:t>вестированном капитале больше альтернативных издержек привлечения капитала</w:t>
      </w:r>
      <w:r w:rsidR="00F81AF7" w:rsidRPr="00AE6A25">
        <w:rPr>
          <w:color w:val="000000"/>
        </w:rPr>
        <w:t>?</w:t>
      </w:r>
    </w:p>
    <w:p w:rsidR="00110232" w:rsidRPr="00AE6A25" w:rsidRDefault="00110232" w:rsidP="00BB51E4">
      <w:pPr>
        <w:widowControl w:val="0"/>
        <w:numPr>
          <w:ilvl w:val="0"/>
          <w:numId w:val="23"/>
        </w:numPr>
        <w:shd w:val="clear" w:color="auto" w:fill="FFFFFF"/>
        <w:tabs>
          <w:tab w:val="left" w:pos="566"/>
        </w:tabs>
        <w:autoSpaceDE w:val="0"/>
        <w:autoSpaceDN w:val="0"/>
        <w:adjustRightInd w:val="0"/>
        <w:spacing w:before="58"/>
        <w:jc w:val="both"/>
        <w:rPr>
          <w:color w:val="000000"/>
        </w:rPr>
      </w:pPr>
      <w:r w:rsidRPr="00AE6A25">
        <w:rPr>
          <w:color w:val="000000"/>
        </w:rPr>
        <w:t xml:space="preserve"> Почему чем больше средств вы инвестируете с доходностью выше затрат на капи</w:t>
      </w:r>
      <w:r w:rsidRPr="00AE6A25">
        <w:rPr>
          <w:color w:val="000000"/>
        </w:rPr>
        <w:softHyphen/>
        <w:t>тал, тем больше стоимости вы создаете</w:t>
      </w:r>
      <w:r w:rsidR="00F81AF7" w:rsidRPr="00AE6A25">
        <w:rPr>
          <w:color w:val="000000"/>
        </w:rPr>
        <w:t>?</w:t>
      </w:r>
    </w:p>
    <w:p w:rsidR="00110232" w:rsidRPr="00AE6A25" w:rsidRDefault="00110232" w:rsidP="00BB51E4">
      <w:pPr>
        <w:widowControl w:val="0"/>
        <w:numPr>
          <w:ilvl w:val="0"/>
          <w:numId w:val="23"/>
        </w:numPr>
        <w:shd w:val="clear" w:color="auto" w:fill="FFFFFF"/>
        <w:tabs>
          <w:tab w:val="left" w:pos="566"/>
        </w:tabs>
        <w:autoSpaceDE w:val="0"/>
        <w:autoSpaceDN w:val="0"/>
        <w:adjustRightInd w:val="0"/>
        <w:spacing w:before="62"/>
        <w:jc w:val="both"/>
        <w:rPr>
          <w:color w:val="000000"/>
        </w:rPr>
      </w:pPr>
      <w:r w:rsidRPr="00AE6A25">
        <w:rPr>
          <w:color w:val="000000"/>
        </w:rPr>
        <w:t xml:space="preserve"> Почему следует выбирать такие стратегии, которые максимизируют приведенную стоимость ожидаемых денежных потоков или экономической прибыли (в обоих случаях результат будет один)</w:t>
      </w:r>
      <w:proofErr w:type="gramStart"/>
      <w:r w:rsidR="00F81AF7" w:rsidRPr="00AE6A25">
        <w:rPr>
          <w:color w:val="000000"/>
        </w:rPr>
        <w:t xml:space="preserve"> ?</w:t>
      </w:r>
      <w:proofErr w:type="gramEnd"/>
    </w:p>
    <w:p w:rsidR="00110232" w:rsidRPr="00AE6A25" w:rsidRDefault="00110232" w:rsidP="00BB51E4">
      <w:pPr>
        <w:widowControl w:val="0"/>
        <w:numPr>
          <w:ilvl w:val="0"/>
          <w:numId w:val="23"/>
        </w:numPr>
        <w:shd w:val="clear" w:color="auto" w:fill="FFFFFF"/>
        <w:tabs>
          <w:tab w:val="left" w:pos="566"/>
        </w:tabs>
        <w:autoSpaceDE w:val="0"/>
        <w:autoSpaceDN w:val="0"/>
        <w:adjustRightInd w:val="0"/>
        <w:spacing w:before="67"/>
        <w:jc w:val="both"/>
        <w:rPr>
          <w:color w:val="000000"/>
        </w:rPr>
      </w:pPr>
      <w:r w:rsidRPr="00AE6A25">
        <w:rPr>
          <w:color w:val="000000"/>
        </w:rPr>
        <w:t xml:space="preserve"> Почему рыночная цена акций равна их подлинной стоимости, которая определя</w:t>
      </w:r>
      <w:r w:rsidRPr="00AE6A25">
        <w:rPr>
          <w:color w:val="000000"/>
        </w:rPr>
        <w:softHyphen/>
        <w:t>ется рыночными ожиданиями будущих результатов компании, но сами рыночные ожидания могут не совпадать с объективными (несмещенны</w:t>
      </w:r>
      <w:r w:rsidRPr="00AE6A25">
        <w:rPr>
          <w:color w:val="000000"/>
        </w:rPr>
        <w:softHyphen/>
        <w:t>ми) прогнозами будущих результатов</w:t>
      </w:r>
      <w:r w:rsidR="00F81AF7" w:rsidRPr="00AE6A25">
        <w:rPr>
          <w:color w:val="000000"/>
        </w:rPr>
        <w:t>?</w:t>
      </w:r>
    </w:p>
    <w:p w:rsidR="00110232" w:rsidRPr="00AE6A25" w:rsidRDefault="00F81AF7" w:rsidP="00BB51E4">
      <w:pPr>
        <w:widowControl w:val="0"/>
        <w:numPr>
          <w:ilvl w:val="0"/>
          <w:numId w:val="23"/>
        </w:numPr>
        <w:shd w:val="clear" w:color="auto" w:fill="FFFFFF"/>
        <w:tabs>
          <w:tab w:val="left" w:pos="566"/>
        </w:tabs>
        <w:autoSpaceDE w:val="0"/>
        <w:autoSpaceDN w:val="0"/>
        <w:adjustRightInd w:val="0"/>
        <w:spacing w:before="72"/>
        <w:jc w:val="both"/>
        <w:rPr>
          <w:color w:val="000000"/>
        </w:rPr>
      </w:pPr>
      <w:r w:rsidRPr="00AE6A25">
        <w:rPr>
          <w:color w:val="000000"/>
        </w:rPr>
        <w:t>Почему д</w:t>
      </w:r>
      <w:r w:rsidR="00110232" w:rsidRPr="00AE6A25">
        <w:rPr>
          <w:color w:val="000000"/>
        </w:rPr>
        <w:t>оходность для акционеров больше зависит от изменения ожиданий, нежели от фактических ре</w:t>
      </w:r>
      <w:r w:rsidRPr="00AE6A25">
        <w:rPr>
          <w:color w:val="000000"/>
        </w:rPr>
        <w:t>зультатов деятельности компании?</w:t>
      </w:r>
    </w:p>
    <w:p w:rsidR="00F81AF7" w:rsidRPr="00AE6A25" w:rsidRDefault="00F81AF7" w:rsidP="00BB51E4">
      <w:pPr>
        <w:widowControl w:val="0"/>
        <w:numPr>
          <w:ilvl w:val="0"/>
          <w:numId w:val="23"/>
        </w:numPr>
        <w:shd w:val="clear" w:color="auto" w:fill="FFFFFF"/>
        <w:tabs>
          <w:tab w:val="left" w:pos="576"/>
        </w:tabs>
        <w:autoSpaceDE w:val="0"/>
        <w:autoSpaceDN w:val="0"/>
        <w:adjustRightInd w:val="0"/>
        <w:spacing w:before="101"/>
        <w:jc w:val="both"/>
        <w:rPr>
          <w:color w:val="000000"/>
        </w:rPr>
      </w:pPr>
      <w:r w:rsidRPr="00AE6A25">
        <w:rPr>
          <w:color w:val="000000"/>
        </w:rPr>
        <w:t>Каков наилучший способ определить успехи компании с точки зрения фондового рынка?</w:t>
      </w:r>
    </w:p>
    <w:p w:rsidR="00F81AF7" w:rsidRPr="00AE6A25" w:rsidRDefault="00F81AF7" w:rsidP="00BB51E4">
      <w:pPr>
        <w:widowControl w:val="0"/>
        <w:numPr>
          <w:ilvl w:val="0"/>
          <w:numId w:val="23"/>
        </w:numPr>
        <w:shd w:val="clear" w:color="auto" w:fill="FFFFFF"/>
        <w:tabs>
          <w:tab w:val="left" w:pos="576"/>
        </w:tabs>
        <w:autoSpaceDE w:val="0"/>
        <w:autoSpaceDN w:val="0"/>
        <w:adjustRightInd w:val="0"/>
        <w:spacing w:before="67"/>
        <w:jc w:val="both"/>
        <w:rPr>
          <w:color w:val="000000"/>
        </w:rPr>
      </w:pPr>
      <w:r w:rsidRPr="00AE6A25">
        <w:rPr>
          <w:color w:val="000000"/>
        </w:rPr>
        <w:t>Какова логика оценки стоимости компании методом дисконтированного денежного потока и в чем его отличие от других методов стоимостной оценки?</w:t>
      </w:r>
    </w:p>
    <w:p w:rsidR="00F81AF7" w:rsidRPr="00AE6A25" w:rsidRDefault="00F81AF7" w:rsidP="00BB51E4">
      <w:pPr>
        <w:widowControl w:val="0"/>
        <w:numPr>
          <w:ilvl w:val="0"/>
          <w:numId w:val="23"/>
        </w:numPr>
        <w:shd w:val="clear" w:color="auto" w:fill="FFFFFF"/>
        <w:tabs>
          <w:tab w:val="left" w:pos="576"/>
        </w:tabs>
        <w:autoSpaceDE w:val="0"/>
        <w:autoSpaceDN w:val="0"/>
        <w:adjustRightInd w:val="0"/>
        <w:spacing w:before="82"/>
        <w:jc w:val="both"/>
        <w:rPr>
          <w:color w:val="000000"/>
        </w:rPr>
      </w:pPr>
      <w:r w:rsidRPr="00AE6A25">
        <w:rPr>
          <w:color w:val="000000"/>
        </w:rPr>
        <w:t xml:space="preserve">Если дисконтированный денежный поток является наилучшим критерием </w:t>
      </w:r>
      <w:r w:rsidRPr="00AE6A25">
        <w:rPr>
          <w:color w:val="000000"/>
        </w:rPr>
        <w:lastRenderedPageBreak/>
        <w:t>стоимости компании, зачем нам обращать внимание на рентабельность инвестированного капитала или рост?</w:t>
      </w:r>
    </w:p>
    <w:p w:rsidR="000270FF" w:rsidRPr="00AE6A25" w:rsidRDefault="00F81AF7"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В чем заключаются недостатки всех финансовых показателей и почему их необходимо дополнять нефинансовыми критериями?</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 xml:space="preserve">Рентабельность  инвестированного капитала. </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Э</w:t>
      </w:r>
      <w:r w:rsidRPr="00AE6A25">
        <w:rPr>
          <w:iCs/>
          <w:color w:val="000000"/>
        </w:rPr>
        <w:t xml:space="preserve">кономическая прибыль. </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iCs/>
          <w:color w:val="000000"/>
        </w:rPr>
        <w:t>Приведенная стоимость.</w:t>
      </w:r>
      <w:r w:rsidRPr="00AE6A25">
        <w:rPr>
          <w:color w:val="000000"/>
        </w:rPr>
        <w:t xml:space="preserve"> </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 xml:space="preserve">Стоимость для акционеров на фондовом рынке </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Внутренняя стои</w:t>
      </w:r>
      <w:r w:rsidRPr="00AE6A25">
        <w:rPr>
          <w:color w:val="000000"/>
        </w:rPr>
        <w:softHyphen/>
        <w:t xml:space="preserve">мость. </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 xml:space="preserve">Рост (дохода и прибыли). </w:t>
      </w:r>
    </w:p>
    <w:p w:rsidR="000270FF" w:rsidRPr="00AE6A25" w:rsidRDefault="000270FF" w:rsidP="00BB51E4">
      <w:pPr>
        <w:widowControl w:val="0"/>
        <w:numPr>
          <w:ilvl w:val="0"/>
          <w:numId w:val="23"/>
        </w:numPr>
        <w:shd w:val="clear" w:color="auto" w:fill="FFFFFF"/>
        <w:tabs>
          <w:tab w:val="left" w:pos="576"/>
        </w:tabs>
        <w:autoSpaceDE w:val="0"/>
        <w:autoSpaceDN w:val="0"/>
        <w:adjustRightInd w:val="0"/>
        <w:spacing w:before="82"/>
        <w:jc w:val="both"/>
        <w:rPr>
          <w:color w:val="000000"/>
          <w:spacing w:val="-6"/>
        </w:rPr>
      </w:pPr>
      <w:r w:rsidRPr="00AE6A25">
        <w:rPr>
          <w:color w:val="000000"/>
        </w:rPr>
        <w:t>Перечислите факторы стоимости.</w:t>
      </w:r>
    </w:p>
    <w:p w:rsidR="000270FF" w:rsidRPr="00AE6A25" w:rsidRDefault="000270FF" w:rsidP="00BB51E4">
      <w:pPr>
        <w:pStyle w:val="ab"/>
        <w:widowControl w:val="0"/>
        <w:numPr>
          <w:ilvl w:val="0"/>
          <w:numId w:val="23"/>
        </w:numPr>
        <w:shd w:val="clear" w:color="auto" w:fill="FFFFFF"/>
        <w:tabs>
          <w:tab w:val="left" w:pos="576"/>
        </w:tabs>
        <w:autoSpaceDE w:val="0"/>
        <w:autoSpaceDN w:val="0"/>
        <w:adjustRightInd w:val="0"/>
        <w:spacing w:before="82"/>
        <w:jc w:val="both"/>
        <w:rPr>
          <w:rFonts w:ascii="Times New Roman" w:hAnsi="Times New Roman"/>
          <w:color w:val="000000"/>
          <w:spacing w:val="-6"/>
          <w:sz w:val="24"/>
          <w:szCs w:val="24"/>
        </w:rPr>
      </w:pPr>
      <w:r w:rsidRPr="00AE6A25">
        <w:rPr>
          <w:rFonts w:ascii="Times New Roman" w:hAnsi="Times New Roman"/>
          <w:color w:val="000000"/>
          <w:sz w:val="24"/>
          <w:szCs w:val="24"/>
        </w:rPr>
        <w:t>П</w:t>
      </w:r>
      <w:r w:rsidRPr="00AE6A25">
        <w:rPr>
          <w:rFonts w:ascii="Times New Roman" w:hAnsi="Times New Roman"/>
          <w:color w:val="000000"/>
          <w:spacing w:val="-1"/>
          <w:sz w:val="24"/>
          <w:szCs w:val="24"/>
        </w:rPr>
        <w:t>равила для принятия решений на реальном и финансовом рынках.</w:t>
      </w:r>
      <w:r w:rsidRPr="00AE6A25">
        <w:rPr>
          <w:rFonts w:ascii="Times New Roman" w:hAnsi="Times New Roman"/>
          <w:color w:val="000000"/>
          <w:spacing w:val="-6"/>
          <w:sz w:val="24"/>
          <w:szCs w:val="24"/>
        </w:rPr>
        <w:t xml:space="preserve"> </w:t>
      </w:r>
    </w:p>
    <w:p w:rsidR="000270FF" w:rsidRPr="00AE6A25" w:rsidRDefault="000270FF" w:rsidP="00BB51E4">
      <w:pPr>
        <w:pStyle w:val="ab"/>
        <w:widowControl w:val="0"/>
        <w:numPr>
          <w:ilvl w:val="0"/>
          <w:numId w:val="23"/>
        </w:numPr>
        <w:shd w:val="clear" w:color="auto" w:fill="FFFFFF"/>
        <w:tabs>
          <w:tab w:val="left" w:pos="576"/>
        </w:tabs>
        <w:autoSpaceDE w:val="0"/>
        <w:autoSpaceDN w:val="0"/>
        <w:adjustRightInd w:val="0"/>
        <w:spacing w:before="82"/>
        <w:jc w:val="both"/>
        <w:rPr>
          <w:rFonts w:ascii="Times New Roman" w:hAnsi="Times New Roman"/>
          <w:color w:val="000000"/>
          <w:sz w:val="24"/>
          <w:szCs w:val="24"/>
        </w:rPr>
      </w:pPr>
      <w:r w:rsidRPr="00AE6A25">
        <w:rPr>
          <w:rFonts w:ascii="Times New Roman" w:hAnsi="Times New Roman"/>
          <w:color w:val="000000"/>
          <w:spacing w:val="-6"/>
          <w:sz w:val="24"/>
          <w:szCs w:val="24"/>
        </w:rPr>
        <w:t>Система планирования и контроля, ориентированная на пер</w:t>
      </w:r>
      <w:r w:rsidRPr="00AE6A25">
        <w:rPr>
          <w:rFonts w:ascii="Times New Roman" w:hAnsi="Times New Roman"/>
          <w:color w:val="000000"/>
          <w:spacing w:val="-6"/>
          <w:sz w:val="24"/>
          <w:szCs w:val="24"/>
        </w:rPr>
        <w:softHyphen/>
      </w:r>
      <w:r w:rsidRPr="00AE6A25">
        <w:rPr>
          <w:rFonts w:ascii="Times New Roman" w:hAnsi="Times New Roman"/>
          <w:color w:val="000000"/>
          <w:sz w:val="24"/>
          <w:szCs w:val="24"/>
        </w:rPr>
        <w:t>спективу</w:t>
      </w:r>
    </w:p>
    <w:p w:rsidR="00704F97" w:rsidRPr="00AE6A25" w:rsidRDefault="000754F4" w:rsidP="00BB51E4">
      <w:pPr>
        <w:pStyle w:val="ab"/>
        <w:widowControl w:val="0"/>
        <w:numPr>
          <w:ilvl w:val="0"/>
          <w:numId w:val="23"/>
        </w:numPr>
        <w:shd w:val="clear" w:color="auto" w:fill="FFFFFF"/>
        <w:tabs>
          <w:tab w:val="left" w:pos="566"/>
        </w:tabs>
        <w:autoSpaceDE w:val="0"/>
        <w:autoSpaceDN w:val="0"/>
        <w:adjustRightInd w:val="0"/>
        <w:spacing w:before="106"/>
        <w:jc w:val="both"/>
        <w:rPr>
          <w:rFonts w:ascii="Times New Roman" w:hAnsi="Times New Roman"/>
          <w:color w:val="000000"/>
          <w:sz w:val="24"/>
          <w:szCs w:val="24"/>
        </w:rPr>
      </w:pPr>
      <w:r w:rsidRPr="00AE6A25">
        <w:rPr>
          <w:rFonts w:ascii="Times New Roman" w:hAnsi="Times New Roman"/>
          <w:caps/>
          <w:sz w:val="24"/>
          <w:szCs w:val="24"/>
          <w:lang w:val="ky-KG"/>
        </w:rPr>
        <w:t xml:space="preserve">С </w:t>
      </w:r>
      <w:r w:rsidRPr="00AE6A25">
        <w:rPr>
          <w:rFonts w:ascii="Times New Roman" w:hAnsi="Times New Roman"/>
          <w:sz w:val="24"/>
          <w:szCs w:val="24"/>
          <w:lang w:val="ky-KG"/>
        </w:rPr>
        <w:t>чем связаны и</w:t>
      </w:r>
      <w:proofErr w:type="spellStart"/>
      <w:r w:rsidR="00704F97" w:rsidRPr="00AE6A25">
        <w:rPr>
          <w:rFonts w:ascii="Times New Roman" w:hAnsi="Times New Roman"/>
          <w:color w:val="000000"/>
          <w:sz w:val="24"/>
          <w:szCs w:val="24"/>
        </w:rPr>
        <w:t>зменения</w:t>
      </w:r>
      <w:proofErr w:type="spellEnd"/>
      <w:r w:rsidR="00704F97" w:rsidRPr="00AE6A25">
        <w:rPr>
          <w:rFonts w:ascii="Times New Roman" w:hAnsi="Times New Roman"/>
          <w:color w:val="000000"/>
          <w:sz w:val="24"/>
          <w:szCs w:val="24"/>
        </w:rPr>
        <w:t xml:space="preserve"> стоимости (или общей доходности</w:t>
      </w:r>
      <w:r w:rsidRPr="00AE6A25">
        <w:rPr>
          <w:rFonts w:ascii="Times New Roman" w:hAnsi="Times New Roman"/>
          <w:color w:val="000000"/>
          <w:sz w:val="24"/>
          <w:szCs w:val="24"/>
        </w:rPr>
        <w:t>)</w:t>
      </w:r>
      <w:r w:rsidR="00704F97" w:rsidRPr="00AE6A25">
        <w:rPr>
          <w:rFonts w:ascii="Times New Roman" w:hAnsi="Times New Roman"/>
          <w:color w:val="000000"/>
          <w:sz w:val="24"/>
          <w:szCs w:val="24"/>
        </w:rPr>
        <w:t xml:space="preserve"> для акционеров </w:t>
      </w:r>
      <w:r w:rsidRPr="00AE6A25">
        <w:rPr>
          <w:rFonts w:ascii="Times New Roman" w:hAnsi="Times New Roman"/>
          <w:color w:val="000000"/>
          <w:sz w:val="24"/>
          <w:szCs w:val="24"/>
        </w:rPr>
        <w:t>?</w:t>
      </w:r>
    </w:p>
    <w:p w:rsidR="00704F97" w:rsidRPr="00AE6A25" w:rsidRDefault="000754F4" w:rsidP="00BB51E4">
      <w:pPr>
        <w:pStyle w:val="ab"/>
        <w:widowControl w:val="0"/>
        <w:numPr>
          <w:ilvl w:val="0"/>
          <w:numId w:val="23"/>
        </w:numPr>
        <w:shd w:val="clear" w:color="auto" w:fill="FFFFFF"/>
        <w:tabs>
          <w:tab w:val="left" w:pos="566"/>
        </w:tabs>
        <w:autoSpaceDE w:val="0"/>
        <w:autoSpaceDN w:val="0"/>
        <w:adjustRightInd w:val="0"/>
        <w:spacing w:before="67"/>
        <w:jc w:val="both"/>
        <w:rPr>
          <w:rFonts w:ascii="Times New Roman" w:hAnsi="Times New Roman"/>
          <w:color w:val="000000"/>
          <w:sz w:val="24"/>
          <w:szCs w:val="24"/>
        </w:rPr>
      </w:pPr>
      <w:r w:rsidRPr="00AE6A25">
        <w:rPr>
          <w:rFonts w:ascii="Times New Roman" w:hAnsi="Times New Roman"/>
          <w:caps/>
          <w:sz w:val="24"/>
          <w:szCs w:val="24"/>
          <w:lang w:val="ky-KG"/>
        </w:rPr>
        <w:t xml:space="preserve">С </w:t>
      </w:r>
      <w:r w:rsidRPr="00AE6A25">
        <w:rPr>
          <w:rFonts w:ascii="Times New Roman" w:hAnsi="Times New Roman"/>
          <w:sz w:val="24"/>
          <w:szCs w:val="24"/>
          <w:lang w:val="ky-KG"/>
        </w:rPr>
        <w:t>чем связан</w:t>
      </w:r>
      <w:r w:rsidRPr="00AE6A25">
        <w:rPr>
          <w:rFonts w:ascii="Times New Roman" w:hAnsi="Times New Roman"/>
          <w:b/>
          <w:sz w:val="24"/>
          <w:szCs w:val="24"/>
          <w:lang w:val="ky-KG"/>
        </w:rPr>
        <w:t xml:space="preserve"> </w:t>
      </w:r>
      <w:r w:rsidRPr="00AE6A25">
        <w:rPr>
          <w:rFonts w:ascii="Times New Roman" w:hAnsi="Times New Roman"/>
          <w:color w:val="000000"/>
          <w:sz w:val="24"/>
          <w:szCs w:val="24"/>
        </w:rPr>
        <w:t>у</w:t>
      </w:r>
      <w:r w:rsidR="00704F97" w:rsidRPr="00AE6A25">
        <w:rPr>
          <w:rFonts w:ascii="Times New Roman" w:hAnsi="Times New Roman"/>
          <w:color w:val="000000"/>
          <w:sz w:val="24"/>
          <w:szCs w:val="24"/>
        </w:rPr>
        <w:t xml:space="preserve">ровень рыночных цен (или отношение рыночной к балансовой стоимости) </w:t>
      </w:r>
      <w:r w:rsidRPr="00AE6A25">
        <w:rPr>
          <w:rFonts w:ascii="Times New Roman" w:hAnsi="Times New Roman"/>
          <w:color w:val="000000"/>
          <w:sz w:val="24"/>
          <w:szCs w:val="24"/>
        </w:rPr>
        <w:t>?</w:t>
      </w:r>
    </w:p>
    <w:p w:rsidR="00704F97" w:rsidRPr="00AE6A25" w:rsidRDefault="000754F4" w:rsidP="00BB51E4">
      <w:pPr>
        <w:pStyle w:val="ab"/>
        <w:widowControl w:val="0"/>
        <w:numPr>
          <w:ilvl w:val="0"/>
          <w:numId w:val="23"/>
        </w:numPr>
        <w:shd w:val="clear" w:color="auto" w:fill="FFFFFF"/>
        <w:tabs>
          <w:tab w:val="left" w:pos="566"/>
        </w:tabs>
        <w:autoSpaceDE w:val="0"/>
        <w:autoSpaceDN w:val="0"/>
        <w:adjustRightInd w:val="0"/>
        <w:spacing w:before="67"/>
        <w:jc w:val="both"/>
        <w:rPr>
          <w:rFonts w:ascii="Times New Roman" w:hAnsi="Times New Roman"/>
          <w:color w:val="000000"/>
          <w:sz w:val="24"/>
          <w:szCs w:val="24"/>
        </w:rPr>
      </w:pPr>
      <w:r w:rsidRPr="00AE6A25">
        <w:rPr>
          <w:rFonts w:ascii="Times New Roman" w:hAnsi="Times New Roman"/>
          <w:color w:val="000000"/>
          <w:sz w:val="24"/>
          <w:szCs w:val="24"/>
        </w:rPr>
        <w:t>Чему р</w:t>
      </w:r>
      <w:r w:rsidR="00704F97" w:rsidRPr="00AE6A25">
        <w:rPr>
          <w:rFonts w:ascii="Times New Roman" w:hAnsi="Times New Roman"/>
          <w:color w:val="000000"/>
          <w:sz w:val="24"/>
          <w:szCs w:val="24"/>
        </w:rPr>
        <w:t>ынок уделя</w:t>
      </w:r>
      <w:r w:rsidRPr="00AE6A25">
        <w:rPr>
          <w:rFonts w:ascii="Times New Roman" w:hAnsi="Times New Roman"/>
          <w:color w:val="000000"/>
          <w:sz w:val="24"/>
          <w:szCs w:val="24"/>
        </w:rPr>
        <w:t>ет</w:t>
      </w:r>
      <w:r w:rsidR="00704F97" w:rsidRPr="00AE6A25">
        <w:rPr>
          <w:rFonts w:ascii="Times New Roman" w:hAnsi="Times New Roman"/>
          <w:color w:val="000000"/>
          <w:sz w:val="24"/>
          <w:szCs w:val="24"/>
        </w:rPr>
        <w:t xml:space="preserve"> пристальное внимание</w:t>
      </w:r>
      <w:proofErr w:type="gramStart"/>
      <w:r w:rsidR="00704F97" w:rsidRPr="00AE6A25">
        <w:rPr>
          <w:rFonts w:ascii="Times New Roman" w:hAnsi="Times New Roman"/>
          <w:color w:val="000000"/>
          <w:sz w:val="24"/>
          <w:szCs w:val="24"/>
        </w:rPr>
        <w:t xml:space="preserve"> </w:t>
      </w:r>
      <w:r w:rsidRPr="00AE6A25">
        <w:rPr>
          <w:rFonts w:ascii="Times New Roman" w:hAnsi="Times New Roman"/>
          <w:color w:val="000000"/>
          <w:sz w:val="24"/>
          <w:szCs w:val="24"/>
        </w:rPr>
        <w:t>?</w:t>
      </w:r>
      <w:proofErr w:type="gramEnd"/>
    </w:p>
    <w:p w:rsidR="005409F1" w:rsidRPr="00AE6A25" w:rsidRDefault="005409F1" w:rsidP="00BB51E4">
      <w:pPr>
        <w:pStyle w:val="ab"/>
        <w:widowControl w:val="0"/>
        <w:numPr>
          <w:ilvl w:val="0"/>
          <w:numId w:val="23"/>
        </w:numPr>
        <w:shd w:val="clear" w:color="auto" w:fill="FFFFFF"/>
        <w:tabs>
          <w:tab w:val="left" w:pos="566"/>
        </w:tabs>
        <w:autoSpaceDE w:val="0"/>
        <w:autoSpaceDN w:val="0"/>
        <w:adjustRightInd w:val="0"/>
        <w:spacing w:before="125"/>
        <w:jc w:val="both"/>
        <w:rPr>
          <w:rFonts w:ascii="Times New Roman" w:hAnsi="Times New Roman"/>
          <w:color w:val="000000"/>
          <w:sz w:val="24"/>
          <w:szCs w:val="24"/>
        </w:rPr>
      </w:pPr>
      <w:r w:rsidRPr="00AE6A25">
        <w:rPr>
          <w:rFonts w:ascii="Times New Roman" w:hAnsi="Times New Roman"/>
          <w:color w:val="000000"/>
          <w:sz w:val="24"/>
          <w:szCs w:val="24"/>
        </w:rPr>
        <w:t>Как выработать набор целевых нормативов, которые содействовали бы достижению основной цели — созданию стоимости для акционеров?</w:t>
      </w:r>
    </w:p>
    <w:p w:rsidR="005409F1" w:rsidRPr="00AE6A25" w:rsidRDefault="005409F1" w:rsidP="00BB51E4">
      <w:pPr>
        <w:pStyle w:val="ab"/>
        <w:widowControl w:val="0"/>
        <w:numPr>
          <w:ilvl w:val="0"/>
          <w:numId w:val="23"/>
        </w:numPr>
        <w:shd w:val="clear" w:color="auto" w:fill="FFFFFF"/>
        <w:tabs>
          <w:tab w:val="left" w:pos="566"/>
        </w:tabs>
        <w:autoSpaceDE w:val="0"/>
        <w:autoSpaceDN w:val="0"/>
        <w:adjustRightInd w:val="0"/>
        <w:spacing w:before="58"/>
        <w:jc w:val="both"/>
        <w:rPr>
          <w:rFonts w:ascii="Times New Roman" w:hAnsi="Times New Roman"/>
          <w:color w:val="000000"/>
          <w:sz w:val="24"/>
          <w:szCs w:val="24"/>
        </w:rPr>
      </w:pPr>
      <w:r w:rsidRPr="00AE6A25">
        <w:rPr>
          <w:rFonts w:ascii="Times New Roman" w:hAnsi="Times New Roman"/>
          <w:color w:val="000000"/>
          <w:sz w:val="24"/>
          <w:szCs w:val="24"/>
        </w:rPr>
        <w:t>Как согласовать управленческие процессы с задачей создания стоимости?</w:t>
      </w:r>
    </w:p>
    <w:p w:rsidR="005409F1" w:rsidRPr="00AE6A25" w:rsidRDefault="005409F1" w:rsidP="00BB51E4">
      <w:pPr>
        <w:pStyle w:val="ab"/>
        <w:widowControl w:val="0"/>
        <w:numPr>
          <w:ilvl w:val="0"/>
          <w:numId w:val="23"/>
        </w:numPr>
        <w:shd w:val="clear" w:color="auto" w:fill="FFFFFF"/>
        <w:tabs>
          <w:tab w:val="left" w:pos="566"/>
        </w:tabs>
        <w:autoSpaceDE w:val="0"/>
        <w:autoSpaceDN w:val="0"/>
        <w:adjustRightInd w:val="0"/>
        <w:spacing w:before="62"/>
        <w:jc w:val="both"/>
        <w:rPr>
          <w:rFonts w:ascii="Times New Roman" w:hAnsi="Times New Roman"/>
          <w:color w:val="000000"/>
          <w:sz w:val="24"/>
          <w:szCs w:val="24"/>
        </w:rPr>
      </w:pPr>
      <w:r w:rsidRPr="00AE6A25">
        <w:rPr>
          <w:rFonts w:ascii="Times New Roman" w:hAnsi="Times New Roman"/>
          <w:color w:val="000000"/>
          <w:sz w:val="24"/>
          <w:szCs w:val="24"/>
        </w:rPr>
        <w:t>Как структурировать программы материального поощрения?</w:t>
      </w:r>
    </w:p>
    <w:p w:rsidR="005409F1" w:rsidRPr="00AE6A25" w:rsidRDefault="005409F1" w:rsidP="00BB51E4">
      <w:pPr>
        <w:pStyle w:val="ab"/>
        <w:numPr>
          <w:ilvl w:val="0"/>
          <w:numId w:val="23"/>
        </w:numPr>
        <w:shd w:val="clear" w:color="auto" w:fill="FFFFFF"/>
        <w:spacing w:before="149"/>
        <w:jc w:val="both"/>
        <w:rPr>
          <w:rFonts w:ascii="Times New Roman" w:hAnsi="Times New Roman"/>
          <w:sz w:val="24"/>
          <w:szCs w:val="24"/>
        </w:rPr>
      </w:pPr>
      <w:r w:rsidRPr="00AE6A25">
        <w:rPr>
          <w:rFonts w:ascii="Times New Roman" w:hAnsi="Times New Roman"/>
          <w:color w:val="000000"/>
          <w:spacing w:val="-6"/>
          <w:sz w:val="24"/>
          <w:szCs w:val="24"/>
        </w:rPr>
        <w:t xml:space="preserve">Как встроить принципы стоимостного мышления в общую </w:t>
      </w:r>
      <w:r w:rsidRPr="00AE6A25">
        <w:rPr>
          <w:rFonts w:ascii="Times New Roman" w:hAnsi="Times New Roman"/>
          <w:color w:val="000000"/>
          <w:sz w:val="24"/>
          <w:szCs w:val="24"/>
        </w:rPr>
        <w:t>корпоративную культуру на всех уровнях?</w:t>
      </w:r>
    </w:p>
    <w:p w:rsidR="000754F4" w:rsidRPr="00AE6A25" w:rsidRDefault="006C4BFD" w:rsidP="00BB51E4">
      <w:pPr>
        <w:pStyle w:val="ab"/>
        <w:widowControl w:val="0"/>
        <w:numPr>
          <w:ilvl w:val="0"/>
          <w:numId w:val="23"/>
        </w:numPr>
        <w:shd w:val="clear" w:color="auto" w:fill="FFFFFF"/>
        <w:tabs>
          <w:tab w:val="left" w:pos="566"/>
        </w:tabs>
        <w:autoSpaceDE w:val="0"/>
        <w:autoSpaceDN w:val="0"/>
        <w:adjustRightInd w:val="0"/>
        <w:spacing w:before="67"/>
        <w:jc w:val="both"/>
        <w:rPr>
          <w:rFonts w:ascii="Times New Roman" w:hAnsi="Times New Roman"/>
          <w:color w:val="000000"/>
          <w:sz w:val="24"/>
          <w:szCs w:val="24"/>
        </w:rPr>
      </w:pPr>
      <w:r w:rsidRPr="00AE6A25">
        <w:rPr>
          <w:rFonts w:ascii="Times New Roman" w:hAnsi="Times New Roman"/>
          <w:color w:val="000000"/>
          <w:spacing w:val="-1"/>
          <w:sz w:val="24"/>
          <w:szCs w:val="24"/>
        </w:rPr>
        <w:t>Причины неудач слияния и поглощения?</w:t>
      </w:r>
    </w:p>
    <w:p w:rsidR="006C4BFD" w:rsidRPr="00AE6A25" w:rsidRDefault="006C4BFD" w:rsidP="00BB51E4">
      <w:pPr>
        <w:pStyle w:val="ab"/>
        <w:numPr>
          <w:ilvl w:val="0"/>
          <w:numId w:val="23"/>
        </w:numPr>
        <w:shd w:val="clear" w:color="auto" w:fill="FFFFFF"/>
        <w:rPr>
          <w:rFonts w:ascii="Times New Roman" w:hAnsi="Times New Roman"/>
          <w:color w:val="000000"/>
          <w:spacing w:val="-1"/>
          <w:sz w:val="24"/>
          <w:szCs w:val="24"/>
        </w:rPr>
      </w:pPr>
      <w:r w:rsidRPr="00AE6A25">
        <w:rPr>
          <w:rFonts w:ascii="Times New Roman" w:hAnsi="Times New Roman"/>
          <w:color w:val="000000"/>
          <w:spacing w:val="-1"/>
          <w:sz w:val="24"/>
          <w:szCs w:val="24"/>
        </w:rPr>
        <w:t>Перечислите этапы успешных программ слияний и поглощений.</w:t>
      </w:r>
    </w:p>
    <w:p w:rsidR="00DD5244" w:rsidRPr="00BB51E4" w:rsidRDefault="00DD5244" w:rsidP="00BB51E4">
      <w:pPr>
        <w:widowControl w:val="0"/>
        <w:autoSpaceDE w:val="0"/>
        <w:autoSpaceDN w:val="0"/>
        <w:adjustRightInd w:val="0"/>
        <w:rPr>
          <w:b/>
          <w:caps/>
          <w:lang w:val="ky-KG"/>
        </w:rPr>
      </w:pPr>
    </w:p>
    <w:p w:rsidR="009C3157" w:rsidRPr="00000EFA" w:rsidRDefault="009C3157" w:rsidP="00FD716D">
      <w:pPr>
        <w:widowControl w:val="0"/>
        <w:autoSpaceDE w:val="0"/>
        <w:autoSpaceDN w:val="0"/>
        <w:adjustRightInd w:val="0"/>
        <w:jc w:val="center"/>
        <w:rPr>
          <w:b/>
        </w:rPr>
      </w:pPr>
      <w:r w:rsidRPr="00000EFA">
        <w:rPr>
          <w:b/>
          <w:caps/>
        </w:rPr>
        <w:t>эКЗАМЕНАЦИОННЫЙ Билет</w:t>
      </w:r>
      <w:r w:rsidRPr="00000EFA">
        <w:rPr>
          <w:b/>
        </w:rPr>
        <w:t xml:space="preserve"> №1</w:t>
      </w:r>
    </w:p>
    <w:p w:rsidR="009C3157" w:rsidRPr="00000EFA" w:rsidRDefault="009C3157" w:rsidP="00FD716D">
      <w:pPr>
        <w:spacing w:after="100" w:afterAutospacing="1"/>
        <w:jc w:val="center"/>
        <w:outlineLvl w:val="1"/>
        <w:rPr>
          <w:bCs/>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0270FF" w:rsidRPr="00AE6A25"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Pr>
          <w:color w:val="000000"/>
        </w:rPr>
        <w:t>Что озна</w:t>
      </w:r>
      <w:r>
        <w:rPr>
          <w:color w:val="000000"/>
        </w:rPr>
        <w:softHyphen/>
        <w:t>чает управление стоимостью</w:t>
      </w:r>
      <w:proofErr w:type="gramStart"/>
      <w:r>
        <w:rPr>
          <w:color w:val="000000"/>
        </w:rPr>
        <w:t xml:space="preserve"> ?</w:t>
      </w:r>
      <w:proofErr w:type="gramEnd"/>
    </w:p>
    <w:p w:rsidR="000270FF"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Pr>
          <w:color w:val="000000"/>
        </w:rPr>
        <w:t>Какова логика оценки стоимости компании методом дисконтированного денежного потока и в чем его отличие от других методов стоимостной оценки?</w:t>
      </w:r>
    </w:p>
    <w:p w:rsidR="000270FF" w:rsidRPr="00AE6A25"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Pr>
          <w:color w:val="000000"/>
        </w:rPr>
        <w:t>П</w:t>
      </w:r>
      <w:r w:rsidRPr="00AE6A25">
        <w:rPr>
          <w:color w:val="000000"/>
        </w:rPr>
        <w:t xml:space="preserve">равила для принятия решений на реальном и финансовом рынках. </w:t>
      </w:r>
    </w:p>
    <w:p w:rsidR="00C31FA7" w:rsidRPr="00000EFA" w:rsidRDefault="00C31FA7" w:rsidP="000270FF">
      <w:pPr>
        <w:pStyle w:val="ab"/>
        <w:ind w:left="928"/>
        <w:jc w:val="both"/>
        <w:rPr>
          <w:rFonts w:ascii="Times New Roman" w:hAnsi="Times New Roman"/>
          <w:b/>
          <w:sz w:val="24"/>
          <w:szCs w:val="24"/>
        </w:rPr>
      </w:pPr>
    </w:p>
    <w:p w:rsidR="00C31FA7" w:rsidRPr="00000EFA" w:rsidRDefault="00C31FA7" w:rsidP="00FD716D">
      <w:pPr>
        <w:widowControl w:val="0"/>
        <w:autoSpaceDE w:val="0"/>
        <w:autoSpaceDN w:val="0"/>
        <w:adjustRightInd w:val="0"/>
        <w:jc w:val="center"/>
        <w:rPr>
          <w:b/>
        </w:rPr>
      </w:pPr>
    </w:p>
    <w:p w:rsidR="00FD716D" w:rsidRPr="00FD716D" w:rsidRDefault="009C3157" w:rsidP="00BB51E4">
      <w:pPr>
        <w:widowControl w:val="0"/>
        <w:autoSpaceDE w:val="0"/>
        <w:autoSpaceDN w:val="0"/>
        <w:adjustRightInd w:val="0"/>
        <w:jc w:val="center"/>
        <w:rPr>
          <w:b/>
          <w:lang w:val="ky-KG"/>
        </w:rPr>
      </w:pPr>
      <w:r w:rsidRPr="00000EFA">
        <w:rPr>
          <w:b/>
        </w:rPr>
        <w:t>ЗА</w:t>
      </w:r>
      <w:r w:rsidR="00FD716D">
        <w:rPr>
          <w:b/>
        </w:rPr>
        <w:t>В. КАФЕДРОЙ ___________________</w:t>
      </w:r>
    </w:p>
    <w:p w:rsidR="00691F42" w:rsidRPr="00000EFA" w:rsidRDefault="00691F42" w:rsidP="00000EFA">
      <w:pPr>
        <w:widowControl w:val="0"/>
        <w:autoSpaceDE w:val="0"/>
        <w:autoSpaceDN w:val="0"/>
        <w:adjustRightInd w:val="0"/>
        <w:jc w:val="both"/>
        <w:rPr>
          <w:b/>
          <w:caps/>
          <w:lang w:val="ky-KG"/>
        </w:rPr>
      </w:pPr>
    </w:p>
    <w:p w:rsidR="009C3157" w:rsidRPr="00000EFA" w:rsidRDefault="009C3157" w:rsidP="00FD716D">
      <w:pPr>
        <w:widowControl w:val="0"/>
        <w:autoSpaceDE w:val="0"/>
        <w:autoSpaceDN w:val="0"/>
        <w:adjustRightInd w:val="0"/>
        <w:jc w:val="center"/>
        <w:rPr>
          <w:b/>
          <w:lang w:val="ky-KG"/>
        </w:rPr>
      </w:pPr>
      <w:r w:rsidRPr="00000EFA">
        <w:rPr>
          <w:b/>
          <w:caps/>
        </w:rPr>
        <w:t>эКЗАМЕНАЦИОННЫЙ Билет</w:t>
      </w:r>
      <w:r w:rsidRPr="00000EFA">
        <w:rPr>
          <w:b/>
        </w:rPr>
        <w:t xml:space="preserve"> №2</w:t>
      </w:r>
    </w:p>
    <w:p w:rsidR="009C3157" w:rsidRPr="00000EFA" w:rsidRDefault="009C3157" w:rsidP="00FD716D">
      <w:pPr>
        <w:spacing w:after="100" w:afterAutospacing="1"/>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0270FF" w:rsidRPr="00051D6F" w:rsidRDefault="000270FF" w:rsidP="00175981">
      <w:pPr>
        <w:pStyle w:val="ab"/>
        <w:widowControl w:val="0"/>
        <w:numPr>
          <w:ilvl w:val="0"/>
          <w:numId w:val="26"/>
        </w:numPr>
        <w:shd w:val="clear" w:color="auto" w:fill="FFFFFF"/>
        <w:tabs>
          <w:tab w:val="left" w:pos="576"/>
        </w:tabs>
        <w:autoSpaceDE w:val="0"/>
        <w:autoSpaceDN w:val="0"/>
        <w:adjustRightInd w:val="0"/>
        <w:spacing w:before="82" w:line="250" w:lineRule="exact"/>
        <w:jc w:val="both"/>
        <w:rPr>
          <w:rFonts w:ascii="Times New Roman" w:hAnsi="Times New Roman"/>
          <w:color w:val="000000"/>
          <w:sz w:val="24"/>
        </w:rPr>
      </w:pPr>
      <w:r w:rsidRPr="00051D6F">
        <w:rPr>
          <w:rFonts w:ascii="Times New Roman" w:hAnsi="Times New Roman"/>
          <w:color w:val="000000"/>
          <w:sz w:val="24"/>
        </w:rPr>
        <w:t>Способность управлять стоимостью как важнейший элемент кор</w:t>
      </w:r>
      <w:r w:rsidRPr="00051D6F">
        <w:rPr>
          <w:rFonts w:ascii="Times New Roman" w:hAnsi="Times New Roman"/>
          <w:color w:val="000000"/>
          <w:sz w:val="24"/>
        </w:rPr>
        <w:softHyphen/>
        <w:t>поративной стратегии</w:t>
      </w:r>
    </w:p>
    <w:p w:rsidR="000270FF" w:rsidRPr="00051D6F" w:rsidRDefault="000270FF" w:rsidP="00175981">
      <w:pPr>
        <w:pStyle w:val="ab"/>
        <w:widowControl w:val="0"/>
        <w:numPr>
          <w:ilvl w:val="0"/>
          <w:numId w:val="26"/>
        </w:numPr>
        <w:shd w:val="clear" w:color="auto" w:fill="FFFFFF"/>
        <w:tabs>
          <w:tab w:val="left" w:pos="576"/>
        </w:tabs>
        <w:autoSpaceDE w:val="0"/>
        <w:autoSpaceDN w:val="0"/>
        <w:adjustRightInd w:val="0"/>
        <w:spacing w:before="82" w:line="250" w:lineRule="exact"/>
        <w:jc w:val="both"/>
        <w:rPr>
          <w:rFonts w:ascii="Times New Roman" w:hAnsi="Times New Roman"/>
          <w:color w:val="000000"/>
          <w:sz w:val="24"/>
        </w:rPr>
      </w:pPr>
      <w:r w:rsidRPr="00051D6F">
        <w:rPr>
          <w:rFonts w:ascii="Times New Roman" w:hAnsi="Times New Roman"/>
          <w:color w:val="000000"/>
          <w:sz w:val="24"/>
        </w:rPr>
        <w:t>Если дисконтированный денежный поток является наилучшим критерием стоимости компании, зачем нам обращать внимание на рентабельность инвестированного капитала или рост?</w:t>
      </w:r>
    </w:p>
    <w:p w:rsidR="009C3157" w:rsidRPr="00051D6F" w:rsidRDefault="000270FF" w:rsidP="00175981">
      <w:pPr>
        <w:pStyle w:val="ab"/>
        <w:widowControl w:val="0"/>
        <w:numPr>
          <w:ilvl w:val="0"/>
          <w:numId w:val="26"/>
        </w:numPr>
        <w:shd w:val="clear" w:color="auto" w:fill="FFFFFF"/>
        <w:tabs>
          <w:tab w:val="left" w:pos="576"/>
        </w:tabs>
        <w:autoSpaceDE w:val="0"/>
        <w:autoSpaceDN w:val="0"/>
        <w:adjustRightInd w:val="0"/>
        <w:spacing w:before="82" w:line="250" w:lineRule="exact"/>
        <w:jc w:val="both"/>
        <w:rPr>
          <w:rFonts w:ascii="Times New Roman" w:hAnsi="Times New Roman"/>
          <w:color w:val="000000"/>
          <w:sz w:val="24"/>
        </w:rPr>
      </w:pPr>
      <w:r w:rsidRPr="00051D6F">
        <w:rPr>
          <w:rFonts w:ascii="Times New Roman" w:hAnsi="Times New Roman"/>
          <w:color w:val="000000"/>
          <w:sz w:val="24"/>
        </w:rPr>
        <w:t>Система планирования и контроля, ориентированная на пер</w:t>
      </w:r>
      <w:r w:rsidRPr="00051D6F">
        <w:rPr>
          <w:rFonts w:ascii="Times New Roman" w:hAnsi="Times New Roman"/>
          <w:color w:val="000000"/>
          <w:sz w:val="24"/>
        </w:rPr>
        <w:softHyphen/>
        <w:t>спективу</w:t>
      </w:r>
    </w:p>
    <w:p w:rsidR="009C3157" w:rsidRPr="00000EFA" w:rsidRDefault="009C3157" w:rsidP="00FD716D">
      <w:pPr>
        <w:widowControl w:val="0"/>
        <w:autoSpaceDE w:val="0"/>
        <w:autoSpaceDN w:val="0"/>
        <w:adjustRightInd w:val="0"/>
        <w:jc w:val="center"/>
        <w:rPr>
          <w:b/>
        </w:rPr>
      </w:pPr>
      <w:r w:rsidRPr="00000EFA">
        <w:rPr>
          <w:b/>
        </w:rPr>
        <w:t>ЗАВ. КАФЕДРОЙ ___________________</w:t>
      </w:r>
    </w:p>
    <w:p w:rsidR="009C3157" w:rsidRDefault="009C3157" w:rsidP="00000EFA">
      <w:pPr>
        <w:widowControl w:val="0"/>
        <w:autoSpaceDE w:val="0"/>
        <w:autoSpaceDN w:val="0"/>
        <w:adjustRightInd w:val="0"/>
        <w:jc w:val="both"/>
        <w:rPr>
          <w:lang w:val="ky-KG"/>
        </w:rPr>
      </w:pPr>
    </w:p>
    <w:p w:rsidR="00FD716D" w:rsidRPr="00FD716D" w:rsidRDefault="00FD716D" w:rsidP="00000EFA">
      <w:pPr>
        <w:widowControl w:val="0"/>
        <w:autoSpaceDE w:val="0"/>
        <w:autoSpaceDN w:val="0"/>
        <w:adjustRightInd w:val="0"/>
        <w:jc w:val="both"/>
        <w:rPr>
          <w:lang w:val="ky-KG"/>
        </w:rPr>
      </w:pPr>
    </w:p>
    <w:p w:rsidR="009C3157" w:rsidRPr="00000EFA" w:rsidRDefault="009C3157" w:rsidP="00FD716D">
      <w:pPr>
        <w:widowControl w:val="0"/>
        <w:autoSpaceDE w:val="0"/>
        <w:autoSpaceDN w:val="0"/>
        <w:adjustRightInd w:val="0"/>
        <w:jc w:val="center"/>
        <w:rPr>
          <w:b/>
        </w:rPr>
      </w:pPr>
      <w:r w:rsidRPr="00000EFA">
        <w:rPr>
          <w:b/>
          <w:caps/>
        </w:rPr>
        <w:lastRenderedPageBreak/>
        <w:t>эКЗАМЕНАЦИОННЫЙ Билет</w:t>
      </w:r>
      <w:r w:rsidRPr="00000EFA">
        <w:rPr>
          <w:b/>
        </w:rPr>
        <w:t xml:space="preserve"> №3</w:t>
      </w:r>
    </w:p>
    <w:p w:rsidR="009C3157" w:rsidRPr="00000EFA" w:rsidRDefault="009C3157" w:rsidP="00FD716D">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0270FF" w:rsidRPr="00AE6A25"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0270FF">
        <w:rPr>
          <w:color w:val="000000"/>
        </w:rPr>
        <w:t>Этапы</w:t>
      </w:r>
      <w:r w:rsidRPr="00AE6A25">
        <w:rPr>
          <w:color w:val="000000"/>
        </w:rPr>
        <w:t xml:space="preserve"> управления стоимостью </w:t>
      </w:r>
    </w:p>
    <w:p w:rsidR="000270FF" w:rsidRPr="00AE6A25"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0270FF">
        <w:rPr>
          <w:color w:val="000000"/>
        </w:rPr>
        <w:t>В чем заключаются недостатки всех финансовых показателей и почему их необходимо дополнять нефинансовыми критериями?</w:t>
      </w:r>
    </w:p>
    <w:p w:rsidR="000270FF" w:rsidRPr="000270FF"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С чем связаны и</w:t>
      </w:r>
      <w:r w:rsidRPr="000270FF">
        <w:rPr>
          <w:color w:val="000000"/>
        </w:rPr>
        <w:t>зменения стоимости (или общей доходности) для акционеров ?</w:t>
      </w:r>
    </w:p>
    <w:p w:rsidR="009C3157" w:rsidRPr="000270FF" w:rsidRDefault="009C3157" w:rsidP="00FD716D">
      <w:pPr>
        <w:jc w:val="center"/>
        <w:rPr>
          <w:b/>
        </w:rPr>
      </w:pPr>
    </w:p>
    <w:p w:rsidR="009C3157" w:rsidRPr="00000EFA" w:rsidRDefault="009C3157" w:rsidP="00FD716D">
      <w:pPr>
        <w:widowControl w:val="0"/>
        <w:autoSpaceDE w:val="0"/>
        <w:autoSpaceDN w:val="0"/>
        <w:adjustRightInd w:val="0"/>
        <w:jc w:val="center"/>
        <w:rPr>
          <w:b/>
        </w:rPr>
      </w:pPr>
      <w:r w:rsidRPr="00000EFA">
        <w:rPr>
          <w:b/>
        </w:rPr>
        <w:t>ЗАВ. КАФЕДРОЙ ___________________</w:t>
      </w:r>
    </w:p>
    <w:p w:rsidR="009C3157" w:rsidRDefault="009C3157" w:rsidP="00000EFA">
      <w:pPr>
        <w:widowControl w:val="0"/>
        <w:autoSpaceDE w:val="0"/>
        <w:autoSpaceDN w:val="0"/>
        <w:adjustRightInd w:val="0"/>
        <w:jc w:val="both"/>
        <w:rPr>
          <w:lang w:val="ky-KG"/>
        </w:rPr>
      </w:pPr>
    </w:p>
    <w:p w:rsidR="00FD716D" w:rsidRPr="00000EFA" w:rsidRDefault="00FD716D" w:rsidP="00000EFA">
      <w:pPr>
        <w:widowControl w:val="0"/>
        <w:autoSpaceDE w:val="0"/>
        <w:autoSpaceDN w:val="0"/>
        <w:adjustRightInd w:val="0"/>
        <w:jc w:val="both"/>
        <w:rPr>
          <w:lang w:val="ky-KG"/>
        </w:rPr>
      </w:pPr>
    </w:p>
    <w:p w:rsidR="009C3157" w:rsidRPr="00000EFA" w:rsidRDefault="009C3157" w:rsidP="00FD716D">
      <w:pPr>
        <w:widowControl w:val="0"/>
        <w:autoSpaceDE w:val="0"/>
        <w:autoSpaceDN w:val="0"/>
        <w:adjustRightInd w:val="0"/>
        <w:jc w:val="center"/>
        <w:rPr>
          <w:b/>
        </w:rPr>
      </w:pPr>
      <w:r w:rsidRPr="00000EFA">
        <w:rPr>
          <w:b/>
          <w:caps/>
        </w:rPr>
        <w:t>эКЗАМЕНАЦИОННЫЙ Билет</w:t>
      </w:r>
      <w:r w:rsidRPr="00000EFA">
        <w:rPr>
          <w:b/>
        </w:rPr>
        <w:t xml:space="preserve"> №4</w:t>
      </w:r>
    </w:p>
    <w:p w:rsidR="009C3157" w:rsidRPr="00000EFA" w:rsidRDefault="009C3157" w:rsidP="00FD716D">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0270FF" w:rsidRPr="000270FF"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0270FF">
        <w:rPr>
          <w:color w:val="000000"/>
        </w:rPr>
        <w:t>Почему на реальном рынке вы создаете стоимость, если зарабатываете на ин</w:t>
      </w:r>
      <w:r w:rsidRPr="000270FF">
        <w:rPr>
          <w:color w:val="000000"/>
        </w:rPr>
        <w:softHyphen/>
        <w:t>вестированном капитале больше альтернативных издержек привлечения капитала?</w:t>
      </w:r>
    </w:p>
    <w:p w:rsidR="009C3157" w:rsidRPr="00AE6A25"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Рентабельность  инвестированного капитала.</w:t>
      </w:r>
    </w:p>
    <w:p w:rsidR="000270FF" w:rsidRPr="00AE6A25" w:rsidRDefault="000270FF"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С чем связан уровень рыночных цен (или отношение рыночной к балансовой стоимости)</w:t>
      </w:r>
      <w:proofErr w:type="gramStart"/>
      <w:r w:rsidRPr="00AE6A25">
        <w:rPr>
          <w:color w:val="000000"/>
        </w:rPr>
        <w:t xml:space="preserve"> ?</w:t>
      </w:r>
      <w:proofErr w:type="gramEnd"/>
    </w:p>
    <w:p w:rsidR="000270FF" w:rsidRPr="000270FF" w:rsidRDefault="000270FF" w:rsidP="000270FF">
      <w:pPr>
        <w:pStyle w:val="ab"/>
        <w:widowControl w:val="0"/>
        <w:autoSpaceDE w:val="0"/>
        <w:autoSpaceDN w:val="0"/>
        <w:adjustRightInd w:val="0"/>
        <w:ind w:left="1080"/>
        <w:jc w:val="both"/>
      </w:pPr>
    </w:p>
    <w:p w:rsidR="009C3157" w:rsidRPr="00000EFA" w:rsidRDefault="009C3157" w:rsidP="00FD716D">
      <w:pPr>
        <w:widowControl w:val="0"/>
        <w:autoSpaceDE w:val="0"/>
        <w:autoSpaceDN w:val="0"/>
        <w:adjustRightInd w:val="0"/>
        <w:jc w:val="center"/>
        <w:rPr>
          <w:b/>
          <w:lang w:val="ky-KG"/>
        </w:rPr>
      </w:pPr>
      <w:r w:rsidRPr="00000EFA">
        <w:rPr>
          <w:b/>
        </w:rPr>
        <w:t>ЗАВ. КАФЕДРОЙ ___________________</w:t>
      </w:r>
    </w:p>
    <w:p w:rsidR="009C3157" w:rsidRDefault="009C3157" w:rsidP="00000EFA">
      <w:pPr>
        <w:widowControl w:val="0"/>
        <w:autoSpaceDE w:val="0"/>
        <w:autoSpaceDN w:val="0"/>
        <w:adjustRightInd w:val="0"/>
        <w:jc w:val="both"/>
        <w:rPr>
          <w:b/>
          <w:caps/>
          <w:lang w:val="ky-KG"/>
        </w:rPr>
      </w:pPr>
    </w:p>
    <w:p w:rsidR="00FD716D" w:rsidRPr="00000EFA" w:rsidRDefault="00FD716D" w:rsidP="00000EFA">
      <w:pPr>
        <w:widowControl w:val="0"/>
        <w:autoSpaceDE w:val="0"/>
        <w:autoSpaceDN w:val="0"/>
        <w:adjustRightInd w:val="0"/>
        <w:jc w:val="both"/>
        <w:rPr>
          <w:b/>
          <w:caps/>
          <w:lang w:val="ky-KG"/>
        </w:rPr>
      </w:pPr>
    </w:p>
    <w:p w:rsidR="009C3157" w:rsidRPr="00000EFA" w:rsidRDefault="009C3157" w:rsidP="00FD716D">
      <w:pPr>
        <w:widowControl w:val="0"/>
        <w:autoSpaceDE w:val="0"/>
        <w:autoSpaceDN w:val="0"/>
        <w:adjustRightInd w:val="0"/>
        <w:jc w:val="center"/>
        <w:rPr>
          <w:b/>
        </w:rPr>
      </w:pPr>
      <w:r w:rsidRPr="00000EFA">
        <w:rPr>
          <w:b/>
          <w:caps/>
        </w:rPr>
        <w:t>эКЗАМЕНАЦИОННЫЙ Билет</w:t>
      </w:r>
      <w:r w:rsidRPr="00000EFA">
        <w:rPr>
          <w:b/>
        </w:rPr>
        <w:t xml:space="preserve"> №5</w:t>
      </w:r>
    </w:p>
    <w:p w:rsidR="009C3157" w:rsidRPr="00000EFA" w:rsidRDefault="009C3157" w:rsidP="00FD716D">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FB17AA" w:rsidRPr="00AE6A25" w:rsidRDefault="00FB17A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FB17AA">
        <w:rPr>
          <w:color w:val="000000"/>
        </w:rPr>
        <w:t>Почему чем больше средств вы инвестируете с доходностью выше затрат на капи</w:t>
      </w:r>
      <w:r w:rsidRPr="00FB17AA">
        <w:rPr>
          <w:color w:val="000000"/>
        </w:rPr>
        <w:softHyphen/>
        <w:t>тал, тем больше стоимости вы создаете?</w:t>
      </w:r>
    </w:p>
    <w:p w:rsidR="00FB17AA" w:rsidRPr="00AE6A25" w:rsidRDefault="00FB17A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FB17AA">
        <w:rPr>
          <w:color w:val="000000"/>
        </w:rPr>
        <w:t xml:space="preserve"> Э</w:t>
      </w:r>
      <w:r w:rsidRPr="00AE6A25">
        <w:rPr>
          <w:color w:val="000000"/>
        </w:rPr>
        <w:t xml:space="preserve">кономическая прибыль. </w:t>
      </w:r>
    </w:p>
    <w:p w:rsidR="00FB17AA" w:rsidRDefault="00FB17A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FB17AA">
        <w:rPr>
          <w:color w:val="000000"/>
        </w:rPr>
        <w:t>Чему рынок уделяет пристальное внимание</w:t>
      </w:r>
      <w:proofErr w:type="gramStart"/>
      <w:r w:rsidRPr="00FB17AA">
        <w:rPr>
          <w:color w:val="000000"/>
        </w:rPr>
        <w:t xml:space="preserve"> ?</w:t>
      </w:r>
      <w:proofErr w:type="gramEnd"/>
    </w:p>
    <w:p w:rsidR="00FB17AA" w:rsidRDefault="00FB17AA" w:rsidP="00FB17AA">
      <w:pPr>
        <w:widowControl w:val="0"/>
        <w:shd w:val="clear" w:color="auto" w:fill="FFFFFF"/>
        <w:tabs>
          <w:tab w:val="left" w:pos="566"/>
        </w:tabs>
        <w:autoSpaceDE w:val="0"/>
        <w:autoSpaceDN w:val="0"/>
        <w:adjustRightInd w:val="0"/>
        <w:spacing w:before="67" w:line="240" w:lineRule="exact"/>
        <w:jc w:val="both"/>
        <w:rPr>
          <w:color w:val="000000"/>
        </w:rPr>
      </w:pPr>
    </w:p>
    <w:p w:rsidR="00FB17AA" w:rsidRPr="00FB17AA" w:rsidRDefault="00FB17AA" w:rsidP="00FB17AA">
      <w:pPr>
        <w:widowControl w:val="0"/>
        <w:shd w:val="clear" w:color="auto" w:fill="FFFFFF"/>
        <w:tabs>
          <w:tab w:val="left" w:pos="566"/>
        </w:tabs>
        <w:autoSpaceDE w:val="0"/>
        <w:autoSpaceDN w:val="0"/>
        <w:adjustRightInd w:val="0"/>
        <w:spacing w:before="67" w:line="240" w:lineRule="exact"/>
        <w:jc w:val="both"/>
        <w:rPr>
          <w:color w:val="000000"/>
        </w:rPr>
      </w:pPr>
    </w:p>
    <w:p w:rsidR="009C3157" w:rsidRPr="00000EFA" w:rsidRDefault="009C3157" w:rsidP="00FD716D">
      <w:pPr>
        <w:widowControl w:val="0"/>
        <w:autoSpaceDE w:val="0"/>
        <w:autoSpaceDN w:val="0"/>
        <w:adjustRightInd w:val="0"/>
        <w:jc w:val="center"/>
        <w:rPr>
          <w:b/>
          <w:lang w:val="ky-KG"/>
        </w:rPr>
      </w:pPr>
      <w:r w:rsidRPr="00000EFA">
        <w:rPr>
          <w:b/>
        </w:rPr>
        <w:t>ЗАВ. КАФЕДРОЙ ___________________</w:t>
      </w:r>
    </w:p>
    <w:p w:rsidR="009C3157" w:rsidRDefault="009C3157" w:rsidP="00000EFA">
      <w:pPr>
        <w:widowControl w:val="0"/>
        <w:autoSpaceDE w:val="0"/>
        <w:autoSpaceDN w:val="0"/>
        <w:adjustRightInd w:val="0"/>
        <w:jc w:val="both"/>
        <w:rPr>
          <w:b/>
          <w:caps/>
          <w:lang w:val="ky-KG"/>
        </w:rPr>
      </w:pPr>
    </w:p>
    <w:p w:rsidR="00FD716D" w:rsidRPr="00000EFA" w:rsidRDefault="00FD716D" w:rsidP="00000EFA">
      <w:pPr>
        <w:widowControl w:val="0"/>
        <w:autoSpaceDE w:val="0"/>
        <w:autoSpaceDN w:val="0"/>
        <w:adjustRightInd w:val="0"/>
        <w:jc w:val="both"/>
        <w:rPr>
          <w:b/>
          <w:caps/>
          <w:lang w:val="ky-KG"/>
        </w:rPr>
      </w:pPr>
    </w:p>
    <w:p w:rsidR="009C3157" w:rsidRPr="00000EFA" w:rsidRDefault="009C3157" w:rsidP="00FD716D">
      <w:pPr>
        <w:widowControl w:val="0"/>
        <w:autoSpaceDE w:val="0"/>
        <w:autoSpaceDN w:val="0"/>
        <w:adjustRightInd w:val="0"/>
        <w:jc w:val="center"/>
        <w:rPr>
          <w:b/>
        </w:rPr>
      </w:pPr>
      <w:r w:rsidRPr="00000EFA">
        <w:rPr>
          <w:b/>
          <w:caps/>
        </w:rPr>
        <w:t>эКЗАМЕНАЦИОННЫЙ Билет</w:t>
      </w:r>
      <w:r w:rsidRPr="00000EFA">
        <w:rPr>
          <w:b/>
        </w:rPr>
        <w:t xml:space="preserve"> №6</w:t>
      </w:r>
    </w:p>
    <w:p w:rsidR="009C3157" w:rsidRPr="00000EFA" w:rsidRDefault="009C3157" w:rsidP="00FD716D">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3A075A" w:rsidRPr="003A075A" w:rsidRDefault="003A075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3A075A">
        <w:rPr>
          <w:color w:val="000000"/>
        </w:rPr>
        <w:t>Почему следует выбирать такие стратегии, которые максимизируют приведенную стоимость ожидаемых денежных потоков или экономической прибыли (в обоих случаях результат будет один)</w:t>
      </w:r>
      <w:proofErr w:type="gramStart"/>
      <w:r w:rsidRPr="003A075A">
        <w:rPr>
          <w:color w:val="000000"/>
        </w:rPr>
        <w:t xml:space="preserve"> ?</w:t>
      </w:r>
      <w:proofErr w:type="gramEnd"/>
    </w:p>
    <w:p w:rsidR="003A075A" w:rsidRPr="00AE6A25" w:rsidRDefault="003A075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Приведенная стоимость.</w:t>
      </w:r>
      <w:r w:rsidRPr="003A075A">
        <w:rPr>
          <w:color w:val="000000"/>
        </w:rPr>
        <w:t xml:space="preserve"> </w:t>
      </w:r>
    </w:p>
    <w:p w:rsidR="003A075A" w:rsidRPr="003A075A" w:rsidRDefault="003A075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3A075A">
        <w:rPr>
          <w:color w:val="000000"/>
        </w:rPr>
        <w:t>Как выработать набор целевых нормативов, которые содействовали бы достижению основной цели — созданию стоимости для акционеров?</w:t>
      </w:r>
    </w:p>
    <w:p w:rsidR="00FD716D" w:rsidRPr="003A075A" w:rsidRDefault="00FD716D" w:rsidP="00FD716D">
      <w:pPr>
        <w:widowControl w:val="0"/>
        <w:autoSpaceDE w:val="0"/>
        <w:autoSpaceDN w:val="0"/>
        <w:adjustRightInd w:val="0"/>
        <w:jc w:val="center"/>
        <w:rPr>
          <w:b/>
        </w:rPr>
      </w:pPr>
    </w:p>
    <w:p w:rsidR="009C3157" w:rsidRPr="00000EFA" w:rsidRDefault="009C3157" w:rsidP="00FD716D">
      <w:pPr>
        <w:widowControl w:val="0"/>
        <w:autoSpaceDE w:val="0"/>
        <w:autoSpaceDN w:val="0"/>
        <w:adjustRightInd w:val="0"/>
        <w:jc w:val="center"/>
        <w:rPr>
          <w:b/>
          <w:lang w:val="ky-KG"/>
        </w:rPr>
      </w:pPr>
      <w:r w:rsidRPr="00000EFA">
        <w:rPr>
          <w:b/>
        </w:rPr>
        <w:t>ЗАВ. КАФЕДРОЙ ___________________</w:t>
      </w:r>
    </w:p>
    <w:p w:rsidR="009C3157" w:rsidRDefault="009C3157" w:rsidP="00000EFA">
      <w:pPr>
        <w:widowControl w:val="0"/>
        <w:autoSpaceDE w:val="0"/>
        <w:autoSpaceDN w:val="0"/>
        <w:adjustRightInd w:val="0"/>
        <w:jc w:val="both"/>
        <w:rPr>
          <w:b/>
          <w:lang w:val="ky-KG"/>
        </w:rPr>
      </w:pPr>
    </w:p>
    <w:p w:rsidR="00FD716D" w:rsidRDefault="00FD716D" w:rsidP="00000EFA">
      <w:pPr>
        <w:widowControl w:val="0"/>
        <w:autoSpaceDE w:val="0"/>
        <w:autoSpaceDN w:val="0"/>
        <w:adjustRightInd w:val="0"/>
        <w:jc w:val="both"/>
        <w:rPr>
          <w:b/>
          <w:lang w:val="ky-KG"/>
        </w:rPr>
      </w:pPr>
    </w:p>
    <w:p w:rsidR="00BB51E4" w:rsidRDefault="00BB51E4" w:rsidP="00000EFA">
      <w:pPr>
        <w:widowControl w:val="0"/>
        <w:autoSpaceDE w:val="0"/>
        <w:autoSpaceDN w:val="0"/>
        <w:adjustRightInd w:val="0"/>
        <w:jc w:val="both"/>
        <w:rPr>
          <w:b/>
          <w:lang w:val="ky-KG"/>
        </w:rPr>
      </w:pPr>
    </w:p>
    <w:p w:rsidR="00BB51E4" w:rsidRDefault="00BB51E4" w:rsidP="00000EFA">
      <w:pPr>
        <w:widowControl w:val="0"/>
        <w:autoSpaceDE w:val="0"/>
        <w:autoSpaceDN w:val="0"/>
        <w:adjustRightInd w:val="0"/>
        <w:jc w:val="both"/>
        <w:rPr>
          <w:b/>
          <w:lang w:val="ky-KG"/>
        </w:rPr>
      </w:pPr>
    </w:p>
    <w:p w:rsidR="00BB51E4" w:rsidRPr="00FD716D" w:rsidRDefault="00BB51E4" w:rsidP="00000EFA">
      <w:pPr>
        <w:widowControl w:val="0"/>
        <w:autoSpaceDE w:val="0"/>
        <w:autoSpaceDN w:val="0"/>
        <w:adjustRightInd w:val="0"/>
        <w:jc w:val="both"/>
        <w:rPr>
          <w:b/>
          <w:lang w:val="ky-KG"/>
        </w:rPr>
      </w:pPr>
    </w:p>
    <w:p w:rsidR="009C3157" w:rsidRPr="00000EFA" w:rsidRDefault="009C3157" w:rsidP="00FD716D">
      <w:pPr>
        <w:widowControl w:val="0"/>
        <w:autoSpaceDE w:val="0"/>
        <w:autoSpaceDN w:val="0"/>
        <w:adjustRightInd w:val="0"/>
        <w:jc w:val="center"/>
        <w:rPr>
          <w:b/>
        </w:rPr>
      </w:pPr>
      <w:r w:rsidRPr="00000EFA">
        <w:rPr>
          <w:b/>
          <w:caps/>
        </w:rPr>
        <w:lastRenderedPageBreak/>
        <w:t>эКЗАМЕНАЦИОННЫЙ Билет</w:t>
      </w:r>
      <w:r w:rsidRPr="00000EFA">
        <w:rPr>
          <w:b/>
        </w:rPr>
        <w:t xml:space="preserve"> №7</w:t>
      </w:r>
    </w:p>
    <w:p w:rsidR="009C3157" w:rsidRPr="00000EFA" w:rsidRDefault="009C3157" w:rsidP="00FD716D">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3A075A" w:rsidRPr="003A075A" w:rsidRDefault="003A075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3A075A">
        <w:rPr>
          <w:color w:val="000000"/>
        </w:rPr>
        <w:t>Почему рыночная цена акций равна их подлинной стоимости, которая определя</w:t>
      </w:r>
      <w:r w:rsidRPr="003A075A">
        <w:rPr>
          <w:color w:val="000000"/>
        </w:rPr>
        <w:softHyphen/>
        <w:t>ется рыночными ожиданиями будущих результатов компании, но сами рыночные ожидания могут не совпадать с объективными (несмещенны</w:t>
      </w:r>
      <w:r w:rsidRPr="003A075A">
        <w:rPr>
          <w:color w:val="000000"/>
        </w:rPr>
        <w:softHyphen/>
        <w:t>ми) прогнозами будущих результатов?</w:t>
      </w:r>
    </w:p>
    <w:p w:rsidR="009C3157" w:rsidRPr="00AE6A25" w:rsidRDefault="003A075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Стоимость для акционеров на фондовом рынке</w:t>
      </w:r>
    </w:p>
    <w:p w:rsidR="003A075A" w:rsidRPr="003A075A" w:rsidRDefault="003A075A"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3A075A">
        <w:rPr>
          <w:color w:val="000000"/>
        </w:rPr>
        <w:t>Как согласовать управленческие процессы с задачей создания стоимости?</w:t>
      </w:r>
    </w:p>
    <w:p w:rsidR="00691F42" w:rsidRDefault="009C3157" w:rsidP="00FD716D">
      <w:pPr>
        <w:widowControl w:val="0"/>
        <w:autoSpaceDE w:val="0"/>
        <w:autoSpaceDN w:val="0"/>
        <w:adjustRightInd w:val="0"/>
        <w:jc w:val="center"/>
        <w:rPr>
          <w:lang w:val="ky-KG"/>
        </w:rPr>
      </w:pPr>
      <w:r w:rsidRPr="00000EFA">
        <w:rPr>
          <w:b/>
        </w:rPr>
        <w:t>ЗАВ. КАФЕДРОЙ</w:t>
      </w:r>
      <w:r w:rsidRPr="00000EFA">
        <w:t xml:space="preserve"> ___________________</w:t>
      </w:r>
    </w:p>
    <w:p w:rsidR="00261B92" w:rsidRPr="00261B92" w:rsidRDefault="00261B92" w:rsidP="00FD716D">
      <w:pPr>
        <w:widowControl w:val="0"/>
        <w:autoSpaceDE w:val="0"/>
        <w:autoSpaceDN w:val="0"/>
        <w:adjustRightInd w:val="0"/>
        <w:jc w:val="center"/>
        <w:rPr>
          <w:lang w:val="ky-KG"/>
        </w:rPr>
      </w:pPr>
    </w:p>
    <w:p w:rsidR="00691F42" w:rsidRPr="00000EFA" w:rsidRDefault="00691F42" w:rsidP="00000EFA">
      <w:pPr>
        <w:widowControl w:val="0"/>
        <w:autoSpaceDE w:val="0"/>
        <w:autoSpaceDN w:val="0"/>
        <w:adjustRightInd w:val="0"/>
        <w:jc w:val="both"/>
        <w:rPr>
          <w:lang w:val="ky-KG"/>
        </w:rPr>
      </w:pPr>
    </w:p>
    <w:p w:rsidR="009C3157" w:rsidRPr="00000EFA" w:rsidRDefault="009C3157" w:rsidP="00261B92">
      <w:pPr>
        <w:widowControl w:val="0"/>
        <w:autoSpaceDE w:val="0"/>
        <w:autoSpaceDN w:val="0"/>
        <w:adjustRightInd w:val="0"/>
        <w:jc w:val="center"/>
        <w:rPr>
          <w:b/>
        </w:rPr>
      </w:pPr>
      <w:r w:rsidRPr="00000EFA">
        <w:rPr>
          <w:b/>
          <w:caps/>
        </w:rPr>
        <w:t>эКЗАМЕНАЦИОННЫЙ Билет</w:t>
      </w:r>
      <w:r w:rsidRPr="00000EFA">
        <w:rPr>
          <w:b/>
        </w:rPr>
        <w:t xml:space="preserve"> №8</w:t>
      </w:r>
    </w:p>
    <w:p w:rsidR="009C3157" w:rsidRPr="00000EFA" w:rsidRDefault="009C3157" w:rsidP="00261B92">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DF6DF3" w:rsidRPr="00DF6DF3" w:rsidRDefault="00DF6DF3"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DF6DF3">
        <w:rPr>
          <w:color w:val="000000"/>
        </w:rPr>
        <w:t>Почему доходность для акционеров больше зависит от изменения ожиданий, нежели от фактических результатов деятельности компании?</w:t>
      </w:r>
    </w:p>
    <w:p w:rsidR="00DF6DF3" w:rsidRPr="00AE6A25" w:rsidRDefault="00DF6DF3"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DF6DF3">
        <w:rPr>
          <w:color w:val="000000"/>
        </w:rPr>
        <w:t>Внутренняя стои</w:t>
      </w:r>
      <w:r w:rsidRPr="00DF6DF3">
        <w:rPr>
          <w:color w:val="000000"/>
        </w:rPr>
        <w:softHyphen/>
        <w:t xml:space="preserve">мость. </w:t>
      </w:r>
    </w:p>
    <w:p w:rsidR="00DF6DF3" w:rsidRPr="00DF6DF3" w:rsidRDefault="00DF6DF3"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DF6DF3">
        <w:rPr>
          <w:color w:val="000000"/>
        </w:rPr>
        <w:t>Как структурировать программы материального поощрения?</w:t>
      </w:r>
    </w:p>
    <w:p w:rsidR="009C3157" w:rsidRPr="00261B92" w:rsidRDefault="009C3157" w:rsidP="00261B92">
      <w:pPr>
        <w:widowControl w:val="0"/>
        <w:autoSpaceDE w:val="0"/>
        <w:autoSpaceDN w:val="0"/>
        <w:adjustRightInd w:val="0"/>
        <w:ind w:left="1276"/>
        <w:jc w:val="center"/>
        <w:rPr>
          <w:lang w:val="ky-KG"/>
        </w:rPr>
      </w:pPr>
      <w:r w:rsidRPr="00000EFA">
        <w:rPr>
          <w:b/>
        </w:rPr>
        <w:t>ЗАВ. КАФЕДРОЙ</w:t>
      </w:r>
      <w:r w:rsidRPr="00000EFA">
        <w:t xml:space="preserve"> ___________________</w:t>
      </w:r>
    </w:p>
    <w:p w:rsidR="00DF6DF3" w:rsidRDefault="00DF6DF3" w:rsidP="00261B92">
      <w:pPr>
        <w:widowControl w:val="0"/>
        <w:autoSpaceDE w:val="0"/>
        <w:autoSpaceDN w:val="0"/>
        <w:adjustRightInd w:val="0"/>
        <w:jc w:val="center"/>
        <w:rPr>
          <w:b/>
          <w:caps/>
        </w:rPr>
      </w:pPr>
    </w:p>
    <w:p w:rsidR="00DF6DF3" w:rsidRDefault="00DF6DF3" w:rsidP="00261B92">
      <w:pPr>
        <w:widowControl w:val="0"/>
        <w:autoSpaceDE w:val="0"/>
        <w:autoSpaceDN w:val="0"/>
        <w:adjustRightInd w:val="0"/>
        <w:jc w:val="center"/>
        <w:rPr>
          <w:b/>
          <w:caps/>
        </w:rPr>
      </w:pPr>
    </w:p>
    <w:p w:rsidR="00C31FA7" w:rsidRPr="00000EFA" w:rsidRDefault="00C31FA7" w:rsidP="00261B92">
      <w:pPr>
        <w:widowControl w:val="0"/>
        <w:autoSpaceDE w:val="0"/>
        <w:autoSpaceDN w:val="0"/>
        <w:adjustRightInd w:val="0"/>
        <w:jc w:val="center"/>
        <w:rPr>
          <w:b/>
          <w:lang w:val="ky-KG"/>
        </w:rPr>
      </w:pPr>
      <w:r w:rsidRPr="00000EFA">
        <w:rPr>
          <w:b/>
          <w:caps/>
        </w:rPr>
        <w:t>эКЗАМЕНАЦИОННЫЙ Билет</w:t>
      </w:r>
      <w:r w:rsidRPr="00000EFA">
        <w:rPr>
          <w:b/>
        </w:rPr>
        <w:t xml:space="preserve"> №</w:t>
      </w:r>
      <w:r w:rsidRPr="00000EFA">
        <w:rPr>
          <w:b/>
          <w:lang w:val="ky-KG"/>
        </w:rPr>
        <w:t>9</w:t>
      </w:r>
    </w:p>
    <w:p w:rsidR="00C31FA7" w:rsidRPr="00000EFA" w:rsidRDefault="00C31FA7" w:rsidP="00261B92">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7E2ED5" w:rsidRPr="007E2ED5" w:rsidRDefault="007E2ED5"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7E2ED5">
        <w:rPr>
          <w:color w:val="000000"/>
        </w:rPr>
        <w:t>Каков наилучший способ определить успехи компании с точки зрения фондового рынка?</w:t>
      </w:r>
    </w:p>
    <w:p w:rsidR="007E2ED5" w:rsidRPr="00AE6A25" w:rsidRDefault="007E2ED5"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 xml:space="preserve">Как встроить принципы стоимостного мышления в общую </w:t>
      </w:r>
      <w:r w:rsidRPr="007E2ED5">
        <w:rPr>
          <w:color w:val="000000"/>
        </w:rPr>
        <w:t>корпоративную культуру на всех уровнях?</w:t>
      </w:r>
    </w:p>
    <w:p w:rsidR="00AE6A25" w:rsidRPr="00AE6A25" w:rsidRDefault="00AE6A25"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rPr>
      </w:pPr>
      <w:r w:rsidRPr="00AE6A25">
        <w:rPr>
          <w:color w:val="000000"/>
        </w:rPr>
        <w:t>Причины неудач слияния и поглощения?</w:t>
      </w:r>
    </w:p>
    <w:p w:rsidR="00AE6A25" w:rsidRPr="007E2ED5" w:rsidRDefault="00AE6A25" w:rsidP="00AE6A25">
      <w:pPr>
        <w:pStyle w:val="ab"/>
        <w:shd w:val="clear" w:color="auto" w:fill="FFFFFF"/>
        <w:spacing w:before="149" w:line="240" w:lineRule="exact"/>
        <w:jc w:val="both"/>
      </w:pPr>
    </w:p>
    <w:p w:rsidR="00C31FA7" w:rsidRPr="007E2ED5" w:rsidRDefault="00C31FA7" w:rsidP="007E2ED5">
      <w:pPr>
        <w:widowControl w:val="0"/>
        <w:autoSpaceDE w:val="0"/>
        <w:autoSpaceDN w:val="0"/>
        <w:adjustRightInd w:val="0"/>
        <w:ind w:left="1276"/>
        <w:jc w:val="center"/>
        <w:rPr>
          <w:b/>
        </w:rPr>
      </w:pPr>
    </w:p>
    <w:p w:rsidR="00C31FA7" w:rsidRPr="00000EFA" w:rsidRDefault="00C31FA7" w:rsidP="00261B92">
      <w:pPr>
        <w:widowControl w:val="0"/>
        <w:autoSpaceDE w:val="0"/>
        <w:autoSpaceDN w:val="0"/>
        <w:adjustRightInd w:val="0"/>
        <w:ind w:left="1276"/>
        <w:jc w:val="center"/>
        <w:rPr>
          <w:lang w:val="ky-KG"/>
        </w:rPr>
      </w:pPr>
      <w:r w:rsidRPr="00000EFA">
        <w:rPr>
          <w:b/>
        </w:rPr>
        <w:t>ЗАВ. КАФЕДРОЙ</w:t>
      </w:r>
      <w:r w:rsidRPr="00000EFA">
        <w:t xml:space="preserve"> ___________________</w:t>
      </w:r>
    </w:p>
    <w:p w:rsidR="00C31FA7" w:rsidRPr="00000EFA" w:rsidRDefault="00C31FA7" w:rsidP="00261B92">
      <w:pPr>
        <w:widowControl w:val="0"/>
        <w:autoSpaceDE w:val="0"/>
        <w:autoSpaceDN w:val="0"/>
        <w:adjustRightInd w:val="0"/>
        <w:jc w:val="center"/>
        <w:rPr>
          <w:b/>
          <w:caps/>
          <w:lang w:val="ky-KG"/>
        </w:rPr>
      </w:pPr>
    </w:p>
    <w:p w:rsidR="00C31FA7" w:rsidRPr="00000EFA" w:rsidRDefault="00C31FA7" w:rsidP="00261B92">
      <w:pPr>
        <w:widowControl w:val="0"/>
        <w:autoSpaceDE w:val="0"/>
        <w:autoSpaceDN w:val="0"/>
        <w:adjustRightInd w:val="0"/>
        <w:jc w:val="center"/>
        <w:rPr>
          <w:b/>
          <w:lang w:val="ky-KG"/>
        </w:rPr>
      </w:pPr>
      <w:r w:rsidRPr="00000EFA">
        <w:rPr>
          <w:b/>
          <w:caps/>
        </w:rPr>
        <w:t>эКЗАМЕНАЦИОННЫЙ Билет</w:t>
      </w:r>
      <w:r w:rsidRPr="00000EFA">
        <w:rPr>
          <w:b/>
        </w:rPr>
        <w:t xml:space="preserve"> №</w:t>
      </w:r>
      <w:r w:rsidRPr="00000EFA">
        <w:rPr>
          <w:b/>
          <w:lang w:val="ky-KG"/>
        </w:rPr>
        <w:t>10</w:t>
      </w:r>
    </w:p>
    <w:p w:rsidR="00C31FA7" w:rsidRPr="00000EFA" w:rsidRDefault="00C31FA7" w:rsidP="00261B92">
      <w:pPr>
        <w:spacing w:after="100" w:afterAutospacing="1"/>
        <w:ind w:left="720"/>
        <w:jc w:val="center"/>
        <w:outlineLvl w:val="1"/>
        <w:rPr>
          <w:bCs/>
          <w:lang w:val="ky-KG"/>
        </w:rPr>
      </w:pPr>
      <w:r w:rsidRPr="00000EFA">
        <w:t>По курсу</w:t>
      </w:r>
      <w:r w:rsidRPr="00000EFA">
        <w:rPr>
          <w:bCs/>
        </w:rPr>
        <w:t xml:space="preserve">  </w:t>
      </w:r>
      <w:r w:rsidR="00CE5A6C">
        <w:rPr>
          <w:b/>
          <w:bCs/>
          <w:color w:val="000000"/>
        </w:rPr>
        <w:t>«</w:t>
      </w:r>
      <w:r w:rsidR="00CE5A6C">
        <w:rPr>
          <w:b/>
          <w:color w:val="000000"/>
          <w:lang w:val="ky-KG"/>
        </w:rPr>
        <w:t>Управление стоимостью компаний</w:t>
      </w:r>
      <w:r w:rsidR="00CE5A6C">
        <w:rPr>
          <w:b/>
          <w:bCs/>
          <w:color w:val="000000"/>
        </w:rPr>
        <w:t>»</w:t>
      </w:r>
    </w:p>
    <w:p w:rsidR="00AE6A25" w:rsidRPr="00AE6A25" w:rsidRDefault="00AE6A25" w:rsidP="00175981">
      <w:pPr>
        <w:widowControl w:val="0"/>
        <w:numPr>
          <w:ilvl w:val="0"/>
          <w:numId w:val="25"/>
        </w:numPr>
        <w:shd w:val="clear" w:color="auto" w:fill="FFFFFF"/>
        <w:tabs>
          <w:tab w:val="left" w:pos="576"/>
        </w:tabs>
        <w:autoSpaceDE w:val="0"/>
        <w:autoSpaceDN w:val="0"/>
        <w:adjustRightInd w:val="0"/>
        <w:spacing w:before="82" w:line="250" w:lineRule="exact"/>
        <w:jc w:val="both"/>
        <w:rPr>
          <w:color w:val="000000"/>
          <w:spacing w:val="-6"/>
        </w:rPr>
      </w:pPr>
      <w:r w:rsidRPr="00AE6A25">
        <w:rPr>
          <w:color w:val="000000"/>
        </w:rPr>
        <w:t>Перечислите факторы стоимости.</w:t>
      </w:r>
    </w:p>
    <w:p w:rsidR="00AE6A25" w:rsidRPr="00AE6A25" w:rsidRDefault="00AE6A25" w:rsidP="00175981">
      <w:pPr>
        <w:pStyle w:val="ab"/>
        <w:widowControl w:val="0"/>
        <w:numPr>
          <w:ilvl w:val="0"/>
          <w:numId w:val="25"/>
        </w:numPr>
        <w:shd w:val="clear" w:color="auto" w:fill="FFFFFF"/>
        <w:tabs>
          <w:tab w:val="left" w:pos="576"/>
        </w:tabs>
        <w:autoSpaceDE w:val="0"/>
        <w:autoSpaceDN w:val="0"/>
        <w:adjustRightInd w:val="0"/>
        <w:spacing w:before="82" w:line="250" w:lineRule="exact"/>
        <w:jc w:val="both"/>
        <w:rPr>
          <w:rFonts w:ascii="Times New Roman" w:hAnsi="Times New Roman"/>
          <w:color w:val="000000"/>
          <w:spacing w:val="-6"/>
          <w:sz w:val="24"/>
          <w:szCs w:val="24"/>
        </w:rPr>
      </w:pPr>
      <w:r w:rsidRPr="00AE6A25">
        <w:rPr>
          <w:rFonts w:ascii="Times New Roman" w:hAnsi="Times New Roman"/>
          <w:color w:val="000000"/>
          <w:sz w:val="24"/>
          <w:szCs w:val="24"/>
        </w:rPr>
        <w:t xml:space="preserve">Рост (дохода и прибыли). </w:t>
      </w:r>
    </w:p>
    <w:p w:rsidR="00C31FA7" w:rsidRPr="00AE6A25" w:rsidRDefault="00AE6A25" w:rsidP="00175981">
      <w:pPr>
        <w:pStyle w:val="ab"/>
        <w:widowControl w:val="0"/>
        <w:numPr>
          <w:ilvl w:val="0"/>
          <w:numId w:val="25"/>
        </w:numPr>
        <w:autoSpaceDE w:val="0"/>
        <w:autoSpaceDN w:val="0"/>
        <w:adjustRightInd w:val="0"/>
        <w:rPr>
          <w:rFonts w:ascii="Times New Roman" w:hAnsi="Times New Roman"/>
          <w:sz w:val="24"/>
          <w:szCs w:val="24"/>
          <w:lang w:val="ky-KG"/>
        </w:rPr>
      </w:pPr>
      <w:r w:rsidRPr="00AE6A25">
        <w:rPr>
          <w:rFonts w:ascii="Times New Roman" w:hAnsi="Times New Roman"/>
          <w:sz w:val="24"/>
          <w:szCs w:val="24"/>
          <w:lang w:val="ky-KG"/>
        </w:rPr>
        <w:t>Перечислите этапы успешных программ слияний и поглощений.</w:t>
      </w:r>
    </w:p>
    <w:p w:rsidR="00AE6A25" w:rsidRDefault="00AE6A25" w:rsidP="00261B92">
      <w:pPr>
        <w:widowControl w:val="0"/>
        <w:autoSpaceDE w:val="0"/>
        <w:autoSpaceDN w:val="0"/>
        <w:adjustRightInd w:val="0"/>
        <w:ind w:left="1276"/>
        <w:jc w:val="center"/>
        <w:rPr>
          <w:b/>
          <w:lang w:val="ky-KG"/>
        </w:rPr>
      </w:pPr>
    </w:p>
    <w:p w:rsidR="00C31FA7" w:rsidRPr="00000EFA" w:rsidRDefault="00C31FA7" w:rsidP="00261B92">
      <w:pPr>
        <w:widowControl w:val="0"/>
        <w:autoSpaceDE w:val="0"/>
        <w:autoSpaceDN w:val="0"/>
        <w:adjustRightInd w:val="0"/>
        <w:ind w:left="1276"/>
        <w:jc w:val="center"/>
        <w:rPr>
          <w:lang w:val="ky-KG"/>
        </w:rPr>
      </w:pPr>
      <w:r w:rsidRPr="00000EFA">
        <w:rPr>
          <w:b/>
        </w:rPr>
        <w:t>ЗАВ. КАФЕДРОЙ</w:t>
      </w:r>
      <w:r w:rsidRPr="00000EFA">
        <w:t xml:space="preserve"> ___________________</w:t>
      </w:r>
    </w:p>
    <w:p w:rsidR="00261B92" w:rsidRDefault="00261B92" w:rsidP="00261B92">
      <w:pPr>
        <w:spacing w:after="200"/>
        <w:jc w:val="center"/>
        <w:rPr>
          <w:b/>
          <w:lang w:val="ky-KG"/>
        </w:rPr>
      </w:pPr>
    </w:p>
    <w:p w:rsidR="00261B92" w:rsidRDefault="00261B92" w:rsidP="00261B92">
      <w:pPr>
        <w:spacing w:after="200"/>
        <w:jc w:val="center"/>
        <w:rPr>
          <w:b/>
          <w:lang w:val="ky-KG"/>
        </w:rPr>
      </w:pPr>
    </w:p>
    <w:p w:rsidR="00261B92" w:rsidRPr="00E01113" w:rsidRDefault="00261B92" w:rsidP="00261B92">
      <w:pPr>
        <w:spacing w:after="200"/>
        <w:jc w:val="center"/>
        <w:rPr>
          <w:b/>
        </w:rPr>
      </w:pPr>
    </w:p>
    <w:p w:rsidR="00261B92" w:rsidRDefault="00261B92" w:rsidP="00261B92">
      <w:pPr>
        <w:spacing w:after="200"/>
        <w:jc w:val="center"/>
        <w:rPr>
          <w:b/>
          <w:lang w:val="ky-KG"/>
        </w:rPr>
      </w:pPr>
    </w:p>
    <w:p w:rsidR="00261B92" w:rsidRDefault="00261B92" w:rsidP="00261B92">
      <w:pPr>
        <w:spacing w:after="200"/>
        <w:jc w:val="center"/>
        <w:rPr>
          <w:b/>
          <w:lang w:val="ky-KG"/>
        </w:rPr>
      </w:pPr>
    </w:p>
    <w:p w:rsidR="00E60AE3" w:rsidRDefault="00413EE5" w:rsidP="00261B92">
      <w:pPr>
        <w:jc w:val="center"/>
        <w:rPr>
          <w:b/>
          <w:lang w:val="ky-KG"/>
        </w:rPr>
      </w:pPr>
      <w:bookmarkStart w:id="47" w:name="МУпр"/>
      <w:r w:rsidRPr="00F3692B">
        <w:rPr>
          <w:b/>
          <w:highlight w:val="yellow"/>
        </w:rPr>
        <w:lastRenderedPageBreak/>
        <w:t>М</w:t>
      </w:r>
      <w:r w:rsidR="003F36A1" w:rsidRPr="00F3692B">
        <w:rPr>
          <w:b/>
          <w:highlight w:val="yellow"/>
        </w:rPr>
        <w:t>ЕТОДИЧЕСКИЕ УКАЗАНИЯ ПО ПРАКТИЧЕСКИМ ЗАНЯТИЯМ</w:t>
      </w:r>
    </w:p>
    <w:p w:rsidR="00261B92" w:rsidRPr="00261B92" w:rsidRDefault="00261B92" w:rsidP="00261B92">
      <w:pPr>
        <w:jc w:val="center"/>
        <w:rPr>
          <w:rFonts w:eastAsia="Calibri"/>
          <w:b/>
          <w:lang w:val="ky-KG" w:eastAsia="en-US"/>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2976"/>
      </w:tblGrid>
      <w:tr w:rsidR="005139D4" w:rsidRPr="00000EFA" w:rsidTr="00BB51E4">
        <w:trPr>
          <w:trHeight w:val="820"/>
        </w:trPr>
        <w:tc>
          <w:tcPr>
            <w:tcW w:w="851" w:type="dxa"/>
            <w:tcBorders>
              <w:top w:val="single" w:sz="4" w:space="0" w:color="auto"/>
              <w:left w:val="single" w:sz="4" w:space="0" w:color="auto"/>
              <w:bottom w:val="single" w:sz="4" w:space="0" w:color="auto"/>
              <w:right w:val="single" w:sz="4" w:space="0" w:color="auto"/>
            </w:tcBorders>
            <w:hideMark/>
          </w:tcPr>
          <w:bookmarkEnd w:id="47"/>
          <w:p w:rsidR="005139D4" w:rsidRPr="00261B92" w:rsidRDefault="005139D4" w:rsidP="00261B92">
            <w:pPr>
              <w:widowControl w:val="0"/>
              <w:autoSpaceDE w:val="0"/>
              <w:autoSpaceDN w:val="0"/>
              <w:adjustRightInd w:val="0"/>
              <w:jc w:val="center"/>
              <w:rPr>
                <w:b/>
                <w:lang w:eastAsia="en-US"/>
              </w:rPr>
            </w:pPr>
            <w:r w:rsidRPr="00261B92">
              <w:rPr>
                <w:b/>
                <w:lang w:val="ky-KG"/>
              </w:rPr>
              <w:t xml:space="preserve">Тема </w:t>
            </w:r>
            <w:r w:rsidRPr="00261B92">
              <w:rPr>
                <w:b/>
              </w:rPr>
              <w:t>№</w:t>
            </w:r>
          </w:p>
        </w:tc>
        <w:tc>
          <w:tcPr>
            <w:tcW w:w="5103" w:type="dxa"/>
            <w:tcBorders>
              <w:top w:val="single" w:sz="4" w:space="0" w:color="auto"/>
              <w:left w:val="single" w:sz="4" w:space="0" w:color="auto"/>
              <w:bottom w:val="single" w:sz="4" w:space="0" w:color="auto"/>
              <w:right w:val="single" w:sz="4" w:space="0" w:color="auto"/>
            </w:tcBorders>
            <w:hideMark/>
          </w:tcPr>
          <w:p w:rsidR="005139D4" w:rsidRPr="00261B92" w:rsidRDefault="005139D4" w:rsidP="00261B92">
            <w:pPr>
              <w:pStyle w:val="6"/>
              <w:jc w:val="center"/>
              <w:rPr>
                <w:rFonts w:ascii="Times New Roman" w:eastAsia="Calibri" w:hAnsi="Times New Roman"/>
                <w:b/>
                <w:i w:val="0"/>
                <w:iCs w:val="0"/>
                <w:color w:val="auto"/>
                <w:sz w:val="24"/>
                <w:szCs w:val="24"/>
              </w:rPr>
            </w:pPr>
            <w:r w:rsidRPr="00261B92">
              <w:rPr>
                <w:rFonts w:ascii="Times New Roman" w:hAnsi="Times New Roman"/>
                <w:b/>
                <w:i w:val="0"/>
                <w:color w:val="auto"/>
                <w:sz w:val="24"/>
                <w:szCs w:val="24"/>
              </w:rPr>
              <w:t>Содержание практического занятия</w:t>
            </w:r>
          </w:p>
        </w:tc>
        <w:tc>
          <w:tcPr>
            <w:tcW w:w="2976" w:type="dxa"/>
            <w:tcBorders>
              <w:top w:val="single" w:sz="4" w:space="0" w:color="auto"/>
              <w:left w:val="single" w:sz="4" w:space="0" w:color="auto"/>
              <w:bottom w:val="single" w:sz="4" w:space="0" w:color="auto"/>
              <w:right w:val="single" w:sz="4" w:space="0" w:color="auto"/>
            </w:tcBorders>
            <w:hideMark/>
          </w:tcPr>
          <w:p w:rsidR="005139D4" w:rsidRPr="00261B92" w:rsidRDefault="005139D4" w:rsidP="00261B92">
            <w:pPr>
              <w:jc w:val="center"/>
              <w:rPr>
                <w:b/>
              </w:rPr>
            </w:pPr>
            <w:r w:rsidRPr="00261B92">
              <w:rPr>
                <w:b/>
              </w:rPr>
              <w:t>Количество</w:t>
            </w:r>
          </w:p>
          <w:p w:rsidR="005139D4" w:rsidRPr="00261B92" w:rsidRDefault="005139D4" w:rsidP="00261B92">
            <w:pPr>
              <w:widowControl w:val="0"/>
              <w:autoSpaceDE w:val="0"/>
              <w:autoSpaceDN w:val="0"/>
              <w:adjustRightInd w:val="0"/>
              <w:jc w:val="center"/>
              <w:rPr>
                <w:b/>
                <w:lang w:eastAsia="en-US"/>
              </w:rPr>
            </w:pPr>
            <w:r w:rsidRPr="00261B92">
              <w:rPr>
                <w:b/>
              </w:rPr>
              <w:t>часов практических занятий</w:t>
            </w:r>
          </w:p>
        </w:tc>
      </w:tr>
      <w:tr w:rsidR="00BB51E4" w:rsidRPr="00000EFA" w:rsidTr="00BB51E4">
        <w:trPr>
          <w:trHeight w:val="463"/>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000EFA">
            <w:pPr>
              <w:pStyle w:val="ab"/>
              <w:widowControl w:val="0"/>
              <w:numPr>
                <w:ilvl w:val="0"/>
                <w:numId w:val="3"/>
              </w:numPr>
              <w:autoSpaceDE w:val="0"/>
              <w:autoSpaceDN w:val="0"/>
              <w:adjustRightInd w:val="0"/>
              <w:ind w:left="0" w:firstLine="0"/>
              <w:jc w:val="both"/>
              <w:rPr>
                <w:rFonts w:ascii="Times New Roman" w:hAnsi="Times New Roman"/>
                <w:b/>
                <w:sz w:val="24"/>
                <w:szCs w:val="24"/>
              </w:rPr>
            </w:pPr>
          </w:p>
          <w:p w:rsidR="00BB51E4" w:rsidRPr="00000EFA" w:rsidRDefault="00BB51E4" w:rsidP="00000EFA">
            <w:pPr>
              <w:jc w:val="both"/>
              <w:rPr>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BB51E4" w:rsidRDefault="00BB51E4" w:rsidP="00BB51E4">
            <w:pPr>
              <w:jc w:val="both"/>
              <w:rPr>
                <w:rStyle w:val="ad"/>
                <w:color w:val="000000"/>
                <w:lang w:val="ky-KG"/>
              </w:rPr>
            </w:pPr>
            <w:r>
              <w:rPr>
                <w:lang w:val="ky-KG" w:eastAsia="en-US"/>
              </w:rPr>
              <w:t>Кейс стади: “К</w:t>
            </w:r>
            <w:proofErr w:type="spellStart"/>
            <w:r>
              <w:rPr>
                <w:color w:val="000000"/>
                <w:sz w:val="22"/>
                <w:szCs w:val="22"/>
                <w:lang w:eastAsia="en-US"/>
              </w:rPr>
              <w:t>ак</w:t>
            </w:r>
            <w:proofErr w:type="spellEnd"/>
            <w:r>
              <w:rPr>
                <w:color w:val="000000"/>
                <w:sz w:val="22"/>
                <w:szCs w:val="22"/>
                <w:lang w:eastAsia="en-US"/>
              </w:rPr>
              <w:t xml:space="preserve"> принципы управления стоимостью преломляются в практической деятельности. Цель — продемонстри</w:t>
            </w:r>
            <w:r>
              <w:rPr>
                <w:color w:val="000000"/>
                <w:sz w:val="22"/>
                <w:szCs w:val="22"/>
                <w:lang w:eastAsia="en-US"/>
              </w:rPr>
              <w:softHyphen/>
            </w:r>
            <w:r>
              <w:rPr>
                <w:color w:val="000000"/>
                <w:spacing w:val="-1"/>
                <w:sz w:val="22"/>
                <w:szCs w:val="22"/>
                <w:lang w:eastAsia="en-US"/>
              </w:rPr>
              <w:t xml:space="preserve">ровать процесс преобразования компании в свете стоимости для акционеров </w:t>
            </w:r>
            <w:r>
              <w:rPr>
                <w:color w:val="000000"/>
                <w:sz w:val="22"/>
                <w:szCs w:val="22"/>
                <w:lang w:eastAsia="en-US"/>
              </w:rPr>
              <w:t>и соответствующей философии управления</w:t>
            </w:r>
            <w:proofErr w:type="gramStart"/>
            <w:r>
              <w:rPr>
                <w:color w:val="000000"/>
                <w:sz w:val="22"/>
                <w:szCs w:val="22"/>
                <w:lang w:eastAsia="en-US"/>
              </w:rPr>
              <w:t>.</w:t>
            </w:r>
            <w:r>
              <w:rPr>
                <w:rStyle w:val="ad"/>
                <w:color w:val="000000"/>
                <w:lang w:val="ky-KG" w:eastAsia="en-US"/>
              </w:rPr>
              <w:t>”</w:t>
            </w:r>
            <w:proofErr w:type="gramEnd"/>
          </w:p>
        </w:tc>
        <w:tc>
          <w:tcPr>
            <w:tcW w:w="2976" w:type="dxa"/>
            <w:tcBorders>
              <w:top w:val="single" w:sz="4" w:space="0" w:color="auto"/>
              <w:left w:val="single" w:sz="4" w:space="0" w:color="auto"/>
              <w:bottom w:val="single" w:sz="4" w:space="0" w:color="auto"/>
              <w:right w:val="single" w:sz="4" w:space="0" w:color="auto"/>
            </w:tcBorders>
            <w:hideMark/>
          </w:tcPr>
          <w:p w:rsidR="00BB51E4" w:rsidRPr="00293F9A" w:rsidRDefault="00BB51E4" w:rsidP="00261B92">
            <w:pPr>
              <w:jc w:val="center"/>
              <w:rPr>
                <w:lang w:val="ky-KG" w:eastAsia="en-US"/>
              </w:rPr>
            </w:pPr>
            <w:r>
              <w:rPr>
                <w:lang w:val="ky-KG"/>
              </w:rPr>
              <w:t>5</w:t>
            </w:r>
          </w:p>
        </w:tc>
      </w:tr>
      <w:tr w:rsidR="00BB51E4" w:rsidRPr="00000EFA" w:rsidTr="00BB51E4">
        <w:trPr>
          <w:trHeight w:val="611"/>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jc w:val="both"/>
              <w:rPr>
                <w:rStyle w:val="ad"/>
                <w:color w:val="000000"/>
              </w:rPr>
            </w:pPr>
            <w:r>
              <w:rPr>
                <w:lang w:val="ky-KG" w:eastAsia="en-US"/>
              </w:rPr>
              <w:t xml:space="preserve">Кейс стади: </w:t>
            </w:r>
            <w:r>
              <w:rPr>
                <w:color w:val="000000"/>
                <w:lang w:eastAsia="en-US"/>
              </w:rPr>
              <w:t>демонстрация главных принципов создания и оценки стоимости.</w:t>
            </w:r>
          </w:p>
        </w:tc>
        <w:tc>
          <w:tcPr>
            <w:tcW w:w="2976" w:type="dxa"/>
            <w:tcBorders>
              <w:top w:val="single" w:sz="4" w:space="0" w:color="auto"/>
              <w:left w:val="single" w:sz="4" w:space="0" w:color="auto"/>
              <w:bottom w:val="single" w:sz="4" w:space="0" w:color="auto"/>
              <w:right w:val="single" w:sz="4" w:space="0" w:color="auto"/>
            </w:tcBorders>
            <w:hideMark/>
          </w:tcPr>
          <w:p w:rsidR="00BB51E4" w:rsidRDefault="00BB51E4" w:rsidP="00293F9A">
            <w:pPr>
              <w:jc w:val="center"/>
            </w:pPr>
            <w:r w:rsidRPr="007813A5">
              <w:rPr>
                <w:lang w:val="ky-KG"/>
              </w:rPr>
              <w:t>5</w:t>
            </w:r>
          </w:p>
        </w:tc>
      </w:tr>
      <w:tr w:rsidR="00BB51E4" w:rsidRPr="00000EFA" w:rsidTr="00BB51E4">
        <w:trPr>
          <w:trHeight w:val="501"/>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jc w:val="both"/>
              <w:rPr>
                <w:rStyle w:val="ad"/>
                <w:color w:val="000000"/>
              </w:rPr>
            </w:pPr>
            <w:r>
              <w:rPr>
                <w:lang w:val="ky-KG" w:eastAsia="en-US"/>
              </w:rPr>
              <w:t xml:space="preserve">Кейс стади: расчет </w:t>
            </w:r>
            <w:r>
              <w:rPr>
                <w:color w:val="000000"/>
                <w:lang w:eastAsia="en-US"/>
              </w:rPr>
              <w:t>системы показателей стоимости</w:t>
            </w:r>
          </w:p>
        </w:tc>
        <w:tc>
          <w:tcPr>
            <w:tcW w:w="2976" w:type="dxa"/>
            <w:tcBorders>
              <w:top w:val="single" w:sz="4" w:space="0" w:color="auto"/>
              <w:left w:val="single" w:sz="4" w:space="0" w:color="auto"/>
              <w:bottom w:val="single" w:sz="4" w:space="0" w:color="auto"/>
              <w:right w:val="single" w:sz="4" w:space="0" w:color="auto"/>
            </w:tcBorders>
            <w:hideMark/>
          </w:tcPr>
          <w:p w:rsidR="00BB51E4" w:rsidRDefault="00BB51E4" w:rsidP="00293F9A">
            <w:pPr>
              <w:jc w:val="center"/>
            </w:pPr>
            <w:r w:rsidRPr="007813A5">
              <w:rPr>
                <w:lang w:val="ky-KG"/>
              </w:rPr>
              <w:t>5</w:t>
            </w:r>
          </w:p>
        </w:tc>
      </w:tr>
      <w:tr w:rsidR="00BB51E4" w:rsidRPr="00000EFA" w:rsidTr="00BB51E4">
        <w:trPr>
          <w:trHeight w:val="491"/>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jc w:val="both"/>
              <w:rPr>
                <w:rStyle w:val="ad"/>
                <w:color w:val="000000"/>
              </w:rPr>
            </w:pPr>
            <w:r>
              <w:rPr>
                <w:lang w:val="ky-KG" w:eastAsia="en-US"/>
              </w:rPr>
              <w:t xml:space="preserve">Кейс стади: внедрение стоимостного мышление в важные области управленческой деятельности </w:t>
            </w:r>
          </w:p>
        </w:tc>
        <w:tc>
          <w:tcPr>
            <w:tcW w:w="2976" w:type="dxa"/>
            <w:tcBorders>
              <w:top w:val="single" w:sz="4" w:space="0" w:color="auto"/>
              <w:left w:val="single" w:sz="4" w:space="0" w:color="auto"/>
              <w:bottom w:val="single" w:sz="4" w:space="0" w:color="auto"/>
              <w:right w:val="single" w:sz="4" w:space="0" w:color="auto"/>
            </w:tcBorders>
            <w:hideMark/>
          </w:tcPr>
          <w:p w:rsidR="00BB51E4" w:rsidRDefault="00BB51E4" w:rsidP="00293F9A">
            <w:pPr>
              <w:jc w:val="center"/>
            </w:pPr>
            <w:r w:rsidRPr="007813A5">
              <w:rPr>
                <w:lang w:val="ky-KG"/>
              </w:rPr>
              <w:t>5</w:t>
            </w:r>
          </w:p>
        </w:tc>
      </w:tr>
      <w:tr w:rsidR="00BB51E4" w:rsidRPr="00000EFA" w:rsidTr="00BB51E4">
        <w:trPr>
          <w:trHeight w:val="425"/>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rPr>
                <w:lang w:eastAsia="en-US"/>
              </w:rPr>
            </w:pPr>
            <w:r>
              <w:rPr>
                <w:lang w:val="ky-KG" w:eastAsia="en-US"/>
              </w:rPr>
              <w:t xml:space="preserve">Кейс стади: </w:t>
            </w:r>
          </w:p>
        </w:tc>
        <w:tc>
          <w:tcPr>
            <w:tcW w:w="2976" w:type="dxa"/>
            <w:tcBorders>
              <w:top w:val="single" w:sz="4" w:space="0" w:color="auto"/>
              <w:left w:val="single" w:sz="4" w:space="0" w:color="auto"/>
              <w:bottom w:val="single" w:sz="4" w:space="0" w:color="auto"/>
              <w:right w:val="single" w:sz="4" w:space="0" w:color="auto"/>
            </w:tcBorders>
            <w:hideMark/>
          </w:tcPr>
          <w:p w:rsidR="00BB51E4" w:rsidRDefault="00BB51E4" w:rsidP="00293F9A">
            <w:pPr>
              <w:jc w:val="center"/>
            </w:pPr>
            <w:r w:rsidRPr="007813A5">
              <w:rPr>
                <w:lang w:val="ky-KG"/>
              </w:rPr>
              <w:t>5</w:t>
            </w:r>
          </w:p>
        </w:tc>
      </w:tr>
      <w:tr w:rsidR="00BB51E4" w:rsidRPr="00000EFA" w:rsidTr="00BB51E4">
        <w:trPr>
          <w:trHeight w:val="425"/>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rPr>
                <w:lang w:eastAsia="en-US"/>
              </w:rPr>
            </w:pPr>
            <w:r>
              <w:rPr>
                <w:lang w:val="ky-KG" w:eastAsia="en-US"/>
              </w:rPr>
              <w:t xml:space="preserve">Кейс стади: </w:t>
            </w:r>
          </w:p>
        </w:tc>
        <w:tc>
          <w:tcPr>
            <w:tcW w:w="2976" w:type="dxa"/>
            <w:tcBorders>
              <w:top w:val="single" w:sz="4" w:space="0" w:color="auto"/>
              <w:left w:val="single" w:sz="4" w:space="0" w:color="auto"/>
              <w:bottom w:val="single" w:sz="4" w:space="0" w:color="auto"/>
              <w:right w:val="single" w:sz="4" w:space="0" w:color="auto"/>
            </w:tcBorders>
          </w:tcPr>
          <w:p w:rsidR="00BB51E4" w:rsidRDefault="00BB51E4" w:rsidP="00293F9A">
            <w:pPr>
              <w:jc w:val="center"/>
            </w:pPr>
            <w:r w:rsidRPr="007813A5">
              <w:rPr>
                <w:lang w:val="ky-KG"/>
              </w:rPr>
              <w:t>5</w:t>
            </w:r>
          </w:p>
        </w:tc>
      </w:tr>
      <w:tr w:rsidR="00BB51E4" w:rsidRPr="00000EFA" w:rsidTr="00BB51E4">
        <w:trPr>
          <w:trHeight w:val="425"/>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rPr>
                <w:lang w:eastAsia="en-US"/>
              </w:rPr>
            </w:pPr>
            <w:r>
              <w:rPr>
                <w:lang w:val="ky-KG" w:eastAsia="en-US"/>
              </w:rPr>
              <w:t xml:space="preserve">Кейс стади: </w:t>
            </w:r>
          </w:p>
        </w:tc>
        <w:tc>
          <w:tcPr>
            <w:tcW w:w="2976" w:type="dxa"/>
            <w:tcBorders>
              <w:top w:val="single" w:sz="4" w:space="0" w:color="auto"/>
              <w:left w:val="single" w:sz="4" w:space="0" w:color="auto"/>
              <w:bottom w:val="single" w:sz="4" w:space="0" w:color="auto"/>
              <w:right w:val="single" w:sz="4" w:space="0" w:color="auto"/>
            </w:tcBorders>
          </w:tcPr>
          <w:p w:rsidR="00BB51E4" w:rsidRDefault="00BB51E4" w:rsidP="00293F9A">
            <w:pPr>
              <w:jc w:val="center"/>
            </w:pPr>
            <w:r w:rsidRPr="007813A5">
              <w:rPr>
                <w:lang w:val="ky-KG"/>
              </w:rPr>
              <w:t>5</w:t>
            </w:r>
          </w:p>
        </w:tc>
      </w:tr>
      <w:tr w:rsidR="00BB51E4" w:rsidRPr="00000EFA" w:rsidTr="00BB51E4">
        <w:trPr>
          <w:trHeight w:val="425"/>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rPr>
                <w:lang w:eastAsia="en-US"/>
              </w:rPr>
            </w:pPr>
            <w:r>
              <w:rPr>
                <w:lang w:val="ky-KG" w:eastAsia="en-US"/>
              </w:rPr>
              <w:t xml:space="preserve">Кейс стади: </w:t>
            </w:r>
          </w:p>
        </w:tc>
        <w:tc>
          <w:tcPr>
            <w:tcW w:w="2976" w:type="dxa"/>
            <w:tcBorders>
              <w:top w:val="single" w:sz="4" w:space="0" w:color="auto"/>
              <w:left w:val="single" w:sz="4" w:space="0" w:color="auto"/>
              <w:bottom w:val="single" w:sz="4" w:space="0" w:color="auto"/>
              <w:right w:val="single" w:sz="4" w:space="0" w:color="auto"/>
            </w:tcBorders>
          </w:tcPr>
          <w:p w:rsidR="00BB51E4" w:rsidRDefault="00BB51E4" w:rsidP="00293F9A">
            <w:pPr>
              <w:jc w:val="center"/>
            </w:pPr>
            <w:r w:rsidRPr="007813A5">
              <w:rPr>
                <w:lang w:val="ky-KG"/>
              </w:rPr>
              <w:t>5</w:t>
            </w:r>
          </w:p>
        </w:tc>
      </w:tr>
      <w:tr w:rsidR="00BB51E4" w:rsidRPr="00000EFA" w:rsidTr="00BB51E4">
        <w:trPr>
          <w:trHeight w:val="425"/>
        </w:trPr>
        <w:tc>
          <w:tcPr>
            <w:tcW w:w="851" w:type="dxa"/>
            <w:tcBorders>
              <w:top w:val="single" w:sz="4" w:space="0" w:color="auto"/>
              <w:left w:val="single" w:sz="4" w:space="0" w:color="auto"/>
              <w:bottom w:val="single" w:sz="4" w:space="0" w:color="auto"/>
              <w:right w:val="single" w:sz="4" w:space="0" w:color="auto"/>
            </w:tcBorders>
          </w:tcPr>
          <w:p w:rsidR="00BB51E4" w:rsidRPr="00000EFA" w:rsidRDefault="00BB51E4" w:rsidP="00AA022D">
            <w:pPr>
              <w:pStyle w:val="ab"/>
              <w:widowControl w:val="0"/>
              <w:numPr>
                <w:ilvl w:val="0"/>
                <w:numId w:val="3"/>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BB51E4" w:rsidRDefault="00BB51E4" w:rsidP="00BB51E4">
            <w:pPr>
              <w:rPr>
                <w:lang w:eastAsia="en-US"/>
              </w:rPr>
            </w:pPr>
            <w:r>
              <w:rPr>
                <w:lang w:val="ky-KG" w:eastAsia="en-US"/>
              </w:rPr>
              <w:t xml:space="preserve">Кейс стади: </w:t>
            </w:r>
          </w:p>
        </w:tc>
        <w:tc>
          <w:tcPr>
            <w:tcW w:w="2976" w:type="dxa"/>
            <w:tcBorders>
              <w:top w:val="single" w:sz="4" w:space="0" w:color="auto"/>
              <w:left w:val="single" w:sz="4" w:space="0" w:color="auto"/>
              <w:bottom w:val="single" w:sz="4" w:space="0" w:color="auto"/>
              <w:right w:val="single" w:sz="4" w:space="0" w:color="auto"/>
            </w:tcBorders>
          </w:tcPr>
          <w:p w:rsidR="00BB51E4" w:rsidRDefault="00BB51E4" w:rsidP="00293F9A">
            <w:pPr>
              <w:jc w:val="center"/>
            </w:pPr>
            <w:r w:rsidRPr="007813A5">
              <w:rPr>
                <w:lang w:val="ky-KG"/>
              </w:rPr>
              <w:t>5</w:t>
            </w:r>
          </w:p>
        </w:tc>
      </w:tr>
      <w:tr w:rsidR="00261B92" w:rsidRPr="00000EFA" w:rsidTr="00BB51E4">
        <w:trPr>
          <w:trHeight w:val="603"/>
        </w:trPr>
        <w:tc>
          <w:tcPr>
            <w:tcW w:w="5954" w:type="dxa"/>
            <w:gridSpan w:val="2"/>
            <w:tcBorders>
              <w:top w:val="single" w:sz="4" w:space="0" w:color="auto"/>
              <w:left w:val="single" w:sz="4" w:space="0" w:color="auto"/>
              <w:bottom w:val="single" w:sz="4" w:space="0" w:color="auto"/>
              <w:right w:val="single" w:sz="4" w:space="0" w:color="auto"/>
            </w:tcBorders>
          </w:tcPr>
          <w:p w:rsidR="00261B92" w:rsidRPr="00000EFA" w:rsidRDefault="00261B92" w:rsidP="00000EFA">
            <w:pPr>
              <w:ind w:firstLine="18"/>
              <w:jc w:val="both"/>
              <w:rPr>
                <w:b/>
              </w:rPr>
            </w:pPr>
            <w:r w:rsidRPr="00000EFA">
              <w:rPr>
                <w:b/>
                <w:bCs/>
              </w:rPr>
              <w:t>Всего:</w:t>
            </w:r>
          </w:p>
        </w:tc>
        <w:tc>
          <w:tcPr>
            <w:tcW w:w="2976" w:type="dxa"/>
            <w:tcBorders>
              <w:top w:val="single" w:sz="4" w:space="0" w:color="auto"/>
              <w:left w:val="single" w:sz="4" w:space="0" w:color="auto"/>
              <w:bottom w:val="single" w:sz="4" w:space="0" w:color="auto"/>
              <w:right w:val="single" w:sz="4" w:space="0" w:color="auto"/>
            </w:tcBorders>
            <w:hideMark/>
          </w:tcPr>
          <w:p w:rsidR="00261B92" w:rsidRPr="00000EFA" w:rsidRDefault="00261B92" w:rsidP="00261B92">
            <w:pPr>
              <w:jc w:val="center"/>
              <w:rPr>
                <w:b/>
              </w:rPr>
            </w:pPr>
            <w:r w:rsidRPr="00000EFA">
              <w:rPr>
                <w:b/>
              </w:rPr>
              <w:t>45</w:t>
            </w:r>
          </w:p>
        </w:tc>
      </w:tr>
    </w:tbl>
    <w:p w:rsidR="00D63317" w:rsidRPr="00000EFA" w:rsidRDefault="00D63317" w:rsidP="00000EFA">
      <w:pPr>
        <w:jc w:val="both"/>
        <w:rPr>
          <w:color w:val="000000"/>
          <w:lang w:val="ky-KG"/>
        </w:rPr>
      </w:pPr>
    </w:p>
    <w:p w:rsidR="00592523" w:rsidRDefault="00E60AE3" w:rsidP="00592523">
      <w:pPr>
        <w:shd w:val="clear" w:color="auto" w:fill="FFFFFF"/>
        <w:spacing w:before="5" w:line="240" w:lineRule="exact"/>
        <w:ind w:right="24" w:firstLine="709"/>
        <w:jc w:val="both"/>
      </w:pPr>
      <w:r w:rsidRPr="00000EFA">
        <w:rPr>
          <w:color w:val="000000"/>
        </w:rPr>
        <w:t xml:space="preserve">Практические занятия проводятся в соответствии с тематическим планом. </w:t>
      </w:r>
      <w:r w:rsidR="00592523">
        <w:t>Рассматриваются мероприятия, благодаря которым можно привить студентам навыки управления стоимостью.</w:t>
      </w:r>
    </w:p>
    <w:p w:rsidR="0073166D" w:rsidRDefault="0073166D" w:rsidP="00000EFA">
      <w:pPr>
        <w:autoSpaceDE w:val="0"/>
        <w:autoSpaceDN w:val="0"/>
        <w:adjustRightInd w:val="0"/>
        <w:ind w:firstLine="709"/>
        <w:jc w:val="both"/>
      </w:pPr>
      <w:r w:rsidRPr="00000EFA">
        <w:t>Практическое занятие</w:t>
      </w:r>
      <w:r w:rsidR="0092364A" w:rsidRPr="00000EFA">
        <w:rPr>
          <w:lang w:val="ky-KG"/>
        </w:rPr>
        <w:t xml:space="preserve"> №1</w:t>
      </w:r>
      <w:r w:rsidR="00355822">
        <w:rPr>
          <w:lang w:val="ky-KG"/>
        </w:rPr>
        <w:t>,2,3</w:t>
      </w:r>
      <w:r w:rsidRPr="00000EFA">
        <w:t xml:space="preserve"> проводится в форме круглого стола с приглашённым спикером.</w:t>
      </w:r>
    </w:p>
    <w:p w:rsidR="00BB075B" w:rsidRDefault="00BB075B" w:rsidP="00BB075B">
      <w:pPr>
        <w:autoSpaceDE w:val="0"/>
        <w:autoSpaceDN w:val="0"/>
        <w:adjustRightInd w:val="0"/>
        <w:ind w:firstLine="709"/>
        <w:jc w:val="both"/>
      </w:pPr>
      <w:r>
        <w:t xml:space="preserve">В качестве объекта рассматривается компания. Дается ее общая характеристика: организационная структура, номенклатура производимой продукции. Анализируются финансовые результаты ее деятельности. Разрабатывается </w:t>
      </w:r>
      <w:r w:rsidRPr="00BB075B">
        <w:t>проект по опенке возможностей структурной перестройки</w:t>
      </w:r>
      <w:r>
        <w:t>.</w:t>
      </w:r>
    </w:p>
    <w:p w:rsidR="00BB075B" w:rsidRDefault="00BB075B" w:rsidP="00BB075B">
      <w:pPr>
        <w:autoSpaceDE w:val="0"/>
        <w:autoSpaceDN w:val="0"/>
        <w:adjustRightInd w:val="0"/>
        <w:ind w:firstLine="709"/>
        <w:jc w:val="both"/>
      </w:pPr>
      <w:r w:rsidRPr="00BB075B">
        <w:t>Студентами проводится исследование стоимости</w:t>
      </w:r>
      <w:r>
        <w:t xml:space="preserve"> </w:t>
      </w:r>
      <w:r w:rsidRPr="00BB075B">
        <w:t>предприятия по шести параметрам</w:t>
      </w:r>
      <w:r>
        <w:t>:</w:t>
      </w:r>
    </w:p>
    <w:p w:rsidR="00BB075B" w:rsidRPr="00BB075B" w:rsidRDefault="00BB075B" w:rsidP="00175981">
      <w:pPr>
        <w:pStyle w:val="ab"/>
        <w:numPr>
          <w:ilvl w:val="0"/>
          <w:numId w:val="21"/>
        </w:numPr>
        <w:autoSpaceDE w:val="0"/>
        <w:autoSpaceDN w:val="0"/>
        <w:adjustRightInd w:val="0"/>
        <w:jc w:val="both"/>
        <w:rPr>
          <w:rFonts w:ascii="Times New Roman" w:eastAsia="Times New Roman" w:hAnsi="Times New Roman"/>
          <w:sz w:val="24"/>
          <w:szCs w:val="24"/>
          <w:lang w:eastAsia="ru-RU"/>
        </w:rPr>
      </w:pPr>
      <w:r w:rsidRPr="00BB075B">
        <w:rPr>
          <w:rFonts w:ascii="Times New Roman" w:eastAsia="Times New Roman" w:hAnsi="Times New Roman"/>
          <w:sz w:val="24"/>
          <w:szCs w:val="24"/>
          <w:lang w:eastAsia="ru-RU"/>
        </w:rPr>
        <w:t>изучение текущей рыночной стоимости</w:t>
      </w:r>
    </w:p>
    <w:p w:rsidR="00BB075B" w:rsidRPr="00BB075B" w:rsidRDefault="00BB075B" w:rsidP="00175981">
      <w:pPr>
        <w:pStyle w:val="ab"/>
        <w:numPr>
          <w:ilvl w:val="0"/>
          <w:numId w:val="21"/>
        </w:numPr>
        <w:shd w:val="clear" w:color="auto" w:fill="FFFFFF"/>
        <w:spacing w:before="5" w:line="240" w:lineRule="exact"/>
        <w:ind w:right="24"/>
        <w:jc w:val="both"/>
        <w:rPr>
          <w:rFonts w:ascii="Times New Roman" w:eastAsia="Times New Roman" w:hAnsi="Times New Roman"/>
          <w:sz w:val="24"/>
          <w:szCs w:val="24"/>
          <w:lang w:eastAsia="ru-RU"/>
        </w:rPr>
      </w:pPr>
      <w:r w:rsidRPr="00BB075B">
        <w:rPr>
          <w:rFonts w:ascii="Times New Roman" w:eastAsia="Times New Roman" w:hAnsi="Times New Roman"/>
          <w:sz w:val="24"/>
          <w:szCs w:val="24"/>
          <w:lang w:eastAsia="ru-RU"/>
        </w:rPr>
        <w:t xml:space="preserve">оценить стоимость предприятий EG «как она есть» (т. е. в нынешнем состоянии) </w:t>
      </w:r>
    </w:p>
    <w:p w:rsidR="00BB075B" w:rsidRPr="00BB075B" w:rsidRDefault="00BB075B" w:rsidP="00175981">
      <w:pPr>
        <w:pStyle w:val="ab"/>
        <w:numPr>
          <w:ilvl w:val="0"/>
          <w:numId w:val="21"/>
        </w:numPr>
        <w:shd w:val="clear" w:color="auto" w:fill="FFFFFF"/>
        <w:spacing w:before="5" w:line="240" w:lineRule="exact"/>
        <w:ind w:right="24"/>
        <w:jc w:val="both"/>
        <w:rPr>
          <w:rFonts w:ascii="Times New Roman" w:eastAsia="Times New Roman" w:hAnsi="Times New Roman"/>
          <w:sz w:val="24"/>
          <w:szCs w:val="24"/>
          <w:lang w:eastAsia="ru-RU"/>
        </w:rPr>
      </w:pPr>
      <w:r w:rsidRPr="00BB075B">
        <w:rPr>
          <w:rFonts w:ascii="Times New Roman" w:eastAsia="Times New Roman" w:hAnsi="Times New Roman"/>
          <w:sz w:val="24"/>
          <w:szCs w:val="24"/>
          <w:lang w:eastAsia="ru-RU"/>
        </w:rPr>
        <w:t xml:space="preserve">потенциальная стоимость вследствие внутренних улучшений; </w:t>
      </w:r>
    </w:p>
    <w:p w:rsidR="00BB075B" w:rsidRPr="00BB075B" w:rsidRDefault="00BB075B" w:rsidP="00175981">
      <w:pPr>
        <w:pStyle w:val="ab"/>
        <w:numPr>
          <w:ilvl w:val="0"/>
          <w:numId w:val="21"/>
        </w:numPr>
        <w:shd w:val="clear" w:color="auto" w:fill="FFFFFF"/>
        <w:spacing w:before="5" w:line="240" w:lineRule="exact"/>
        <w:ind w:right="24"/>
        <w:jc w:val="both"/>
        <w:rPr>
          <w:rFonts w:ascii="Times New Roman" w:eastAsia="Times New Roman" w:hAnsi="Times New Roman"/>
          <w:sz w:val="24"/>
          <w:szCs w:val="24"/>
          <w:lang w:eastAsia="ru-RU"/>
        </w:rPr>
      </w:pPr>
      <w:r w:rsidRPr="00BB075B">
        <w:rPr>
          <w:rFonts w:ascii="Times New Roman" w:eastAsia="Times New Roman" w:hAnsi="Times New Roman"/>
          <w:sz w:val="24"/>
          <w:szCs w:val="24"/>
          <w:lang w:eastAsia="ru-RU"/>
        </w:rPr>
        <w:t xml:space="preserve">внешняя «продажная» стоимость предприятий, </w:t>
      </w:r>
    </w:p>
    <w:p w:rsidR="00BB075B" w:rsidRPr="00BB075B" w:rsidRDefault="00BB075B" w:rsidP="00175981">
      <w:pPr>
        <w:pStyle w:val="ab"/>
        <w:numPr>
          <w:ilvl w:val="0"/>
          <w:numId w:val="21"/>
        </w:numPr>
        <w:shd w:val="clear" w:color="auto" w:fill="FFFFFF"/>
        <w:spacing w:before="5" w:line="240" w:lineRule="exact"/>
        <w:ind w:right="24"/>
        <w:jc w:val="both"/>
        <w:rPr>
          <w:rFonts w:ascii="Times New Roman" w:eastAsia="Times New Roman" w:hAnsi="Times New Roman"/>
          <w:sz w:val="24"/>
          <w:szCs w:val="24"/>
          <w:lang w:eastAsia="ru-RU"/>
        </w:rPr>
      </w:pPr>
      <w:r w:rsidRPr="00BB075B">
        <w:rPr>
          <w:rFonts w:ascii="Times New Roman" w:eastAsia="Times New Roman" w:hAnsi="Times New Roman"/>
          <w:sz w:val="24"/>
          <w:szCs w:val="24"/>
          <w:lang w:eastAsia="ru-RU"/>
        </w:rPr>
        <w:t xml:space="preserve">перспективы роста и возможности наращивания стоимости посредством финансового конструирования. </w:t>
      </w:r>
    </w:p>
    <w:p w:rsidR="00E01113" w:rsidRDefault="00BB075B" w:rsidP="00E01113">
      <w:pPr>
        <w:shd w:val="clear" w:color="auto" w:fill="FFFFFF"/>
        <w:spacing w:before="5" w:line="240" w:lineRule="exact"/>
        <w:ind w:right="24" w:firstLine="709"/>
        <w:jc w:val="both"/>
      </w:pPr>
      <w:r w:rsidRPr="00BB075B">
        <w:t>Все эти оценки соотносятся со стоимостью компании на фондовом рынке, дабы оценить потенциальную выгоду для акционеров.</w:t>
      </w:r>
    </w:p>
    <w:p w:rsidR="00E01113" w:rsidRPr="00BB075B" w:rsidRDefault="00E01113" w:rsidP="00BB075B">
      <w:pPr>
        <w:shd w:val="clear" w:color="auto" w:fill="FFFFFF"/>
        <w:spacing w:before="5" w:line="240" w:lineRule="exact"/>
        <w:ind w:right="24" w:firstLine="709"/>
        <w:jc w:val="both"/>
      </w:pPr>
    </w:p>
    <w:p w:rsidR="00BB075B" w:rsidRPr="00BB075B" w:rsidRDefault="0091325A" w:rsidP="00F32155">
      <w:pPr>
        <w:autoSpaceDE w:val="0"/>
        <w:autoSpaceDN w:val="0"/>
        <w:adjustRightInd w:val="0"/>
        <w:ind w:firstLine="709"/>
        <w:jc w:val="both"/>
      </w:pPr>
      <w:r>
        <w:t>Практическое занятие</w:t>
      </w:r>
      <w:r>
        <w:rPr>
          <w:lang w:val="ky-KG"/>
        </w:rPr>
        <w:t xml:space="preserve"> №</w:t>
      </w:r>
      <w:r w:rsidR="00355822">
        <w:rPr>
          <w:lang w:val="ky-KG"/>
        </w:rPr>
        <w:t>4,5,6</w:t>
      </w:r>
      <w:r w:rsidR="00F32155">
        <w:rPr>
          <w:lang w:val="ky-KG"/>
        </w:rPr>
        <w:t xml:space="preserve"> предусматривает на</w:t>
      </w:r>
      <w:r w:rsidR="00F32155" w:rsidRPr="00BC1B88">
        <w:rPr>
          <w:color w:val="000000"/>
        </w:rPr>
        <w:t xml:space="preserve"> упрощенном примере демонстрацию главных принципов создания и оценки стоимости.</w:t>
      </w:r>
    </w:p>
    <w:p w:rsidR="00C66708" w:rsidRDefault="004678F0" w:rsidP="00000EFA">
      <w:pPr>
        <w:autoSpaceDE w:val="0"/>
        <w:autoSpaceDN w:val="0"/>
        <w:adjustRightInd w:val="0"/>
        <w:ind w:firstLine="709"/>
        <w:jc w:val="both"/>
        <w:rPr>
          <w:lang w:val="ky-KG"/>
        </w:rPr>
      </w:pPr>
      <w:r w:rsidRPr="00000EFA">
        <w:rPr>
          <w:lang w:val="ky-KG"/>
        </w:rPr>
        <w:lastRenderedPageBreak/>
        <w:t>Практические занятия №</w:t>
      </w:r>
      <w:r w:rsidR="00355822">
        <w:rPr>
          <w:lang w:val="ky-KG"/>
        </w:rPr>
        <w:t>7,8,9</w:t>
      </w:r>
      <w:r w:rsidR="00C66708">
        <w:rPr>
          <w:lang w:val="ky-KG"/>
        </w:rPr>
        <w:t xml:space="preserve"> предусматривает расчет </w:t>
      </w:r>
      <w:r w:rsidR="00C66708">
        <w:rPr>
          <w:color w:val="000000"/>
        </w:rPr>
        <w:t>системы показателей стоимости</w:t>
      </w:r>
    </w:p>
    <w:p w:rsidR="00355822" w:rsidRDefault="00355822" w:rsidP="00355822">
      <w:pPr>
        <w:autoSpaceDE w:val="0"/>
        <w:autoSpaceDN w:val="0"/>
        <w:adjustRightInd w:val="0"/>
        <w:ind w:firstLine="709"/>
        <w:jc w:val="both"/>
        <w:rPr>
          <w:lang w:val="ky-KG"/>
        </w:rPr>
      </w:pPr>
      <w:r>
        <w:rPr>
          <w:lang w:val="ky-KG"/>
        </w:rPr>
        <w:t xml:space="preserve">Практические занятия </w:t>
      </w:r>
      <w:r w:rsidR="004678F0" w:rsidRPr="00000EFA">
        <w:rPr>
          <w:lang w:val="ky-KG"/>
        </w:rPr>
        <w:t>- №</w:t>
      </w:r>
      <w:r>
        <w:rPr>
          <w:lang w:val="ky-KG"/>
        </w:rPr>
        <w:t xml:space="preserve">10,11,12 </w:t>
      </w:r>
      <w:r w:rsidR="004678F0" w:rsidRPr="00000EFA">
        <w:rPr>
          <w:lang w:val="ky-KG"/>
        </w:rPr>
        <w:t xml:space="preserve">предусматривают </w:t>
      </w:r>
      <w:r>
        <w:rPr>
          <w:lang w:val="ky-KG"/>
        </w:rPr>
        <w:t>внедрение стоимостного мышлени</w:t>
      </w:r>
      <w:r w:rsidR="00592523">
        <w:rPr>
          <w:lang w:val="ky-KG"/>
        </w:rPr>
        <w:t>я</w:t>
      </w:r>
      <w:r>
        <w:rPr>
          <w:lang w:val="ky-KG"/>
        </w:rPr>
        <w:t xml:space="preserve"> в важные области управленческой деятельности:</w:t>
      </w:r>
    </w:p>
    <w:p w:rsidR="00355822" w:rsidRPr="004A361B" w:rsidRDefault="00355822" w:rsidP="00175981">
      <w:pPr>
        <w:widowControl w:val="0"/>
        <w:numPr>
          <w:ilvl w:val="0"/>
          <w:numId w:val="27"/>
        </w:numPr>
        <w:shd w:val="clear" w:color="auto" w:fill="FFFFFF"/>
        <w:tabs>
          <w:tab w:val="left" w:pos="542"/>
        </w:tabs>
        <w:autoSpaceDE w:val="0"/>
        <w:autoSpaceDN w:val="0"/>
        <w:adjustRightInd w:val="0"/>
        <w:spacing w:line="235" w:lineRule="exact"/>
        <w:ind w:left="542" w:right="422" w:hanging="274"/>
        <w:jc w:val="both"/>
        <w:rPr>
          <w:lang w:val="ky-KG"/>
        </w:rPr>
      </w:pPr>
      <w:r w:rsidRPr="004A361B">
        <w:rPr>
          <w:lang w:val="ky-KG"/>
        </w:rPr>
        <w:t>количественные нормативы создания стоимости;</w:t>
      </w:r>
    </w:p>
    <w:p w:rsidR="00355822" w:rsidRPr="004A361B" w:rsidRDefault="00355822" w:rsidP="00175981">
      <w:pPr>
        <w:widowControl w:val="0"/>
        <w:numPr>
          <w:ilvl w:val="0"/>
          <w:numId w:val="27"/>
        </w:numPr>
        <w:shd w:val="clear" w:color="auto" w:fill="FFFFFF"/>
        <w:tabs>
          <w:tab w:val="left" w:pos="542"/>
        </w:tabs>
        <w:autoSpaceDE w:val="0"/>
        <w:autoSpaceDN w:val="0"/>
        <w:adjustRightInd w:val="0"/>
        <w:spacing w:line="230" w:lineRule="exact"/>
        <w:ind w:left="542" w:hanging="274"/>
        <w:jc w:val="both"/>
        <w:rPr>
          <w:lang w:val="ky-KG"/>
        </w:rPr>
      </w:pPr>
      <w:r w:rsidRPr="004A361B">
        <w:rPr>
          <w:lang w:val="ky-KG"/>
        </w:rPr>
        <w:t>подход к управлению бизнес-портфелем, который максимизирует стоимость;</w:t>
      </w:r>
    </w:p>
    <w:p w:rsidR="00355822" w:rsidRPr="004A361B" w:rsidRDefault="00355822" w:rsidP="00175981">
      <w:pPr>
        <w:widowControl w:val="0"/>
        <w:numPr>
          <w:ilvl w:val="0"/>
          <w:numId w:val="27"/>
        </w:numPr>
        <w:shd w:val="clear" w:color="auto" w:fill="FFFFFF"/>
        <w:tabs>
          <w:tab w:val="left" w:pos="542"/>
        </w:tabs>
        <w:autoSpaceDE w:val="0"/>
        <w:autoSpaceDN w:val="0"/>
        <w:adjustRightInd w:val="0"/>
        <w:spacing w:line="230" w:lineRule="exact"/>
        <w:ind w:left="542" w:hanging="274"/>
        <w:jc w:val="both"/>
        <w:rPr>
          <w:lang w:val="ky-KG"/>
        </w:rPr>
      </w:pPr>
      <w:r w:rsidRPr="004A361B">
        <w:rPr>
          <w:lang w:val="ky-KG"/>
        </w:rPr>
        <w:t>организационная структура и культура;</w:t>
      </w:r>
    </w:p>
    <w:p w:rsidR="00355822" w:rsidRPr="004A361B" w:rsidRDefault="00355822" w:rsidP="00175981">
      <w:pPr>
        <w:widowControl w:val="0"/>
        <w:numPr>
          <w:ilvl w:val="0"/>
          <w:numId w:val="27"/>
        </w:numPr>
        <w:shd w:val="clear" w:color="auto" w:fill="FFFFFF"/>
        <w:tabs>
          <w:tab w:val="left" w:pos="542"/>
        </w:tabs>
        <w:autoSpaceDE w:val="0"/>
        <w:autoSpaceDN w:val="0"/>
        <w:adjustRightInd w:val="0"/>
        <w:spacing w:line="240" w:lineRule="exact"/>
        <w:ind w:left="590" w:right="922" w:hanging="274"/>
        <w:jc w:val="both"/>
        <w:rPr>
          <w:lang w:val="ky-KG"/>
        </w:rPr>
      </w:pPr>
      <w:r w:rsidRPr="004A361B">
        <w:rPr>
          <w:lang w:val="ky-KG"/>
        </w:rPr>
        <w:t>ключевые факторы стоимости, присущие каждому из хозяйственных подразделений;</w:t>
      </w:r>
    </w:p>
    <w:p w:rsidR="00355822" w:rsidRPr="004A361B" w:rsidRDefault="00355822" w:rsidP="00175981">
      <w:pPr>
        <w:widowControl w:val="0"/>
        <w:numPr>
          <w:ilvl w:val="0"/>
          <w:numId w:val="27"/>
        </w:numPr>
        <w:shd w:val="clear" w:color="auto" w:fill="FFFFFF"/>
        <w:tabs>
          <w:tab w:val="left" w:pos="542"/>
        </w:tabs>
        <w:autoSpaceDE w:val="0"/>
        <w:autoSpaceDN w:val="0"/>
        <w:adjustRightInd w:val="0"/>
        <w:spacing w:line="240" w:lineRule="exact"/>
        <w:ind w:left="590" w:right="922" w:hanging="274"/>
        <w:jc w:val="both"/>
        <w:rPr>
          <w:lang w:val="ky-KG"/>
        </w:rPr>
      </w:pPr>
      <w:r w:rsidRPr="004A361B">
        <w:rPr>
          <w:lang w:val="ky-KG"/>
        </w:rPr>
        <w:t>установить подразделениям целевые нормативы и строго контролировать результаты деятельности;</w:t>
      </w:r>
    </w:p>
    <w:p w:rsidR="00355822" w:rsidRPr="004A361B" w:rsidRDefault="00355822" w:rsidP="00175981">
      <w:pPr>
        <w:widowControl w:val="0"/>
        <w:numPr>
          <w:ilvl w:val="0"/>
          <w:numId w:val="27"/>
        </w:numPr>
        <w:shd w:val="clear" w:color="auto" w:fill="FFFFFF"/>
        <w:tabs>
          <w:tab w:val="left" w:pos="542"/>
        </w:tabs>
        <w:autoSpaceDE w:val="0"/>
        <w:autoSpaceDN w:val="0"/>
        <w:adjustRightInd w:val="0"/>
        <w:spacing w:line="240" w:lineRule="exact"/>
        <w:ind w:left="590" w:right="922" w:hanging="274"/>
        <w:jc w:val="both"/>
        <w:rPr>
          <w:lang w:val="ky-KG"/>
        </w:rPr>
      </w:pPr>
      <w:r w:rsidRPr="004A361B">
        <w:rPr>
          <w:lang w:val="ky-KG"/>
        </w:rPr>
        <w:t xml:space="preserve"> мотивация менеджеров и рядовых работников к созданию стоимости через материальное вознаграждение и д р у г и е ф о р м ы поощрения.</w:t>
      </w:r>
    </w:p>
    <w:p w:rsidR="00355822" w:rsidRPr="00355822" w:rsidRDefault="00B86A1F" w:rsidP="00355822">
      <w:pPr>
        <w:autoSpaceDE w:val="0"/>
        <w:autoSpaceDN w:val="0"/>
        <w:adjustRightInd w:val="0"/>
        <w:ind w:firstLine="709"/>
        <w:jc w:val="both"/>
      </w:pPr>
      <w:r>
        <w:rPr>
          <w:lang w:val="ky-KG"/>
        </w:rPr>
        <w:t>Практические занятия - №13,14,15</w:t>
      </w:r>
      <w:r w:rsidR="004A361B" w:rsidRPr="004A361B">
        <w:rPr>
          <w:lang w:val="ky-KG"/>
        </w:rPr>
        <w:t xml:space="preserve"> </w:t>
      </w:r>
      <w:r w:rsidR="004A361B">
        <w:rPr>
          <w:lang w:val="ky-KG"/>
        </w:rPr>
        <w:t>предусматривают разработку проекта реструктуризации компании</w:t>
      </w:r>
    </w:p>
    <w:p w:rsidR="00E60AE3" w:rsidRPr="00000EFA" w:rsidRDefault="00E60AE3" w:rsidP="00000EFA">
      <w:pPr>
        <w:shd w:val="clear" w:color="auto" w:fill="FFFFFF"/>
        <w:ind w:firstLine="709"/>
        <w:jc w:val="both"/>
        <w:rPr>
          <w:color w:val="000000"/>
        </w:rPr>
      </w:pPr>
      <w:r w:rsidRPr="00000EFA">
        <w:rPr>
          <w:color w:val="000000"/>
        </w:rPr>
        <w:t>При подготовке к практическим занятиям рекомендуется:</w:t>
      </w:r>
    </w:p>
    <w:p w:rsidR="00E60AE3" w:rsidRPr="00000EFA" w:rsidRDefault="00E60AE3" w:rsidP="00000EFA">
      <w:pPr>
        <w:shd w:val="clear" w:color="auto" w:fill="FFFFFF"/>
        <w:ind w:firstLine="709"/>
        <w:jc w:val="both"/>
        <w:rPr>
          <w:color w:val="000000"/>
        </w:rPr>
      </w:pPr>
      <w:r w:rsidRPr="00000EFA">
        <w:rPr>
          <w:color w:val="000000"/>
        </w:rPr>
        <w:t>– ознакомиться с планом темы и перечнем контрольных вопросов к ней что позволит получить общее представление о рассматриваемых проблемах;</w:t>
      </w:r>
    </w:p>
    <w:p w:rsidR="00E60AE3" w:rsidRPr="00000EFA" w:rsidRDefault="00E60AE3" w:rsidP="00000EFA">
      <w:pPr>
        <w:shd w:val="clear" w:color="auto" w:fill="FFFFFF"/>
        <w:ind w:firstLine="709"/>
        <w:jc w:val="both"/>
        <w:rPr>
          <w:color w:val="000000"/>
        </w:rPr>
      </w:pPr>
      <w:r w:rsidRPr="00000EFA">
        <w:rPr>
          <w:color w:val="000000"/>
        </w:rPr>
        <w:t>– ознакомиться с учебными материалами по теме (конспекты лекций, учебник, учебные пособия) и определить степень их достаточности;</w:t>
      </w:r>
    </w:p>
    <w:p w:rsidR="00E60AE3" w:rsidRPr="00000EFA" w:rsidRDefault="00E60AE3" w:rsidP="00000EFA">
      <w:pPr>
        <w:shd w:val="clear" w:color="auto" w:fill="FFFFFF"/>
        <w:ind w:firstLine="709"/>
        <w:jc w:val="both"/>
        <w:rPr>
          <w:color w:val="000000"/>
        </w:rPr>
      </w:pPr>
      <w:r w:rsidRPr="00000EFA">
        <w:rPr>
          <w:color w:val="000000"/>
        </w:rPr>
        <w:t>– ознакомиться с доступной (имеющейся в библиотеке или на электронных ресурсах) дополнительной литературой, в случае необходимости или по желанию использовать самостоятельно выбранные источники.</w:t>
      </w:r>
    </w:p>
    <w:p w:rsidR="001228AC" w:rsidRPr="00000EFA" w:rsidRDefault="001228AC" w:rsidP="00000EFA">
      <w:pPr>
        <w:widowControl w:val="0"/>
        <w:autoSpaceDE w:val="0"/>
        <w:autoSpaceDN w:val="0"/>
        <w:adjustRightInd w:val="0"/>
        <w:ind w:left="360"/>
        <w:jc w:val="both"/>
        <w:rPr>
          <w:b/>
          <w:lang w:val="ky-KG"/>
        </w:rPr>
      </w:pPr>
      <w:bookmarkStart w:id="48" w:name="МР"/>
    </w:p>
    <w:p w:rsidR="001228AC" w:rsidRDefault="001228AC"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261B92" w:rsidRDefault="00261B92"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051D6F" w:rsidRDefault="00051D6F" w:rsidP="00000EFA">
      <w:pPr>
        <w:widowControl w:val="0"/>
        <w:autoSpaceDE w:val="0"/>
        <w:autoSpaceDN w:val="0"/>
        <w:adjustRightInd w:val="0"/>
        <w:ind w:left="360"/>
        <w:jc w:val="both"/>
        <w:rPr>
          <w:b/>
          <w:lang w:val="ky-KG"/>
        </w:rPr>
      </w:pPr>
    </w:p>
    <w:p w:rsidR="00261B92" w:rsidRDefault="00261B92" w:rsidP="00BB51E4">
      <w:pPr>
        <w:widowControl w:val="0"/>
        <w:autoSpaceDE w:val="0"/>
        <w:autoSpaceDN w:val="0"/>
        <w:adjustRightInd w:val="0"/>
        <w:jc w:val="both"/>
        <w:rPr>
          <w:b/>
          <w:lang w:val="ky-KG"/>
        </w:rPr>
      </w:pPr>
    </w:p>
    <w:p w:rsidR="00BB51E4" w:rsidRDefault="00BB51E4" w:rsidP="00BB51E4">
      <w:pPr>
        <w:widowControl w:val="0"/>
        <w:autoSpaceDE w:val="0"/>
        <w:autoSpaceDN w:val="0"/>
        <w:adjustRightInd w:val="0"/>
        <w:jc w:val="both"/>
        <w:rPr>
          <w:b/>
          <w:lang w:val="ky-KG"/>
        </w:rPr>
      </w:pPr>
    </w:p>
    <w:p w:rsidR="00261B92" w:rsidRDefault="00261B92" w:rsidP="00000EFA">
      <w:pPr>
        <w:widowControl w:val="0"/>
        <w:autoSpaceDE w:val="0"/>
        <w:autoSpaceDN w:val="0"/>
        <w:adjustRightInd w:val="0"/>
        <w:ind w:left="360"/>
        <w:jc w:val="both"/>
        <w:rPr>
          <w:b/>
          <w:lang w:val="ky-KG"/>
        </w:rPr>
      </w:pPr>
    </w:p>
    <w:p w:rsidR="008740D7" w:rsidRPr="00000EFA" w:rsidRDefault="008740D7" w:rsidP="00261B92">
      <w:pPr>
        <w:widowControl w:val="0"/>
        <w:autoSpaceDE w:val="0"/>
        <w:autoSpaceDN w:val="0"/>
        <w:adjustRightInd w:val="0"/>
        <w:ind w:left="360"/>
        <w:jc w:val="center"/>
        <w:rPr>
          <w:b/>
        </w:rPr>
      </w:pPr>
      <w:r w:rsidRPr="00000EFA">
        <w:rPr>
          <w:b/>
        </w:rPr>
        <w:lastRenderedPageBreak/>
        <w:t>МЕТОДИЧЕСКИЕ РЕКОМЕНДАЦИИ ПО</w:t>
      </w:r>
    </w:p>
    <w:bookmarkEnd w:id="48"/>
    <w:p w:rsidR="008740D7" w:rsidRDefault="008740D7" w:rsidP="00261B92">
      <w:pPr>
        <w:widowControl w:val="0"/>
        <w:autoSpaceDE w:val="0"/>
        <w:autoSpaceDN w:val="0"/>
        <w:adjustRightInd w:val="0"/>
        <w:ind w:left="360"/>
        <w:jc w:val="center"/>
        <w:rPr>
          <w:b/>
          <w:lang w:val="ky-KG"/>
        </w:rPr>
      </w:pPr>
      <w:r w:rsidRPr="00000EFA">
        <w:rPr>
          <w:b/>
        </w:rPr>
        <w:t>НАУЧНО- ИССЛЕДОВАТЕЛЬСКОЙ РАБОТЕ</w:t>
      </w:r>
    </w:p>
    <w:p w:rsidR="00261B92" w:rsidRPr="00261B92" w:rsidRDefault="00261B92" w:rsidP="00261B92">
      <w:pPr>
        <w:widowControl w:val="0"/>
        <w:autoSpaceDE w:val="0"/>
        <w:autoSpaceDN w:val="0"/>
        <w:adjustRightInd w:val="0"/>
        <w:ind w:left="360"/>
        <w:jc w:val="center"/>
        <w:rPr>
          <w:b/>
          <w:lang w:val="ky-KG"/>
        </w:rPr>
      </w:pPr>
    </w:p>
    <w:p w:rsidR="008740D7" w:rsidRPr="00000EFA" w:rsidRDefault="008740D7" w:rsidP="00000EFA">
      <w:pPr>
        <w:shd w:val="clear" w:color="auto" w:fill="FFFFFF"/>
        <w:ind w:firstLine="709"/>
        <w:jc w:val="both"/>
      </w:pPr>
      <w:r w:rsidRPr="00000EFA">
        <w:t xml:space="preserve">Научно-исследовательская работа по дисциплине </w:t>
      </w:r>
      <w:r w:rsidR="00CE5A6C">
        <w:rPr>
          <w:bCs/>
          <w:color w:val="000000"/>
        </w:rPr>
        <w:t>«</w:t>
      </w:r>
      <w:r w:rsidR="00CE5A6C">
        <w:rPr>
          <w:color w:val="000000"/>
          <w:lang w:val="ky-KG"/>
        </w:rPr>
        <w:t>Управление стоимостью компаний</w:t>
      </w:r>
      <w:r w:rsidR="00CE5A6C">
        <w:rPr>
          <w:bCs/>
          <w:color w:val="000000"/>
        </w:rPr>
        <w:t>»</w:t>
      </w:r>
      <w:r w:rsidRPr="00000EFA">
        <w:t xml:space="preserve"> студентами ведется в соответствии с методическими указаниями по организации научно-исследовательской работы. </w:t>
      </w:r>
    </w:p>
    <w:p w:rsidR="00D63317" w:rsidRPr="00000EFA" w:rsidRDefault="00D63317" w:rsidP="00000EFA">
      <w:pPr>
        <w:shd w:val="clear" w:color="auto" w:fill="FFFFFF"/>
        <w:ind w:firstLine="709"/>
        <w:jc w:val="both"/>
      </w:pPr>
    </w:p>
    <w:p w:rsidR="00111A1F" w:rsidRPr="00000EFA" w:rsidRDefault="00111A1F" w:rsidP="00000EFA">
      <w:pPr>
        <w:spacing w:after="200"/>
        <w:jc w:val="both"/>
        <w:rPr>
          <w:b/>
          <w:color w:val="000000"/>
        </w:rPr>
      </w:pPr>
      <w:r w:rsidRPr="00000EFA">
        <w:rPr>
          <w:b/>
          <w:color w:val="000000"/>
        </w:rPr>
        <w:br w:type="page"/>
      </w:r>
    </w:p>
    <w:p w:rsidR="00E60AE3" w:rsidRPr="00000EFA" w:rsidRDefault="00111A1F" w:rsidP="00261B92">
      <w:pPr>
        <w:shd w:val="clear" w:color="auto" w:fill="FFFFFF"/>
        <w:ind w:firstLine="709"/>
        <w:jc w:val="center"/>
        <w:rPr>
          <w:b/>
          <w:color w:val="000000"/>
          <w:lang w:val="ky-KG"/>
        </w:rPr>
      </w:pPr>
      <w:bookmarkStart w:id="49" w:name="график"/>
      <w:r w:rsidRPr="00000EFA">
        <w:rPr>
          <w:b/>
          <w:color w:val="000000"/>
        </w:rPr>
        <w:lastRenderedPageBreak/>
        <w:t>ГРАФИК И МЕТОДИЧЕСКИЕ УКАЗАНИЯ  ПО СРС И СРСП</w:t>
      </w:r>
      <w:bookmarkEnd w:id="49"/>
    </w:p>
    <w:p w:rsidR="00261B92" w:rsidRDefault="00261B92" w:rsidP="00261B92">
      <w:pPr>
        <w:shd w:val="clear" w:color="auto" w:fill="FFFFFF"/>
        <w:ind w:firstLine="709"/>
        <w:jc w:val="center"/>
        <w:rPr>
          <w:b/>
          <w:lang w:val="ky-KG"/>
        </w:rPr>
      </w:pPr>
    </w:p>
    <w:p w:rsidR="001228AC" w:rsidRPr="00CE5A6C" w:rsidRDefault="001228AC" w:rsidP="00CE5A6C">
      <w:pPr>
        <w:shd w:val="clear" w:color="auto" w:fill="FFFFFF"/>
        <w:ind w:firstLine="709"/>
        <w:jc w:val="center"/>
        <w:rPr>
          <w:b/>
          <w:color w:val="000000"/>
        </w:rPr>
      </w:pPr>
      <w:r w:rsidRPr="00000EFA">
        <w:rPr>
          <w:b/>
          <w:lang w:val="ky-KG"/>
        </w:rPr>
        <w:t xml:space="preserve">График СРС по дициплине </w:t>
      </w:r>
      <w:r w:rsidR="00CE5A6C">
        <w:rPr>
          <w:b/>
          <w:bCs/>
          <w:color w:val="000000"/>
        </w:rPr>
        <w:t>«</w:t>
      </w:r>
      <w:r w:rsidR="00CE5A6C">
        <w:rPr>
          <w:b/>
          <w:color w:val="000000"/>
          <w:lang w:val="ky-KG"/>
        </w:rPr>
        <w:t>Управление стоимостью компаний</w:t>
      </w:r>
      <w:r w:rsidR="00CE5A6C">
        <w:rPr>
          <w:b/>
          <w:bCs/>
          <w:color w:val="000000"/>
        </w:rPr>
        <w:t>»</w:t>
      </w:r>
    </w:p>
    <w:tbl>
      <w:tblPr>
        <w:tblW w:w="9214" w:type="dxa"/>
        <w:tblInd w:w="40" w:type="dxa"/>
        <w:tblLayout w:type="fixed"/>
        <w:tblCellMar>
          <w:left w:w="40" w:type="dxa"/>
          <w:right w:w="40" w:type="dxa"/>
        </w:tblCellMar>
        <w:tblLook w:val="04A0" w:firstRow="1" w:lastRow="0" w:firstColumn="1" w:lastColumn="0" w:noHBand="0" w:noVBand="1"/>
      </w:tblPr>
      <w:tblGrid>
        <w:gridCol w:w="2553"/>
        <w:gridCol w:w="993"/>
        <w:gridCol w:w="5668"/>
      </w:tblGrid>
      <w:tr w:rsidR="00D94BD4" w:rsidTr="00BB51E4">
        <w:trPr>
          <w:trHeight w:hRule="exact" w:val="590"/>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D94BD4" w:rsidRDefault="00D94BD4">
            <w:pPr>
              <w:widowControl w:val="0"/>
              <w:shd w:val="clear" w:color="auto" w:fill="FFFFFF"/>
              <w:autoSpaceDE w:val="0"/>
              <w:autoSpaceDN w:val="0"/>
              <w:adjustRightInd w:val="0"/>
              <w:spacing w:line="276" w:lineRule="auto"/>
              <w:ind w:hanging="40"/>
              <w:jc w:val="center"/>
              <w:rPr>
                <w:b/>
                <w:lang w:eastAsia="en-US"/>
              </w:rPr>
            </w:pPr>
            <w:r>
              <w:rPr>
                <w:b/>
                <w:lang w:eastAsia="en-US"/>
              </w:rPr>
              <w:t>Раздел дисциплины</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D94BD4" w:rsidRDefault="00D94BD4">
            <w:pPr>
              <w:widowControl w:val="0"/>
              <w:shd w:val="clear" w:color="auto" w:fill="FFFFFF"/>
              <w:autoSpaceDE w:val="0"/>
              <w:autoSpaceDN w:val="0"/>
              <w:adjustRightInd w:val="0"/>
              <w:spacing w:line="276" w:lineRule="auto"/>
              <w:ind w:hanging="40"/>
              <w:jc w:val="center"/>
              <w:rPr>
                <w:b/>
                <w:lang w:eastAsia="en-US"/>
              </w:rPr>
            </w:pPr>
            <w:r>
              <w:rPr>
                <w:b/>
                <w:lang w:eastAsia="en-US"/>
              </w:rPr>
              <w:t>№ недели</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D94BD4" w:rsidRDefault="00D94BD4">
            <w:pPr>
              <w:widowControl w:val="0"/>
              <w:shd w:val="clear" w:color="auto" w:fill="FFFFFF"/>
              <w:autoSpaceDE w:val="0"/>
              <w:autoSpaceDN w:val="0"/>
              <w:adjustRightInd w:val="0"/>
              <w:spacing w:line="276" w:lineRule="auto"/>
              <w:ind w:hanging="40"/>
              <w:jc w:val="center"/>
              <w:rPr>
                <w:b/>
                <w:lang w:eastAsia="en-US"/>
              </w:rPr>
            </w:pPr>
            <w:r>
              <w:rPr>
                <w:b/>
                <w:lang w:eastAsia="en-US"/>
              </w:rPr>
              <w:t>Вид СРС</w:t>
            </w:r>
          </w:p>
        </w:tc>
      </w:tr>
      <w:tr w:rsidR="00BB51E4" w:rsidTr="00BB51E4">
        <w:trPr>
          <w:trHeight w:hRule="exact" w:val="997"/>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spacing w:line="276" w:lineRule="auto"/>
              <w:ind w:left="70"/>
              <w:jc w:val="both"/>
              <w:rPr>
                <w:lang w:eastAsia="en-US"/>
              </w:rPr>
            </w:pPr>
            <w:r>
              <w:rPr>
                <w:rStyle w:val="ad"/>
                <w:color w:val="000000"/>
                <w:lang w:val="ky-KG" w:eastAsia="en-US"/>
              </w:rPr>
              <w:t xml:space="preserve">Тема1. </w:t>
            </w:r>
            <w:r>
              <w:rPr>
                <w:rStyle w:val="ad"/>
                <w:lang w:eastAsia="en-US"/>
              </w:rPr>
              <w:t xml:space="preserve">Концепция управления, </w:t>
            </w:r>
            <w:proofErr w:type="gramStart"/>
            <w:r>
              <w:rPr>
                <w:rStyle w:val="ad"/>
                <w:lang w:eastAsia="en-US"/>
              </w:rPr>
              <w:t>ориентированное</w:t>
            </w:r>
            <w:proofErr w:type="gramEnd"/>
            <w:r>
              <w:rPr>
                <w:rStyle w:val="ad"/>
                <w:lang w:eastAsia="en-US"/>
              </w:rPr>
              <w:t xml:space="preserve"> на стоимость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widowControl w:val="0"/>
              <w:shd w:val="clear" w:color="auto" w:fill="FFFFFF"/>
              <w:autoSpaceDE w:val="0"/>
              <w:autoSpaceDN w:val="0"/>
              <w:adjustRightInd w:val="0"/>
              <w:spacing w:line="276" w:lineRule="auto"/>
              <w:ind w:hanging="40"/>
              <w:jc w:val="center"/>
              <w:rPr>
                <w:lang w:eastAsia="en-US"/>
              </w:rPr>
            </w:pPr>
            <w:r>
              <w:rPr>
                <w:lang w:eastAsia="en-US"/>
              </w:rPr>
              <w:t>1,2</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pPr>
              <w:spacing w:line="276" w:lineRule="auto"/>
              <w:jc w:val="both"/>
              <w:rPr>
                <w:rStyle w:val="ad"/>
                <w:color w:val="000000"/>
                <w:lang w:val="ky-KG"/>
              </w:rPr>
            </w:pPr>
            <w:r>
              <w:rPr>
                <w:lang w:val="ky-KG" w:eastAsia="en-US"/>
              </w:rPr>
              <w:t>Кейс стади: “К</w:t>
            </w:r>
            <w:proofErr w:type="spellStart"/>
            <w:r>
              <w:rPr>
                <w:color w:val="000000"/>
                <w:sz w:val="22"/>
                <w:szCs w:val="22"/>
                <w:lang w:eastAsia="en-US"/>
              </w:rPr>
              <w:t>ак</w:t>
            </w:r>
            <w:proofErr w:type="spellEnd"/>
            <w:r>
              <w:rPr>
                <w:color w:val="000000"/>
                <w:sz w:val="22"/>
                <w:szCs w:val="22"/>
                <w:lang w:eastAsia="en-US"/>
              </w:rPr>
              <w:t xml:space="preserve"> принципы управления стоимостью преломляются в практической деятельности. Цель — продемонстри</w:t>
            </w:r>
            <w:r>
              <w:rPr>
                <w:color w:val="000000"/>
                <w:sz w:val="22"/>
                <w:szCs w:val="22"/>
                <w:lang w:eastAsia="en-US"/>
              </w:rPr>
              <w:softHyphen/>
            </w:r>
            <w:r>
              <w:rPr>
                <w:color w:val="000000"/>
                <w:spacing w:val="-1"/>
                <w:sz w:val="22"/>
                <w:szCs w:val="22"/>
                <w:lang w:eastAsia="en-US"/>
              </w:rPr>
              <w:t xml:space="preserve">ровать процесс преобразования компании в свете стоимости для акционеров </w:t>
            </w:r>
            <w:r>
              <w:rPr>
                <w:color w:val="000000"/>
                <w:sz w:val="22"/>
                <w:szCs w:val="22"/>
                <w:lang w:eastAsia="en-US"/>
              </w:rPr>
              <w:t>и соответствующей философии управления</w:t>
            </w:r>
            <w:proofErr w:type="gramStart"/>
            <w:r>
              <w:rPr>
                <w:color w:val="000000"/>
                <w:sz w:val="22"/>
                <w:szCs w:val="22"/>
                <w:lang w:eastAsia="en-US"/>
              </w:rPr>
              <w:t>.</w:t>
            </w:r>
            <w:r>
              <w:rPr>
                <w:rStyle w:val="ad"/>
                <w:color w:val="000000"/>
                <w:lang w:val="ky-KG" w:eastAsia="en-US"/>
              </w:rPr>
              <w:t>”</w:t>
            </w:r>
            <w:proofErr w:type="gramEnd"/>
          </w:p>
        </w:tc>
      </w:tr>
      <w:tr w:rsidR="00BB51E4" w:rsidTr="00BB51E4">
        <w:trPr>
          <w:trHeight w:hRule="exact" w:val="993"/>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spacing w:line="276" w:lineRule="auto"/>
              <w:ind w:left="70"/>
              <w:jc w:val="both"/>
              <w:rPr>
                <w:bCs/>
                <w:lang w:eastAsia="en-US"/>
              </w:rPr>
            </w:pPr>
            <w:r>
              <w:rPr>
                <w:rStyle w:val="ad"/>
                <w:color w:val="000000"/>
                <w:lang w:val="ky-KG" w:eastAsia="en-US"/>
              </w:rPr>
              <w:t xml:space="preserve">Тема2. </w:t>
            </w:r>
            <w:r>
              <w:rPr>
                <w:rStyle w:val="ad"/>
                <w:lang w:eastAsia="en-US"/>
              </w:rPr>
              <w:t>Стоимостные принципы  управления компанией</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3,4</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pPr>
              <w:spacing w:line="276" w:lineRule="auto"/>
              <w:jc w:val="both"/>
              <w:rPr>
                <w:rStyle w:val="ad"/>
                <w:color w:val="000000"/>
              </w:rPr>
            </w:pPr>
            <w:r>
              <w:rPr>
                <w:lang w:val="ky-KG" w:eastAsia="en-US"/>
              </w:rPr>
              <w:t xml:space="preserve">Кейс стади: </w:t>
            </w:r>
            <w:r>
              <w:rPr>
                <w:color w:val="000000"/>
                <w:lang w:eastAsia="en-US"/>
              </w:rPr>
              <w:t>демонстрация главных принципов создания и оценки стоимости.</w:t>
            </w:r>
          </w:p>
        </w:tc>
      </w:tr>
      <w:tr w:rsidR="00BB51E4" w:rsidTr="00BB51E4">
        <w:trPr>
          <w:trHeight w:hRule="exact" w:val="949"/>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spacing w:line="276" w:lineRule="auto"/>
              <w:ind w:left="70"/>
              <w:jc w:val="both"/>
              <w:rPr>
                <w:bCs/>
                <w:lang w:eastAsia="en-US"/>
              </w:rPr>
            </w:pPr>
            <w:r>
              <w:rPr>
                <w:rStyle w:val="ad"/>
                <w:color w:val="000000"/>
                <w:lang w:val="ky-KG" w:eastAsia="en-US"/>
              </w:rPr>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5,6</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pPr>
              <w:spacing w:line="276" w:lineRule="auto"/>
              <w:jc w:val="both"/>
              <w:rPr>
                <w:rStyle w:val="ad"/>
                <w:color w:val="000000"/>
              </w:rPr>
            </w:pPr>
            <w:r>
              <w:rPr>
                <w:lang w:val="ky-KG" w:eastAsia="en-US"/>
              </w:rPr>
              <w:t xml:space="preserve">Кейс стади: расчет </w:t>
            </w:r>
            <w:r>
              <w:rPr>
                <w:color w:val="000000"/>
                <w:lang w:eastAsia="en-US"/>
              </w:rPr>
              <w:t>системы показателей стоимости</w:t>
            </w:r>
          </w:p>
        </w:tc>
      </w:tr>
      <w:tr w:rsidR="00BB51E4" w:rsidTr="00BB51E4">
        <w:trPr>
          <w:trHeight w:hRule="exact" w:val="943"/>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spacing w:line="276" w:lineRule="auto"/>
              <w:ind w:left="70"/>
              <w:jc w:val="both"/>
              <w:rPr>
                <w:lang w:eastAsia="en-US"/>
              </w:rPr>
            </w:pPr>
            <w:r>
              <w:rPr>
                <w:lang w:eastAsia="en-US"/>
              </w:rPr>
              <w:t>Тема</w:t>
            </w:r>
            <w:proofErr w:type="gramStart"/>
            <w:r>
              <w:rPr>
                <w:lang w:eastAsia="en-US"/>
              </w:rPr>
              <w:t>4</w:t>
            </w:r>
            <w:proofErr w:type="gramEnd"/>
            <w:r>
              <w:rPr>
                <w:lang w:eastAsia="en-US"/>
              </w:rPr>
              <w:t xml:space="preserve">. </w:t>
            </w:r>
            <w:r>
              <w:rPr>
                <w:color w:val="000000"/>
                <w:sz w:val="22"/>
                <w:szCs w:val="22"/>
                <w:lang w:eastAsia="en-US"/>
              </w:rPr>
              <w:t>Методики внедрения системы управления, ориентированного на стоимость</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7,8</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pPr>
              <w:spacing w:line="276" w:lineRule="auto"/>
              <w:jc w:val="both"/>
              <w:rPr>
                <w:rStyle w:val="ad"/>
                <w:color w:val="000000"/>
              </w:rPr>
            </w:pPr>
            <w:r>
              <w:rPr>
                <w:lang w:val="ky-KG" w:eastAsia="en-US"/>
              </w:rPr>
              <w:t xml:space="preserve">Кейс стади: внедрение стоимостного мышление в важные области управленческой деятельности </w:t>
            </w:r>
          </w:p>
        </w:tc>
      </w:tr>
      <w:tr w:rsidR="00BB51E4" w:rsidTr="00BB51E4">
        <w:trPr>
          <w:trHeight w:hRule="exact" w:val="975"/>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spacing w:line="276" w:lineRule="auto"/>
              <w:ind w:left="70"/>
              <w:jc w:val="both"/>
              <w:rPr>
                <w:lang w:eastAsia="en-US"/>
              </w:rPr>
            </w:pPr>
            <w:r>
              <w:rPr>
                <w:lang w:eastAsia="en-US"/>
              </w:rPr>
              <w:t xml:space="preserve">Тема5. </w:t>
            </w:r>
            <w:r>
              <w:rPr>
                <w:color w:val="000000" w:themeColor="text1"/>
                <w:lang w:eastAsia="en-US"/>
              </w:rPr>
              <w:t>Текущая, инвестиционная и финансовая реструктуризация.</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9,10</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pPr>
              <w:spacing w:line="276" w:lineRule="auto"/>
              <w:rPr>
                <w:lang w:eastAsia="en-US"/>
              </w:rPr>
            </w:pPr>
            <w:r>
              <w:rPr>
                <w:lang w:val="ky-KG" w:eastAsia="en-US"/>
              </w:rPr>
              <w:t xml:space="preserve">Кейс стади: </w:t>
            </w:r>
          </w:p>
        </w:tc>
      </w:tr>
      <w:tr w:rsidR="00BB51E4" w:rsidTr="00BB51E4">
        <w:trPr>
          <w:trHeight w:hRule="exact" w:val="729"/>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rsidP="00BB51E4">
            <w:pPr>
              <w:spacing w:line="276" w:lineRule="auto"/>
              <w:ind w:left="70"/>
              <w:jc w:val="both"/>
              <w:rPr>
                <w:lang w:eastAsia="en-US"/>
              </w:rPr>
            </w:pPr>
            <w:r>
              <w:rPr>
                <w:color w:val="000000" w:themeColor="text1"/>
                <w:lang w:val="ky-KG" w:eastAsia="en-US"/>
              </w:rPr>
              <w:t>Тема6.</w:t>
            </w:r>
            <w:proofErr w:type="spellStart"/>
            <w:r>
              <w:rPr>
                <w:color w:val="000000" w:themeColor="text1"/>
                <w:lang w:eastAsia="en-US"/>
              </w:rPr>
              <w:t>Дивестирование</w:t>
            </w:r>
            <w:proofErr w:type="spellEnd"/>
            <w:r>
              <w:rPr>
                <w:color w:val="000000" w:themeColor="text1"/>
                <w:lang w:eastAsia="en-US"/>
              </w:rPr>
              <w:t xml:space="preserve"> и отпочкование</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rPr>
            </w:pPr>
            <w:r>
              <w:rPr>
                <w:lang w:val="ky-KG" w:eastAsia="en-US"/>
              </w:rPr>
              <w:t>11,12</w:t>
            </w:r>
          </w:p>
        </w:tc>
        <w:tc>
          <w:tcPr>
            <w:tcW w:w="5668" w:type="dxa"/>
            <w:tcBorders>
              <w:top w:val="single" w:sz="6" w:space="0" w:color="auto"/>
              <w:left w:val="single" w:sz="6" w:space="0" w:color="auto"/>
              <w:bottom w:val="single" w:sz="6" w:space="0" w:color="auto"/>
              <w:right w:val="single" w:sz="6" w:space="0" w:color="auto"/>
            </w:tcBorders>
            <w:shd w:val="clear" w:color="auto" w:fill="FFFFFF"/>
            <w:hideMark/>
          </w:tcPr>
          <w:p w:rsidR="00BB51E4" w:rsidRDefault="00BB51E4">
            <w:pPr>
              <w:spacing w:line="276" w:lineRule="auto"/>
              <w:rPr>
                <w:lang w:eastAsia="en-US"/>
              </w:rPr>
            </w:pPr>
            <w:r>
              <w:rPr>
                <w:lang w:val="ky-KG" w:eastAsia="en-US"/>
              </w:rPr>
              <w:t xml:space="preserve">Кейс стади: </w:t>
            </w:r>
          </w:p>
        </w:tc>
      </w:tr>
      <w:tr w:rsidR="00BB51E4" w:rsidTr="00BB51E4">
        <w:trPr>
          <w:trHeight w:hRule="exact" w:val="729"/>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sidP="00BB51E4">
            <w:pPr>
              <w:pStyle w:val="1"/>
              <w:spacing w:line="276"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t>Тема7.</w:t>
            </w:r>
            <w:r>
              <w:rPr>
                <w:rFonts w:ascii="Times New Roman" w:hAnsi="Times New Roman"/>
                <w:b w:val="0"/>
                <w:color w:val="000000" w:themeColor="text1"/>
                <w:sz w:val="24"/>
                <w:szCs w:val="24"/>
              </w:rPr>
              <w:t>Особенности реструктуризации в процедурах несостоятельности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13</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pPr>
              <w:spacing w:line="276" w:lineRule="auto"/>
              <w:rPr>
                <w:lang w:eastAsia="en-US"/>
              </w:rPr>
            </w:pPr>
            <w:r>
              <w:rPr>
                <w:lang w:val="ky-KG" w:eastAsia="en-US"/>
              </w:rPr>
              <w:t xml:space="preserve">Кейс стади: </w:t>
            </w:r>
          </w:p>
        </w:tc>
      </w:tr>
      <w:tr w:rsidR="00BB51E4" w:rsidTr="00BB51E4">
        <w:trPr>
          <w:trHeight w:hRule="exact" w:val="729"/>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sidP="00BB51E4">
            <w:pPr>
              <w:spacing w:line="276" w:lineRule="auto"/>
              <w:ind w:left="70"/>
              <w:jc w:val="both"/>
              <w:rPr>
                <w:lang w:eastAsia="en-US"/>
              </w:rPr>
            </w:pPr>
            <w:r>
              <w:rPr>
                <w:color w:val="000000" w:themeColor="text1"/>
                <w:lang w:val="ky-KG" w:eastAsia="en-US"/>
              </w:rPr>
              <w:t>Тема8.</w:t>
            </w:r>
            <w:r>
              <w:rPr>
                <w:color w:val="000000" w:themeColor="text1"/>
                <w:lang w:eastAsia="en-US"/>
              </w:rPr>
              <w:t>Стратегия слияний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14</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pPr>
              <w:spacing w:line="276" w:lineRule="auto"/>
              <w:rPr>
                <w:lang w:eastAsia="en-US"/>
              </w:rPr>
            </w:pPr>
            <w:r>
              <w:rPr>
                <w:lang w:val="ky-KG" w:eastAsia="en-US"/>
              </w:rPr>
              <w:t xml:space="preserve">Кейс стади: </w:t>
            </w:r>
          </w:p>
        </w:tc>
      </w:tr>
      <w:tr w:rsidR="00BB51E4" w:rsidTr="00BB51E4">
        <w:trPr>
          <w:trHeight w:hRule="exact" w:val="729"/>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rsidP="00BB51E4">
            <w:pPr>
              <w:spacing w:line="276" w:lineRule="auto"/>
              <w:ind w:left="70"/>
              <w:jc w:val="both"/>
              <w:rPr>
                <w:lang w:eastAsia="en-US"/>
              </w:rPr>
            </w:pPr>
            <w:r>
              <w:rPr>
                <w:color w:val="000000" w:themeColor="text1"/>
                <w:lang w:val="ky-KG" w:eastAsia="en-US"/>
              </w:rPr>
              <w:t>Тема9.</w:t>
            </w:r>
            <w:r>
              <w:rPr>
                <w:color w:val="000000" w:themeColor="text1"/>
                <w:lang w:eastAsia="en-US"/>
              </w:rPr>
              <w:t>Враждебные поглощения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B51E4" w:rsidRPr="00BB51E4" w:rsidRDefault="00BB51E4" w:rsidP="00BB51E4">
            <w:pPr>
              <w:widowControl w:val="0"/>
              <w:shd w:val="clear" w:color="auto" w:fill="FFFFFF"/>
              <w:autoSpaceDE w:val="0"/>
              <w:autoSpaceDN w:val="0"/>
              <w:adjustRightInd w:val="0"/>
              <w:spacing w:line="276" w:lineRule="auto"/>
              <w:ind w:hanging="40"/>
              <w:jc w:val="center"/>
              <w:rPr>
                <w:lang w:val="ky-KG" w:eastAsia="en-US"/>
              </w:rPr>
            </w:pPr>
            <w:r>
              <w:rPr>
                <w:lang w:val="ky-KG" w:eastAsia="en-US"/>
              </w:rPr>
              <w:t>15</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BB51E4" w:rsidRDefault="00BB51E4">
            <w:pPr>
              <w:spacing w:line="276" w:lineRule="auto"/>
              <w:rPr>
                <w:lang w:eastAsia="en-US"/>
              </w:rPr>
            </w:pPr>
            <w:r>
              <w:rPr>
                <w:lang w:val="ky-KG" w:eastAsia="en-US"/>
              </w:rPr>
              <w:t xml:space="preserve">Кейс стади: </w:t>
            </w:r>
          </w:p>
        </w:tc>
      </w:tr>
    </w:tbl>
    <w:p w:rsidR="00261B92" w:rsidRPr="00261B92" w:rsidRDefault="001228AC" w:rsidP="00935B0B">
      <w:pPr>
        <w:shd w:val="clear" w:color="auto" w:fill="FFFFFF"/>
        <w:spacing w:before="254"/>
        <w:jc w:val="center"/>
        <w:rPr>
          <w:b/>
          <w:bCs/>
          <w:color w:val="000000"/>
          <w:lang w:val="ky-KG"/>
        </w:rPr>
      </w:pPr>
      <w:r w:rsidRPr="00000EFA">
        <w:rPr>
          <w:b/>
          <w:bCs/>
          <w:color w:val="000000"/>
        </w:rPr>
        <w:t>Методические указания к    самостоятельной    работе студентов (СРС)</w:t>
      </w:r>
    </w:p>
    <w:p w:rsidR="001228AC" w:rsidRPr="00000EFA" w:rsidRDefault="001228AC" w:rsidP="00000EFA">
      <w:pPr>
        <w:shd w:val="clear" w:color="auto" w:fill="FFFFFF"/>
        <w:tabs>
          <w:tab w:val="left" w:pos="1267"/>
        </w:tabs>
        <w:ind w:left="24" w:firstLine="710"/>
        <w:jc w:val="both"/>
        <w:rPr>
          <w:rFonts w:eastAsia="Calibri"/>
        </w:rPr>
      </w:pPr>
      <w:r w:rsidRPr="00000EFA">
        <w:rPr>
          <w:b/>
          <w:bCs/>
          <w:color w:val="000000"/>
        </w:rPr>
        <w:t xml:space="preserve">Текущая и опережающая СРС, </w:t>
      </w:r>
      <w:r w:rsidRPr="00000EFA">
        <w:rPr>
          <w:color w:val="000000"/>
        </w:rPr>
        <w:t>направленная на углубление и закрепление знаний, а также развитие практических умений заключается в:</w:t>
      </w:r>
    </w:p>
    <w:p w:rsidR="001228AC" w:rsidRPr="00000EFA" w:rsidRDefault="001228AC" w:rsidP="00175981">
      <w:pPr>
        <w:widowControl w:val="0"/>
        <w:numPr>
          <w:ilvl w:val="0"/>
          <w:numId w:val="5"/>
        </w:numPr>
        <w:shd w:val="clear" w:color="auto" w:fill="FFFFFF"/>
        <w:tabs>
          <w:tab w:val="left" w:pos="1042"/>
        </w:tabs>
        <w:autoSpaceDE w:val="0"/>
        <w:autoSpaceDN w:val="0"/>
        <w:adjustRightInd w:val="0"/>
        <w:ind w:left="19" w:right="5" w:firstLine="706"/>
        <w:jc w:val="both"/>
        <w:rPr>
          <w:color w:val="000000"/>
        </w:rPr>
      </w:pPr>
      <w:r w:rsidRPr="00000EFA">
        <w:rPr>
          <w:color w:val="000000"/>
          <w:spacing w:val="-1"/>
        </w:rPr>
        <w:t>работе магистров с лекционным материалом, поиск и анализ литературы и электронных источников информации по заданной проблеме и выбранной теме квалификационной работы,</w:t>
      </w:r>
    </w:p>
    <w:p w:rsidR="001228AC" w:rsidRPr="00000EFA" w:rsidRDefault="001228AC"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1"/>
        </w:rPr>
        <w:t>выполнении домашних заданий,</w:t>
      </w:r>
    </w:p>
    <w:p w:rsidR="001228AC" w:rsidRPr="00000EFA" w:rsidRDefault="001228AC" w:rsidP="00175981">
      <w:pPr>
        <w:widowControl w:val="0"/>
        <w:numPr>
          <w:ilvl w:val="0"/>
          <w:numId w:val="5"/>
        </w:numPr>
        <w:shd w:val="clear" w:color="auto" w:fill="FFFFFF"/>
        <w:tabs>
          <w:tab w:val="left" w:pos="1042"/>
        </w:tabs>
        <w:autoSpaceDE w:val="0"/>
        <w:autoSpaceDN w:val="0"/>
        <w:adjustRightInd w:val="0"/>
        <w:ind w:left="725"/>
        <w:jc w:val="both"/>
        <w:rPr>
          <w:color w:val="000000"/>
        </w:rPr>
      </w:pPr>
      <w:r w:rsidRPr="00000EFA">
        <w:rPr>
          <w:color w:val="000000"/>
          <w:spacing w:val="-1"/>
        </w:rPr>
        <w:t>переводе материалов из тематических информационных ресурсов с иностранных языков,</w:t>
      </w:r>
    </w:p>
    <w:p w:rsidR="001228AC" w:rsidRPr="00000EFA" w:rsidRDefault="001228AC"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1"/>
        </w:rPr>
        <w:t>изучении тем, вынесенных на самостоятельную проработку,</w:t>
      </w:r>
    </w:p>
    <w:p w:rsidR="001228AC" w:rsidRPr="00000EFA" w:rsidRDefault="001228AC"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1"/>
        </w:rPr>
        <w:t>изучении теоретического материала к практическим занятиям,</w:t>
      </w:r>
    </w:p>
    <w:p w:rsidR="001228AC" w:rsidRPr="00000EFA" w:rsidRDefault="001228AC" w:rsidP="00175981">
      <w:pPr>
        <w:widowControl w:val="0"/>
        <w:numPr>
          <w:ilvl w:val="0"/>
          <w:numId w:val="5"/>
        </w:numPr>
        <w:shd w:val="clear" w:color="auto" w:fill="FFFFFF"/>
        <w:tabs>
          <w:tab w:val="left" w:pos="1042"/>
        </w:tabs>
        <w:autoSpaceDE w:val="0"/>
        <w:autoSpaceDN w:val="0"/>
        <w:adjustRightInd w:val="0"/>
        <w:ind w:left="725"/>
        <w:jc w:val="both"/>
        <w:rPr>
          <w:color w:val="000000"/>
        </w:rPr>
      </w:pPr>
      <w:r w:rsidRPr="00000EFA">
        <w:rPr>
          <w:color w:val="000000"/>
          <w:spacing w:val="-1"/>
        </w:rPr>
        <w:t>изучении инструкций к программам и подготовке к выполнению практических работ,</w:t>
      </w:r>
    </w:p>
    <w:p w:rsidR="001228AC" w:rsidRPr="00000EFA" w:rsidRDefault="001228AC" w:rsidP="00175981">
      <w:pPr>
        <w:widowControl w:val="0"/>
        <w:numPr>
          <w:ilvl w:val="0"/>
          <w:numId w:val="5"/>
        </w:numPr>
        <w:shd w:val="clear" w:color="auto" w:fill="FFFFFF"/>
        <w:tabs>
          <w:tab w:val="left" w:pos="1042"/>
        </w:tabs>
        <w:autoSpaceDE w:val="0"/>
        <w:autoSpaceDN w:val="0"/>
        <w:adjustRightInd w:val="0"/>
        <w:spacing w:before="5"/>
        <w:ind w:left="725"/>
        <w:jc w:val="both"/>
        <w:rPr>
          <w:color w:val="000000"/>
        </w:rPr>
      </w:pPr>
      <w:r w:rsidRPr="00000EFA">
        <w:rPr>
          <w:color w:val="000000"/>
          <w:spacing w:val="-3"/>
        </w:rPr>
        <w:t>подготовке к экзамену.</w:t>
      </w:r>
    </w:p>
    <w:p w:rsidR="001228AC" w:rsidRPr="00000EFA" w:rsidRDefault="001228AC" w:rsidP="00000EFA">
      <w:pPr>
        <w:pStyle w:val="ab"/>
        <w:shd w:val="clear" w:color="auto" w:fill="FFFFFF"/>
        <w:ind w:left="0"/>
        <w:jc w:val="both"/>
        <w:rPr>
          <w:rFonts w:ascii="Times New Roman" w:eastAsia="Times New Roman" w:hAnsi="Times New Roman"/>
          <w:b/>
          <w:bCs/>
          <w:color w:val="000000"/>
          <w:sz w:val="24"/>
          <w:szCs w:val="24"/>
          <w:lang w:eastAsia="ru-RU"/>
        </w:rPr>
      </w:pPr>
    </w:p>
    <w:p w:rsidR="00D94BD4" w:rsidRPr="00BB51E4" w:rsidRDefault="001228AC" w:rsidP="00BB51E4">
      <w:pPr>
        <w:shd w:val="clear" w:color="auto" w:fill="FFFFFF"/>
        <w:ind w:firstLine="709"/>
        <w:jc w:val="both"/>
        <w:rPr>
          <w:lang w:val="ky-KG"/>
        </w:rPr>
      </w:pPr>
      <w:r w:rsidRPr="00000EFA">
        <w:rPr>
          <w:b/>
        </w:rPr>
        <w:lastRenderedPageBreak/>
        <w:t xml:space="preserve">Расчетно-графическая работа - </w:t>
      </w:r>
      <w:r w:rsidRPr="00000EFA">
        <w:t xml:space="preserve"> средство проверки умений применять полученные знания по заранее определенной методике для решения задач или заданий  (ФОС) по </w:t>
      </w:r>
      <w:r w:rsidR="00BB51E4">
        <w:t xml:space="preserve">модулю или дисциплине в целом. </w:t>
      </w:r>
    </w:p>
    <w:p w:rsidR="001228AC" w:rsidRPr="00D94BD4" w:rsidRDefault="001228AC" w:rsidP="00D94BD4">
      <w:pPr>
        <w:shd w:val="clear" w:color="auto" w:fill="FFFFFF"/>
        <w:tabs>
          <w:tab w:val="left" w:pos="1042"/>
        </w:tabs>
        <w:spacing w:before="19"/>
        <w:ind w:firstLine="715"/>
        <w:jc w:val="both"/>
        <w:rPr>
          <w:color w:val="000000"/>
          <w:lang w:val="ky-KG"/>
        </w:rPr>
      </w:pPr>
      <w:r w:rsidRPr="00D94BD4">
        <w:rPr>
          <w:color w:val="000000"/>
        </w:rPr>
        <w:t>Учебно-методическое обеспечение СРС осуществляется по   общему перечню основной и дополнительной литературы</w:t>
      </w:r>
    </w:p>
    <w:p w:rsidR="001228AC" w:rsidRPr="00000EFA" w:rsidRDefault="001228AC" w:rsidP="00000EFA">
      <w:pPr>
        <w:shd w:val="clear" w:color="auto" w:fill="FFFFFF"/>
        <w:tabs>
          <w:tab w:val="left" w:pos="1042"/>
        </w:tabs>
        <w:spacing w:before="19"/>
        <w:ind w:firstLine="715"/>
        <w:jc w:val="both"/>
        <w:rPr>
          <w:b/>
          <w:color w:val="000000"/>
          <w:lang w:val="ky-KG"/>
        </w:rPr>
      </w:pPr>
    </w:p>
    <w:p w:rsidR="001228AC" w:rsidRPr="00CE5A6C" w:rsidRDefault="001228AC" w:rsidP="00CE5A6C">
      <w:pPr>
        <w:shd w:val="clear" w:color="auto" w:fill="FFFFFF"/>
        <w:tabs>
          <w:tab w:val="left" w:pos="1042"/>
        </w:tabs>
        <w:spacing w:before="19"/>
        <w:ind w:firstLine="715"/>
        <w:jc w:val="center"/>
        <w:rPr>
          <w:b/>
          <w:color w:val="000000"/>
        </w:rPr>
      </w:pPr>
      <w:r w:rsidRPr="00000EFA">
        <w:rPr>
          <w:b/>
          <w:lang w:val="ky-KG"/>
        </w:rPr>
        <w:t>График СРСП по ди</w:t>
      </w:r>
      <w:r w:rsidR="00D94BD4">
        <w:rPr>
          <w:b/>
          <w:lang w:val="ky-KG"/>
        </w:rPr>
        <w:t>с</w:t>
      </w:r>
      <w:r w:rsidRPr="00000EFA">
        <w:rPr>
          <w:b/>
          <w:lang w:val="ky-KG"/>
        </w:rPr>
        <w:t xml:space="preserve">циплине </w:t>
      </w:r>
      <w:r w:rsidR="00CE5A6C">
        <w:rPr>
          <w:b/>
          <w:bCs/>
          <w:color w:val="000000"/>
        </w:rPr>
        <w:t>«</w:t>
      </w:r>
      <w:r w:rsidR="00CE5A6C">
        <w:rPr>
          <w:b/>
          <w:color w:val="000000"/>
          <w:lang w:val="ky-KG"/>
        </w:rPr>
        <w:t>Управление стоимостью компаний</w:t>
      </w:r>
      <w:r w:rsidR="00CE5A6C">
        <w:rPr>
          <w:b/>
          <w:bCs/>
          <w:color w:val="000000"/>
        </w:rPr>
        <w:t>»</w:t>
      </w:r>
    </w:p>
    <w:tbl>
      <w:tblPr>
        <w:tblStyle w:val="ae"/>
        <w:tblW w:w="9464" w:type="dxa"/>
        <w:tblLayout w:type="fixed"/>
        <w:tblLook w:val="04A0" w:firstRow="1" w:lastRow="0" w:firstColumn="1" w:lastColumn="0" w:noHBand="0" w:noVBand="1"/>
      </w:tblPr>
      <w:tblGrid>
        <w:gridCol w:w="1101"/>
        <w:gridCol w:w="4110"/>
        <w:gridCol w:w="2694"/>
        <w:gridCol w:w="1559"/>
      </w:tblGrid>
      <w:tr w:rsidR="00D94BD4" w:rsidTr="00BB51E4">
        <w:trPr>
          <w:trHeight w:val="1463"/>
        </w:trPr>
        <w:tc>
          <w:tcPr>
            <w:tcW w:w="1101"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jc w:val="both"/>
              <w:rPr>
                <w:b/>
                <w:lang w:val="ky-KG" w:eastAsia="en-US"/>
              </w:rPr>
            </w:pPr>
            <w:r>
              <w:rPr>
                <w:b/>
                <w:lang w:val="ky-KG" w:eastAsia="en-US"/>
              </w:rPr>
              <w:t>Недели</w:t>
            </w:r>
          </w:p>
        </w:tc>
        <w:tc>
          <w:tcPr>
            <w:tcW w:w="4110" w:type="dxa"/>
            <w:tcBorders>
              <w:top w:val="single" w:sz="4" w:space="0" w:color="auto"/>
              <w:left w:val="single" w:sz="4" w:space="0" w:color="auto"/>
              <w:bottom w:val="single" w:sz="4" w:space="0" w:color="auto"/>
              <w:right w:val="single" w:sz="4" w:space="0" w:color="auto"/>
            </w:tcBorders>
            <w:hideMark/>
          </w:tcPr>
          <w:p w:rsidR="00D94BD4" w:rsidRDefault="00D94BD4">
            <w:pPr>
              <w:jc w:val="both"/>
              <w:rPr>
                <w:b/>
                <w:lang w:val="ky-KG" w:eastAsia="en-US"/>
              </w:rPr>
            </w:pPr>
            <w:r>
              <w:rPr>
                <w:b/>
                <w:lang w:val="ky-KG" w:eastAsia="en-US"/>
              </w:rPr>
              <w:t>Тема для</w:t>
            </w:r>
          </w:p>
          <w:p w:rsidR="00D94BD4" w:rsidRDefault="00D94BD4">
            <w:pPr>
              <w:widowControl w:val="0"/>
              <w:autoSpaceDE w:val="0"/>
              <w:autoSpaceDN w:val="0"/>
              <w:adjustRightInd w:val="0"/>
              <w:jc w:val="both"/>
              <w:rPr>
                <w:b/>
                <w:lang w:val="ky-KG" w:eastAsia="en-US"/>
              </w:rPr>
            </w:pPr>
            <w:r>
              <w:rPr>
                <w:b/>
                <w:lang w:val="ky-KG" w:eastAsia="en-US"/>
              </w:rPr>
              <w:t>изучения</w:t>
            </w:r>
          </w:p>
        </w:tc>
        <w:tc>
          <w:tcPr>
            <w:tcW w:w="2694" w:type="dxa"/>
            <w:tcBorders>
              <w:top w:val="single" w:sz="4" w:space="0" w:color="auto"/>
              <w:left w:val="single" w:sz="4" w:space="0" w:color="auto"/>
              <w:bottom w:val="single" w:sz="4" w:space="0" w:color="auto"/>
              <w:right w:val="single" w:sz="4" w:space="0" w:color="auto"/>
            </w:tcBorders>
            <w:hideMark/>
          </w:tcPr>
          <w:p w:rsidR="00D94BD4" w:rsidRDefault="00D94BD4">
            <w:pPr>
              <w:jc w:val="both"/>
              <w:rPr>
                <w:b/>
                <w:lang w:val="ky-KG" w:eastAsia="en-US"/>
              </w:rPr>
            </w:pPr>
            <w:r>
              <w:rPr>
                <w:b/>
                <w:lang w:val="ky-KG" w:eastAsia="en-US"/>
              </w:rPr>
              <w:t>Форма</w:t>
            </w:r>
          </w:p>
          <w:p w:rsidR="00D94BD4" w:rsidRDefault="00D94BD4">
            <w:pPr>
              <w:widowControl w:val="0"/>
              <w:autoSpaceDE w:val="0"/>
              <w:autoSpaceDN w:val="0"/>
              <w:adjustRightInd w:val="0"/>
              <w:jc w:val="both"/>
              <w:rPr>
                <w:b/>
                <w:lang w:val="ky-KG" w:eastAsia="en-US"/>
              </w:rPr>
            </w:pPr>
            <w:r>
              <w:rPr>
                <w:b/>
                <w:lang w:val="ky-KG" w:eastAsia="en-US"/>
              </w:rPr>
              <w:t xml:space="preserve">выполнения задания </w:t>
            </w:r>
          </w:p>
        </w:tc>
        <w:tc>
          <w:tcPr>
            <w:tcW w:w="1559" w:type="dxa"/>
            <w:tcBorders>
              <w:top w:val="single" w:sz="4" w:space="0" w:color="auto"/>
              <w:left w:val="single" w:sz="4" w:space="0" w:color="auto"/>
              <w:bottom w:val="single" w:sz="4" w:space="0" w:color="auto"/>
              <w:right w:val="single" w:sz="4" w:space="0" w:color="auto"/>
            </w:tcBorders>
            <w:hideMark/>
          </w:tcPr>
          <w:p w:rsidR="00D94BD4" w:rsidRDefault="00D94BD4">
            <w:pPr>
              <w:jc w:val="both"/>
              <w:rPr>
                <w:b/>
                <w:lang w:val="ky-KG" w:eastAsia="en-US"/>
              </w:rPr>
            </w:pPr>
            <w:r>
              <w:rPr>
                <w:b/>
                <w:lang w:val="ky-KG" w:eastAsia="en-US"/>
              </w:rPr>
              <w:t>Количество</w:t>
            </w:r>
          </w:p>
          <w:p w:rsidR="00D94BD4" w:rsidRDefault="00D94BD4">
            <w:pPr>
              <w:widowControl w:val="0"/>
              <w:autoSpaceDE w:val="0"/>
              <w:autoSpaceDN w:val="0"/>
              <w:adjustRightInd w:val="0"/>
              <w:jc w:val="both"/>
              <w:rPr>
                <w:b/>
                <w:lang w:val="ky-KG" w:eastAsia="en-US"/>
              </w:rPr>
            </w:pPr>
            <w:r>
              <w:rPr>
                <w:b/>
                <w:lang w:val="ky-KG" w:eastAsia="en-US"/>
              </w:rPr>
              <w:t>часов</w:t>
            </w:r>
          </w:p>
        </w:tc>
      </w:tr>
      <w:tr w:rsidR="00253759" w:rsidTr="00BB51E4">
        <w:trPr>
          <w:trHeight w:val="632"/>
        </w:trPr>
        <w:tc>
          <w:tcPr>
            <w:tcW w:w="1101" w:type="dxa"/>
            <w:tcBorders>
              <w:top w:val="single" w:sz="4" w:space="0" w:color="auto"/>
              <w:left w:val="single" w:sz="4" w:space="0" w:color="auto"/>
              <w:bottom w:val="single" w:sz="4" w:space="0" w:color="auto"/>
              <w:right w:val="single" w:sz="4" w:space="0" w:color="auto"/>
            </w:tcBorders>
            <w:hideMark/>
          </w:tcPr>
          <w:p w:rsidR="00253759" w:rsidRDefault="00253759" w:rsidP="00BB51E4">
            <w:pPr>
              <w:widowControl w:val="0"/>
              <w:shd w:val="clear" w:color="auto" w:fill="FFFFFF"/>
              <w:autoSpaceDE w:val="0"/>
              <w:autoSpaceDN w:val="0"/>
              <w:adjustRightInd w:val="0"/>
              <w:jc w:val="both"/>
              <w:rPr>
                <w:b/>
                <w:lang w:eastAsia="en-US"/>
              </w:rPr>
            </w:pPr>
            <w:r>
              <w:rPr>
                <w:b/>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53759" w:rsidRDefault="00253759" w:rsidP="00BB51E4">
            <w:pPr>
              <w:spacing w:line="276" w:lineRule="auto"/>
              <w:ind w:left="70"/>
              <w:jc w:val="both"/>
              <w:rPr>
                <w:lang w:eastAsia="en-US"/>
              </w:rPr>
            </w:pPr>
            <w:r>
              <w:rPr>
                <w:rStyle w:val="ad"/>
                <w:color w:val="000000"/>
                <w:lang w:val="ky-KG" w:eastAsia="en-US"/>
              </w:rPr>
              <w:t xml:space="preserve">Тема1. </w:t>
            </w:r>
            <w:r>
              <w:rPr>
                <w:rStyle w:val="ad"/>
                <w:lang w:eastAsia="en-US"/>
              </w:rPr>
              <w:t xml:space="preserve">Концепция управления, </w:t>
            </w:r>
            <w:proofErr w:type="gramStart"/>
            <w:r>
              <w:rPr>
                <w:rStyle w:val="ad"/>
                <w:lang w:eastAsia="en-US"/>
              </w:rPr>
              <w:t>ориентированное</w:t>
            </w:r>
            <w:proofErr w:type="gramEnd"/>
            <w:r>
              <w:rPr>
                <w:rStyle w:val="ad"/>
                <w:lang w:eastAsia="en-US"/>
              </w:rPr>
              <w:t xml:space="preserve"> на стоимость</w:t>
            </w:r>
          </w:p>
        </w:tc>
        <w:tc>
          <w:tcPr>
            <w:tcW w:w="2694" w:type="dxa"/>
            <w:tcBorders>
              <w:top w:val="single" w:sz="4" w:space="0" w:color="auto"/>
              <w:left w:val="single" w:sz="4" w:space="0" w:color="auto"/>
              <w:bottom w:val="single" w:sz="4" w:space="0" w:color="auto"/>
              <w:right w:val="single" w:sz="4" w:space="0" w:color="auto"/>
            </w:tcBorders>
            <w:hideMark/>
          </w:tcPr>
          <w:p w:rsidR="00253759" w:rsidRDefault="00253759" w:rsidP="00BB51E4">
            <w:pPr>
              <w:jc w:val="both"/>
              <w:rPr>
                <w:lang w:eastAsia="en-US"/>
              </w:rPr>
            </w:pPr>
            <w:r>
              <w:rPr>
                <w:bCs/>
                <w:color w:val="000000"/>
                <w:lang w:eastAsia="en-US"/>
              </w:rPr>
              <w:t>Опережающая СРС</w:t>
            </w:r>
            <w:r>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jc w:val="center"/>
              <w:rPr>
                <w:lang w:eastAsia="en-US"/>
              </w:rPr>
            </w:pPr>
            <w:r>
              <w:rPr>
                <w:lang w:val="ky-KG" w:eastAsia="en-US"/>
              </w:rPr>
              <w:t>8</w:t>
            </w:r>
          </w:p>
        </w:tc>
      </w:tr>
      <w:tr w:rsidR="00253759" w:rsidTr="00BB51E4">
        <w:tc>
          <w:tcPr>
            <w:tcW w:w="1101" w:type="dxa"/>
            <w:tcBorders>
              <w:top w:val="single" w:sz="4" w:space="0" w:color="auto"/>
              <w:left w:val="single" w:sz="4" w:space="0" w:color="auto"/>
              <w:bottom w:val="single" w:sz="4" w:space="0" w:color="auto"/>
              <w:right w:val="single" w:sz="4" w:space="0" w:color="auto"/>
            </w:tcBorders>
            <w:hideMark/>
          </w:tcPr>
          <w:p w:rsidR="00253759" w:rsidRDefault="00253759" w:rsidP="00BB51E4">
            <w:pPr>
              <w:widowControl w:val="0"/>
              <w:shd w:val="clear" w:color="auto" w:fill="FFFFFF"/>
              <w:autoSpaceDE w:val="0"/>
              <w:autoSpaceDN w:val="0"/>
              <w:adjustRightInd w:val="0"/>
              <w:jc w:val="both"/>
              <w:rPr>
                <w:b/>
                <w:lang w:eastAsia="en-US"/>
              </w:rPr>
            </w:pPr>
            <w:r>
              <w:rPr>
                <w:b/>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rsidR="00253759" w:rsidRDefault="00253759" w:rsidP="00BB51E4">
            <w:pPr>
              <w:spacing w:line="276" w:lineRule="auto"/>
              <w:ind w:left="70"/>
              <w:jc w:val="both"/>
              <w:rPr>
                <w:bCs/>
                <w:lang w:eastAsia="en-US"/>
              </w:rPr>
            </w:pPr>
            <w:r>
              <w:rPr>
                <w:rStyle w:val="ad"/>
                <w:color w:val="000000"/>
                <w:lang w:val="ky-KG" w:eastAsia="en-US"/>
              </w:rPr>
              <w:t xml:space="preserve">Тема2. </w:t>
            </w:r>
            <w:r>
              <w:rPr>
                <w:rStyle w:val="ad"/>
                <w:lang w:eastAsia="en-US"/>
              </w:rPr>
              <w:t>Стоимостные принципы  управления компанией</w:t>
            </w:r>
          </w:p>
        </w:tc>
        <w:tc>
          <w:tcPr>
            <w:tcW w:w="2694" w:type="dxa"/>
            <w:tcBorders>
              <w:top w:val="single" w:sz="4" w:space="0" w:color="auto"/>
              <w:left w:val="single" w:sz="4" w:space="0" w:color="auto"/>
              <w:bottom w:val="single" w:sz="4" w:space="0" w:color="auto"/>
              <w:right w:val="single" w:sz="4" w:space="0" w:color="auto"/>
            </w:tcBorders>
            <w:hideMark/>
          </w:tcPr>
          <w:p w:rsidR="00253759" w:rsidRDefault="00253759" w:rsidP="00BB51E4">
            <w:pPr>
              <w:jc w:val="both"/>
              <w:rPr>
                <w:lang w:eastAsia="en-US"/>
              </w:rPr>
            </w:pPr>
            <w:proofErr w:type="spellStart"/>
            <w:r>
              <w:rPr>
                <w:bCs/>
                <w:color w:val="000000"/>
                <w:lang w:eastAsia="en-US"/>
              </w:rPr>
              <w:t>Расчетно-графическ</w:t>
            </w:r>
            <w:proofErr w:type="spellEnd"/>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jc w:val="center"/>
              <w:rPr>
                <w:lang w:eastAsia="en-US"/>
              </w:rPr>
            </w:pPr>
            <w:r>
              <w:rPr>
                <w:lang w:val="ky-KG" w:eastAsia="en-US"/>
              </w:rPr>
              <w:t>8</w:t>
            </w:r>
          </w:p>
        </w:tc>
      </w:tr>
      <w:tr w:rsidR="00253759" w:rsidTr="00BB51E4">
        <w:trPr>
          <w:trHeight w:val="652"/>
        </w:trPr>
        <w:tc>
          <w:tcPr>
            <w:tcW w:w="1101" w:type="dxa"/>
            <w:tcBorders>
              <w:top w:val="single" w:sz="4" w:space="0" w:color="auto"/>
              <w:left w:val="single" w:sz="4" w:space="0" w:color="auto"/>
              <w:bottom w:val="single" w:sz="4" w:space="0" w:color="auto"/>
              <w:right w:val="single" w:sz="4" w:space="0" w:color="auto"/>
            </w:tcBorders>
            <w:hideMark/>
          </w:tcPr>
          <w:p w:rsidR="00253759" w:rsidRPr="00FB4845" w:rsidRDefault="00253759" w:rsidP="00BB51E4">
            <w:pPr>
              <w:widowControl w:val="0"/>
              <w:shd w:val="clear" w:color="auto" w:fill="FFFFFF"/>
              <w:autoSpaceDE w:val="0"/>
              <w:autoSpaceDN w:val="0"/>
              <w:adjustRightInd w:val="0"/>
              <w:jc w:val="both"/>
              <w:rPr>
                <w:b/>
                <w:lang w:val="ky-KG" w:eastAsia="en-US"/>
              </w:rPr>
            </w:pPr>
            <w:r>
              <w:rPr>
                <w:b/>
                <w:lang w:val="ky-KG" w:eastAsia="en-US"/>
              </w:rPr>
              <w:t>6</w:t>
            </w:r>
          </w:p>
        </w:tc>
        <w:tc>
          <w:tcPr>
            <w:tcW w:w="4110" w:type="dxa"/>
            <w:tcBorders>
              <w:top w:val="single" w:sz="4" w:space="0" w:color="auto"/>
              <w:left w:val="single" w:sz="4" w:space="0" w:color="auto"/>
              <w:bottom w:val="single" w:sz="4" w:space="0" w:color="auto"/>
              <w:right w:val="single" w:sz="4" w:space="0" w:color="auto"/>
            </w:tcBorders>
            <w:hideMark/>
          </w:tcPr>
          <w:p w:rsidR="00253759" w:rsidRDefault="00253759" w:rsidP="00BB51E4">
            <w:pPr>
              <w:spacing w:line="276" w:lineRule="auto"/>
              <w:ind w:left="70"/>
              <w:jc w:val="both"/>
              <w:rPr>
                <w:bCs/>
                <w:lang w:eastAsia="en-US"/>
              </w:rPr>
            </w:pPr>
            <w:r>
              <w:rPr>
                <w:rStyle w:val="ad"/>
                <w:color w:val="000000"/>
                <w:lang w:val="ky-KG" w:eastAsia="en-US"/>
              </w:rPr>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2694" w:type="dxa"/>
            <w:tcBorders>
              <w:top w:val="single" w:sz="4" w:space="0" w:color="auto"/>
              <w:left w:val="single" w:sz="4" w:space="0" w:color="auto"/>
              <w:bottom w:val="single" w:sz="4" w:space="0" w:color="auto"/>
              <w:right w:val="single" w:sz="4" w:space="0" w:color="auto"/>
            </w:tcBorders>
            <w:hideMark/>
          </w:tcPr>
          <w:p w:rsidR="00253759" w:rsidRDefault="00253759" w:rsidP="00BB51E4">
            <w:pPr>
              <w:jc w:val="both"/>
              <w:rPr>
                <w:lang w:eastAsia="en-US"/>
              </w:rPr>
            </w:pPr>
            <w:proofErr w:type="spellStart"/>
            <w:r>
              <w:rPr>
                <w:bCs/>
                <w:color w:val="000000"/>
                <w:lang w:eastAsia="en-US"/>
              </w:rPr>
              <w:t>Расчетно-графическ</w:t>
            </w:r>
            <w:proofErr w:type="spellEnd"/>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jc w:val="center"/>
              <w:rPr>
                <w:lang w:eastAsia="en-US"/>
              </w:rPr>
            </w:pPr>
            <w:r>
              <w:rPr>
                <w:lang w:val="ky-KG" w:eastAsia="en-US"/>
              </w:rPr>
              <w:t>8</w:t>
            </w:r>
          </w:p>
        </w:tc>
      </w:tr>
      <w:tr w:rsidR="00253759" w:rsidTr="00BB51E4">
        <w:tc>
          <w:tcPr>
            <w:tcW w:w="1101" w:type="dxa"/>
            <w:tcBorders>
              <w:top w:val="single" w:sz="4" w:space="0" w:color="auto"/>
              <w:left w:val="single" w:sz="4" w:space="0" w:color="auto"/>
              <w:bottom w:val="single" w:sz="4" w:space="0" w:color="auto"/>
              <w:right w:val="single" w:sz="4" w:space="0" w:color="auto"/>
            </w:tcBorders>
            <w:hideMark/>
          </w:tcPr>
          <w:p w:rsidR="00253759" w:rsidRPr="00FB4845" w:rsidRDefault="00253759" w:rsidP="00BB51E4">
            <w:pPr>
              <w:widowControl w:val="0"/>
              <w:shd w:val="clear" w:color="auto" w:fill="FFFFFF"/>
              <w:autoSpaceDE w:val="0"/>
              <w:autoSpaceDN w:val="0"/>
              <w:adjustRightInd w:val="0"/>
              <w:jc w:val="both"/>
              <w:rPr>
                <w:b/>
                <w:lang w:val="ky-KG" w:eastAsia="en-US"/>
              </w:rPr>
            </w:pPr>
            <w:r>
              <w:rPr>
                <w:b/>
                <w:lang w:val="ky-KG" w:eastAsia="en-US"/>
              </w:rPr>
              <w:t>8</w:t>
            </w:r>
          </w:p>
        </w:tc>
        <w:tc>
          <w:tcPr>
            <w:tcW w:w="4110" w:type="dxa"/>
            <w:tcBorders>
              <w:top w:val="single" w:sz="4" w:space="0" w:color="auto"/>
              <w:left w:val="single" w:sz="4" w:space="0" w:color="auto"/>
              <w:bottom w:val="single" w:sz="4" w:space="0" w:color="auto"/>
              <w:right w:val="single" w:sz="4" w:space="0" w:color="auto"/>
            </w:tcBorders>
            <w:hideMark/>
          </w:tcPr>
          <w:p w:rsidR="00253759" w:rsidRDefault="00253759" w:rsidP="00BB51E4">
            <w:pPr>
              <w:spacing w:line="276" w:lineRule="auto"/>
              <w:ind w:left="70"/>
              <w:jc w:val="both"/>
              <w:rPr>
                <w:lang w:eastAsia="en-US"/>
              </w:rPr>
            </w:pPr>
            <w:r>
              <w:rPr>
                <w:lang w:eastAsia="en-US"/>
              </w:rPr>
              <w:t>Тема</w:t>
            </w:r>
            <w:proofErr w:type="gramStart"/>
            <w:r>
              <w:rPr>
                <w:lang w:eastAsia="en-US"/>
              </w:rPr>
              <w:t>4</w:t>
            </w:r>
            <w:proofErr w:type="gramEnd"/>
            <w:r>
              <w:rPr>
                <w:lang w:eastAsia="en-US"/>
              </w:rPr>
              <w:t xml:space="preserve">. </w:t>
            </w:r>
            <w:r>
              <w:rPr>
                <w:color w:val="000000"/>
                <w:sz w:val="22"/>
                <w:szCs w:val="22"/>
                <w:lang w:eastAsia="en-US"/>
              </w:rPr>
              <w:t>Методики внедрения системы управления, ориентированного на стоимость</w:t>
            </w:r>
          </w:p>
        </w:tc>
        <w:tc>
          <w:tcPr>
            <w:tcW w:w="2694" w:type="dxa"/>
            <w:tcBorders>
              <w:top w:val="single" w:sz="4" w:space="0" w:color="auto"/>
              <w:left w:val="single" w:sz="4" w:space="0" w:color="auto"/>
              <w:bottom w:val="single" w:sz="4" w:space="0" w:color="auto"/>
              <w:right w:val="single" w:sz="4" w:space="0" w:color="auto"/>
            </w:tcBorders>
            <w:hideMark/>
          </w:tcPr>
          <w:p w:rsidR="00253759" w:rsidRDefault="00253759" w:rsidP="00BB51E4">
            <w:pPr>
              <w:jc w:val="both"/>
              <w:rPr>
                <w:lang w:eastAsia="en-US"/>
              </w:rPr>
            </w:pPr>
            <w:proofErr w:type="spellStart"/>
            <w:r>
              <w:rPr>
                <w:bCs/>
                <w:color w:val="000000"/>
                <w:lang w:eastAsia="en-US"/>
              </w:rPr>
              <w:t>Расчетно-графическ</w:t>
            </w:r>
            <w:proofErr w:type="spellEnd"/>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jc w:val="center"/>
              <w:rPr>
                <w:lang w:eastAsia="en-US"/>
              </w:rPr>
            </w:pPr>
            <w:r>
              <w:rPr>
                <w:lang w:val="ky-KG" w:eastAsia="en-US"/>
              </w:rPr>
              <w:t>8</w:t>
            </w:r>
          </w:p>
        </w:tc>
      </w:tr>
      <w:tr w:rsidR="00253759" w:rsidTr="00BB51E4">
        <w:tc>
          <w:tcPr>
            <w:tcW w:w="1101" w:type="dxa"/>
            <w:tcBorders>
              <w:top w:val="single" w:sz="4" w:space="0" w:color="auto"/>
              <w:left w:val="single" w:sz="4" w:space="0" w:color="auto"/>
              <w:bottom w:val="single" w:sz="4" w:space="0" w:color="auto"/>
              <w:right w:val="single" w:sz="4" w:space="0" w:color="auto"/>
            </w:tcBorders>
            <w:hideMark/>
          </w:tcPr>
          <w:p w:rsidR="00253759" w:rsidRPr="00FB4845" w:rsidRDefault="00253759" w:rsidP="00FB4845">
            <w:pPr>
              <w:widowControl w:val="0"/>
              <w:shd w:val="clear" w:color="auto" w:fill="FFFFFF"/>
              <w:autoSpaceDE w:val="0"/>
              <w:autoSpaceDN w:val="0"/>
              <w:adjustRightInd w:val="0"/>
              <w:jc w:val="both"/>
              <w:rPr>
                <w:b/>
                <w:lang w:val="ky-KG" w:eastAsia="en-US"/>
              </w:rPr>
            </w:pPr>
            <w:r>
              <w:rPr>
                <w:b/>
                <w:lang w:eastAsia="en-US"/>
              </w:rPr>
              <w:t>1</w:t>
            </w:r>
            <w:r>
              <w:rPr>
                <w:b/>
                <w:lang w:val="ky-KG" w:eastAsia="en-US"/>
              </w:rPr>
              <w:t>0</w:t>
            </w:r>
          </w:p>
        </w:tc>
        <w:tc>
          <w:tcPr>
            <w:tcW w:w="4110" w:type="dxa"/>
            <w:tcBorders>
              <w:top w:val="single" w:sz="4" w:space="0" w:color="auto"/>
              <w:left w:val="single" w:sz="4" w:space="0" w:color="auto"/>
              <w:bottom w:val="single" w:sz="4" w:space="0" w:color="auto"/>
              <w:right w:val="single" w:sz="4" w:space="0" w:color="auto"/>
            </w:tcBorders>
            <w:hideMark/>
          </w:tcPr>
          <w:p w:rsidR="00253759" w:rsidRDefault="00253759" w:rsidP="00BB51E4">
            <w:pPr>
              <w:spacing w:line="276" w:lineRule="auto"/>
              <w:ind w:left="70"/>
              <w:jc w:val="both"/>
              <w:rPr>
                <w:lang w:eastAsia="en-US"/>
              </w:rPr>
            </w:pPr>
            <w:r>
              <w:rPr>
                <w:lang w:eastAsia="en-US"/>
              </w:rPr>
              <w:t xml:space="preserve">Тема5. </w:t>
            </w:r>
            <w:r>
              <w:rPr>
                <w:color w:val="000000" w:themeColor="text1"/>
                <w:lang w:eastAsia="en-US"/>
              </w:rPr>
              <w:t>Текущая, инвестиционная и финансовая реструктуризация.</w:t>
            </w:r>
          </w:p>
        </w:tc>
        <w:tc>
          <w:tcPr>
            <w:tcW w:w="2694" w:type="dxa"/>
            <w:tcBorders>
              <w:top w:val="single" w:sz="4" w:space="0" w:color="auto"/>
              <w:left w:val="single" w:sz="4" w:space="0" w:color="auto"/>
              <w:bottom w:val="single" w:sz="4" w:space="0" w:color="auto"/>
              <w:right w:val="single" w:sz="4" w:space="0" w:color="auto"/>
            </w:tcBorders>
            <w:hideMark/>
          </w:tcPr>
          <w:p w:rsidR="00253759" w:rsidRDefault="00253759" w:rsidP="00BB51E4">
            <w:pPr>
              <w:jc w:val="both"/>
              <w:rPr>
                <w:lang w:eastAsia="en-US"/>
              </w:rPr>
            </w:pPr>
            <w:proofErr w:type="spellStart"/>
            <w:r>
              <w:rPr>
                <w:bCs/>
                <w:color w:val="000000"/>
                <w:lang w:eastAsia="en-US"/>
              </w:rPr>
              <w:t>Расчетно-графическ</w:t>
            </w:r>
            <w:proofErr w:type="spellEnd"/>
            <w:r>
              <w:rPr>
                <w:bCs/>
                <w:color w:val="000000"/>
                <w:lang w:val="ky-KG" w:eastAsia="en-US"/>
              </w:rPr>
              <w:t>ая</w:t>
            </w:r>
            <w:r>
              <w:rPr>
                <w:bCs/>
                <w:color w:val="000000"/>
                <w:lang w:eastAsia="en-US"/>
              </w:rPr>
              <w:t xml:space="preserve"> работ</w:t>
            </w:r>
            <w:r>
              <w:rPr>
                <w:bCs/>
                <w:color w:val="000000"/>
                <w:lang w:val="ky-KG" w:eastAsia="en-US"/>
              </w:rPr>
              <w:t>а</w:t>
            </w:r>
            <w:r>
              <w:rPr>
                <w:bCs/>
                <w:color w:val="000000"/>
                <w:lang w:eastAsia="en-US"/>
              </w:rPr>
              <w:t>.</w:t>
            </w:r>
            <w:r>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jc w:val="center"/>
              <w:rPr>
                <w:lang w:eastAsia="en-US"/>
              </w:rPr>
            </w:pPr>
            <w:r>
              <w:rPr>
                <w:lang w:val="ky-KG" w:eastAsia="en-US"/>
              </w:rPr>
              <w:t>8</w:t>
            </w:r>
          </w:p>
        </w:tc>
      </w:tr>
      <w:tr w:rsidR="00253759" w:rsidTr="00BB51E4">
        <w:trPr>
          <w:trHeight w:val="353"/>
        </w:trPr>
        <w:tc>
          <w:tcPr>
            <w:tcW w:w="1101" w:type="dxa"/>
            <w:tcBorders>
              <w:top w:val="single" w:sz="4" w:space="0" w:color="auto"/>
              <w:left w:val="single" w:sz="4" w:space="0" w:color="auto"/>
              <w:bottom w:val="single" w:sz="4" w:space="0" w:color="auto"/>
              <w:right w:val="single" w:sz="4" w:space="0" w:color="auto"/>
            </w:tcBorders>
            <w:hideMark/>
          </w:tcPr>
          <w:p w:rsidR="00253759" w:rsidRPr="00FB4845" w:rsidRDefault="00253759" w:rsidP="00FB4845">
            <w:pPr>
              <w:widowControl w:val="0"/>
              <w:shd w:val="clear" w:color="auto" w:fill="FFFFFF"/>
              <w:autoSpaceDE w:val="0"/>
              <w:autoSpaceDN w:val="0"/>
              <w:adjustRightInd w:val="0"/>
              <w:jc w:val="both"/>
              <w:rPr>
                <w:b/>
                <w:lang w:val="ky-KG" w:eastAsia="en-US"/>
              </w:rPr>
            </w:pPr>
            <w:r>
              <w:rPr>
                <w:b/>
                <w:lang w:eastAsia="en-US"/>
              </w:rPr>
              <w:t>1</w:t>
            </w:r>
            <w:r>
              <w:rPr>
                <w:b/>
                <w:lang w:val="ky-KG" w:eastAsia="en-US"/>
              </w:rPr>
              <w:t>2</w:t>
            </w:r>
          </w:p>
        </w:tc>
        <w:tc>
          <w:tcPr>
            <w:tcW w:w="4110" w:type="dxa"/>
            <w:tcBorders>
              <w:top w:val="single" w:sz="4" w:space="0" w:color="auto"/>
              <w:left w:val="single" w:sz="4" w:space="0" w:color="auto"/>
              <w:bottom w:val="single" w:sz="4" w:space="0" w:color="auto"/>
              <w:right w:val="single" w:sz="4" w:space="0" w:color="auto"/>
            </w:tcBorders>
            <w:hideMark/>
          </w:tcPr>
          <w:p w:rsidR="00253759" w:rsidRDefault="00253759" w:rsidP="00BB51E4">
            <w:pPr>
              <w:spacing w:line="276" w:lineRule="auto"/>
              <w:ind w:left="70"/>
              <w:jc w:val="both"/>
              <w:rPr>
                <w:lang w:eastAsia="en-US"/>
              </w:rPr>
            </w:pPr>
            <w:r>
              <w:rPr>
                <w:color w:val="000000" w:themeColor="text1"/>
                <w:lang w:val="ky-KG" w:eastAsia="en-US"/>
              </w:rPr>
              <w:t>Тема6.</w:t>
            </w:r>
            <w:proofErr w:type="spellStart"/>
            <w:r>
              <w:rPr>
                <w:color w:val="000000" w:themeColor="text1"/>
                <w:lang w:eastAsia="en-US"/>
              </w:rPr>
              <w:t>Дивестирование</w:t>
            </w:r>
            <w:proofErr w:type="spellEnd"/>
            <w:r>
              <w:rPr>
                <w:color w:val="000000" w:themeColor="text1"/>
                <w:lang w:eastAsia="en-US"/>
              </w:rPr>
              <w:t xml:space="preserve"> и отпочкование</w:t>
            </w:r>
          </w:p>
        </w:tc>
        <w:tc>
          <w:tcPr>
            <w:tcW w:w="2694" w:type="dxa"/>
            <w:tcBorders>
              <w:top w:val="single" w:sz="4" w:space="0" w:color="auto"/>
              <w:left w:val="single" w:sz="4" w:space="0" w:color="auto"/>
              <w:bottom w:val="single" w:sz="4" w:space="0" w:color="auto"/>
              <w:right w:val="single" w:sz="4" w:space="0" w:color="auto"/>
            </w:tcBorders>
            <w:hideMark/>
          </w:tcPr>
          <w:p w:rsidR="00253759" w:rsidRDefault="00253759" w:rsidP="00BB51E4">
            <w:pPr>
              <w:jc w:val="both"/>
            </w:pPr>
            <w:proofErr w:type="spellStart"/>
            <w:r>
              <w:rPr>
                <w:bCs/>
                <w:color w:val="000000"/>
                <w:lang w:eastAsia="en-US"/>
              </w:rPr>
              <w:t>Расчетно</w:t>
            </w:r>
            <w:proofErr w:type="spellEnd"/>
            <w:r>
              <w:rPr>
                <w:bCs/>
                <w:color w:val="000000"/>
                <w:lang w:eastAsia="en-US"/>
              </w:rPr>
              <w:t xml:space="preserve">-графическая работа </w:t>
            </w:r>
          </w:p>
        </w:tc>
        <w:tc>
          <w:tcPr>
            <w:tcW w:w="1559"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jc w:val="center"/>
              <w:rPr>
                <w:lang w:val="ky-KG" w:eastAsia="en-US"/>
              </w:rPr>
            </w:pPr>
            <w:r>
              <w:rPr>
                <w:lang w:val="ky-KG" w:eastAsia="en-US"/>
              </w:rPr>
              <w:t>8</w:t>
            </w:r>
          </w:p>
        </w:tc>
      </w:tr>
      <w:tr w:rsidR="00253759" w:rsidTr="00BB51E4">
        <w:trPr>
          <w:trHeight w:val="353"/>
        </w:trPr>
        <w:tc>
          <w:tcPr>
            <w:tcW w:w="1101" w:type="dxa"/>
            <w:tcBorders>
              <w:top w:val="single" w:sz="4" w:space="0" w:color="auto"/>
              <w:left w:val="single" w:sz="4" w:space="0" w:color="auto"/>
              <w:bottom w:val="single" w:sz="4" w:space="0" w:color="auto"/>
              <w:right w:val="single" w:sz="4" w:space="0" w:color="auto"/>
            </w:tcBorders>
          </w:tcPr>
          <w:p w:rsidR="00253759" w:rsidRPr="00FB4845" w:rsidRDefault="00253759" w:rsidP="00BB51E4">
            <w:pPr>
              <w:widowControl w:val="0"/>
              <w:shd w:val="clear" w:color="auto" w:fill="FFFFFF"/>
              <w:autoSpaceDE w:val="0"/>
              <w:autoSpaceDN w:val="0"/>
              <w:adjustRightInd w:val="0"/>
              <w:jc w:val="both"/>
              <w:rPr>
                <w:b/>
                <w:lang w:val="ky-KG" w:eastAsia="en-US"/>
              </w:rPr>
            </w:pPr>
            <w:r>
              <w:rPr>
                <w:b/>
                <w:lang w:val="ky-KG" w:eastAsia="en-US"/>
              </w:rPr>
              <w:t>13</w:t>
            </w:r>
          </w:p>
        </w:tc>
        <w:tc>
          <w:tcPr>
            <w:tcW w:w="4110" w:type="dxa"/>
            <w:tcBorders>
              <w:top w:val="single" w:sz="4" w:space="0" w:color="auto"/>
              <w:left w:val="single" w:sz="4" w:space="0" w:color="auto"/>
              <w:bottom w:val="single" w:sz="4" w:space="0" w:color="auto"/>
              <w:right w:val="single" w:sz="4" w:space="0" w:color="auto"/>
            </w:tcBorders>
          </w:tcPr>
          <w:p w:rsidR="00253759" w:rsidRDefault="00253759" w:rsidP="00BB51E4">
            <w:pPr>
              <w:pStyle w:val="1"/>
              <w:spacing w:line="276" w:lineRule="auto"/>
              <w:jc w:val="both"/>
              <w:outlineLvl w:val="0"/>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t>Тема7.</w:t>
            </w:r>
            <w:r>
              <w:rPr>
                <w:rFonts w:ascii="Times New Roman" w:hAnsi="Times New Roman"/>
                <w:b w:val="0"/>
                <w:color w:val="000000" w:themeColor="text1"/>
                <w:sz w:val="24"/>
                <w:szCs w:val="24"/>
              </w:rPr>
              <w:t>Особенности реструктуризации в процедурах несостоятельности</w:t>
            </w:r>
          </w:p>
        </w:tc>
        <w:tc>
          <w:tcPr>
            <w:tcW w:w="2694" w:type="dxa"/>
            <w:tcBorders>
              <w:top w:val="single" w:sz="4" w:space="0" w:color="auto"/>
              <w:left w:val="single" w:sz="4" w:space="0" w:color="auto"/>
              <w:bottom w:val="single" w:sz="4" w:space="0" w:color="auto"/>
              <w:right w:val="single" w:sz="4" w:space="0" w:color="auto"/>
            </w:tcBorders>
          </w:tcPr>
          <w:p w:rsidR="00253759" w:rsidRDefault="00253759">
            <w:proofErr w:type="spellStart"/>
            <w:r w:rsidRPr="00DE1994">
              <w:rPr>
                <w:bCs/>
                <w:color w:val="000000"/>
                <w:lang w:eastAsia="en-US"/>
              </w:rPr>
              <w:t>Расчетно</w:t>
            </w:r>
            <w:proofErr w:type="spellEnd"/>
            <w:r w:rsidRPr="00DE1994">
              <w:rPr>
                <w:bCs/>
                <w:color w:val="000000"/>
                <w:lang w:eastAsia="en-US"/>
              </w:rPr>
              <w:t xml:space="preserve">-графическая работа </w:t>
            </w:r>
          </w:p>
        </w:tc>
        <w:tc>
          <w:tcPr>
            <w:tcW w:w="1559" w:type="dxa"/>
            <w:tcBorders>
              <w:top w:val="single" w:sz="4" w:space="0" w:color="auto"/>
              <w:left w:val="single" w:sz="4" w:space="0" w:color="auto"/>
              <w:bottom w:val="single" w:sz="4" w:space="0" w:color="auto"/>
              <w:right w:val="single" w:sz="4" w:space="0" w:color="auto"/>
            </w:tcBorders>
          </w:tcPr>
          <w:p w:rsidR="00253759" w:rsidRDefault="00253759" w:rsidP="00253759">
            <w:pPr>
              <w:spacing w:line="276" w:lineRule="auto"/>
              <w:jc w:val="center"/>
              <w:rPr>
                <w:lang w:val="ky-KG" w:eastAsia="en-US"/>
              </w:rPr>
            </w:pPr>
            <w:r>
              <w:rPr>
                <w:lang w:val="ky-KG" w:eastAsia="en-US"/>
              </w:rPr>
              <w:t>9</w:t>
            </w:r>
          </w:p>
        </w:tc>
      </w:tr>
      <w:tr w:rsidR="00253759" w:rsidTr="00BB51E4">
        <w:trPr>
          <w:trHeight w:val="353"/>
        </w:trPr>
        <w:tc>
          <w:tcPr>
            <w:tcW w:w="1101" w:type="dxa"/>
            <w:tcBorders>
              <w:top w:val="single" w:sz="4" w:space="0" w:color="auto"/>
              <w:left w:val="single" w:sz="4" w:space="0" w:color="auto"/>
              <w:bottom w:val="single" w:sz="4" w:space="0" w:color="auto"/>
              <w:right w:val="single" w:sz="4" w:space="0" w:color="auto"/>
            </w:tcBorders>
          </w:tcPr>
          <w:p w:rsidR="00253759" w:rsidRPr="00FB4845" w:rsidRDefault="00253759" w:rsidP="00BB51E4">
            <w:pPr>
              <w:widowControl w:val="0"/>
              <w:shd w:val="clear" w:color="auto" w:fill="FFFFFF"/>
              <w:autoSpaceDE w:val="0"/>
              <w:autoSpaceDN w:val="0"/>
              <w:adjustRightInd w:val="0"/>
              <w:jc w:val="both"/>
              <w:rPr>
                <w:b/>
                <w:lang w:val="ky-KG" w:eastAsia="en-US"/>
              </w:rPr>
            </w:pPr>
            <w:r>
              <w:rPr>
                <w:b/>
                <w:lang w:val="ky-KG" w:eastAsia="en-US"/>
              </w:rPr>
              <w:t>14</w:t>
            </w:r>
          </w:p>
        </w:tc>
        <w:tc>
          <w:tcPr>
            <w:tcW w:w="4110" w:type="dxa"/>
            <w:tcBorders>
              <w:top w:val="single" w:sz="4" w:space="0" w:color="auto"/>
              <w:left w:val="single" w:sz="4" w:space="0" w:color="auto"/>
              <w:bottom w:val="single" w:sz="4" w:space="0" w:color="auto"/>
              <w:right w:val="single" w:sz="4" w:space="0" w:color="auto"/>
            </w:tcBorders>
          </w:tcPr>
          <w:p w:rsidR="00253759" w:rsidRDefault="00253759" w:rsidP="00BB51E4">
            <w:pPr>
              <w:spacing w:line="276" w:lineRule="auto"/>
              <w:ind w:left="70"/>
              <w:jc w:val="both"/>
              <w:rPr>
                <w:lang w:eastAsia="en-US"/>
              </w:rPr>
            </w:pPr>
            <w:r>
              <w:rPr>
                <w:color w:val="000000" w:themeColor="text1"/>
                <w:lang w:val="ky-KG" w:eastAsia="en-US"/>
              </w:rPr>
              <w:t>Тема8.</w:t>
            </w:r>
            <w:r>
              <w:rPr>
                <w:color w:val="000000" w:themeColor="text1"/>
                <w:lang w:eastAsia="en-US"/>
              </w:rPr>
              <w:t>Стратегия слияний</w:t>
            </w:r>
          </w:p>
        </w:tc>
        <w:tc>
          <w:tcPr>
            <w:tcW w:w="2694" w:type="dxa"/>
            <w:tcBorders>
              <w:top w:val="single" w:sz="4" w:space="0" w:color="auto"/>
              <w:left w:val="single" w:sz="4" w:space="0" w:color="auto"/>
              <w:bottom w:val="single" w:sz="4" w:space="0" w:color="auto"/>
              <w:right w:val="single" w:sz="4" w:space="0" w:color="auto"/>
            </w:tcBorders>
          </w:tcPr>
          <w:p w:rsidR="00253759" w:rsidRDefault="00253759">
            <w:proofErr w:type="spellStart"/>
            <w:r w:rsidRPr="00DE1994">
              <w:rPr>
                <w:bCs/>
                <w:color w:val="000000"/>
                <w:lang w:eastAsia="en-US"/>
              </w:rPr>
              <w:t>Расчетно</w:t>
            </w:r>
            <w:proofErr w:type="spellEnd"/>
            <w:r w:rsidRPr="00DE1994">
              <w:rPr>
                <w:bCs/>
                <w:color w:val="000000"/>
                <w:lang w:eastAsia="en-US"/>
              </w:rPr>
              <w:t xml:space="preserve">-графическая работа </w:t>
            </w:r>
          </w:p>
        </w:tc>
        <w:tc>
          <w:tcPr>
            <w:tcW w:w="1559" w:type="dxa"/>
            <w:tcBorders>
              <w:top w:val="single" w:sz="4" w:space="0" w:color="auto"/>
              <w:left w:val="single" w:sz="4" w:space="0" w:color="auto"/>
              <w:bottom w:val="single" w:sz="4" w:space="0" w:color="auto"/>
              <w:right w:val="single" w:sz="4" w:space="0" w:color="auto"/>
            </w:tcBorders>
          </w:tcPr>
          <w:p w:rsidR="00253759" w:rsidRDefault="00253759" w:rsidP="00253759">
            <w:pPr>
              <w:spacing w:line="276" w:lineRule="auto"/>
              <w:jc w:val="center"/>
              <w:rPr>
                <w:lang w:val="ky-KG" w:eastAsia="en-US"/>
              </w:rPr>
            </w:pPr>
            <w:r>
              <w:rPr>
                <w:lang w:val="ky-KG" w:eastAsia="en-US"/>
              </w:rPr>
              <w:t>9</w:t>
            </w:r>
          </w:p>
        </w:tc>
      </w:tr>
      <w:tr w:rsidR="00253759" w:rsidTr="00BB51E4">
        <w:trPr>
          <w:trHeight w:val="353"/>
        </w:trPr>
        <w:tc>
          <w:tcPr>
            <w:tcW w:w="1101" w:type="dxa"/>
            <w:tcBorders>
              <w:top w:val="single" w:sz="4" w:space="0" w:color="auto"/>
              <w:left w:val="single" w:sz="4" w:space="0" w:color="auto"/>
              <w:bottom w:val="single" w:sz="4" w:space="0" w:color="auto"/>
              <w:right w:val="single" w:sz="4" w:space="0" w:color="auto"/>
            </w:tcBorders>
          </w:tcPr>
          <w:p w:rsidR="00253759" w:rsidRPr="00FB4845" w:rsidRDefault="00253759" w:rsidP="00BB51E4">
            <w:pPr>
              <w:widowControl w:val="0"/>
              <w:shd w:val="clear" w:color="auto" w:fill="FFFFFF"/>
              <w:autoSpaceDE w:val="0"/>
              <w:autoSpaceDN w:val="0"/>
              <w:adjustRightInd w:val="0"/>
              <w:jc w:val="both"/>
              <w:rPr>
                <w:b/>
                <w:lang w:val="ky-KG" w:eastAsia="en-US"/>
              </w:rPr>
            </w:pPr>
            <w:r>
              <w:rPr>
                <w:b/>
                <w:lang w:val="ky-KG" w:eastAsia="en-US"/>
              </w:rPr>
              <w:t>15</w:t>
            </w:r>
          </w:p>
        </w:tc>
        <w:tc>
          <w:tcPr>
            <w:tcW w:w="4110" w:type="dxa"/>
            <w:tcBorders>
              <w:top w:val="single" w:sz="4" w:space="0" w:color="auto"/>
              <w:left w:val="single" w:sz="4" w:space="0" w:color="auto"/>
              <w:bottom w:val="single" w:sz="4" w:space="0" w:color="auto"/>
              <w:right w:val="single" w:sz="4" w:space="0" w:color="auto"/>
            </w:tcBorders>
          </w:tcPr>
          <w:p w:rsidR="00253759" w:rsidRDefault="00253759" w:rsidP="00BB51E4">
            <w:pPr>
              <w:spacing w:line="276" w:lineRule="auto"/>
              <w:ind w:left="70"/>
              <w:jc w:val="both"/>
              <w:rPr>
                <w:lang w:eastAsia="en-US"/>
              </w:rPr>
            </w:pPr>
            <w:r>
              <w:rPr>
                <w:color w:val="000000" w:themeColor="text1"/>
                <w:lang w:val="ky-KG" w:eastAsia="en-US"/>
              </w:rPr>
              <w:t>Тема9.</w:t>
            </w:r>
            <w:r>
              <w:rPr>
                <w:color w:val="000000" w:themeColor="text1"/>
                <w:lang w:eastAsia="en-US"/>
              </w:rPr>
              <w:t>Враждебные поглощения</w:t>
            </w:r>
          </w:p>
        </w:tc>
        <w:tc>
          <w:tcPr>
            <w:tcW w:w="2694" w:type="dxa"/>
            <w:tcBorders>
              <w:top w:val="single" w:sz="4" w:space="0" w:color="auto"/>
              <w:left w:val="single" w:sz="4" w:space="0" w:color="auto"/>
              <w:bottom w:val="single" w:sz="4" w:space="0" w:color="auto"/>
              <w:right w:val="single" w:sz="4" w:space="0" w:color="auto"/>
            </w:tcBorders>
          </w:tcPr>
          <w:p w:rsidR="00253759" w:rsidRDefault="00253759">
            <w:proofErr w:type="spellStart"/>
            <w:r w:rsidRPr="00DE1994">
              <w:rPr>
                <w:bCs/>
                <w:color w:val="000000"/>
                <w:lang w:eastAsia="en-US"/>
              </w:rPr>
              <w:t>Расчетно</w:t>
            </w:r>
            <w:proofErr w:type="spellEnd"/>
            <w:r w:rsidRPr="00DE1994">
              <w:rPr>
                <w:bCs/>
                <w:color w:val="000000"/>
                <w:lang w:eastAsia="en-US"/>
              </w:rPr>
              <w:t xml:space="preserve">-графическая работа </w:t>
            </w:r>
          </w:p>
        </w:tc>
        <w:tc>
          <w:tcPr>
            <w:tcW w:w="1559" w:type="dxa"/>
            <w:tcBorders>
              <w:top w:val="single" w:sz="4" w:space="0" w:color="auto"/>
              <w:left w:val="single" w:sz="4" w:space="0" w:color="auto"/>
              <w:bottom w:val="single" w:sz="4" w:space="0" w:color="auto"/>
              <w:right w:val="single" w:sz="4" w:space="0" w:color="auto"/>
            </w:tcBorders>
          </w:tcPr>
          <w:p w:rsidR="00253759" w:rsidRDefault="00253759" w:rsidP="00253759">
            <w:pPr>
              <w:spacing w:line="276" w:lineRule="auto"/>
              <w:jc w:val="center"/>
              <w:rPr>
                <w:lang w:val="ky-KG" w:eastAsia="en-US"/>
              </w:rPr>
            </w:pPr>
            <w:r>
              <w:rPr>
                <w:lang w:val="ky-KG" w:eastAsia="en-US"/>
              </w:rPr>
              <w:t>9</w:t>
            </w:r>
          </w:p>
        </w:tc>
      </w:tr>
    </w:tbl>
    <w:p w:rsidR="008740D7" w:rsidRPr="00000EFA" w:rsidRDefault="008740D7" w:rsidP="00000EFA">
      <w:pPr>
        <w:jc w:val="both"/>
        <w:rPr>
          <w:b/>
          <w:lang w:val="ky-KG" w:eastAsia="en-US"/>
        </w:rPr>
      </w:pPr>
    </w:p>
    <w:p w:rsidR="001228AC" w:rsidRPr="00000EFA" w:rsidRDefault="009C3157" w:rsidP="00CE5A6C">
      <w:pPr>
        <w:jc w:val="center"/>
        <w:rPr>
          <w:lang w:val="ky-KG"/>
        </w:rPr>
      </w:pPr>
      <w:r w:rsidRPr="00000EFA">
        <w:rPr>
          <w:b/>
          <w:lang w:val="ky-KG"/>
        </w:rPr>
        <w:t>Методические указания</w:t>
      </w:r>
      <w:r w:rsidR="008740D7" w:rsidRPr="00000EFA">
        <w:rPr>
          <w:b/>
          <w:lang w:val="ky-KG"/>
        </w:rPr>
        <w:t xml:space="preserve"> по СРСП по дисциплине </w:t>
      </w:r>
      <w:r w:rsidR="00CE5A6C">
        <w:rPr>
          <w:b/>
          <w:bCs/>
          <w:color w:val="000000"/>
        </w:rPr>
        <w:t>«</w:t>
      </w:r>
      <w:r w:rsidR="00CE5A6C">
        <w:rPr>
          <w:b/>
          <w:color w:val="000000"/>
          <w:lang w:val="ky-KG"/>
        </w:rPr>
        <w:t>Управление стоимостью компаний</w:t>
      </w:r>
      <w:r w:rsidR="00CE5A6C">
        <w:rPr>
          <w:b/>
          <w:bCs/>
          <w:color w:val="000000"/>
        </w:rPr>
        <w:t>»</w:t>
      </w:r>
    </w:p>
    <w:tbl>
      <w:tblPr>
        <w:tblStyle w:val="ae"/>
        <w:tblW w:w="9464" w:type="dxa"/>
        <w:tblLayout w:type="fixed"/>
        <w:tblLook w:val="04A0" w:firstRow="1" w:lastRow="0" w:firstColumn="1" w:lastColumn="0" w:noHBand="0" w:noVBand="1"/>
      </w:tblPr>
      <w:tblGrid>
        <w:gridCol w:w="2235"/>
        <w:gridCol w:w="1417"/>
        <w:gridCol w:w="1701"/>
        <w:gridCol w:w="1418"/>
        <w:gridCol w:w="1559"/>
        <w:gridCol w:w="1134"/>
      </w:tblGrid>
      <w:tr w:rsidR="00D94BD4" w:rsidTr="00253759">
        <w:tc>
          <w:tcPr>
            <w:tcW w:w="2235"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spacing w:before="240"/>
              <w:ind w:right="48"/>
              <w:jc w:val="center"/>
              <w:rPr>
                <w:b/>
                <w:color w:val="000000"/>
                <w:lang w:val="ky-KG" w:eastAsia="en-US"/>
              </w:rPr>
            </w:pPr>
            <w:bookmarkStart w:id="50" w:name="конспект"/>
            <w:r>
              <w:rPr>
                <w:b/>
                <w:color w:val="000000"/>
                <w:lang w:val="ky-KG" w:eastAsia="en-US"/>
              </w:rPr>
              <w:t>Тема занятия</w:t>
            </w:r>
          </w:p>
        </w:tc>
        <w:tc>
          <w:tcPr>
            <w:tcW w:w="1417"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spacing w:before="240"/>
              <w:ind w:right="48"/>
              <w:jc w:val="center"/>
              <w:rPr>
                <w:b/>
                <w:color w:val="000000"/>
                <w:lang w:val="ky-KG" w:eastAsia="en-US"/>
              </w:rPr>
            </w:pPr>
            <w:r>
              <w:rPr>
                <w:b/>
                <w:color w:val="000000"/>
                <w:lang w:val="ky-KG" w:eastAsia="en-US"/>
              </w:rPr>
              <w:t>Задание на СРСП (содержание дисциплины)</w:t>
            </w:r>
          </w:p>
        </w:tc>
        <w:tc>
          <w:tcPr>
            <w:tcW w:w="1701"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spacing w:before="240"/>
              <w:ind w:right="48"/>
              <w:jc w:val="center"/>
              <w:rPr>
                <w:b/>
                <w:color w:val="000000"/>
                <w:lang w:val="ky-KG" w:eastAsia="en-US"/>
              </w:rPr>
            </w:pPr>
            <w:r>
              <w:rPr>
                <w:b/>
                <w:color w:val="000000"/>
                <w:lang w:val="ky-KG" w:eastAsia="en-US"/>
              </w:rPr>
              <w:t>Форма проведения</w:t>
            </w:r>
          </w:p>
        </w:tc>
        <w:tc>
          <w:tcPr>
            <w:tcW w:w="1418"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spacing w:before="240"/>
              <w:ind w:right="48"/>
              <w:jc w:val="center"/>
              <w:rPr>
                <w:b/>
                <w:color w:val="000000"/>
                <w:lang w:val="ky-KG" w:eastAsia="en-US"/>
              </w:rPr>
            </w:pPr>
            <w:r>
              <w:rPr>
                <w:b/>
                <w:color w:val="000000"/>
                <w:lang w:val="ky-KG" w:eastAsia="en-US"/>
              </w:rPr>
              <w:t>Рекомендуемая литература</w:t>
            </w:r>
          </w:p>
        </w:tc>
        <w:tc>
          <w:tcPr>
            <w:tcW w:w="1559"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spacing w:before="240"/>
              <w:ind w:right="48"/>
              <w:jc w:val="center"/>
              <w:rPr>
                <w:b/>
                <w:color w:val="000000"/>
                <w:lang w:val="ky-KG" w:eastAsia="en-US"/>
              </w:rPr>
            </w:pPr>
            <w:r>
              <w:rPr>
                <w:b/>
                <w:color w:val="000000"/>
                <w:lang w:val="ky-KG" w:eastAsia="en-US"/>
              </w:rPr>
              <w:t>Неделя проведения</w:t>
            </w:r>
          </w:p>
        </w:tc>
        <w:tc>
          <w:tcPr>
            <w:tcW w:w="1134" w:type="dxa"/>
            <w:tcBorders>
              <w:top w:val="single" w:sz="4" w:space="0" w:color="auto"/>
              <w:left w:val="single" w:sz="4" w:space="0" w:color="auto"/>
              <w:bottom w:val="single" w:sz="4" w:space="0" w:color="auto"/>
              <w:right w:val="single" w:sz="4" w:space="0" w:color="auto"/>
            </w:tcBorders>
            <w:hideMark/>
          </w:tcPr>
          <w:p w:rsidR="00D94BD4" w:rsidRDefault="00D94BD4">
            <w:pPr>
              <w:widowControl w:val="0"/>
              <w:autoSpaceDE w:val="0"/>
              <w:autoSpaceDN w:val="0"/>
              <w:adjustRightInd w:val="0"/>
              <w:spacing w:before="240"/>
              <w:ind w:right="48"/>
              <w:jc w:val="center"/>
              <w:rPr>
                <w:b/>
                <w:color w:val="000000"/>
                <w:lang w:val="ky-KG" w:eastAsia="en-US"/>
              </w:rPr>
            </w:pPr>
            <w:r>
              <w:rPr>
                <w:b/>
                <w:color w:val="000000"/>
                <w:lang w:val="ky-KG" w:eastAsia="en-US"/>
              </w:rPr>
              <w:t>Баллы максимум</w:t>
            </w:r>
          </w:p>
        </w:tc>
      </w:tr>
      <w:tr w:rsidR="00253759" w:rsidTr="00305C53">
        <w:tc>
          <w:tcPr>
            <w:tcW w:w="2235"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ind w:left="70"/>
              <w:jc w:val="both"/>
              <w:rPr>
                <w:lang w:eastAsia="en-US"/>
              </w:rPr>
            </w:pPr>
            <w:r>
              <w:rPr>
                <w:rStyle w:val="ad"/>
                <w:color w:val="000000"/>
                <w:lang w:val="ky-KG" w:eastAsia="en-US"/>
              </w:rPr>
              <w:t xml:space="preserve">Тема1. </w:t>
            </w:r>
            <w:r>
              <w:rPr>
                <w:rStyle w:val="ad"/>
                <w:lang w:eastAsia="en-US"/>
              </w:rPr>
              <w:t xml:space="preserve">Концепция управления, </w:t>
            </w:r>
            <w:proofErr w:type="gramStart"/>
            <w:r>
              <w:rPr>
                <w:rStyle w:val="ad"/>
                <w:lang w:eastAsia="en-US"/>
              </w:rPr>
              <w:t>ориентированное</w:t>
            </w:r>
            <w:proofErr w:type="gramEnd"/>
            <w:r>
              <w:rPr>
                <w:rStyle w:val="ad"/>
                <w:lang w:eastAsia="en-US"/>
              </w:rPr>
              <w:t xml:space="preserve"> на стоимость</w:t>
            </w:r>
          </w:p>
        </w:tc>
        <w:tc>
          <w:tcPr>
            <w:tcW w:w="1417"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lang w:eastAsia="en-US"/>
              </w:rPr>
            </w:pPr>
            <w:r>
              <w:rPr>
                <w:bCs/>
                <w:color w:val="000000"/>
                <w:lang w:eastAsia="en-US"/>
              </w:rPr>
              <w:t>Опережающая СРС</w:t>
            </w:r>
          </w:p>
        </w:tc>
        <w:tc>
          <w:tcPr>
            <w:tcW w:w="1701" w:type="dxa"/>
            <w:tcBorders>
              <w:top w:val="single" w:sz="4" w:space="0" w:color="auto"/>
              <w:left w:val="single" w:sz="4" w:space="0" w:color="auto"/>
              <w:bottom w:val="single" w:sz="4" w:space="0" w:color="auto"/>
              <w:right w:val="single" w:sz="4" w:space="0" w:color="auto"/>
            </w:tcBorders>
            <w:hideMark/>
          </w:tcPr>
          <w:p w:rsidR="00253759" w:rsidRDefault="00253759" w:rsidP="00253759">
            <w:pPr>
              <w:widowControl w:val="0"/>
              <w:autoSpaceDE w:val="0"/>
              <w:autoSpaceDN w:val="0"/>
              <w:adjustRightInd w:val="0"/>
              <w:spacing w:before="240"/>
              <w:ind w:right="48"/>
              <w:jc w:val="both"/>
              <w:rPr>
                <w:color w:val="000000"/>
                <w:lang w:val="ky-KG" w:eastAsia="en-US"/>
              </w:rPr>
            </w:pPr>
            <w:r>
              <w:rPr>
                <w:color w:val="000000"/>
                <w:lang w:val="ky-KG" w:eastAsia="en-US"/>
              </w:rPr>
              <w:t xml:space="preserve">Консультация </w:t>
            </w:r>
          </w:p>
        </w:tc>
        <w:tc>
          <w:tcPr>
            <w:tcW w:w="1418" w:type="dxa"/>
            <w:vMerge w:val="restart"/>
            <w:tcBorders>
              <w:top w:val="single" w:sz="4" w:space="0" w:color="auto"/>
              <w:left w:val="single" w:sz="4" w:space="0" w:color="auto"/>
              <w:right w:val="single" w:sz="4" w:space="0" w:color="auto"/>
            </w:tcBorders>
            <w:vAlign w:val="center"/>
          </w:tcPr>
          <w:p w:rsidR="00253759" w:rsidRDefault="00253759" w:rsidP="00253759">
            <w:pPr>
              <w:pStyle w:val="a5"/>
              <w:ind w:left="34"/>
              <w:jc w:val="both"/>
              <w:rPr>
                <w:lang w:val="ky-KG" w:eastAsia="en-US"/>
              </w:rPr>
            </w:pPr>
            <w:proofErr w:type="spellStart"/>
            <w:r>
              <w:t>Староверова</w:t>
            </w:r>
            <w:proofErr w:type="spellEnd"/>
            <w:r>
              <w:t xml:space="preserve">, </w:t>
            </w:r>
            <w:proofErr w:type="spellStart"/>
            <w:r>
              <w:t>Г.С.Оценка</w:t>
            </w:r>
            <w:proofErr w:type="spellEnd"/>
            <w:r>
              <w:t xml:space="preserve">     и     </w:t>
            </w:r>
            <w:r>
              <w:lastRenderedPageBreak/>
              <w:t>управление     стоимостью     предприятия     (организации):</w:t>
            </w:r>
            <w:r>
              <w:rPr>
                <w:lang w:val="ky-KG"/>
              </w:rPr>
              <w:t xml:space="preserve"> </w:t>
            </w:r>
            <w:r>
              <w:t>учеб</w:t>
            </w:r>
            <w:proofErr w:type="gramStart"/>
            <w:r>
              <w:t>.</w:t>
            </w:r>
            <w:proofErr w:type="gramEnd"/>
            <w:r>
              <w:t xml:space="preserve">   </w:t>
            </w:r>
            <w:proofErr w:type="gramStart"/>
            <w:r>
              <w:t>п</w:t>
            </w:r>
            <w:proofErr w:type="gramEnd"/>
            <w:r>
              <w:t xml:space="preserve">особие.   Часть   1 –   Вологда: </w:t>
            </w:r>
            <w:proofErr w:type="spellStart"/>
            <w:r>
              <w:t>ВоГУ</w:t>
            </w:r>
            <w:proofErr w:type="spellEnd"/>
            <w:r>
              <w:t>, 2014</w:t>
            </w:r>
            <w:r>
              <w:rPr>
                <w:lang w:val="ky-KG"/>
              </w:rPr>
              <w:t>г.</w:t>
            </w:r>
          </w:p>
          <w:p w:rsidR="00253759" w:rsidRDefault="00253759" w:rsidP="00253759">
            <w:pPr>
              <w:pStyle w:val="a5"/>
              <w:ind w:left="34"/>
              <w:jc w:val="both"/>
              <w:rPr>
                <w:lang w:val="ky-KG"/>
              </w:rPr>
            </w:pPr>
          </w:p>
          <w:p w:rsidR="00253759" w:rsidRDefault="00253759" w:rsidP="00253759">
            <w:pPr>
              <w:pStyle w:val="a5"/>
              <w:ind w:left="34"/>
              <w:jc w:val="both"/>
              <w:rPr>
                <w:lang w:val="ky-KG"/>
              </w:rPr>
            </w:pPr>
            <w:r>
              <w:rPr>
                <w:lang w:val="ky-KG"/>
              </w:rPr>
              <w:t>Бухарин Н.А. Озеров Е.С. Пупенцова С.В. Шаброва О.А. “Оценка и управление стоимостью бизнеса: уч.пособие /под общей ред. Е.С.Озерова – СПб: ЭМ-НиТ 2011г.</w:t>
            </w:r>
          </w:p>
          <w:p w:rsidR="00253759" w:rsidRDefault="00253759" w:rsidP="00253759">
            <w:pPr>
              <w:pStyle w:val="a5"/>
              <w:shd w:val="clear" w:color="auto" w:fill="FFFFFF"/>
              <w:ind w:right="7"/>
              <w:jc w:val="both"/>
              <w:rPr>
                <w:b/>
                <w:bCs/>
                <w:iCs/>
                <w:color w:val="000000"/>
                <w:lang w:val="ky-KG"/>
              </w:rPr>
            </w:pPr>
          </w:p>
          <w:p w:rsidR="00253759" w:rsidRDefault="00253759" w:rsidP="00253759">
            <w:pPr>
              <w:widowControl w:val="0"/>
              <w:autoSpaceDE w:val="0"/>
              <w:autoSpaceDN w:val="0"/>
              <w:adjustRightInd w:val="0"/>
              <w:spacing w:before="240"/>
              <w:ind w:left="104" w:right="48"/>
              <w:jc w:val="both"/>
              <w:rPr>
                <w:b/>
                <w:color w:val="000000"/>
                <w:lang w:eastAsia="en-US"/>
              </w:rPr>
            </w:pPr>
            <w:r>
              <w:rPr>
                <w:b/>
                <w:color w:val="00000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253759" w:rsidRDefault="00253759" w:rsidP="00253759">
            <w:pPr>
              <w:widowControl w:val="0"/>
              <w:shd w:val="clear" w:color="auto" w:fill="FFFFFF"/>
              <w:autoSpaceDE w:val="0"/>
              <w:autoSpaceDN w:val="0"/>
              <w:adjustRightInd w:val="0"/>
              <w:jc w:val="center"/>
              <w:rPr>
                <w:lang w:val="ky-KG" w:eastAsia="en-US"/>
              </w:rPr>
            </w:pPr>
          </w:p>
          <w:p w:rsidR="00253759" w:rsidRDefault="00253759" w:rsidP="00253759">
            <w:pPr>
              <w:widowControl w:val="0"/>
              <w:shd w:val="clear" w:color="auto" w:fill="FFFFFF"/>
              <w:autoSpaceDE w:val="0"/>
              <w:autoSpaceDN w:val="0"/>
              <w:adjustRightInd w:val="0"/>
              <w:jc w:val="center"/>
              <w:rPr>
                <w:lang w:val="ky-KG" w:eastAsia="en-US"/>
              </w:rPr>
            </w:pPr>
            <w:r>
              <w:rPr>
                <w:lang w:val="ky-K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ind w:left="70"/>
              <w:jc w:val="both"/>
              <w:rPr>
                <w:bCs/>
                <w:lang w:eastAsia="en-US"/>
              </w:rPr>
            </w:pPr>
            <w:r>
              <w:rPr>
                <w:rStyle w:val="ad"/>
                <w:color w:val="000000"/>
                <w:lang w:val="ky-KG" w:eastAsia="en-US"/>
              </w:rPr>
              <w:lastRenderedPageBreak/>
              <w:t xml:space="preserve">Тема2. </w:t>
            </w:r>
            <w:r>
              <w:rPr>
                <w:rStyle w:val="ad"/>
                <w:lang w:eastAsia="en-US"/>
              </w:rPr>
              <w:t>Стоимостные принципы  управления компанией</w:t>
            </w:r>
          </w:p>
        </w:tc>
        <w:tc>
          <w:tcPr>
            <w:tcW w:w="1417"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bCs/>
                <w:lang w:eastAsia="en-US"/>
              </w:rPr>
            </w:pPr>
            <w:proofErr w:type="spellStart"/>
            <w:r>
              <w:rPr>
                <w:bCs/>
                <w:color w:val="000000"/>
                <w:lang w:eastAsia="en-US"/>
              </w:rPr>
              <w:t>Расчетно</w:t>
            </w:r>
            <w:proofErr w:type="spellEnd"/>
            <w:r>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lang w:eastAsia="en-US"/>
              </w:rPr>
            </w:pPr>
            <w:r>
              <w:rPr>
                <w:color w:val="000000"/>
                <w:lang w:val="ky-KG" w:eastAsia="en-US"/>
              </w:rPr>
              <w:t xml:space="preserve">Консультация </w:t>
            </w:r>
          </w:p>
        </w:tc>
        <w:tc>
          <w:tcPr>
            <w:tcW w:w="1418" w:type="dxa"/>
            <w:vMerge/>
            <w:tcBorders>
              <w:left w:val="single" w:sz="4" w:space="0" w:color="auto"/>
              <w:right w:val="single" w:sz="4" w:space="0" w:color="auto"/>
            </w:tcBorders>
            <w:vAlign w:val="center"/>
            <w:hideMark/>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shd w:val="clear" w:color="auto" w:fill="FFFFFF"/>
              <w:autoSpaceDE w:val="0"/>
              <w:autoSpaceDN w:val="0"/>
              <w:adjustRightInd w:val="0"/>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10</w:t>
            </w:r>
          </w:p>
        </w:tc>
      </w:tr>
      <w:tr w:rsidR="00253759" w:rsidTr="00305C53">
        <w:tc>
          <w:tcPr>
            <w:tcW w:w="2235"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ind w:left="70"/>
              <w:jc w:val="both"/>
              <w:rPr>
                <w:bCs/>
                <w:lang w:eastAsia="en-US"/>
              </w:rPr>
            </w:pPr>
            <w:r>
              <w:rPr>
                <w:rStyle w:val="ad"/>
                <w:color w:val="000000"/>
                <w:lang w:val="ky-KG" w:eastAsia="en-US"/>
              </w:rPr>
              <w:lastRenderedPageBreak/>
              <w:t>Тема 3.</w:t>
            </w:r>
            <w:r>
              <w:rPr>
                <w:color w:val="000000"/>
                <w:spacing w:val="-2"/>
                <w:sz w:val="22"/>
                <w:szCs w:val="22"/>
                <w:lang w:eastAsia="en-US"/>
              </w:rPr>
              <w:t xml:space="preserve"> Комплексная система</w:t>
            </w:r>
            <w:r>
              <w:rPr>
                <w:rStyle w:val="ad"/>
                <w:color w:val="000000"/>
                <w:lang w:val="ky-KG" w:eastAsia="en-US"/>
              </w:rPr>
              <w:t xml:space="preserve"> </w:t>
            </w:r>
            <w:r>
              <w:rPr>
                <w:color w:val="000000"/>
                <w:spacing w:val="-5"/>
                <w:sz w:val="22"/>
                <w:szCs w:val="22"/>
                <w:lang w:eastAsia="en-US"/>
              </w:rPr>
              <w:t>показателей результативности компании</w:t>
            </w:r>
          </w:p>
        </w:tc>
        <w:tc>
          <w:tcPr>
            <w:tcW w:w="1417" w:type="dxa"/>
            <w:tcBorders>
              <w:top w:val="single" w:sz="4" w:space="0" w:color="auto"/>
              <w:left w:val="single" w:sz="4" w:space="0" w:color="auto"/>
              <w:bottom w:val="single" w:sz="4" w:space="0" w:color="auto"/>
              <w:right w:val="single" w:sz="4" w:space="0" w:color="auto"/>
            </w:tcBorders>
            <w:hideMark/>
          </w:tcPr>
          <w:p w:rsidR="00253759" w:rsidRDefault="00253759" w:rsidP="00253759">
            <w:pPr>
              <w:rPr>
                <w:lang w:eastAsia="en-US"/>
              </w:rPr>
            </w:pPr>
            <w:proofErr w:type="spellStart"/>
            <w:r>
              <w:rPr>
                <w:bCs/>
                <w:color w:val="000000"/>
                <w:lang w:eastAsia="en-US"/>
              </w:rPr>
              <w:t>Расчетно</w:t>
            </w:r>
            <w:proofErr w:type="spellEnd"/>
            <w:r>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lang w:eastAsia="en-US"/>
              </w:rPr>
            </w:pPr>
            <w:r>
              <w:rPr>
                <w:color w:val="000000"/>
                <w:lang w:val="ky-KG" w:eastAsia="en-US"/>
              </w:rPr>
              <w:t xml:space="preserve">Консультация </w:t>
            </w:r>
          </w:p>
        </w:tc>
        <w:tc>
          <w:tcPr>
            <w:tcW w:w="1418" w:type="dxa"/>
            <w:vMerge/>
            <w:tcBorders>
              <w:left w:val="single" w:sz="4" w:space="0" w:color="auto"/>
              <w:right w:val="single" w:sz="4" w:space="0" w:color="auto"/>
            </w:tcBorders>
            <w:vAlign w:val="center"/>
            <w:hideMark/>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53759" w:rsidRPr="00253759" w:rsidRDefault="00253759" w:rsidP="00253759">
            <w:pPr>
              <w:widowControl w:val="0"/>
              <w:shd w:val="clear" w:color="auto" w:fill="FFFFFF"/>
              <w:autoSpaceDE w:val="0"/>
              <w:autoSpaceDN w:val="0"/>
              <w:adjustRightInd w:val="0"/>
              <w:jc w:val="center"/>
              <w:rPr>
                <w:lang w:val="ky-KG" w:eastAsia="en-US"/>
              </w:rPr>
            </w:pPr>
            <w:r>
              <w:rPr>
                <w:lang w:val="ky-K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ind w:left="70"/>
              <w:jc w:val="both"/>
              <w:rPr>
                <w:lang w:eastAsia="en-US"/>
              </w:rPr>
            </w:pPr>
            <w:r>
              <w:rPr>
                <w:lang w:eastAsia="en-US"/>
              </w:rPr>
              <w:t>Тема</w:t>
            </w:r>
            <w:proofErr w:type="gramStart"/>
            <w:r>
              <w:rPr>
                <w:lang w:eastAsia="en-US"/>
              </w:rPr>
              <w:t>4</w:t>
            </w:r>
            <w:proofErr w:type="gramEnd"/>
            <w:r>
              <w:rPr>
                <w:lang w:eastAsia="en-US"/>
              </w:rPr>
              <w:t xml:space="preserve">. </w:t>
            </w:r>
            <w:r>
              <w:rPr>
                <w:color w:val="000000"/>
                <w:sz w:val="22"/>
                <w:szCs w:val="22"/>
                <w:lang w:eastAsia="en-US"/>
              </w:rPr>
              <w:t>Методики внедрения системы управления, ориентированного на стоимость</w:t>
            </w:r>
          </w:p>
        </w:tc>
        <w:tc>
          <w:tcPr>
            <w:tcW w:w="1417" w:type="dxa"/>
            <w:tcBorders>
              <w:top w:val="single" w:sz="4" w:space="0" w:color="auto"/>
              <w:left w:val="single" w:sz="4" w:space="0" w:color="auto"/>
              <w:bottom w:val="single" w:sz="4" w:space="0" w:color="auto"/>
              <w:right w:val="single" w:sz="4" w:space="0" w:color="auto"/>
            </w:tcBorders>
            <w:hideMark/>
          </w:tcPr>
          <w:p w:rsidR="00253759" w:rsidRDefault="00253759" w:rsidP="00253759">
            <w:pPr>
              <w:rPr>
                <w:lang w:eastAsia="en-US"/>
              </w:rPr>
            </w:pPr>
            <w:proofErr w:type="spellStart"/>
            <w:r>
              <w:rPr>
                <w:bCs/>
                <w:color w:val="000000"/>
                <w:lang w:eastAsia="en-US"/>
              </w:rPr>
              <w:t>Расчетно</w:t>
            </w:r>
            <w:proofErr w:type="spellEnd"/>
            <w:r>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lang w:eastAsia="en-US"/>
              </w:rPr>
            </w:pPr>
            <w:r>
              <w:rPr>
                <w:color w:val="000000"/>
                <w:lang w:val="ky-KG" w:eastAsia="en-US"/>
              </w:rPr>
              <w:t xml:space="preserve">Консультация </w:t>
            </w:r>
          </w:p>
        </w:tc>
        <w:tc>
          <w:tcPr>
            <w:tcW w:w="1418" w:type="dxa"/>
            <w:vMerge/>
            <w:tcBorders>
              <w:left w:val="single" w:sz="4" w:space="0" w:color="auto"/>
              <w:right w:val="single" w:sz="4" w:space="0" w:color="auto"/>
            </w:tcBorders>
            <w:vAlign w:val="center"/>
            <w:hideMark/>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53759" w:rsidRPr="00253759" w:rsidRDefault="00253759" w:rsidP="00253759">
            <w:pPr>
              <w:widowControl w:val="0"/>
              <w:shd w:val="clear" w:color="auto" w:fill="FFFFFF"/>
              <w:autoSpaceDE w:val="0"/>
              <w:autoSpaceDN w:val="0"/>
              <w:adjustRightInd w:val="0"/>
              <w:jc w:val="center"/>
              <w:rPr>
                <w:lang w:val="ky-KG" w:eastAsia="en-US"/>
              </w:rPr>
            </w:pPr>
            <w:r>
              <w:rPr>
                <w:lang w:val="ky-K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ind w:left="70"/>
              <w:jc w:val="both"/>
              <w:rPr>
                <w:lang w:eastAsia="en-US"/>
              </w:rPr>
            </w:pPr>
            <w:r>
              <w:rPr>
                <w:lang w:eastAsia="en-US"/>
              </w:rPr>
              <w:t xml:space="preserve">Тема5. </w:t>
            </w:r>
            <w:r>
              <w:rPr>
                <w:color w:val="000000" w:themeColor="text1"/>
                <w:lang w:eastAsia="en-US"/>
              </w:rPr>
              <w:t>Текущая, инвестиционная и финансовая реструктуризация.</w:t>
            </w:r>
          </w:p>
        </w:tc>
        <w:tc>
          <w:tcPr>
            <w:tcW w:w="1417" w:type="dxa"/>
            <w:tcBorders>
              <w:top w:val="single" w:sz="4" w:space="0" w:color="auto"/>
              <w:left w:val="single" w:sz="4" w:space="0" w:color="auto"/>
              <w:bottom w:val="single" w:sz="4" w:space="0" w:color="auto"/>
              <w:right w:val="single" w:sz="4" w:space="0" w:color="auto"/>
            </w:tcBorders>
            <w:hideMark/>
          </w:tcPr>
          <w:p w:rsidR="00253759" w:rsidRDefault="00253759" w:rsidP="00253759">
            <w:pPr>
              <w:rPr>
                <w:lang w:eastAsia="en-US"/>
              </w:rPr>
            </w:pPr>
            <w:proofErr w:type="spellStart"/>
            <w:r>
              <w:rPr>
                <w:bCs/>
                <w:color w:val="000000"/>
                <w:lang w:eastAsia="en-US"/>
              </w:rPr>
              <w:t>Расчетно</w:t>
            </w:r>
            <w:proofErr w:type="spellEnd"/>
            <w:r>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lang w:eastAsia="en-US"/>
              </w:rPr>
            </w:pPr>
            <w:r>
              <w:rPr>
                <w:color w:val="000000"/>
                <w:lang w:val="ky-KG" w:eastAsia="en-US"/>
              </w:rPr>
              <w:t xml:space="preserve">Консультация </w:t>
            </w:r>
          </w:p>
        </w:tc>
        <w:tc>
          <w:tcPr>
            <w:tcW w:w="1418" w:type="dxa"/>
            <w:vMerge/>
            <w:tcBorders>
              <w:left w:val="single" w:sz="4" w:space="0" w:color="auto"/>
              <w:right w:val="single" w:sz="4" w:space="0" w:color="auto"/>
            </w:tcBorders>
            <w:vAlign w:val="center"/>
            <w:hideMark/>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53759" w:rsidRPr="00253759" w:rsidRDefault="00253759" w:rsidP="00253759">
            <w:pPr>
              <w:widowControl w:val="0"/>
              <w:shd w:val="clear" w:color="auto" w:fill="FFFFFF"/>
              <w:autoSpaceDE w:val="0"/>
              <w:autoSpaceDN w:val="0"/>
              <w:adjustRightInd w:val="0"/>
              <w:jc w:val="center"/>
              <w:rPr>
                <w:lang w:val="ky-KG" w:eastAsia="en-US"/>
              </w:rPr>
            </w:pPr>
            <w:r>
              <w:rPr>
                <w:lang w:eastAsia="en-US"/>
              </w:rPr>
              <w:t>1</w:t>
            </w:r>
            <w:r>
              <w:rPr>
                <w:lang w:val="ky-K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hideMark/>
          </w:tcPr>
          <w:p w:rsidR="00253759" w:rsidRDefault="00253759" w:rsidP="00253759">
            <w:pPr>
              <w:spacing w:line="276" w:lineRule="auto"/>
              <w:ind w:left="70"/>
              <w:jc w:val="both"/>
              <w:rPr>
                <w:lang w:eastAsia="en-US"/>
              </w:rPr>
            </w:pPr>
            <w:r>
              <w:rPr>
                <w:color w:val="000000" w:themeColor="text1"/>
                <w:lang w:val="ky-KG" w:eastAsia="en-US"/>
              </w:rPr>
              <w:t>Тема6.</w:t>
            </w:r>
            <w:proofErr w:type="spellStart"/>
            <w:r>
              <w:rPr>
                <w:color w:val="000000" w:themeColor="text1"/>
                <w:lang w:eastAsia="en-US"/>
              </w:rPr>
              <w:t>Дивестирование</w:t>
            </w:r>
            <w:proofErr w:type="spellEnd"/>
            <w:r>
              <w:rPr>
                <w:color w:val="000000" w:themeColor="text1"/>
                <w:lang w:eastAsia="en-US"/>
              </w:rPr>
              <w:t xml:space="preserve"> и отпочкование</w:t>
            </w:r>
          </w:p>
        </w:tc>
        <w:tc>
          <w:tcPr>
            <w:tcW w:w="1417" w:type="dxa"/>
            <w:tcBorders>
              <w:top w:val="single" w:sz="4" w:space="0" w:color="auto"/>
              <w:left w:val="single" w:sz="4" w:space="0" w:color="auto"/>
              <w:bottom w:val="single" w:sz="4" w:space="0" w:color="auto"/>
              <w:right w:val="single" w:sz="4" w:space="0" w:color="auto"/>
            </w:tcBorders>
            <w:hideMark/>
          </w:tcPr>
          <w:p w:rsidR="00253759" w:rsidRDefault="00253759" w:rsidP="00253759">
            <w:proofErr w:type="spellStart"/>
            <w:r>
              <w:rPr>
                <w:bCs/>
                <w:color w:val="000000"/>
                <w:lang w:eastAsia="en-US"/>
              </w:rPr>
              <w:t>Расчетно</w:t>
            </w:r>
            <w:proofErr w:type="spellEnd"/>
            <w:r>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hideMark/>
          </w:tcPr>
          <w:p w:rsidR="00253759" w:rsidRDefault="00253759" w:rsidP="00253759">
            <w:pPr>
              <w:jc w:val="both"/>
              <w:rPr>
                <w:lang w:eastAsia="en-US"/>
              </w:rPr>
            </w:pPr>
            <w:r>
              <w:rPr>
                <w:color w:val="000000"/>
                <w:lang w:val="ky-KG" w:eastAsia="en-US"/>
              </w:rPr>
              <w:t xml:space="preserve">Консультация </w:t>
            </w:r>
          </w:p>
        </w:tc>
        <w:tc>
          <w:tcPr>
            <w:tcW w:w="1418" w:type="dxa"/>
            <w:vMerge/>
            <w:tcBorders>
              <w:left w:val="single" w:sz="4" w:space="0" w:color="auto"/>
              <w:right w:val="single" w:sz="4" w:space="0" w:color="auto"/>
            </w:tcBorders>
            <w:vAlign w:val="center"/>
            <w:hideMark/>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53759" w:rsidRPr="00253759" w:rsidRDefault="00253759" w:rsidP="00253759">
            <w:pPr>
              <w:widowControl w:val="0"/>
              <w:shd w:val="clear" w:color="auto" w:fill="FFFFFF"/>
              <w:autoSpaceDE w:val="0"/>
              <w:autoSpaceDN w:val="0"/>
              <w:adjustRightInd w:val="0"/>
              <w:jc w:val="center"/>
              <w:rPr>
                <w:lang w:val="ky-KG" w:eastAsia="en-US"/>
              </w:rPr>
            </w:pPr>
            <w:r>
              <w:rPr>
                <w:lang w:eastAsia="en-US"/>
              </w:rPr>
              <w:t>1</w:t>
            </w:r>
            <w:r>
              <w:rPr>
                <w:lang w:val="ky-K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tcPr>
          <w:p w:rsidR="00253759" w:rsidRDefault="00253759" w:rsidP="00253759">
            <w:pPr>
              <w:pStyle w:val="1"/>
              <w:spacing w:line="276" w:lineRule="auto"/>
              <w:jc w:val="both"/>
              <w:outlineLvl w:val="0"/>
              <w:rPr>
                <w:rFonts w:ascii="Times New Roman" w:hAnsi="Times New Roman"/>
                <w:b w:val="0"/>
                <w:color w:val="000000" w:themeColor="text1"/>
                <w:sz w:val="24"/>
                <w:szCs w:val="24"/>
              </w:rPr>
            </w:pPr>
            <w:r>
              <w:rPr>
                <w:rFonts w:ascii="Times New Roman" w:hAnsi="Times New Roman"/>
                <w:b w:val="0"/>
                <w:color w:val="000000" w:themeColor="text1"/>
                <w:sz w:val="24"/>
                <w:szCs w:val="24"/>
                <w:lang w:val="ky-KG"/>
              </w:rPr>
              <w:t>Тема7.</w:t>
            </w:r>
            <w:r>
              <w:rPr>
                <w:rFonts w:ascii="Times New Roman" w:hAnsi="Times New Roman"/>
                <w:b w:val="0"/>
                <w:color w:val="000000" w:themeColor="text1"/>
                <w:sz w:val="24"/>
                <w:szCs w:val="24"/>
              </w:rPr>
              <w:t>Особенности реструктуризации в процедурах несостоятельности</w:t>
            </w:r>
          </w:p>
        </w:tc>
        <w:tc>
          <w:tcPr>
            <w:tcW w:w="1417" w:type="dxa"/>
            <w:tcBorders>
              <w:top w:val="single" w:sz="4" w:space="0" w:color="auto"/>
              <w:left w:val="single" w:sz="4" w:space="0" w:color="auto"/>
              <w:bottom w:val="single" w:sz="4" w:space="0" w:color="auto"/>
              <w:right w:val="single" w:sz="4" w:space="0" w:color="auto"/>
            </w:tcBorders>
          </w:tcPr>
          <w:p w:rsidR="00253759" w:rsidRDefault="00253759">
            <w:proofErr w:type="spellStart"/>
            <w:r w:rsidRPr="00474882">
              <w:rPr>
                <w:bCs/>
                <w:color w:val="000000"/>
                <w:lang w:eastAsia="en-US"/>
              </w:rPr>
              <w:t>Расчетно</w:t>
            </w:r>
            <w:proofErr w:type="spellEnd"/>
            <w:r w:rsidRPr="00474882">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tcPr>
          <w:p w:rsidR="00253759" w:rsidRDefault="00253759">
            <w:r w:rsidRPr="00AA6986">
              <w:rPr>
                <w:color w:val="000000"/>
                <w:lang w:val="ky-KG" w:eastAsia="en-US"/>
              </w:rPr>
              <w:t>Консультация</w:t>
            </w:r>
          </w:p>
        </w:tc>
        <w:tc>
          <w:tcPr>
            <w:tcW w:w="1418" w:type="dxa"/>
            <w:vMerge/>
            <w:tcBorders>
              <w:left w:val="single" w:sz="4" w:space="0" w:color="auto"/>
              <w:right w:val="single" w:sz="4" w:space="0" w:color="auto"/>
            </w:tcBorders>
            <w:vAlign w:val="center"/>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253759" w:rsidRPr="00253759" w:rsidRDefault="00253759" w:rsidP="00253759">
            <w:pPr>
              <w:widowControl w:val="0"/>
              <w:shd w:val="clear" w:color="auto" w:fill="FFFFFF"/>
              <w:autoSpaceDE w:val="0"/>
              <w:autoSpaceDN w:val="0"/>
              <w:adjustRightInd w:val="0"/>
              <w:jc w:val="center"/>
              <w:rPr>
                <w:lang w:val="ky-KG" w:eastAsia="en-US"/>
              </w:rPr>
            </w:pPr>
            <w:r>
              <w:rPr>
                <w:lang w:val="ky-K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tcPr>
          <w:p w:rsidR="00253759" w:rsidRDefault="00253759" w:rsidP="00253759">
            <w:pPr>
              <w:spacing w:line="276" w:lineRule="auto"/>
              <w:ind w:left="70"/>
              <w:jc w:val="both"/>
              <w:rPr>
                <w:lang w:eastAsia="en-US"/>
              </w:rPr>
            </w:pPr>
            <w:r>
              <w:rPr>
                <w:color w:val="000000" w:themeColor="text1"/>
                <w:lang w:val="ky-KG" w:eastAsia="en-US"/>
              </w:rPr>
              <w:t>Тема8.</w:t>
            </w:r>
            <w:r>
              <w:rPr>
                <w:color w:val="000000" w:themeColor="text1"/>
                <w:lang w:eastAsia="en-US"/>
              </w:rPr>
              <w:t>Стратегия слияний</w:t>
            </w:r>
          </w:p>
        </w:tc>
        <w:tc>
          <w:tcPr>
            <w:tcW w:w="1417" w:type="dxa"/>
            <w:tcBorders>
              <w:top w:val="single" w:sz="4" w:space="0" w:color="auto"/>
              <w:left w:val="single" w:sz="4" w:space="0" w:color="auto"/>
              <w:bottom w:val="single" w:sz="4" w:space="0" w:color="auto"/>
              <w:right w:val="single" w:sz="4" w:space="0" w:color="auto"/>
            </w:tcBorders>
          </w:tcPr>
          <w:p w:rsidR="00253759" w:rsidRDefault="00253759">
            <w:proofErr w:type="spellStart"/>
            <w:r w:rsidRPr="00474882">
              <w:rPr>
                <w:bCs/>
                <w:color w:val="000000"/>
                <w:lang w:eastAsia="en-US"/>
              </w:rPr>
              <w:t>Расчетно</w:t>
            </w:r>
            <w:proofErr w:type="spellEnd"/>
            <w:r w:rsidRPr="00474882">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tcPr>
          <w:p w:rsidR="00253759" w:rsidRDefault="00253759">
            <w:r w:rsidRPr="00AA6986">
              <w:rPr>
                <w:color w:val="000000"/>
                <w:lang w:val="ky-KG" w:eastAsia="en-US"/>
              </w:rPr>
              <w:t>Консультация</w:t>
            </w:r>
          </w:p>
        </w:tc>
        <w:tc>
          <w:tcPr>
            <w:tcW w:w="1418" w:type="dxa"/>
            <w:vMerge/>
            <w:tcBorders>
              <w:left w:val="single" w:sz="4" w:space="0" w:color="auto"/>
              <w:right w:val="single" w:sz="4" w:space="0" w:color="auto"/>
            </w:tcBorders>
            <w:vAlign w:val="center"/>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253759" w:rsidRPr="00253759" w:rsidRDefault="00253759" w:rsidP="00253759">
            <w:pPr>
              <w:widowControl w:val="0"/>
              <w:shd w:val="clear" w:color="auto" w:fill="FFFFFF"/>
              <w:autoSpaceDE w:val="0"/>
              <w:autoSpaceDN w:val="0"/>
              <w:adjustRightInd w:val="0"/>
              <w:jc w:val="center"/>
              <w:rPr>
                <w:lang w:val="ky-KG" w:eastAsia="en-US"/>
              </w:rPr>
            </w:pPr>
            <w:r>
              <w:rPr>
                <w:lang w:val="ky-KG" w:eastAsia="en-US"/>
              </w:rPr>
              <w:t>14</w:t>
            </w:r>
          </w:p>
        </w:tc>
        <w:tc>
          <w:tcPr>
            <w:tcW w:w="1134" w:type="dxa"/>
            <w:tcBorders>
              <w:top w:val="single" w:sz="4" w:space="0" w:color="auto"/>
              <w:left w:val="single" w:sz="4" w:space="0" w:color="auto"/>
              <w:bottom w:val="single" w:sz="4" w:space="0" w:color="auto"/>
              <w:right w:val="single" w:sz="4" w:space="0" w:color="auto"/>
            </w:tcBorders>
            <w:vAlign w:val="center"/>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r w:rsidR="00253759" w:rsidTr="00305C53">
        <w:tc>
          <w:tcPr>
            <w:tcW w:w="2235" w:type="dxa"/>
            <w:tcBorders>
              <w:top w:val="single" w:sz="4" w:space="0" w:color="auto"/>
              <w:left w:val="single" w:sz="4" w:space="0" w:color="auto"/>
              <w:bottom w:val="single" w:sz="4" w:space="0" w:color="auto"/>
              <w:right w:val="single" w:sz="4" w:space="0" w:color="auto"/>
            </w:tcBorders>
          </w:tcPr>
          <w:p w:rsidR="00253759" w:rsidRDefault="00253759" w:rsidP="00253759">
            <w:pPr>
              <w:spacing w:line="276" w:lineRule="auto"/>
              <w:ind w:left="70"/>
              <w:jc w:val="both"/>
              <w:rPr>
                <w:lang w:eastAsia="en-US"/>
              </w:rPr>
            </w:pPr>
            <w:r>
              <w:rPr>
                <w:color w:val="000000" w:themeColor="text1"/>
                <w:lang w:val="ky-KG" w:eastAsia="en-US"/>
              </w:rPr>
              <w:t>Тема9.</w:t>
            </w:r>
            <w:r>
              <w:rPr>
                <w:color w:val="000000" w:themeColor="text1"/>
                <w:lang w:eastAsia="en-US"/>
              </w:rPr>
              <w:t>Враждебные поглощения</w:t>
            </w:r>
          </w:p>
        </w:tc>
        <w:tc>
          <w:tcPr>
            <w:tcW w:w="1417" w:type="dxa"/>
            <w:tcBorders>
              <w:top w:val="single" w:sz="4" w:space="0" w:color="auto"/>
              <w:left w:val="single" w:sz="4" w:space="0" w:color="auto"/>
              <w:bottom w:val="single" w:sz="4" w:space="0" w:color="auto"/>
              <w:right w:val="single" w:sz="4" w:space="0" w:color="auto"/>
            </w:tcBorders>
          </w:tcPr>
          <w:p w:rsidR="00253759" w:rsidRDefault="00253759">
            <w:proofErr w:type="spellStart"/>
            <w:r w:rsidRPr="00474882">
              <w:rPr>
                <w:bCs/>
                <w:color w:val="000000"/>
                <w:lang w:eastAsia="en-US"/>
              </w:rPr>
              <w:t>Расчетно</w:t>
            </w:r>
            <w:proofErr w:type="spellEnd"/>
            <w:r w:rsidRPr="00474882">
              <w:rPr>
                <w:bCs/>
                <w:color w:val="000000"/>
                <w:lang w:eastAsia="en-US"/>
              </w:rPr>
              <w:t xml:space="preserve">-графическая работа </w:t>
            </w:r>
          </w:p>
        </w:tc>
        <w:tc>
          <w:tcPr>
            <w:tcW w:w="1701" w:type="dxa"/>
            <w:tcBorders>
              <w:top w:val="single" w:sz="4" w:space="0" w:color="auto"/>
              <w:left w:val="single" w:sz="4" w:space="0" w:color="auto"/>
              <w:bottom w:val="single" w:sz="4" w:space="0" w:color="auto"/>
              <w:right w:val="single" w:sz="4" w:space="0" w:color="auto"/>
            </w:tcBorders>
          </w:tcPr>
          <w:p w:rsidR="00253759" w:rsidRDefault="00253759">
            <w:r w:rsidRPr="00AA6986">
              <w:rPr>
                <w:color w:val="000000"/>
                <w:lang w:val="ky-KG" w:eastAsia="en-US"/>
              </w:rPr>
              <w:t>Консультация</w:t>
            </w:r>
          </w:p>
        </w:tc>
        <w:tc>
          <w:tcPr>
            <w:tcW w:w="1418" w:type="dxa"/>
            <w:vMerge/>
            <w:tcBorders>
              <w:left w:val="single" w:sz="4" w:space="0" w:color="auto"/>
              <w:bottom w:val="single" w:sz="4" w:space="0" w:color="auto"/>
              <w:right w:val="single" w:sz="4" w:space="0" w:color="auto"/>
            </w:tcBorders>
            <w:vAlign w:val="center"/>
          </w:tcPr>
          <w:p w:rsidR="00253759" w:rsidRDefault="00253759" w:rsidP="00253759">
            <w:pPr>
              <w:rPr>
                <w:b/>
                <w:color w:val="00000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253759" w:rsidRPr="00253759" w:rsidRDefault="00253759" w:rsidP="00253759">
            <w:pPr>
              <w:widowControl w:val="0"/>
              <w:shd w:val="clear" w:color="auto" w:fill="FFFFFF"/>
              <w:autoSpaceDE w:val="0"/>
              <w:autoSpaceDN w:val="0"/>
              <w:adjustRightInd w:val="0"/>
              <w:jc w:val="center"/>
              <w:rPr>
                <w:lang w:val="ky-KG" w:eastAsia="en-US"/>
              </w:rPr>
            </w:pPr>
            <w:r>
              <w:rPr>
                <w:lang w:val="ky-KG" w:eastAsia="en-US"/>
              </w:rPr>
              <w:t>15</w:t>
            </w:r>
          </w:p>
        </w:tc>
        <w:tc>
          <w:tcPr>
            <w:tcW w:w="1134" w:type="dxa"/>
            <w:tcBorders>
              <w:top w:val="single" w:sz="4" w:space="0" w:color="auto"/>
              <w:left w:val="single" w:sz="4" w:space="0" w:color="auto"/>
              <w:bottom w:val="single" w:sz="4" w:space="0" w:color="auto"/>
              <w:right w:val="single" w:sz="4" w:space="0" w:color="auto"/>
            </w:tcBorders>
            <w:vAlign w:val="center"/>
          </w:tcPr>
          <w:p w:rsidR="00253759" w:rsidRDefault="00253759" w:rsidP="00253759">
            <w:pPr>
              <w:widowControl w:val="0"/>
              <w:autoSpaceDE w:val="0"/>
              <w:autoSpaceDN w:val="0"/>
              <w:adjustRightInd w:val="0"/>
              <w:spacing w:before="240"/>
              <w:ind w:right="48"/>
              <w:jc w:val="center"/>
              <w:rPr>
                <w:color w:val="000000"/>
                <w:lang w:val="ky-KG" w:eastAsia="en-US"/>
              </w:rPr>
            </w:pPr>
            <w:r>
              <w:rPr>
                <w:color w:val="000000"/>
                <w:lang w:val="ky-KG" w:eastAsia="en-US"/>
              </w:rPr>
              <w:t>5</w:t>
            </w:r>
          </w:p>
        </w:tc>
      </w:tr>
    </w:tbl>
    <w:p w:rsidR="001228AC" w:rsidRDefault="001228AC"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261B92" w:rsidRDefault="00261B92" w:rsidP="00000EFA">
      <w:pPr>
        <w:jc w:val="both"/>
        <w:rPr>
          <w:b/>
          <w:lang w:val="ky-KG"/>
        </w:rPr>
      </w:pPr>
    </w:p>
    <w:p w:rsidR="00A815EA" w:rsidRDefault="00A815EA" w:rsidP="00000EFA">
      <w:pPr>
        <w:jc w:val="both"/>
        <w:rPr>
          <w:b/>
          <w:lang w:val="ky-KG"/>
        </w:rPr>
      </w:pPr>
    </w:p>
    <w:p w:rsidR="00261B92" w:rsidRDefault="00261B92" w:rsidP="00000EFA">
      <w:pPr>
        <w:jc w:val="both"/>
        <w:rPr>
          <w:b/>
          <w:lang w:val="ky-KG"/>
        </w:rPr>
      </w:pPr>
    </w:p>
    <w:p w:rsidR="00253759" w:rsidRDefault="00253759" w:rsidP="00000EFA">
      <w:pPr>
        <w:jc w:val="both"/>
        <w:rPr>
          <w:b/>
          <w:lang w:val="ky-KG"/>
        </w:rPr>
      </w:pPr>
    </w:p>
    <w:p w:rsidR="00253759" w:rsidRDefault="00253759" w:rsidP="00000EFA">
      <w:pPr>
        <w:jc w:val="both"/>
        <w:rPr>
          <w:b/>
          <w:lang w:val="ky-KG"/>
        </w:rPr>
      </w:pPr>
    </w:p>
    <w:p w:rsidR="00253759" w:rsidRDefault="00253759" w:rsidP="00000EFA">
      <w:pPr>
        <w:jc w:val="both"/>
        <w:rPr>
          <w:b/>
          <w:lang w:val="ky-KG"/>
        </w:rPr>
      </w:pPr>
    </w:p>
    <w:p w:rsidR="00294040" w:rsidRPr="00305C53" w:rsidRDefault="00111A1F" w:rsidP="00305C53">
      <w:pPr>
        <w:jc w:val="center"/>
        <w:rPr>
          <w:b/>
          <w:lang w:val="ky-KG"/>
        </w:rPr>
      </w:pPr>
      <w:r w:rsidRPr="00253759">
        <w:rPr>
          <w:b/>
        </w:rPr>
        <w:lastRenderedPageBreak/>
        <w:t>КОНСПЕКТ ЛЕКЦИЙ</w:t>
      </w:r>
      <w:bookmarkEnd w:id="50"/>
    </w:p>
    <w:p w:rsidR="002C194F" w:rsidRPr="00305C53" w:rsidRDefault="00E95461" w:rsidP="00AD4438">
      <w:pPr>
        <w:shd w:val="clear" w:color="auto" w:fill="FFFFFF"/>
        <w:jc w:val="center"/>
        <w:rPr>
          <w:rStyle w:val="ad"/>
          <w:b/>
          <w:sz w:val="22"/>
          <w:szCs w:val="22"/>
          <w:lang w:val="ky-KG" w:eastAsia="en-US"/>
        </w:rPr>
      </w:pPr>
      <w:r w:rsidRPr="00305C53">
        <w:rPr>
          <w:rStyle w:val="ad"/>
          <w:b/>
          <w:color w:val="000000"/>
          <w:sz w:val="22"/>
          <w:szCs w:val="22"/>
          <w:lang w:val="ky-KG" w:eastAsia="en-US"/>
        </w:rPr>
        <w:t xml:space="preserve">Тема1. </w:t>
      </w:r>
      <w:r w:rsidRPr="00305C53">
        <w:rPr>
          <w:rStyle w:val="ad"/>
          <w:b/>
          <w:sz w:val="22"/>
          <w:szCs w:val="22"/>
          <w:lang w:eastAsia="en-US"/>
        </w:rPr>
        <w:t xml:space="preserve">Концепция управления, </w:t>
      </w:r>
      <w:proofErr w:type="gramStart"/>
      <w:r w:rsidRPr="00305C53">
        <w:rPr>
          <w:rStyle w:val="ad"/>
          <w:b/>
          <w:sz w:val="22"/>
          <w:szCs w:val="22"/>
          <w:lang w:eastAsia="en-US"/>
        </w:rPr>
        <w:t>ориентированное</w:t>
      </w:r>
      <w:proofErr w:type="gramEnd"/>
      <w:r w:rsidRPr="00305C53">
        <w:rPr>
          <w:rStyle w:val="ad"/>
          <w:b/>
          <w:sz w:val="22"/>
          <w:szCs w:val="22"/>
          <w:lang w:eastAsia="en-US"/>
        </w:rPr>
        <w:t xml:space="preserve"> на стоимость</w:t>
      </w:r>
    </w:p>
    <w:p w:rsidR="00EE05CC" w:rsidRPr="00305C53" w:rsidRDefault="00EE05CC" w:rsidP="00305C53">
      <w:pPr>
        <w:shd w:val="clear" w:color="auto" w:fill="FFFFFF"/>
        <w:ind w:left="10" w:right="24" w:firstLine="699"/>
        <w:jc w:val="both"/>
        <w:rPr>
          <w:sz w:val="22"/>
          <w:szCs w:val="22"/>
        </w:rPr>
      </w:pPr>
      <w:r w:rsidRPr="00305C53">
        <w:rPr>
          <w:color w:val="000000"/>
          <w:sz w:val="22"/>
          <w:szCs w:val="22"/>
        </w:rPr>
        <w:t>За последние два десятилетия два направления корпоративной мыс</w:t>
      </w:r>
      <w:r w:rsidRPr="00305C53">
        <w:rPr>
          <w:color w:val="000000"/>
          <w:sz w:val="22"/>
          <w:szCs w:val="22"/>
        </w:rPr>
        <w:softHyphen/>
        <w:t>ли и корпоративной практики слились воедино, наделав много шума. Корпоративные финансы не являются больше исключительной прерога</w:t>
      </w:r>
      <w:r w:rsidRPr="00305C53">
        <w:rPr>
          <w:color w:val="000000"/>
          <w:sz w:val="22"/>
          <w:szCs w:val="22"/>
        </w:rPr>
        <w:softHyphen/>
        <w:t xml:space="preserve">тивой финансистов. Корпоративная стратегия перестала быть заповедной вотчиной генеральных директоров. Игроки финансового рынка все глубже </w:t>
      </w:r>
      <w:r w:rsidRPr="00305C53">
        <w:rPr>
          <w:color w:val="000000"/>
          <w:spacing w:val="-1"/>
          <w:sz w:val="22"/>
          <w:szCs w:val="22"/>
        </w:rPr>
        <w:t>внедряются в реальный бизнес через выкупы компаний за счет займов, враж</w:t>
      </w:r>
      <w:r w:rsidRPr="00305C53">
        <w:rPr>
          <w:color w:val="000000"/>
          <w:spacing w:val="-1"/>
          <w:sz w:val="22"/>
          <w:szCs w:val="22"/>
        </w:rPr>
        <w:softHyphen/>
        <w:t xml:space="preserve">дебные поглощения, битвы за голоса акционеров. В то же время корпорации </w:t>
      </w:r>
      <w:r w:rsidRPr="00305C53">
        <w:rPr>
          <w:color w:val="000000"/>
          <w:sz w:val="22"/>
          <w:szCs w:val="22"/>
        </w:rPr>
        <w:t>усилиями своих руководителей все активнее осваивают финансовые рынки через слияния/поглощения, реструктуризации, те же выкупы компаний за счет займов, выкупы собственных акций и т. д. и т. п. Финансирование и инвестиции сегодня неразрывно связаны. Например, в мире Интернета высокая цена акций играет существенную роль для успешных поглощений или привлечения в компанию талантов — лучших специалистов.</w:t>
      </w:r>
    </w:p>
    <w:p w:rsidR="002C194F" w:rsidRDefault="00EE05CC" w:rsidP="00305C53">
      <w:pPr>
        <w:shd w:val="clear" w:color="auto" w:fill="FFFFFF"/>
        <w:ind w:left="5" w:right="91" w:firstLine="699"/>
        <w:jc w:val="both"/>
        <w:rPr>
          <w:color w:val="000000"/>
          <w:sz w:val="22"/>
          <w:szCs w:val="22"/>
          <w:lang w:val="ky-KG"/>
        </w:rPr>
      </w:pPr>
      <w:r w:rsidRPr="00305C53">
        <w:rPr>
          <w:color w:val="000000"/>
          <w:sz w:val="22"/>
          <w:szCs w:val="22"/>
        </w:rPr>
        <w:t xml:space="preserve">Эта новая реальность ставит перед менеджерами новую серьезную проблему: необходимость </w:t>
      </w:r>
      <w:r w:rsidRPr="00305C53">
        <w:rPr>
          <w:i/>
          <w:iCs/>
          <w:color w:val="000000"/>
          <w:sz w:val="22"/>
          <w:szCs w:val="22"/>
        </w:rPr>
        <w:t xml:space="preserve">управлять стоимостью </w:t>
      </w:r>
      <w:r w:rsidRPr="00305C53">
        <w:rPr>
          <w:color w:val="000000"/>
          <w:sz w:val="22"/>
          <w:szCs w:val="22"/>
        </w:rPr>
        <w:t>и самым пристальным образом, как никогда прежде, следить за тем, чтобы стратегии на общекор</w:t>
      </w:r>
      <w:r w:rsidRPr="00305C53">
        <w:rPr>
          <w:color w:val="000000"/>
          <w:sz w:val="22"/>
          <w:szCs w:val="22"/>
        </w:rPr>
        <w:softHyphen/>
        <w:t xml:space="preserve">поративном уровне, а также на уровне отдельных хозяйственных единиц </w:t>
      </w:r>
      <w:r w:rsidRPr="00305C53">
        <w:rPr>
          <w:color w:val="000000"/>
          <w:spacing w:val="-1"/>
          <w:sz w:val="22"/>
          <w:szCs w:val="22"/>
        </w:rPr>
        <w:t>способствовали созданию добавленной стоимости. В своей «погоне за стои</w:t>
      </w:r>
      <w:r w:rsidRPr="00305C53">
        <w:rPr>
          <w:color w:val="000000"/>
          <w:spacing w:val="-1"/>
          <w:sz w:val="22"/>
          <w:szCs w:val="22"/>
        </w:rPr>
        <w:softHyphen/>
      </w:r>
      <w:r w:rsidRPr="00305C53">
        <w:rPr>
          <w:color w:val="000000"/>
          <w:sz w:val="22"/>
          <w:szCs w:val="22"/>
        </w:rPr>
        <w:t>мостью» менеджеры зачастую сталкиваются с неизбежностью самых ради</w:t>
      </w:r>
      <w:r w:rsidRPr="00305C53">
        <w:rPr>
          <w:color w:val="000000"/>
          <w:sz w:val="22"/>
          <w:szCs w:val="22"/>
        </w:rPr>
        <w:softHyphen/>
        <w:t>кальных мер, вплоть до распродажи «сокровищ короны» или даже полной реструктуризации своих компаний. В связи с этим они нуждаются в более систематизированных и надежных методах поиска новых путей развития в условиях бурных преобразований корпоративной среды, вызванных слиянием стратегии и финансов. Например, в результате реструктуризации компании открывают для себя новые возможности приобретения активов или целых предприятий, которые обладают для них большей ценностью, нежели для прежних владельцев.</w:t>
      </w:r>
    </w:p>
    <w:p w:rsidR="00A936F3" w:rsidRPr="00A936F3" w:rsidRDefault="00A936F3" w:rsidP="00305C53">
      <w:pPr>
        <w:shd w:val="clear" w:color="auto" w:fill="FFFFFF"/>
        <w:ind w:left="5" w:right="91" w:firstLine="699"/>
        <w:jc w:val="both"/>
        <w:rPr>
          <w:rStyle w:val="ad"/>
          <w:sz w:val="22"/>
          <w:szCs w:val="22"/>
          <w:lang w:val="ky-KG"/>
        </w:rPr>
      </w:pPr>
    </w:p>
    <w:p w:rsidR="00B7274E" w:rsidRPr="00305C53" w:rsidRDefault="00E95461" w:rsidP="00305C53">
      <w:pPr>
        <w:shd w:val="clear" w:color="auto" w:fill="FFFFFF"/>
        <w:ind w:firstLine="709"/>
        <w:jc w:val="both"/>
        <w:rPr>
          <w:rStyle w:val="ad"/>
          <w:b/>
          <w:sz w:val="22"/>
          <w:szCs w:val="22"/>
          <w:lang w:val="ky-KG" w:eastAsia="en-US"/>
        </w:rPr>
      </w:pPr>
      <w:r w:rsidRPr="00305C53">
        <w:rPr>
          <w:rStyle w:val="ad"/>
          <w:b/>
          <w:color w:val="000000"/>
          <w:sz w:val="22"/>
          <w:szCs w:val="22"/>
          <w:lang w:val="ky-KG" w:eastAsia="en-US"/>
        </w:rPr>
        <w:t xml:space="preserve">Тема2. </w:t>
      </w:r>
      <w:r w:rsidRPr="00305C53">
        <w:rPr>
          <w:rStyle w:val="ad"/>
          <w:b/>
          <w:sz w:val="22"/>
          <w:szCs w:val="22"/>
          <w:lang w:eastAsia="en-US"/>
        </w:rPr>
        <w:t>Стоимостные принципы  управления компанией</w:t>
      </w:r>
    </w:p>
    <w:p w:rsidR="00B7274E" w:rsidRPr="00305C53" w:rsidRDefault="00B7274E" w:rsidP="00305C53">
      <w:pPr>
        <w:shd w:val="clear" w:color="auto" w:fill="FFFFFF"/>
        <w:ind w:right="34" w:firstLine="709"/>
        <w:jc w:val="both"/>
        <w:rPr>
          <w:sz w:val="22"/>
          <w:szCs w:val="22"/>
        </w:rPr>
      </w:pPr>
      <w:r w:rsidRPr="00305C53">
        <w:rPr>
          <w:color w:val="000000"/>
          <w:sz w:val="22"/>
          <w:szCs w:val="22"/>
        </w:rPr>
        <w:t xml:space="preserve">На реальном рынке у тебя </w:t>
      </w:r>
      <w:r w:rsidRPr="00305C53">
        <w:rPr>
          <w:color w:val="000000"/>
          <w:spacing w:val="-1"/>
          <w:sz w:val="22"/>
          <w:szCs w:val="22"/>
        </w:rPr>
        <w:t xml:space="preserve">есть простое правило для принятия решений: выбирай такую стратегию или </w:t>
      </w:r>
      <w:r w:rsidRPr="00305C53">
        <w:rPr>
          <w:color w:val="000000"/>
          <w:sz w:val="22"/>
          <w:szCs w:val="22"/>
        </w:rPr>
        <w:t>такое оперативное решение, какие максимизируют приведенную стоимость будущего денежного потока либо будущей экономической прибыли.</w:t>
      </w:r>
    </w:p>
    <w:p w:rsidR="00B7274E" w:rsidRPr="00305C53" w:rsidRDefault="00B7274E" w:rsidP="00305C53">
      <w:pPr>
        <w:shd w:val="clear" w:color="auto" w:fill="FFFFFF"/>
        <w:ind w:right="29" w:firstLine="709"/>
        <w:jc w:val="both"/>
        <w:rPr>
          <w:sz w:val="22"/>
          <w:szCs w:val="22"/>
        </w:rPr>
      </w:pPr>
      <w:r w:rsidRPr="00305C53">
        <w:rPr>
          <w:rStyle w:val="ad"/>
          <w:sz w:val="22"/>
          <w:szCs w:val="22"/>
          <w:lang w:eastAsia="en-US"/>
        </w:rPr>
        <w:t>Подлинная стоимость акций, в свою очередь, определяется способностью компании генерировать в будущем денежный поток или прибыль. По сути, это означает, что инвесторы платят за те результаты, которых они ожидают от компании в будущем, а не за то, чего компания достигла в прошлом, и, уж конечно, не за ее нынешние активы.</w:t>
      </w:r>
      <w:r w:rsidRPr="00305C53">
        <w:rPr>
          <w:color w:val="000000"/>
          <w:sz w:val="22"/>
          <w:szCs w:val="22"/>
        </w:rPr>
        <w:t xml:space="preserve"> Твоя задача, как менеджера, — максимизировать подлинную стои</w:t>
      </w:r>
      <w:r w:rsidRPr="00305C53">
        <w:rPr>
          <w:color w:val="000000"/>
          <w:sz w:val="22"/>
          <w:szCs w:val="22"/>
        </w:rPr>
        <w:softHyphen/>
        <w:t>мость компании и умело управлять ожиданиями финансового рынка.</w:t>
      </w:r>
    </w:p>
    <w:p w:rsidR="00B7274E" w:rsidRPr="00305C53" w:rsidRDefault="00B7274E" w:rsidP="00305C53">
      <w:pPr>
        <w:shd w:val="clear" w:color="auto" w:fill="FFFFFF"/>
        <w:ind w:right="14" w:firstLine="709"/>
        <w:jc w:val="both"/>
        <w:rPr>
          <w:sz w:val="22"/>
          <w:szCs w:val="22"/>
        </w:rPr>
      </w:pPr>
      <w:r w:rsidRPr="00305C53">
        <w:rPr>
          <w:color w:val="000000"/>
          <w:sz w:val="22"/>
          <w:szCs w:val="22"/>
        </w:rPr>
        <w:t>Пять основных правил создания стоимости.</w:t>
      </w:r>
    </w:p>
    <w:p w:rsidR="00B7274E" w:rsidRPr="00305C53" w:rsidRDefault="00B7274E" w:rsidP="00305C53">
      <w:pPr>
        <w:widowControl w:val="0"/>
        <w:numPr>
          <w:ilvl w:val="0"/>
          <w:numId w:val="24"/>
        </w:numPr>
        <w:shd w:val="clear" w:color="auto" w:fill="FFFFFF"/>
        <w:tabs>
          <w:tab w:val="left" w:pos="566"/>
        </w:tabs>
        <w:autoSpaceDE w:val="0"/>
        <w:autoSpaceDN w:val="0"/>
        <w:adjustRightInd w:val="0"/>
        <w:ind w:right="10" w:firstLine="709"/>
        <w:jc w:val="both"/>
        <w:rPr>
          <w:color w:val="000000"/>
          <w:sz w:val="22"/>
          <w:szCs w:val="22"/>
        </w:rPr>
      </w:pPr>
      <w:r w:rsidRPr="00305C53">
        <w:rPr>
          <w:color w:val="000000"/>
          <w:sz w:val="22"/>
          <w:szCs w:val="22"/>
        </w:rPr>
        <w:t>На реальном рынке вы создаете стоимость, если зарабатываете на ин</w:t>
      </w:r>
      <w:r w:rsidRPr="00305C53">
        <w:rPr>
          <w:color w:val="000000"/>
          <w:sz w:val="22"/>
          <w:szCs w:val="22"/>
        </w:rPr>
        <w:softHyphen/>
        <w:t>вестированном капитале больше альтернативных издержек привлечения капитала.</w:t>
      </w:r>
    </w:p>
    <w:p w:rsidR="00B7274E" w:rsidRPr="00305C53" w:rsidRDefault="00B7274E" w:rsidP="00305C53">
      <w:pPr>
        <w:widowControl w:val="0"/>
        <w:numPr>
          <w:ilvl w:val="0"/>
          <w:numId w:val="24"/>
        </w:numPr>
        <w:shd w:val="clear" w:color="auto" w:fill="FFFFFF"/>
        <w:tabs>
          <w:tab w:val="left" w:pos="566"/>
        </w:tabs>
        <w:autoSpaceDE w:val="0"/>
        <w:autoSpaceDN w:val="0"/>
        <w:adjustRightInd w:val="0"/>
        <w:ind w:firstLine="709"/>
        <w:jc w:val="both"/>
        <w:rPr>
          <w:color w:val="000000"/>
          <w:sz w:val="22"/>
          <w:szCs w:val="22"/>
        </w:rPr>
      </w:pPr>
      <w:r w:rsidRPr="00305C53">
        <w:rPr>
          <w:color w:val="000000"/>
          <w:sz w:val="22"/>
          <w:szCs w:val="22"/>
        </w:rPr>
        <w:t>Чем больше средств вы инвестируете с доходностью выше затрат на капи</w:t>
      </w:r>
      <w:r w:rsidRPr="00305C53">
        <w:rPr>
          <w:color w:val="000000"/>
          <w:sz w:val="22"/>
          <w:szCs w:val="22"/>
        </w:rPr>
        <w:softHyphen/>
        <w:t>тал, тем больше стоимости вы создаете (т. е. рост прибавляет стоимость, коль скоро рентабельность капитала превышает затраты на капитал).</w:t>
      </w:r>
    </w:p>
    <w:p w:rsidR="00B7274E" w:rsidRPr="00305C53" w:rsidRDefault="00B7274E" w:rsidP="00305C53">
      <w:pPr>
        <w:widowControl w:val="0"/>
        <w:numPr>
          <w:ilvl w:val="0"/>
          <w:numId w:val="24"/>
        </w:numPr>
        <w:shd w:val="clear" w:color="auto" w:fill="FFFFFF"/>
        <w:tabs>
          <w:tab w:val="left" w:pos="566"/>
        </w:tabs>
        <w:autoSpaceDE w:val="0"/>
        <w:autoSpaceDN w:val="0"/>
        <w:adjustRightInd w:val="0"/>
        <w:ind w:right="10" w:firstLine="709"/>
        <w:jc w:val="both"/>
        <w:rPr>
          <w:color w:val="000000"/>
          <w:sz w:val="22"/>
          <w:szCs w:val="22"/>
        </w:rPr>
      </w:pPr>
      <w:r w:rsidRPr="00305C53">
        <w:rPr>
          <w:color w:val="000000"/>
          <w:sz w:val="22"/>
          <w:szCs w:val="22"/>
        </w:rPr>
        <w:t>Следует выбирать такие стратегии, которые максимизируют приведенную стоимость ожидаемых денежных потоков или экономической прибыли (в обоих случаях результат будет один).</w:t>
      </w:r>
    </w:p>
    <w:p w:rsidR="00B7274E" w:rsidRPr="00305C53" w:rsidRDefault="00B7274E" w:rsidP="00305C53">
      <w:pPr>
        <w:widowControl w:val="0"/>
        <w:numPr>
          <w:ilvl w:val="0"/>
          <w:numId w:val="24"/>
        </w:numPr>
        <w:shd w:val="clear" w:color="auto" w:fill="FFFFFF"/>
        <w:tabs>
          <w:tab w:val="left" w:pos="566"/>
        </w:tabs>
        <w:autoSpaceDE w:val="0"/>
        <w:autoSpaceDN w:val="0"/>
        <w:adjustRightInd w:val="0"/>
        <w:ind w:right="5" w:firstLine="709"/>
        <w:jc w:val="both"/>
        <w:rPr>
          <w:color w:val="000000"/>
          <w:sz w:val="22"/>
          <w:szCs w:val="22"/>
        </w:rPr>
      </w:pPr>
      <w:r w:rsidRPr="00305C53">
        <w:rPr>
          <w:color w:val="000000"/>
          <w:sz w:val="22"/>
          <w:szCs w:val="22"/>
        </w:rPr>
        <w:t>Рыночная цена акций равна их подлинной стоимости, которая определя</w:t>
      </w:r>
      <w:r w:rsidRPr="00305C53">
        <w:rPr>
          <w:color w:val="000000"/>
          <w:sz w:val="22"/>
          <w:szCs w:val="22"/>
        </w:rPr>
        <w:softHyphen/>
        <w:t>ется рыночными ожиданиями будущих результатов компании, но сами рыночные ожидания могут не совпадать с объективными (несмещенны</w:t>
      </w:r>
      <w:r w:rsidRPr="00305C53">
        <w:rPr>
          <w:color w:val="000000"/>
          <w:sz w:val="22"/>
          <w:szCs w:val="22"/>
        </w:rPr>
        <w:softHyphen/>
        <w:t>ми) прогнозами будущих результатов.</w:t>
      </w:r>
    </w:p>
    <w:p w:rsidR="00B7274E" w:rsidRPr="00A936F3" w:rsidRDefault="00B7274E" w:rsidP="00305C53">
      <w:pPr>
        <w:widowControl w:val="0"/>
        <w:numPr>
          <w:ilvl w:val="0"/>
          <w:numId w:val="24"/>
        </w:numPr>
        <w:shd w:val="clear" w:color="auto" w:fill="FFFFFF"/>
        <w:tabs>
          <w:tab w:val="left" w:pos="566"/>
        </w:tabs>
        <w:autoSpaceDE w:val="0"/>
        <w:autoSpaceDN w:val="0"/>
        <w:adjustRightInd w:val="0"/>
        <w:ind w:right="5" w:firstLine="709"/>
        <w:jc w:val="both"/>
        <w:rPr>
          <w:color w:val="000000"/>
          <w:sz w:val="22"/>
          <w:szCs w:val="22"/>
        </w:rPr>
      </w:pPr>
      <w:r w:rsidRPr="00305C53">
        <w:rPr>
          <w:color w:val="000000"/>
          <w:sz w:val="22"/>
          <w:szCs w:val="22"/>
        </w:rPr>
        <w:t>Доходность для акционеров больше зависит от изменения ожиданий, нежели от фактических результатов деятельности компании.</w:t>
      </w:r>
    </w:p>
    <w:p w:rsidR="00A936F3" w:rsidRPr="00305C53" w:rsidRDefault="00A936F3" w:rsidP="00A936F3">
      <w:pPr>
        <w:widowControl w:val="0"/>
        <w:shd w:val="clear" w:color="auto" w:fill="FFFFFF"/>
        <w:tabs>
          <w:tab w:val="left" w:pos="566"/>
        </w:tabs>
        <w:autoSpaceDE w:val="0"/>
        <w:autoSpaceDN w:val="0"/>
        <w:adjustRightInd w:val="0"/>
        <w:ind w:left="709" w:right="5"/>
        <w:jc w:val="both"/>
        <w:rPr>
          <w:color w:val="000000"/>
          <w:sz w:val="22"/>
          <w:szCs w:val="22"/>
        </w:rPr>
      </w:pPr>
    </w:p>
    <w:p w:rsidR="000835EA" w:rsidRPr="00305C53" w:rsidRDefault="00E95461" w:rsidP="00305C53">
      <w:pPr>
        <w:shd w:val="clear" w:color="auto" w:fill="FFFFFF"/>
        <w:ind w:firstLine="709"/>
        <w:jc w:val="both"/>
        <w:rPr>
          <w:b/>
          <w:color w:val="000000"/>
          <w:spacing w:val="-5"/>
          <w:sz w:val="22"/>
          <w:szCs w:val="22"/>
          <w:lang w:val="ky-KG" w:eastAsia="en-US"/>
        </w:rPr>
      </w:pPr>
      <w:r w:rsidRPr="00305C53">
        <w:rPr>
          <w:rStyle w:val="ad"/>
          <w:b/>
          <w:color w:val="000000"/>
          <w:sz w:val="22"/>
          <w:szCs w:val="22"/>
          <w:lang w:val="ky-KG" w:eastAsia="en-US"/>
        </w:rPr>
        <w:t>Тема 3.</w:t>
      </w:r>
      <w:r w:rsidRPr="00305C53">
        <w:rPr>
          <w:b/>
          <w:color w:val="000000"/>
          <w:spacing w:val="-2"/>
          <w:sz w:val="22"/>
          <w:szCs w:val="22"/>
          <w:lang w:eastAsia="en-US"/>
        </w:rPr>
        <w:t xml:space="preserve"> Комплексная система</w:t>
      </w:r>
      <w:r w:rsidRPr="00305C53">
        <w:rPr>
          <w:rStyle w:val="ad"/>
          <w:b/>
          <w:color w:val="000000"/>
          <w:sz w:val="22"/>
          <w:szCs w:val="22"/>
          <w:lang w:val="ky-KG" w:eastAsia="en-US"/>
        </w:rPr>
        <w:t xml:space="preserve"> </w:t>
      </w:r>
      <w:r w:rsidRPr="00305C53">
        <w:rPr>
          <w:b/>
          <w:color w:val="000000"/>
          <w:spacing w:val="-5"/>
          <w:sz w:val="22"/>
          <w:szCs w:val="22"/>
          <w:lang w:eastAsia="en-US"/>
        </w:rPr>
        <w:t>показателей результативности компании</w:t>
      </w:r>
    </w:p>
    <w:p w:rsidR="000835EA" w:rsidRPr="00305C53" w:rsidRDefault="000835EA" w:rsidP="00305C53">
      <w:pPr>
        <w:shd w:val="clear" w:color="auto" w:fill="FFFFFF"/>
        <w:ind w:firstLine="709"/>
        <w:jc w:val="both"/>
        <w:rPr>
          <w:b/>
          <w:sz w:val="22"/>
          <w:szCs w:val="22"/>
          <w:lang w:eastAsia="en-US"/>
        </w:rPr>
      </w:pPr>
      <w:r w:rsidRPr="00305C53">
        <w:rPr>
          <w:color w:val="000000"/>
          <w:spacing w:val="-5"/>
          <w:sz w:val="22"/>
          <w:szCs w:val="22"/>
        </w:rPr>
        <w:t>Однако совершенных показателей результативности не существует. Поэто</w:t>
      </w:r>
      <w:r w:rsidRPr="00305C53">
        <w:rPr>
          <w:color w:val="000000"/>
          <w:spacing w:val="-5"/>
          <w:sz w:val="22"/>
          <w:szCs w:val="22"/>
        </w:rPr>
        <w:softHyphen/>
      </w:r>
      <w:r w:rsidRPr="00305C53">
        <w:rPr>
          <w:color w:val="000000"/>
          <w:spacing w:val="-2"/>
          <w:sz w:val="22"/>
          <w:szCs w:val="22"/>
        </w:rPr>
        <w:t>му мы используем комплексную систему, где сочетаются разные экономиче</w:t>
      </w:r>
      <w:r w:rsidRPr="00305C53">
        <w:rPr>
          <w:color w:val="000000"/>
          <w:spacing w:val="-2"/>
          <w:sz w:val="22"/>
          <w:szCs w:val="22"/>
        </w:rPr>
        <w:softHyphen/>
      </w:r>
      <w:r w:rsidRPr="00305C53">
        <w:rPr>
          <w:color w:val="000000"/>
          <w:sz w:val="22"/>
          <w:szCs w:val="22"/>
        </w:rPr>
        <w:t>ские показатели, описывающие различные аспекты деятельности компании</w:t>
      </w:r>
    </w:p>
    <w:p w:rsidR="000835EA" w:rsidRPr="00305C53" w:rsidRDefault="000835EA" w:rsidP="00305C53">
      <w:pPr>
        <w:shd w:val="clear" w:color="auto" w:fill="FFFFFF"/>
        <w:ind w:right="58" w:firstLine="709"/>
        <w:jc w:val="both"/>
        <w:rPr>
          <w:sz w:val="22"/>
          <w:szCs w:val="22"/>
        </w:rPr>
      </w:pPr>
      <w:r w:rsidRPr="00305C53">
        <w:rPr>
          <w:color w:val="000000"/>
          <w:sz w:val="22"/>
          <w:szCs w:val="22"/>
        </w:rPr>
        <w:t>Главный итоговый критерий ре</w:t>
      </w:r>
      <w:r w:rsidRPr="00305C53">
        <w:rPr>
          <w:color w:val="000000"/>
          <w:sz w:val="22"/>
          <w:szCs w:val="22"/>
        </w:rPr>
        <w:softHyphen/>
        <w:t>зультативности компании: стоимость для акционеров на фондовом рынке. Коль скоро это именно обобщающий итоговый показатель, менеджеры не могут пользоваться им в качестве инструмента принятия решений, но они могут устанавливать целевые нормативы стоимости для акционеров.</w:t>
      </w:r>
    </w:p>
    <w:p w:rsidR="000835EA" w:rsidRPr="00305C53" w:rsidRDefault="000835EA" w:rsidP="00305C53">
      <w:pPr>
        <w:shd w:val="clear" w:color="auto" w:fill="FFFFFF"/>
        <w:ind w:right="62" w:firstLine="709"/>
        <w:jc w:val="both"/>
        <w:rPr>
          <w:sz w:val="22"/>
          <w:szCs w:val="22"/>
        </w:rPr>
      </w:pPr>
      <w:r w:rsidRPr="00305C53">
        <w:rPr>
          <w:color w:val="000000"/>
          <w:sz w:val="22"/>
          <w:szCs w:val="22"/>
        </w:rPr>
        <w:lastRenderedPageBreak/>
        <w:t>Стоимость для акционеров на фондовом рынке необходимо увязать с каким-то показателем подлинной внутренней стоимости. Внутренняя стои</w:t>
      </w:r>
      <w:r w:rsidRPr="00305C53">
        <w:rPr>
          <w:color w:val="000000"/>
          <w:sz w:val="22"/>
          <w:szCs w:val="22"/>
        </w:rPr>
        <w:softHyphen/>
        <w:t xml:space="preserve">мость </w:t>
      </w:r>
      <w:proofErr w:type="gramStart"/>
      <w:r w:rsidRPr="00305C53">
        <w:rPr>
          <w:color w:val="000000"/>
          <w:sz w:val="22"/>
          <w:szCs w:val="22"/>
        </w:rPr>
        <w:t>определяется</w:t>
      </w:r>
      <w:proofErr w:type="gramEnd"/>
      <w:r w:rsidRPr="00305C53">
        <w:rPr>
          <w:color w:val="000000"/>
          <w:sz w:val="22"/>
          <w:szCs w:val="22"/>
        </w:rPr>
        <w:t xml:space="preserve"> прежде всего долгосрочной способностью компании производить денежный поток. Следовательно, внутреннюю стоимость можно измерять величиной дисконтированного денежного потока. По кри</w:t>
      </w:r>
      <w:r w:rsidRPr="00305C53">
        <w:rPr>
          <w:color w:val="000000"/>
          <w:sz w:val="22"/>
          <w:szCs w:val="22"/>
        </w:rPr>
        <w:softHyphen/>
        <w:t>терию внутренней стоимости, основанной на дисконтированном денежном потоке, можно оценивать конкретные инвестиционные возможности или стратегии подразделений либо всей компании в целом.</w:t>
      </w:r>
    </w:p>
    <w:p w:rsidR="000835EA" w:rsidRPr="00305C53" w:rsidRDefault="000835EA" w:rsidP="00305C53">
      <w:pPr>
        <w:shd w:val="clear" w:color="auto" w:fill="FFFFFF"/>
        <w:ind w:right="34" w:firstLine="709"/>
        <w:jc w:val="both"/>
        <w:rPr>
          <w:sz w:val="22"/>
          <w:szCs w:val="22"/>
        </w:rPr>
      </w:pPr>
      <w:r w:rsidRPr="00305C53">
        <w:rPr>
          <w:color w:val="000000"/>
          <w:sz w:val="22"/>
          <w:szCs w:val="22"/>
        </w:rPr>
        <w:t>Будучи ценным инструментом стратегического анализа, дисконти</w:t>
      </w:r>
      <w:r w:rsidRPr="00305C53">
        <w:rPr>
          <w:color w:val="000000"/>
          <w:sz w:val="22"/>
          <w:szCs w:val="22"/>
        </w:rPr>
        <w:softHyphen/>
        <w:t>рованный денежный поток не годится для оценки прошлых результатов деятельности, поскольку он исчисляется на основе прогнозов. Е щ е один недостаток дисконтированного денежного потока заключается в том, что сам по себе он с трудом поддается выявлению и измерению. Однако дис</w:t>
      </w:r>
      <w:r w:rsidRPr="00305C53">
        <w:rPr>
          <w:color w:val="000000"/>
          <w:sz w:val="22"/>
          <w:szCs w:val="22"/>
        </w:rPr>
        <w:softHyphen/>
        <w:t>контированный денежный поток можно связать с важными финансовыми показателями. К числу финансовых параметров, определяющих величину дисконтированного денежного потока, относятся рост (дохода и прибыли) и рентабельность инвестированного капитала (в соотношении с затратами компании на капитал).</w:t>
      </w:r>
    </w:p>
    <w:p w:rsidR="000835EA" w:rsidRDefault="000835EA" w:rsidP="00305C53">
      <w:pPr>
        <w:shd w:val="clear" w:color="auto" w:fill="FFFFFF"/>
        <w:ind w:right="14" w:firstLine="709"/>
        <w:jc w:val="both"/>
        <w:rPr>
          <w:color w:val="000000"/>
          <w:sz w:val="22"/>
          <w:szCs w:val="22"/>
          <w:lang w:val="ky-KG"/>
        </w:rPr>
      </w:pPr>
      <w:r w:rsidRPr="00305C53">
        <w:rPr>
          <w:color w:val="000000"/>
          <w:sz w:val="22"/>
          <w:szCs w:val="22"/>
        </w:rPr>
        <w:t xml:space="preserve">Краткосрочные финансовые показатели нередко высвечивают важные </w:t>
      </w:r>
      <w:r w:rsidRPr="00305C53">
        <w:rPr>
          <w:color w:val="000000"/>
          <w:spacing w:val="-8"/>
          <w:sz w:val="22"/>
          <w:szCs w:val="22"/>
        </w:rPr>
        <w:t xml:space="preserve">изменения в создании стоимости с большим запозданием, поэтому нам нужны </w:t>
      </w:r>
      <w:r w:rsidRPr="00305C53">
        <w:rPr>
          <w:color w:val="000000"/>
          <w:sz w:val="22"/>
          <w:szCs w:val="22"/>
        </w:rPr>
        <w:t>также некие оперативные и стратегические индикаторы, именуемые факто</w:t>
      </w:r>
      <w:r w:rsidRPr="00305C53">
        <w:rPr>
          <w:color w:val="000000"/>
          <w:sz w:val="22"/>
          <w:szCs w:val="22"/>
        </w:rPr>
        <w:softHyphen/>
      </w:r>
      <w:r w:rsidRPr="00305C53">
        <w:rPr>
          <w:color w:val="000000"/>
          <w:spacing w:val="-3"/>
          <w:sz w:val="22"/>
          <w:szCs w:val="22"/>
        </w:rPr>
        <w:t xml:space="preserve">рами создания стоимости (или, для краткости, просто факторами стоимости). </w:t>
      </w:r>
      <w:proofErr w:type="gramStart"/>
      <w:r w:rsidRPr="00305C53">
        <w:rPr>
          <w:color w:val="000000"/>
          <w:sz w:val="22"/>
          <w:szCs w:val="22"/>
        </w:rPr>
        <w:t>Контроль за</w:t>
      </w:r>
      <w:proofErr w:type="gramEnd"/>
      <w:r w:rsidRPr="00305C53">
        <w:rPr>
          <w:color w:val="000000"/>
          <w:sz w:val="22"/>
          <w:szCs w:val="22"/>
        </w:rPr>
        <w:t xml:space="preserve"> такими факторами стоимости позволяет избежать ситуаций, когда долгосрочное создание стоимости приносится в жертву краткосроч</w:t>
      </w:r>
      <w:r w:rsidRPr="00305C53">
        <w:rPr>
          <w:color w:val="000000"/>
          <w:spacing w:val="-5"/>
          <w:sz w:val="22"/>
          <w:szCs w:val="22"/>
        </w:rPr>
        <w:t xml:space="preserve">ным финансовым результатам. Кроме того, факторы стоимости полезны е щ е </w:t>
      </w:r>
      <w:r w:rsidRPr="00305C53">
        <w:rPr>
          <w:color w:val="000000"/>
          <w:sz w:val="22"/>
          <w:szCs w:val="22"/>
        </w:rPr>
        <w:t>и тем, что помогают отыскивать перспективные возможности извлечения стоимости и направлять усилия организации в эти приоритетные области.</w:t>
      </w:r>
    </w:p>
    <w:p w:rsidR="00A936F3" w:rsidRPr="00A936F3" w:rsidRDefault="00A936F3" w:rsidP="00A936F3">
      <w:pPr>
        <w:shd w:val="clear" w:color="auto" w:fill="FFFFFF"/>
        <w:ind w:right="14"/>
        <w:jc w:val="both"/>
        <w:rPr>
          <w:sz w:val="22"/>
          <w:szCs w:val="22"/>
          <w:lang w:val="ky-KG"/>
        </w:rPr>
      </w:pPr>
    </w:p>
    <w:p w:rsidR="002C194F" w:rsidRPr="00305C53" w:rsidRDefault="00E95461" w:rsidP="00305C53">
      <w:pPr>
        <w:shd w:val="clear" w:color="auto" w:fill="FFFFFF"/>
        <w:ind w:firstLine="709"/>
        <w:jc w:val="both"/>
        <w:rPr>
          <w:b/>
          <w:color w:val="000000"/>
          <w:sz w:val="22"/>
          <w:szCs w:val="22"/>
          <w:lang w:val="ky-KG" w:eastAsia="en-US"/>
        </w:rPr>
      </w:pPr>
      <w:r w:rsidRPr="00305C53">
        <w:rPr>
          <w:b/>
          <w:sz w:val="22"/>
          <w:szCs w:val="22"/>
          <w:lang w:eastAsia="en-US"/>
        </w:rPr>
        <w:t>Тема</w:t>
      </w:r>
      <w:proofErr w:type="gramStart"/>
      <w:r w:rsidRPr="00305C53">
        <w:rPr>
          <w:b/>
          <w:sz w:val="22"/>
          <w:szCs w:val="22"/>
          <w:lang w:eastAsia="en-US"/>
        </w:rPr>
        <w:t>4</w:t>
      </w:r>
      <w:proofErr w:type="gramEnd"/>
      <w:r w:rsidRPr="00305C53">
        <w:rPr>
          <w:b/>
          <w:sz w:val="22"/>
          <w:szCs w:val="22"/>
          <w:lang w:eastAsia="en-US"/>
        </w:rPr>
        <w:t xml:space="preserve">. </w:t>
      </w:r>
      <w:r w:rsidRPr="00305C53">
        <w:rPr>
          <w:b/>
          <w:color w:val="000000"/>
          <w:sz w:val="22"/>
          <w:szCs w:val="22"/>
          <w:lang w:eastAsia="en-US"/>
        </w:rPr>
        <w:t>Методики внедрения системы управления, ориентированного на стоимость</w:t>
      </w:r>
    </w:p>
    <w:p w:rsidR="002C194F" w:rsidRPr="00305C53" w:rsidRDefault="002C194F" w:rsidP="00305C53">
      <w:pPr>
        <w:shd w:val="clear" w:color="auto" w:fill="FFFFFF"/>
        <w:ind w:left="5" w:right="82" w:firstLine="704"/>
        <w:jc w:val="both"/>
        <w:rPr>
          <w:sz w:val="22"/>
          <w:szCs w:val="22"/>
        </w:rPr>
      </w:pPr>
      <w:r w:rsidRPr="00305C53">
        <w:rPr>
          <w:color w:val="000000"/>
          <w:spacing w:val="-2"/>
          <w:sz w:val="22"/>
          <w:szCs w:val="22"/>
        </w:rPr>
        <w:t xml:space="preserve">Главная предпосылка создания стоимости заключается в том, что основу </w:t>
      </w:r>
      <w:r w:rsidRPr="00305C53">
        <w:rPr>
          <w:color w:val="000000"/>
          <w:sz w:val="22"/>
          <w:szCs w:val="22"/>
        </w:rPr>
        <w:t>всех действий компании образует стоимостное мышление, которое, в свою очередь, складывается из двух составляющих — системы измерения (оцен</w:t>
      </w:r>
      <w:r w:rsidRPr="00305C53">
        <w:rPr>
          <w:color w:val="000000"/>
          <w:sz w:val="22"/>
          <w:szCs w:val="22"/>
        </w:rPr>
        <w:softHyphen/>
        <w:t>ки) стоимости и стоимостной идеологии.</w:t>
      </w:r>
    </w:p>
    <w:p w:rsidR="002C194F" w:rsidRPr="00305C53" w:rsidRDefault="002C194F" w:rsidP="00305C53">
      <w:pPr>
        <w:shd w:val="clear" w:color="auto" w:fill="FFFFFF"/>
        <w:ind w:firstLine="704"/>
        <w:jc w:val="both"/>
        <w:rPr>
          <w:i/>
          <w:iCs/>
          <w:color w:val="000000"/>
          <w:sz w:val="22"/>
          <w:szCs w:val="22"/>
        </w:rPr>
      </w:pPr>
      <w:r w:rsidRPr="00305C53">
        <w:rPr>
          <w:color w:val="000000"/>
          <w:sz w:val="22"/>
          <w:szCs w:val="22"/>
        </w:rPr>
        <w:t xml:space="preserve">Коренной вопрос, связанный с </w:t>
      </w:r>
      <w:r w:rsidRPr="00305C53">
        <w:rPr>
          <w:i/>
          <w:iCs/>
          <w:color w:val="000000"/>
          <w:sz w:val="22"/>
          <w:szCs w:val="22"/>
        </w:rPr>
        <w:t xml:space="preserve">измерением стоимости, </w:t>
      </w:r>
      <w:r w:rsidRPr="00305C53">
        <w:rPr>
          <w:color w:val="000000"/>
          <w:sz w:val="22"/>
          <w:szCs w:val="22"/>
        </w:rPr>
        <w:t xml:space="preserve">сводится к тому, </w:t>
      </w:r>
      <w:r w:rsidRPr="00305C53">
        <w:rPr>
          <w:color w:val="000000"/>
          <w:spacing w:val="-2"/>
          <w:sz w:val="22"/>
          <w:szCs w:val="22"/>
        </w:rPr>
        <w:t xml:space="preserve">понимают ли менеджеры, каким образом компании создают стоимость и как </w:t>
      </w:r>
      <w:r w:rsidRPr="00305C53">
        <w:rPr>
          <w:color w:val="000000"/>
          <w:spacing w:val="-4"/>
          <w:sz w:val="22"/>
          <w:szCs w:val="22"/>
        </w:rPr>
        <w:t xml:space="preserve">фондовый рынок оценивает компании. У </w:t>
      </w:r>
      <w:proofErr w:type="gramStart"/>
      <w:r w:rsidRPr="00305C53">
        <w:rPr>
          <w:color w:val="000000"/>
          <w:spacing w:val="-4"/>
          <w:sz w:val="22"/>
          <w:szCs w:val="22"/>
        </w:rPr>
        <w:t>м</w:t>
      </w:r>
      <w:proofErr w:type="gramEnd"/>
      <w:r w:rsidRPr="00305C53">
        <w:rPr>
          <w:color w:val="000000"/>
          <w:spacing w:val="-4"/>
          <w:sz w:val="22"/>
          <w:szCs w:val="22"/>
        </w:rPr>
        <w:t xml:space="preserve"> е ю т ли менеджеры поддерживать </w:t>
      </w:r>
      <w:r w:rsidRPr="00305C53">
        <w:rPr>
          <w:color w:val="000000"/>
          <w:sz w:val="22"/>
          <w:szCs w:val="22"/>
        </w:rPr>
        <w:t>равновесие между долгосрочными и краткосрочными целями или их инте</w:t>
      </w:r>
      <w:r w:rsidRPr="00305C53">
        <w:rPr>
          <w:color w:val="000000"/>
          <w:sz w:val="22"/>
          <w:szCs w:val="22"/>
        </w:rPr>
        <w:softHyphen/>
        <w:t xml:space="preserve">ресуют только ближайшие результаты? Учитываются ли альтернативные издержки привлечения капитала при оценке деятельности компании? </w:t>
      </w:r>
      <w:proofErr w:type="gramStart"/>
      <w:r w:rsidRPr="00305C53">
        <w:rPr>
          <w:color w:val="000000"/>
          <w:sz w:val="22"/>
          <w:szCs w:val="22"/>
        </w:rPr>
        <w:t xml:space="preserve">На какие критерии опирается принятая в компании система оценки результатов </w:t>
      </w:r>
      <w:r w:rsidRPr="00305C53">
        <w:rPr>
          <w:i/>
          <w:iCs/>
          <w:color w:val="000000"/>
          <w:sz w:val="22"/>
          <w:szCs w:val="22"/>
        </w:rPr>
        <w:t xml:space="preserve">- </w:t>
      </w:r>
      <w:r w:rsidRPr="00305C53">
        <w:rPr>
          <w:color w:val="000000"/>
          <w:sz w:val="22"/>
          <w:szCs w:val="22"/>
        </w:rPr>
        <w:t>на экономические или на бухгалтерские?</w:t>
      </w:r>
      <w:r w:rsidRPr="00305C53">
        <w:rPr>
          <w:i/>
          <w:iCs/>
          <w:color w:val="000000"/>
          <w:sz w:val="22"/>
          <w:szCs w:val="22"/>
        </w:rPr>
        <w:t xml:space="preserve"> </w:t>
      </w:r>
      <w:proofErr w:type="gramEnd"/>
    </w:p>
    <w:p w:rsidR="002C194F" w:rsidRPr="00305C53" w:rsidRDefault="002C194F" w:rsidP="00305C53">
      <w:pPr>
        <w:shd w:val="clear" w:color="auto" w:fill="FFFFFF"/>
        <w:ind w:firstLine="704"/>
        <w:jc w:val="both"/>
        <w:rPr>
          <w:sz w:val="22"/>
          <w:szCs w:val="22"/>
        </w:rPr>
      </w:pPr>
      <w:r w:rsidRPr="00305C53">
        <w:rPr>
          <w:i/>
          <w:iCs/>
          <w:color w:val="000000"/>
          <w:sz w:val="22"/>
          <w:szCs w:val="22"/>
        </w:rPr>
        <w:t xml:space="preserve">Стоимостная идеология </w:t>
      </w:r>
      <w:r w:rsidRPr="00305C53">
        <w:rPr>
          <w:color w:val="000000"/>
          <w:sz w:val="22"/>
          <w:szCs w:val="22"/>
        </w:rPr>
        <w:t>отражает заинтересованность высшего руко</w:t>
      </w:r>
      <w:r w:rsidRPr="00305C53">
        <w:rPr>
          <w:color w:val="000000"/>
          <w:sz w:val="22"/>
          <w:szCs w:val="22"/>
        </w:rPr>
        <w:softHyphen/>
        <w:t xml:space="preserve">водства компании в создании стоимости для акционеров. Такая идеология проявляется в образе мыслей и в поведении генерального директора. Вот только один аспект: действительно ли директор </w:t>
      </w:r>
      <w:proofErr w:type="gramStart"/>
      <w:r w:rsidRPr="00305C53">
        <w:rPr>
          <w:color w:val="000000"/>
          <w:sz w:val="22"/>
          <w:szCs w:val="22"/>
        </w:rPr>
        <w:t>стремится</w:t>
      </w:r>
      <w:proofErr w:type="gramEnd"/>
      <w:r w:rsidRPr="00305C53">
        <w:rPr>
          <w:color w:val="000000"/>
          <w:sz w:val="22"/>
          <w:szCs w:val="22"/>
        </w:rPr>
        <w:t xml:space="preserve"> создавать как можно больше стоимости или он хочет создавать лишь столько стоимо</w:t>
      </w:r>
      <w:r w:rsidRPr="00305C53">
        <w:rPr>
          <w:color w:val="000000"/>
          <w:sz w:val="22"/>
          <w:szCs w:val="22"/>
        </w:rPr>
        <w:softHyphen/>
        <w:t>сти, сколько нужно, чтобы унять слишком ретивых акционеров. Еще один аспект: как директор воспринимает управление, ориентированное на стои</w:t>
      </w:r>
      <w:r w:rsidRPr="00305C53">
        <w:rPr>
          <w:color w:val="000000"/>
          <w:sz w:val="22"/>
          <w:szCs w:val="22"/>
        </w:rPr>
        <w:softHyphen/>
        <w:t xml:space="preserve">мость, — как стиль жизни или всего лишь как кратковременный </w:t>
      </w:r>
      <w:proofErr w:type="spellStart"/>
      <w:r w:rsidRPr="00305C53">
        <w:rPr>
          <w:color w:val="000000"/>
          <w:sz w:val="22"/>
          <w:szCs w:val="22"/>
        </w:rPr>
        <w:t>единоразовый</w:t>
      </w:r>
      <w:proofErr w:type="spellEnd"/>
      <w:r w:rsidRPr="00305C53">
        <w:rPr>
          <w:color w:val="000000"/>
          <w:sz w:val="22"/>
          <w:szCs w:val="22"/>
        </w:rPr>
        <w:t xml:space="preserve"> проект. И наконец, нацеленный на стоимость руководитель не боится прини</w:t>
      </w:r>
      <w:r w:rsidRPr="00305C53">
        <w:rPr>
          <w:color w:val="000000"/>
          <w:sz w:val="22"/>
          <w:szCs w:val="22"/>
        </w:rPr>
        <w:softHyphen/>
        <w:t>мать непопулярные решения, если они сулят максимальное наращивание стоимости для акционеров в долгосрочной перспективе. Почти у всех фирм, преуспевших в управлении, ориентированном на стоимость, первейшим и решающим фактором этого успеха стала приверженность выс</w:t>
      </w:r>
      <w:r w:rsidRPr="00305C53">
        <w:rPr>
          <w:color w:val="000000"/>
          <w:sz w:val="22"/>
          <w:szCs w:val="22"/>
        </w:rPr>
        <w:softHyphen/>
        <w:t>шего руководства идее стоимости для акционеров.</w:t>
      </w:r>
    </w:p>
    <w:p w:rsidR="002C194F" w:rsidRPr="00305C53" w:rsidRDefault="002C194F" w:rsidP="00305C53">
      <w:pPr>
        <w:shd w:val="clear" w:color="auto" w:fill="FFFFFF"/>
        <w:ind w:left="5" w:right="19" w:firstLine="704"/>
        <w:jc w:val="both"/>
        <w:rPr>
          <w:sz w:val="22"/>
          <w:szCs w:val="22"/>
        </w:rPr>
      </w:pPr>
      <w:r w:rsidRPr="00305C53">
        <w:rPr>
          <w:color w:val="000000"/>
          <w:sz w:val="22"/>
          <w:szCs w:val="22"/>
        </w:rPr>
        <w:t>Есть шесть важных областей управленче</w:t>
      </w:r>
      <w:r w:rsidRPr="00305C53">
        <w:rPr>
          <w:color w:val="000000"/>
          <w:sz w:val="22"/>
          <w:szCs w:val="22"/>
        </w:rPr>
        <w:softHyphen/>
        <w:t>ской деятельности, которые, будучи проникнуты стоимостным мышлени</w:t>
      </w:r>
      <w:r w:rsidRPr="00305C53">
        <w:rPr>
          <w:color w:val="000000"/>
          <w:sz w:val="22"/>
          <w:szCs w:val="22"/>
        </w:rPr>
        <w:softHyphen/>
        <w:t>ем, помогают компании сосредоточить усилия на создании стоимости. Для этого компания должна:</w:t>
      </w:r>
    </w:p>
    <w:p w:rsidR="002C194F" w:rsidRPr="00305C53" w:rsidRDefault="002C194F" w:rsidP="00305C53">
      <w:pPr>
        <w:pStyle w:val="ab"/>
        <w:widowControl w:val="0"/>
        <w:numPr>
          <w:ilvl w:val="0"/>
          <w:numId w:val="28"/>
        </w:numPr>
        <w:shd w:val="clear" w:color="auto" w:fill="FFFFFF"/>
        <w:tabs>
          <w:tab w:val="left" w:pos="542"/>
        </w:tabs>
        <w:autoSpaceDE w:val="0"/>
        <w:autoSpaceDN w:val="0"/>
        <w:adjustRightInd w:val="0"/>
        <w:ind w:right="422"/>
        <w:jc w:val="both"/>
        <w:rPr>
          <w:rFonts w:ascii="Times New Roman" w:hAnsi="Times New Roman"/>
          <w:color w:val="000000"/>
        </w:rPr>
      </w:pPr>
      <w:r w:rsidRPr="00305C53">
        <w:rPr>
          <w:rFonts w:ascii="Times New Roman" w:hAnsi="Times New Roman"/>
          <w:color w:val="000000"/>
        </w:rPr>
        <w:t>подкреплять свои идейные установки четкими количественными нормативами создания стоимости;</w:t>
      </w:r>
    </w:p>
    <w:p w:rsidR="002C194F" w:rsidRPr="00305C53" w:rsidRDefault="002C194F" w:rsidP="00305C53">
      <w:pPr>
        <w:pStyle w:val="ab"/>
        <w:widowControl w:val="0"/>
        <w:numPr>
          <w:ilvl w:val="0"/>
          <w:numId w:val="28"/>
        </w:numPr>
        <w:shd w:val="clear" w:color="auto" w:fill="FFFFFF"/>
        <w:tabs>
          <w:tab w:val="left" w:pos="542"/>
        </w:tabs>
        <w:autoSpaceDE w:val="0"/>
        <w:autoSpaceDN w:val="0"/>
        <w:adjustRightInd w:val="0"/>
        <w:jc w:val="both"/>
        <w:rPr>
          <w:rFonts w:ascii="Times New Roman" w:hAnsi="Times New Roman"/>
          <w:color w:val="000000"/>
        </w:rPr>
      </w:pPr>
      <w:r w:rsidRPr="00305C53">
        <w:rPr>
          <w:rFonts w:ascii="Times New Roman" w:hAnsi="Times New Roman"/>
          <w:color w:val="000000"/>
        </w:rPr>
        <w:t xml:space="preserve">строго придерживаться такого подхода к управлению своим </w:t>
      </w:r>
      <w:proofErr w:type="gramStart"/>
      <w:r w:rsidRPr="00305C53">
        <w:rPr>
          <w:rFonts w:ascii="Times New Roman" w:hAnsi="Times New Roman"/>
          <w:color w:val="000000"/>
        </w:rPr>
        <w:t>бизнес-портфелем</w:t>
      </w:r>
      <w:proofErr w:type="gramEnd"/>
      <w:r w:rsidRPr="00305C53">
        <w:rPr>
          <w:rFonts w:ascii="Times New Roman" w:hAnsi="Times New Roman"/>
          <w:color w:val="000000"/>
        </w:rPr>
        <w:t>, который максимизирует стоимость (не пренебрегая в случае необходимости и радикальной реструктуризацией);</w:t>
      </w:r>
    </w:p>
    <w:p w:rsidR="002C194F" w:rsidRPr="00305C53" w:rsidRDefault="002C194F" w:rsidP="00305C53">
      <w:pPr>
        <w:pStyle w:val="ab"/>
        <w:widowControl w:val="0"/>
        <w:numPr>
          <w:ilvl w:val="0"/>
          <w:numId w:val="28"/>
        </w:numPr>
        <w:shd w:val="clear" w:color="auto" w:fill="FFFFFF"/>
        <w:tabs>
          <w:tab w:val="left" w:pos="542"/>
        </w:tabs>
        <w:autoSpaceDE w:val="0"/>
        <w:autoSpaceDN w:val="0"/>
        <w:adjustRightInd w:val="0"/>
        <w:jc w:val="both"/>
        <w:rPr>
          <w:rFonts w:ascii="Times New Roman" w:hAnsi="Times New Roman"/>
          <w:color w:val="000000"/>
        </w:rPr>
      </w:pPr>
      <w:r w:rsidRPr="00305C53">
        <w:rPr>
          <w:rFonts w:ascii="Times New Roman" w:hAnsi="Times New Roman"/>
          <w:color w:val="000000"/>
        </w:rPr>
        <w:t>удостовериться в том, что ее организационная структура и культура подчинены цели создания стоимости;</w:t>
      </w:r>
    </w:p>
    <w:p w:rsidR="002C194F" w:rsidRPr="00305C53" w:rsidRDefault="002C194F" w:rsidP="00305C53">
      <w:pPr>
        <w:pStyle w:val="ab"/>
        <w:widowControl w:val="0"/>
        <w:numPr>
          <w:ilvl w:val="0"/>
          <w:numId w:val="28"/>
        </w:numPr>
        <w:shd w:val="clear" w:color="auto" w:fill="FFFFFF"/>
        <w:tabs>
          <w:tab w:val="left" w:pos="542"/>
        </w:tabs>
        <w:autoSpaceDE w:val="0"/>
        <w:autoSpaceDN w:val="0"/>
        <w:adjustRightInd w:val="0"/>
        <w:ind w:right="845"/>
        <w:jc w:val="both"/>
        <w:rPr>
          <w:rFonts w:ascii="Times New Roman" w:hAnsi="Times New Roman"/>
          <w:color w:val="000000"/>
        </w:rPr>
      </w:pPr>
      <w:r w:rsidRPr="00305C53">
        <w:rPr>
          <w:rFonts w:ascii="Times New Roman" w:hAnsi="Times New Roman"/>
          <w:color w:val="000000"/>
        </w:rPr>
        <w:lastRenderedPageBreak/>
        <w:t>досконально изучить ключевые факторы стоимости, присущие каждому из ее хозяйственных подразделений;</w:t>
      </w:r>
    </w:p>
    <w:p w:rsidR="002C194F" w:rsidRPr="00305C53" w:rsidRDefault="002C194F" w:rsidP="00305C53">
      <w:pPr>
        <w:pStyle w:val="ab"/>
        <w:widowControl w:val="0"/>
        <w:numPr>
          <w:ilvl w:val="0"/>
          <w:numId w:val="28"/>
        </w:numPr>
        <w:shd w:val="clear" w:color="auto" w:fill="FFFFFF"/>
        <w:tabs>
          <w:tab w:val="left" w:pos="542"/>
        </w:tabs>
        <w:autoSpaceDE w:val="0"/>
        <w:autoSpaceDN w:val="0"/>
        <w:adjustRightInd w:val="0"/>
        <w:ind w:right="922"/>
        <w:jc w:val="both"/>
        <w:rPr>
          <w:rFonts w:ascii="Times New Roman" w:hAnsi="Times New Roman"/>
        </w:rPr>
      </w:pPr>
      <w:r w:rsidRPr="00305C53">
        <w:rPr>
          <w:rFonts w:ascii="Times New Roman" w:hAnsi="Times New Roman"/>
          <w:color w:val="000000"/>
        </w:rPr>
        <w:t>наладить эффективное управление своими подразделениями, устанавливая для них всеобъемлющие целевые нормативы и строго контролируя результаты деятельности;</w:t>
      </w:r>
    </w:p>
    <w:p w:rsidR="00EE05CC" w:rsidRPr="00A936F3" w:rsidRDefault="002C194F" w:rsidP="00305C53">
      <w:pPr>
        <w:pStyle w:val="ab"/>
        <w:widowControl w:val="0"/>
        <w:numPr>
          <w:ilvl w:val="0"/>
          <w:numId w:val="28"/>
        </w:numPr>
        <w:shd w:val="clear" w:color="auto" w:fill="FFFFFF"/>
        <w:tabs>
          <w:tab w:val="left" w:pos="542"/>
        </w:tabs>
        <w:autoSpaceDE w:val="0"/>
        <w:autoSpaceDN w:val="0"/>
        <w:adjustRightInd w:val="0"/>
        <w:ind w:right="922"/>
        <w:jc w:val="both"/>
        <w:rPr>
          <w:rFonts w:ascii="Times New Roman" w:hAnsi="Times New Roman"/>
        </w:rPr>
      </w:pPr>
      <w:r w:rsidRPr="00305C53">
        <w:rPr>
          <w:rFonts w:ascii="Times New Roman" w:hAnsi="Times New Roman"/>
          <w:color w:val="000000"/>
          <w:spacing w:val="-4"/>
        </w:rPr>
        <w:t xml:space="preserve"> найти подходящие способы мотивации менеджеров и рядовых </w:t>
      </w:r>
      <w:r w:rsidRPr="00305C53">
        <w:rPr>
          <w:rFonts w:ascii="Times New Roman" w:hAnsi="Times New Roman"/>
          <w:color w:val="000000"/>
          <w:spacing w:val="-3"/>
        </w:rPr>
        <w:t xml:space="preserve">работников к созданию стоимости через материальное </w:t>
      </w:r>
      <w:r w:rsidRPr="00305C53">
        <w:rPr>
          <w:rFonts w:ascii="Times New Roman" w:hAnsi="Times New Roman"/>
          <w:color w:val="000000"/>
          <w:spacing w:val="-13"/>
        </w:rPr>
        <w:t xml:space="preserve">вознаграждение и д </w:t>
      </w:r>
      <w:proofErr w:type="gramStart"/>
      <w:r w:rsidRPr="00305C53">
        <w:rPr>
          <w:rFonts w:ascii="Times New Roman" w:hAnsi="Times New Roman"/>
          <w:color w:val="000000"/>
          <w:spacing w:val="-13"/>
        </w:rPr>
        <w:t>р</w:t>
      </w:r>
      <w:proofErr w:type="gramEnd"/>
      <w:r w:rsidRPr="00305C53">
        <w:rPr>
          <w:rFonts w:ascii="Times New Roman" w:hAnsi="Times New Roman"/>
          <w:color w:val="000000"/>
          <w:spacing w:val="-13"/>
        </w:rPr>
        <w:t xml:space="preserve"> у г и е ф о р м ы поощрения.</w:t>
      </w:r>
    </w:p>
    <w:p w:rsidR="00A936F3" w:rsidRPr="00305C53" w:rsidRDefault="00A936F3" w:rsidP="00A936F3">
      <w:pPr>
        <w:pStyle w:val="ab"/>
        <w:widowControl w:val="0"/>
        <w:shd w:val="clear" w:color="auto" w:fill="FFFFFF"/>
        <w:tabs>
          <w:tab w:val="left" w:pos="542"/>
        </w:tabs>
        <w:autoSpaceDE w:val="0"/>
        <w:autoSpaceDN w:val="0"/>
        <w:adjustRightInd w:val="0"/>
        <w:ind w:left="1080" w:right="922"/>
        <w:jc w:val="both"/>
        <w:rPr>
          <w:rFonts w:ascii="Times New Roman" w:hAnsi="Times New Roman"/>
        </w:rPr>
      </w:pPr>
    </w:p>
    <w:p w:rsidR="00253759" w:rsidRPr="00305C53" w:rsidRDefault="00253759" w:rsidP="00A936F3">
      <w:pPr>
        <w:shd w:val="clear" w:color="auto" w:fill="FFFFFF"/>
        <w:jc w:val="center"/>
        <w:rPr>
          <w:b/>
          <w:color w:val="000000" w:themeColor="text1"/>
          <w:sz w:val="22"/>
          <w:szCs w:val="22"/>
          <w:lang w:val="ky-KG" w:eastAsia="en-US"/>
        </w:rPr>
      </w:pPr>
      <w:r w:rsidRPr="00305C53">
        <w:rPr>
          <w:b/>
          <w:sz w:val="22"/>
          <w:szCs w:val="22"/>
          <w:lang w:eastAsia="en-US"/>
        </w:rPr>
        <w:t xml:space="preserve">Тема5. </w:t>
      </w:r>
      <w:r w:rsidRPr="00305C53">
        <w:rPr>
          <w:b/>
          <w:color w:val="000000" w:themeColor="text1"/>
          <w:sz w:val="22"/>
          <w:szCs w:val="22"/>
          <w:lang w:eastAsia="en-US"/>
        </w:rPr>
        <w:t>Текущая, инвестиционная и финансовая реструктуризация.</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Реструктуризация предприятия</w:t>
      </w:r>
      <w:proofErr w:type="gramStart"/>
      <w:r w:rsidRPr="00305C53">
        <w:rPr>
          <w:color w:val="000000"/>
          <w:sz w:val="22"/>
          <w:szCs w:val="22"/>
        </w:rPr>
        <w:t xml:space="preserve"> -- </w:t>
      </w:r>
      <w:proofErr w:type="gramEnd"/>
      <w:r w:rsidRPr="00305C53">
        <w:rPr>
          <w:color w:val="000000"/>
          <w:sz w:val="22"/>
          <w:szCs w:val="22"/>
        </w:rPr>
        <w:t>это широкий круг мер, направленных на повышение экономической эффективности и рыночной конкурентоспособности. Будучи по существу процессом рыночной адаптации субъектов реального сектора, реструктуризация может проводиться двумя принципиально различными путями.</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Первый</w:t>
      </w:r>
      <w:proofErr w:type="gramStart"/>
      <w:r w:rsidRPr="00305C53">
        <w:rPr>
          <w:color w:val="000000"/>
          <w:sz w:val="22"/>
          <w:szCs w:val="22"/>
        </w:rPr>
        <w:t xml:space="preserve"> -- </w:t>
      </w:r>
      <w:proofErr w:type="gramEnd"/>
      <w:r w:rsidRPr="00305C53">
        <w:rPr>
          <w:color w:val="000000"/>
          <w:sz w:val="22"/>
          <w:szCs w:val="22"/>
        </w:rPr>
        <w:t>проблемы реструктуризации могут решаться непосредственно на микроуровне экономики, т.е. индивидуально на каждом предприятии, преимущественно с помощью целенаправленного подбора стратегических инвесторов, способных предоставить необходимый капитал и привнести современный опыт управления.</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Второй</w:t>
      </w:r>
      <w:proofErr w:type="gramStart"/>
      <w:r w:rsidRPr="00305C53">
        <w:rPr>
          <w:color w:val="000000"/>
          <w:sz w:val="22"/>
          <w:szCs w:val="22"/>
        </w:rPr>
        <w:t xml:space="preserve"> -- </w:t>
      </w:r>
      <w:proofErr w:type="gramEnd"/>
      <w:r w:rsidRPr="00305C53">
        <w:rPr>
          <w:color w:val="000000"/>
          <w:sz w:val="22"/>
          <w:szCs w:val="22"/>
        </w:rPr>
        <w:t xml:space="preserve">реструктуризация может быть результатом общесистемных изменений в экономике (прежде всего отношений собственности), проводимых быстро и комплексно. При этом поиск окончательных эффективных собственников </w:t>
      </w:r>
      <w:proofErr w:type="spellStart"/>
      <w:r w:rsidRPr="00305C53">
        <w:rPr>
          <w:color w:val="000000"/>
          <w:sz w:val="22"/>
          <w:szCs w:val="22"/>
        </w:rPr>
        <w:t>переадресуется</w:t>
      </w:r>
      <w:proofErr w:type="spellEnd"/>
      <w:r w:rsidRPr="00305C53">
        <w:rPr>
          <w:color w:val="000000"/>
          <w:sz w:val="22"/>
          <w:szCs w:val="22"/>
        </w:rPr>
        <w:t xml:space="preserve"> рынкам капиталов. Потенциальные инвесторы самостоятельно формируют на фондовых рынках пакеты акций интересующих их приватизированных компаний либо участвуют в конкурсах по продаже таких акций и выполняют соответствующие инвестиционные и социальные условия (например, вложить в реструктуризацию </w:t>
      </w:r>
      <w:proofErr w:type="spellStart"/>
      <w:r w:rsidRPr="00305C53">
        <w:rPr>
          <w:color w:val="000000"/>
          <w:sz w:val="22"/>
          <w:szCs w:val="22"/>
        </w:rPr>
        <w:t>определенную</w:t>
      </w:r>
      <w:proofErr w:type="spellEnd"/>
      <w:r w:rsidRPr="00305C53">
        <w:rPr>
          <w:color w:val="000000"/>
          <w:sz w:val="22"/>
          <w:szCs w:val="22"/>
        </w:rPr>
        <w:t xml:space="preserve"> сумму средств, создать </w:t>
      </w:r>
      <w:proofErr w:type="spellStart"/>
      <w:r w:rsidRPr="00305C53">
        <w:rPr>
          <w:color w:val="000000"/>
          <w:sz w:val="22"/>
          <w:szCs w:val="22"/>
        </w:rPr>
        <w:t>определенное</w:t>
      </w:r>
      <w:proofErr w:type="spellEnd"/>
      <w:r w:rsidRPr="00305C53">
        <w:rPr>
          <w:color w:val="000000"/>
          <w:sz w:val="22"/>
          <w:szCs w:val="22"/>
        </w:rPr>
        <w:t xml:space="preserve"> количество рабочих мест и т.п.). В ходе рыночных реформ в странах с переходной экономикой используются оба пути реструктуризации.</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Многообразие методов реструктуризации может быть сведено к двум большим группам: </w:t>
      </w:r>
      <w:proofErr w:type="gramStart"/>
      <w:r w:rsidRPr="00305C53">
        <w:rPr>
          <w:color w:val="000000"/>
          <w:sz w:val="22"/>
          <w:szCs w:val="22"/>
        </w:rPr>
        <w:t>организационные</w:t>
      </w:r>
      <w:proofErr w:type="gramEnd"/>
      <w:r w:rsidRPr="00305C53">
        <w:rPr>
          <w:color w:val="000000"/>
          <w:sz w:val="22"/>
          <w:szCs w:val="22"/>
        </w:rPr>
        <w:t xml:space="preserve"> и финансовые.</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О р г а н и з а ц и о н </w:t>
      </w:r>
      <w:proofErr w:type="spellStart"/>
      <w:proofErr w:type="gramStart"/>
      <w:r w:rsidRPr="00305C53">
        <w:rPr>
          <w:color w:val="000000"/>
          <w:sz w:val="22"/>
          <w:szCs w:val="22"/>
        </w:rPr>
        <w:t>н</w:t>
      </w:r>
      <w:proofErr w:type="spellEnd"/>
      <w:proofErr w:type="gramEnd"/>
      <w:r w:rsidRPr="00305C53">
        <w:rPr>
          <w:color w:val="000000"/>
          <w:sz w:val="22"/>
          <w:szCs w:val="22"/>
        </w:rPr>
        <w:t xml:space="preserve"> а я р е с т р у к т у р и з а ц и я -- это комплекс мер, направленных на приближение размеров предприятия и его подразделений к требованиям конкурентной рыночной среды. Такая задача стояла перед всеми странами с переходной экономикой, получившими от социализма </w:t>
      </w:r>
      <w:proofErr w:type="spellStart"/>
      <w:r w:rsidRPr="00305C53">
        <w:rPr>
          <w:color w:val="000000"/>
          <w:sz w:val="22"/>
          <w:szCs w:val="22"/>
        </w:rPr>
        <w:t>сверхконцентрированное</w:t>
      </w:r>
      <w:proofErr w:type="spellEnd"/>
      <w:r w:rsidRPr="00305C53">
        <w:rPr>
          <w:color w:val="000000"/>
          <w:sz w:val="22"/>
          <w:szCs w:val="22"/>
        </w:rPr>
        <w:t xml:space="preserve"> и монополизированное хозяйство.</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Вычленение небольших единиц из крупных предприятий, их дробление (по решению трудовых коллективов или администрации), разделение промышленных гигантов там, где это оказывалось возможным, обычно происходило или перед началом приватизации, или на первых же </w:t>
      </w:r>
      <w:proofErr w:type="spellStart"/>
      <w:r w:rsidRPr="00305C53">
        <w:rPr>
          <w:color w:val="000000"/>
          <w:sz w:val="22"/>
          <w:szCs w:val="22"/>
        </w:rPr>
        <w:t>ее</w:t>
      </w:r>
      <w:proofErr w:type="spellEnd"/>
      <w:r w:rsidRPr="00305C53">
        <w:rPr>
          <w:color w:val="000000"/>
          <w:sz w:val="22"/>
          <w:szCs w:val="22"/>
        </w:rPr>
        <w:t xml:space="preserve"> этапах (Венгрия, Чехия, Восточная Германия, Румыния). В результате быстро и резко увеличилось число мелких предприятий, часть которых продавалась новым' частным владельцам, а часть ликвидировалась с распродажей имущества и активов. В России организационная реструктуризация получила ограниченное распространение.</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О р г а н и з а ц и о н </w:t>
      </w:r>
      <w:proofErr w:type="spellStart"/>
      <w:proofErr w:type="gramStart"/>
      <w:r w:rsidRPr="00305C53">
        <w:rPr>
          <w:color w:val="000000"/>
          <w:sz w:val="22"/>
          <w:szCs w:val="22"/>
        </w:rPr>
        <w:t>н</w:t>
      </w:r>
      <w:proofErr w:type="spellEnd"/>
      <w:proofErr w:type="gramEnd"/>
      <w:r w:rsidRPr="00305C53">
        <w:rPr>
          <w:color w:val="000000"/>
          <w:sz w:val="22"/>
          <w:szCs w:val="22"/>
        </w:rPr>
        <w:t xml:space="preserve"> а я р е с т р у к т у р и з а ц и я может приводить к распределению собственности крупных государственных предприятий по 15--20 компаниям или фирмам-спутникам, формально независимым, но вращающимся в орбите головной компании. Сложность и </w:t>
      </w:r>
      <w:proofErr w:type="spellStart"/>
      <w:r w:rsidRPr="00305C53">
        <w:rPr>
          <w:color w:val="000000"/>
          <w:sz w:val="22"/>
          <w:szCs w:val="22"/>
        </w:rPr>
        <w:t>разветвленность</w:t>
      </w:r>
      <w:proofErr w:type="spellEnd"/>
      <w:r w:rsidRPr="00305C53">
        <w:rPr>
          <w:color w:val="000000"/>
          <w:sz w:val="22"/>
          <w:szCs w:val="22"/>
        </w:rPr>
        <w:t xml:space="preserve"> производственно-технических связей приводит к большому разнообразию форм взаимного переплетения капиталов. Сеть взаимосвязей, построенная на </w:t>
      </w:r>
      <w:proofErr w:type="spellStart"/>
      <w:r w:rsidRPr="00305C53">
        <w:rPr>
          <w:color w:val="000000"/>
          <w:sz w:val="22"/>
          <w:szCs w:val="22"/>
        </w:rPr>
        <w:t>перекрестном</w:t>
      </w:r>
      <w:proofErr w:type="spellEnd"/>
      <w:r w:rsidRPr="00305C53">
        <w:rPr>
          <w:color w:val="000000"/>
          <w:sz w:val="22"/>
          <w:szCs w:val="22"/>
        </w:rPr>
        <w:t xml:space="preserve"> и комбинированном владении капиталами, в отличие от административно создаваемых </w:t>
      </w:r>
      <w:proofErr w:type="spellStart"/>
      <w:r w:rsidRPr="00305C53">
        <w:rPr>
          <w:color w:val="000000"/>
          <w:sz w:val="22"/>
          <w:szCs w:val="22"/>
        </w:rPr>
        <w:t>жестких</w:t>
      </w:r>
      <w:proofErr w:type="spellEnd"/>
      <w:r w:rsidRPr="00305C53">
        <w:rPr>
          <w:color w:val="000000"/>
          <w:sz w:val="22"/>
          <w:szCs w:val="22"/>
        </w:rPr>
        <w:t xml:space="preserve"> структур гибка, подвижна, способна к перераспределению и развитию через рынки капиталов. Разновидностью таких структур являются некоторые финансово-промышленные группы и холдинги в России.</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Ф и н а н с о в а я </w:t>
      </w:r>
      <w:proofErr w:type="gramStart"/>
      <w:r w:rsidRPr="00305C53">
        <w:rPr>
          <w:color w:val="000000"/>
          <w:sz w:val="22"/>
          <w:szCs w:val="22"/>
        </w:rPr>
        <w:t>р</w:t>
      </w:r>
      <w:proofErr w:type="gramEnd"/>
      <w:r w:rsidRPr="00305C53">
        <w:rPr>
          <w:color w:val="000000"/>
          <w:sz w:val="22"/>
          <w:szCs w:val="22"/>
        </w:rPr>
        <w:t xml:space="preserve"> е с т р у к т у р и з а ц и я -- это меры по расчистке баланса предприятия, упорядочению активов компании по критериям рыночной экономики. В отличие от </w:t>
      </w:r>
      <w:proofErr w:type="gramStart"/>
      <w:r w:rsidRPr="00305C53">
        <w:rPr>
          <w:color w:val="000000"/>
          <w:sz w:val="22"/>
          <w:szCs w:val="22"/>
        </w:rPr>
        <w:t>организационной</w:t>
      </w:r>
      <w:proofErr w:type="gramEnd"/>
      <w:r w:rsidRPr="00305C53">
        <w:rPr>
          <w:color w:val="000000"/>
          <w:sz w:val="22"/>
          <w:szCs w:val="22"/>
        </w:rPr>
        <w:t>, финансовая реструктуризация не может растягиваться на годы. Финансовое оздоровление должно проводиться быстро, иначе оно просто потеряет смысл.</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lastRenderedPageBreak/>
        <w:t>Этот тип реструктуризации не обязательно сразу приводит к банкротству или ликвидации проблемных предприятий. Главное</w:t>
      </w:r>
      <w:proofErr w:type="gramStart"/>
      <w:r w:rsidRPr="00305C53">
        <w:rPr>
          <w:color w:val="000000"/>
          <w:sz w:val="22"/>
          <w:szCs w:val="22"/>
        </w:rPr>
        <w:t xml:space="preserve"> -- </w:t>
      </w:r>
      <w:proofErr w:type="gramEnd"/>
      <w:r w:rsidRPr="00305C53">
        <w:rPr>
          <w:color w:val="000000"/>
          <w:sz w:val="22"/>
          <w:szCs w:val="22"/>
        </w:rPr>
        <w:t xml:space="preserve">расчистить активы, достигнуть приемлемой для всех заинтересованных лиц </w:t>
      </w:r>
      <w:proofErr w:type="spellStart"/>
      <w:r w:rsidRPr="00305C53">
        <w:rPr>
          <w:color w:val="000000"/>
          <w:sz w:val="22"/>
          <w:szCs w:val="22"/>
        </w:rPr>
        <w:t>договоренности</w:t>
      </w:r>
      <w:proofErr w:type="spellEnd"/>
      <w:r w:rsidRPr="00305C53">
        <w:rPr>
          <w:color w:val="000000"/>
          <w:sz w:val="22"/>
          <w:szCs w:val="22"/>
        </w:rPr>
        <w:t xml:space="preserve"> по долгам. В Польше </w:t>
      </w:r>
      <w:proofErr w:type="spellStart"/>
      <w:r w:rsidRPr="00305C53">
        <w:rPr>
          <w:color w:val="000000"/>
          <w:sz w:val="22"/>
          <w:szCs w:val="22"/>
        </w:rPr>
        <w:t>еще</w:t>
      </w:r>
      <w:proofErr w:type="spellEnd"/>
      <w:r w:rsidRPr="00305C53">
        <w:rPr>
          <w:color w:val="000000"/>
          <w:sz w:val="22"/>
          <w:szCs w:val="22"/>
        </w:rPr>
        <w:t xml:space="preserve"> в 1993 г. был принят Закон о финансовой реструктуризации предприятий и банков, предусматривающий несколько моделей оздоровления финансов</w:t>
      </w:r>
      <w:proofErr w:type="gramStart"/>
      <w:r w:rsidRPr="00305C53">
        <w:rPr>
          <w:color w:val="000000"/>
          <w:sz w:val="22"/>
          <w:szCs w:val="22"/>
        </w:rPr>
        <w:t xml:space="preserve"> -- </w:t>
      </w:r>
      <w:proofErr w:type="gramEnd"/>
      <w:r w:rsidRPr="00305C53">
        <w:rPr>
          <w:color w:val="000000"/>
          <w:sz w:val="22"/>
          <w:szCs w:val="22"/>
        </w:rPr>
        <w:t xml:space="preserve">от «полюбовной» </w:t>
      </w:r>
      <w:proofErr w:type="spellStart"/>
      <w:r w:rsidRPr="00305C53">
        <w:rPr>
          <w:color w:val="000000"/>
          <w:sz w:val="22"/>
          <w:szCs w:val="22"/>
        </w:rPr>
        <w:t>договоренности</w:t>
      </w:r>
      <w:proofErr w:type="spellEnd"/>
      <w:r w:rsidRPr="00305C53">
        <w:rPr>
          <w:color w:val="000000"/>
          <w:sz w:val="22"/>
          <w:szCs w:val="22"/>
        </w:rPr>
        <w:t xml:space="preserve"> до публичной распродажи долгов. Кредиторы могут требовать процедуры банковского (несудебного) урегулирования при задолженности в размере 20% обязательств. Долги могут быть проданы по рыночной цене с аукциона на основе публичного предложения. Их можно обменять на акции. Благодаря такому широкому выбору вариантов финансового оздоровления кризисных предприятий реальной процедуре банкротства с распродажей активов подверглись только 15% потенциально </w:t>
      </w:r>
      <w:proofErr w:type="spellStart"/>
      <w:r w:rsidRPr="00305C53">
        <w:rPr>
          <w:color w:val="000000"/>
          <w:sz w:val="22"/>
          <w:szCs w:val="22"/>
        </w:rPr>
        <w:t>неплатежеспособных</w:t>
      </w:r>
      <w:proofErr w:type="spellEnd"/>
      <w:r w:rsidRPr="00305C53">
        <w:rPr>
          <w:color w:val="000000"/>
          <w:sz w:val="22"/>
          <w:szCs w:val="22"/>
        </w:rPr>
        <w:t xml:space="preserve"> фирм.</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Практикуемая в ряде стран частичная продажа активов в целях оздоровления финансового положения может помочь оказавшимся в кризисе государственным предприятиям лишь временно, так как средства тратятся на цели краткосрочного выживания: погашение кредитов, выплату заработной платы, прочие текущие расходы, а не на инвестирование и улучшение структуры производства. Напротив, частные инвесторы, приобретая активы, встраивают их в жизнеспособную структуру и используют более эффективно.</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Традиционная задача реструктуризации - максимизация стоимости бизнеса. Разработка </w:t>
      </w:r>
      <w:proofErr w:type="spellStart"/>
      <w:r w:rsidRPr="00305C53">
        <w:rPr>
          <w:color w:val="000000"/>
          <w:sz w:val="22"/>
          <w:szCs w:val="22"/>
        </w:rPr>
        <w:t>ее</w:t>
      </w:r>
      <w:proofErr w:type="spellEnd"/>
      <w:r w:rsidRPr="00305C53">
        <w:rPr>
          <w:color w:val="000000"/>
          <w:sz w:val="22"/>
          <w:szCs w:val="22"/>
        </w:rPr>
        <w:t xml:space="preserve"> концепции предполагает следующую методику. На первом этапе оценивается стоимость компании “как есть” с помощью метода дисконтированного денежного потока. Затем разрабатываются различные варианты реструктуризации операционной, инвестиционной и финансовой деятельности предприятия.</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В рамках операционных (производственных) факторов необходимо проанализировать решения о номенклатуре производимой продукции, ценообразовании, эффективности затрат, рынках сбыта, рекламной деятельности и системе сбыта, системе послепродажного обслуживания продукции.</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К инвестиционным факторам, определяющим движение стоимости, можно отнести управление вложениями в основные и оборотные средства, оптимизацию уровня собственного оборота капитала. В связи с этим анализируются уровни товароматериальных запасов, сбор дебиторской задолженности, управление кредиторской задолженностью, расширение мощностей, планирование капиталовложений, продажа активов.</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К числу финансовых факторов относится стоимость собственного капитала, его соотношение с суммой долга, структура капитала. Анализируются управление факторами делового риска, способы поддержания оптимальной структуры капитала, дивидендная политика. Снижение делового риска уменьшает ставку дохода (дисконта), которую хотел бы получить инвестор, и таким образом увеличивает стоимость бизнеса.</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Разработанные мероприятия проверяются с помощью модели дисконтированного денежного потока, в качестве критерия отбора вариантов выступает увеличение стоимости компании. Стратегия, ведущая к увеличению стоимости бизнеса, представляет основу для рассмотрения последующих вариантов реструктуризации.</w:t>
      </w:r>
    </w:p>
    <w:p w:rsidR="00305C53" w:rsidRPr="00305C53" w:rsidRDefault="00305C53" w:rsidP="00305C53">
      <w:pPr>
        <w:shd w:val="clear" w:color="auto" w:fill="FFFFFF"/>
        <w:spacing w:after="147"/>
        <w:jc w:val="both"/>
        <w:rPr>
          <w:color w:val="000000"/>
          <w:sz w:val="22"/>
          <w:szCs w:val="22"/>
        </w:rPr>
      </w:pPr>
      <w:r w:rsidRPr="00305C53">
        <w:rPr>
          <w:color w:val="000000"/>
          <w:sz w:val="22"/>
          <w:szCs w:val="22"/>
        </w:rPr>
        <w:t xml:space="preserve">Стратегии реструктуризации должны рассматриваться от простого к </w:t>
      </w:r>
      <w:proofErr w:type="gramStart"/>
      <w:r w:rsidRPr="00305C53">
        <w:rPr>
          <w:color w:val="000000"/>
          <w:sz w:val="22"/>
          <w:szCs w:val="22"/>
        </w:rPr>
        <w:t>сложному</w:t>
      </w:r>
      <w:proofErr w:type="gramEnd"/>
      <w:r w:rsidRPr="00305C53">
        <w:rPr>
          <w:color w:val="000000"/>
          <w:sz w:val="22"/>
          <w:szCs w:val="22"/>
        </w:rPr>
        <w:t xml:space="preserve"> - от вариантов, предусматривающих минимальные капиталовложения и внешнее финансирование, до инвестиционных проектов полного перевооружения производства. Однако необходимо учитывать, что многие предприятия находятся в такой ситуации, когда главной целью должно быть удовлетворение требований кредиторов. </w:t>
      </w:r>
      <w:proofErr w:type="spellStart"/>
      <w:r w:rsidRPr="00305C53">
        <w:rPr>
          <w:color w:val="000000"/>
          <w:sz w:val="22"/>
          <w:szCs w:val="22"/>
        </w:rPr>
        <w:t>Ее</w:t>
      </w:r>
      <w:proofErr w:type="spellEnd"/>
      <w:r w:rsidRPr="00305C53">
        <w:rPr>
          <w:color w:val="000000"/>
          <w:sz w:val="22"/>
          <w:szCs w:val="22"/>
        </w:rPr>
        <w:t xml:space="preserve"> достижение далеко не всегда сочетается с решением традиционной задачи реструктуризации - максимизацией стоимости компании, так как эта стратегия, как правило, сопряжена с высоким уровнем риска из-за значительных капиталовложений и необходимости дополнительного внешнего финансирования.</w:t>
      </w:r>
    </w:p>
    <w:p w:rsidR="00305C53" w:rsidRPr="00A936F3" w:rsidRDefault="00305C53" w:rsidP="00A936F3">
      <w:pPr>
        <w:shd w:val="clear" w:color="auto" w:fill="FFFFFF"/>
        <w:jc w:val="both"/>
        <w:rPr>
          <w:b/>
          <w:color w:val="000000" w:themeColor="text1"/>
          <w:sz w:val="22"/>
          <w:szCs w:val="22"/>
          <w:lang w:val="ky-KG" w:eastAsia="en-US"/>
        </w:rPr>
      </w:pPr>
    </w:p>
    <w:p w:rsidR="00253759" w:rsidRPr="00305C53" w:rsidRDefault="00253759" w:rsidP="00A936F3">
      <w:pPr>
        <w:shd w:val="clear" w:color="auto" w:fill="FFFFFF"/>
        <w:jc w:val="center"/>
        <w:rPr>
          <w:b/>
          <w:color w:val="000000" w:themeColor="text1"/>
          <w:sz w:val="22"/>
          <w:szCs w:val="22"/>
          <w:lang w:val="ky-KG" w:eastAsia="en-US"/>
        </w:rPr>
      </w:pPr>
      <w:r w:rsidRPr="00305C53">
        <w:rPr>
          <w:b/>
          <w:color w:val="000000" w:themeColor="text1"/>
          <w:sz w:val="22"/>
          <w:szCs w:val="22"/>
          <w:lang w:val="ky-KG" w:eastAsia="en-US"/>
        </w:rPr>
        <w:t>Тема6.</w:t>
      </w:r>
      <w:proofErr w:type="spellStart"/>
      <w:r w:rsidRPr="00305C53">
        <w:rPr>
          <w:b/>
          <w:color w:val="000000" w:themeColor="text1"/>
          <w:sz w:val="22"/>
          <w:szCs w:val="22"/>
          <w:lang w:eastAsia="en-US"/>
        </w:rPr>
        <w:t>Дивестирование</w:t>
      </w:r>
      <w:proofErr w:type="spellEnd"/>
      <w:r w:rsidRPr="00305C53">
        <w:rPr>
          <w:b/>
          <w:color w:val="000000" w:themeColor="text1"/>
          <w:sz w:val="22"/>
          <w:szCs w:val="22"/>
          <w:lang w:eastAsia="en-US"/>
        </w:rPr>
        <w:t xml:space="preserve"> и отпочкование</w:t>
      </w:r>
    </w:p>
    <w:p w:rsidR="00305C53" w:rsidRPr="00305C53" w:rsidRDefault="00305C53" w:rsidP="00305C53">
      <w:pPr>
        <w:jc w:val="both"/>
        <w:rPr>
          <w:sz w:val="22"/>
          <w:szCs w:val="22"/>
        </w:rPr>
      </w:pPr>
      <w:r w:rsidRPr="00305C53">
        <w:rPr>
          <w:sz w:val="22"/>
          <w:szCs w:val="22"/>
        </w:rPr>
        <w:t xml:space="preserve">Под </w:t>
      </w:r>
      <w:proofErr w:type="spellStart"/>
      <w:r w:rsidRPr="00305C53">
        <w:rPr>
          <w:sz w:val="22"/>
          <w:szCs w:val="22"/>
        </w:rPr>
        <w:t>дивестициями</w:t>
      </w:r>
      <w:proofErr w:type="spellEnd"/>
      <w:r w:rsidRPr="00305C53">
        <w:rPr>
          <w:sz w:val="22"/>
          <w:szCs w:val="22"/>
        </w:rPr>
        <w:t xml:space="preserve"> (</w:t>
      </w:r>
      <w:proofErr w:type="spellStart"/>
      <w:r w:rsidRPr="00305C53">
        <w:rPr>
          <w:sz w:val="22"/>
          <w:szCs w:val="22"/>
        </w:rPr>
        <w:t>divestiture</w:t>
      </w:r>
      <w:proofErr w:type="spellEnd"/>
      <w:r w:rsidRPr="00305C53">
        <w:rPr>
          <w:sz w:val="22"/>
          <w:szCs w:val="22"/>
        </w:rPr>
        <w:t xml:space="preserve">) понимается реализация части или всех активов или </w:t>
      </w:r>
      <w:proofErr w:type="gramStart"/>
      <w:r w:rsidRPr="00305C53">
        <w:rPr>
          <w:sz w:val="22"/>
          <w:szCs w:val="22"/>
        </w:rPr>
        <w:t>бизнес-единиц</w:t>
      </w:r>
      <w:proofErr w:type="gramEnd"/>
      <w:r w:rsidRPr="00305C53">
        <w:rPr>
          <w:sz w:val="22"/>
          <w:szCs w:val="22"/>
        </w:rPr>
        <w:t xml:space="preserve"> предприятия. </w:t>
      </w:r>
      <w:proofErr w:type="spellStart"/>
      <w:r w:rsidRPr="00305C53">
        <w:rPr>
          <w:sz w:val="22"/>
          <w:szCs w:val="22"/>
        </w:rPr>
        <w:t>Дивестиции</w:t>
      </w:r>
      <w:proofErr w:type="spellEnd"/>
      <w:r w:rsidRPr="00305C53">
        <w:rPr>
          <w:sz w:val="22"/>
          <w:szCs w:val="22"/>
        </w:rPr>
        <w:t xml:space="preserve"> являются таким же инструментом создания стоимости, как и ин</w:t>
      </w:r>
      <w:r w:rsidRPr="00305C53">
        <w:rPr>
          <w:sz w:val="22"/>
          <w:szCs w:val="22"/>
        </w:rPr>
        <w:softHyphen/>
      </w:r>
      <w:r w:rsidRPr="00305C53">
        <w:rPr>
          <w:sz w:val="22"/>
          <w:szCs w:val="22"/>
        </w:rPr>
        <w:lastRenderedPageBreak/>
        <w:t xml:space="preserve">вестиции. Существуют различные причины, по которым предприятие может принять решение о </w:t>
      </w:r>
      <w:proofErr w:type="spellStart"/>
      <w:r w:rsidRPr="00305C53">
        <w:rPr>
          <w:sz w:val="22"/>
          <w:szCs w:val="22"/>
        </w:rPr>
        <w:t>дивестициях</w:t>
      </w:r>
      <w:proofErr w:type="spellEnd"/>
      <w:r w:rsidRPr="00305C53">
        <w:rPr>
          <w:sz w:val="22"/>
          <w:szCs w:val="22"/>
        </w:rPr>
        <w:t>, в том числе:</w:t>
      </w:r>
    </w:p>
    <w:p w:rsidR="00305C53" w:rsidRPr="00305C53" w:rsidRDefault="00305C53" w:rsidP="00305C53">
      <w:pPr>
        <w:jc w:val="both"/>
        <w:rPr>
          <w:sz w:val="22"/>
          <w:szCs w:val="22"/>
        </w:rPr>
      </w:pPr>
      <w:r w:rsidRPr="00305C53">
        <w:rPr>
          <w:sz w:val="22"/>
          <w:szCs w:val="22"/>
        </w:rPr>
        <w:t>1) изменение стратегии предприятия;</w:t>
      </w:r>
    </w:p>
    <w:p w:rsidR="00305C53" w:rsidRPr="00305C53" w:rsidRDefault="00305C53" w:rsidP="00305C53">
      <w:pPr>
        <w:jc w:val="both"/>
        <w:rPr>
          <w:sz w:val="22"/>
          <w:szCs w:val="22"/>
        </w:rPr>
      </w:pPr>
      <w:r w:rsidRPr="00305C53">
        <w:rPr>
          <w:sz w:val="22"/>
          <w:szCs w:val="22"/>
        </w:rPr>
        <w:t xml:space="preserve">2) распродажа непрофильных или нерентабельных активов или </w:t>
      </w:r>
      <w:proofErr w:type="spellStart"/>
      <w:r w:rsidRPr="00305C53">
        <w:rPr>
          <w:sz w:val="22"/>
          <w:szCs w:val="22"/>
        </w:rPr>
        <w:t>бинес</w:t>
      </w:r>
      <w:proofErr w:type="spellEnd"/>
      <w:r w:rsidRPr="00305C53">
        <w:rPr>
          <w:sz w:val="22"/>
          <w:szCs w:val="22"/>
        </w:rPr>
        <w:t>-единиц при слиянии и поглощении;</w:t>
      </w:r>
    </w:p>
    <w:p w:rsidR="00305C53" w:rsidRPr="00305C53" w:rsidRDefault="00305C53" w:rsidP="00305C53">
      <w:pPr>
        <w:jc w:val="both"/>
        <w:rPr>
          <w:sz w:val="22"/>
          <w:szCs w:val="22"/>
        </w:rPr>
      </w:pPr>
      <w:r w:rsidRPr="00305C53">
        <w:rPr>
          <w:sz w:val="22"/>
          <w:szCs w:val="22"/>
        </w:rPr>
        <w:t xml:space="preserve">3) повышение стоимости акций за </w:t>
      </w:r>
      <w:proofErr w:type="spellStart"/>
      <w:r w:rsidRPr="00305C53">
        <w:rPr>
          <w:sz w:val="22"/>
          <w:szCs w:val="22"/>
        </w:rPr>
        <w:t>счет</w:t>
      </w:r>
      <w:proofErr w:type="spellEnd"/>
      <w:r w:rsidRPr="00305C53">
        <w:rPr>
          <w:sz w:val="22"/>
          <w:szCs w:val="22"/>
        </w:rPr>
        <w:t xml:space="preserve"> освобождения от не</w:t>
      </w:r>
      <w:r w:rsidRPr="00305C53">
        <w:rPr>
          <w:sz w:val="22"/>
          <w:szCs w:val="22"/>
        </w:rPr>
        <w:softHyphen/>
        <w:t xml:space="preserve">рентабельных активов и </w:t>
      </w:r>
      <w:proofErr w:type="gramStart"/>
      <w:r w:rsidRPr="00305C53">
        <w:rPr>
          <w:sz w:val="22"/>
          <w:szCs w:val="22"/>
        </w:rPr>
        <w:t>бизнес-единиц</w:t>
      </w:r>
      <w:proofErr w:type="gramEnd"/>
      <w:r w:rsidRPr="00305C53">
        <w:rPr>
          <w:sz w:val="22"/>
          <w:szCs w:val="22"/>
        </w:rPr>
        <w:t>;</w:t>
      </w:r>
    </w:p>
    <w:p w:rsidR="00305C53" w:rsidRPr="00305C53" w:rsidRDefault="00305C53" w:rsidP="00305C53">
      <w:pPr>
        <w:jc w:val="both"/>
        <w:rPr>
          <w:sz w:val="22"/>
          <w:szCs w:val="22"/>
        </w:rPr>
      </w:pPr>
      <w:r w:rsidRPr="00305C53">
        <w:rPr>
          <w:sz w:val="22"/>
          <w:szCs w:val="22"/>
        </w:rPr>
        <w:t>4) распродажа части активов с целью снижения привлека</w:t>
      </w:r>
      <w:r w:rsidRPr="00305C53">
        <w:rPr>
          <w:sz w:val="22"/>
          <w:szCs w:val="22"/>
        </w:rPr>
        <w:softHyphen/>
        <w:t>тельности предприятия как способ предотвращения захвата;</w:t>
      </w:r>
    </w:p>
    <w:p w:rsidR="00305C53" w:rsidRPr="00305C53" w:rsidRDefault="00305C53" w:rsidP="00305C53">
      <w:pPr>
        <w:jc w:val="both"/>
        <w:rPr>
          <w:sz w:val="22"/>
          <w:szCs w:val="22"/>
        </w:rPr>
      </w:pPr>
      <w:r w:rsidRPr="00305C53">
        <w:rPr>
          <w:sz w:val="22"/>
          <w:szCs w:val="22"/>
        </w:rPr>
        <w:t>5) с целью соблюдения норм антимонопольного законода</w:t>
      </w:r>
      <w:r w:rsidRPr="00305C53">
        <w:rPr>
          <w:sz w:val="22"/>
          <w:szCs w:val="22"/>
        </w:rPr>
        <w:softHyphen/>
        <w:t>тельства;</w:t>
      </w:r>
    </w:p>
    <w:p w:rsidR="00305C53" w:rsidRPr="00305C53" w:rsidRDefault="00305C53" w:rsidP="00305C53">
      <w:pPr>
        <w:jc w:val="both"/>
        <w:rPr>
          <w:sz w:val="22"/>
          <w:szCs w:val="22"/>
        </w:rPr>
      </w:pPr>
      <w:r w:rsidRPr="00305C53">
        <w:rPr>
          <w:sz w:val="22"/>
          <w:szCs w:val="22"/>
        </w:rPr>
        <w:t>6) сложное финансовое положение и срочная потребность в денежных средствах для погашения долга;</w:t>
      </w:r>
    </w:p>
    <w:p w:rsidR="00305C53" w:rsidRPr="00305C53" w:rsidRDefault="00305C53" w:rsidP="00305C53">
      <w:pPr>
        <w:jc w:val="both"/>
        <w:rPr>
          <w:sz w:val="22"/>
          <w:szCs w:val="22"/>
        </w:rPr>
      </w:pPr>
      <w:r w:rsidRPr="00305C53">
        <w:rPr>
          <w:sz w:val="22"/>
          <w:szCs w:val="22"/>
        </w:rPr>
        <w:t>7) реструктуризация предприятия с целью возврата к основ</w:t>
      </w:r>
      <w:r w:rsidRPr="00305C53">
        <w:rPr>
          <w:sz w:val="22"/>
          <w:szCs w:val="22"/>
        </w:rPr>
        <w:softHyphen/>
        <w:t>ной деятельности.</w:t>
      </w:r>
    </w:p>
    <w:p w:rsidR="00305C53" w:rsidRPr="00305C53" w:rsidRDefault="00305C53" w:rsidP="00305C53">
      <w:pPr>
        <w:jc w:val="both"/>
        <w:rPr>
          <w:sz w:val="22"/>
          <w:szCs w:val="22"/>
        </w:rPr>
      </w:pPr>
      <w:r w:rsidRPr="00305C53">
        <w:rPr>
          <w:sz w:val="22"/>
          <w:szCs w:val="22"/>
        </w:rPr>
        <w:t>Изменение стратегии предприятия является одним из основ</w:t>
      </w:r>
      <w:r w:rsidRPr="00305C53">
        <w:rPr>
          <w:sz w:val="22"/>
          <w:szCs w:val="22"/>
        </w:rPr>
        <w:softHyphen/>
        <w:t xml:space="preserve">ных мотивов </w:t>
      </w:r>
      <w:proofErr w:type="spellStart"/>
      <w:r w:rsidRPr="00305C53">
        <w:rPr>
          <w:sz w:val="22"/>
          <w:szCs w:val="22"/>
        </w:rPr>
        <w:t>дивестирования</w:t>
      </w:r>
      <w:proofErr w:type="spellEnd"/>
      <w:r w:rsidRPr="00305C53">
        <w:rPr>
          <w:sz w:val="22"/>
          <w:szCs w:val="22"/>
        </w:rPr>
        <w:t>. Долгосрочные планы составляют</w:t>
      </w:r>
      <w:r w:rsidRPr="00305C53">
        <w:rPr>
          <w:sz w:val="22"/>
          <w:szCs w:val="22"/>
        </w:rPr>
        <w:softHyphen/>
        <w:t xml:space="preserve">ся в </w:t>
      </w:r>
      <w:proofErr w:type="spellStart"/>
      <w:r w:rsidRPr="00305C53">
        <w:rPr>
          <w:sz w:val="22"/>
          <w:szCs w:val="22"/>
        </w:rPr>
        <w:t>определенный</w:t>
      </w:r>
      <w:proofErr w:type="spellEnd"/>
      <w:r w:rsidRPr="00305C53">
        <w:rPr>
          <w:sz w:val="22"/>
          <w:szCs w:val="22"/>
        </w:rPr>
        <w:t xml:space="preserve"> момент времени на </w:t>
      </w:r>
      <w:proofErr w:type="spellStart"/>
      <w:r w:rsidRPr="00305C53">
        <w:rPr>
          <w:sz w:val="22"/>
          <w:szCs w:val="22"/>
        </w:rPr>
        <w:t>определенную</w:t>
      </w:r>
      <w:proofErr w:type="spellEnd"/>
      <w:r w:rsidRPr="00305C53">
        <w:rPr>
          <w:sz w:val="22"/>
          <w:szCs w:val="22"/>
        </w:rPr>
        <w:t xml:space="preserve"> перспекти</w:t>
      </w:r>
      <w:r w:rsidRPr="00305C53">
        <w:rPr>
          <w:sz w:val="22"/>
          <w:szCs w:val="22"/>
        </w:rPr>
        <w:softHyphen/>
        <w:t>ву на основе анализа состояния и прогноза развития финансовых рынков, конкурентов, а также оценки имеющихся в распоряже</w:t>
      </w:r>
      <w:r w:rsidRPr="00305C53">
        <w:rPr>
          <w:sz w:val="22"/>
          <w:szCs w:val="22"/>
        </w:rPr>
        <w:softHyphen/>
        <w:t>нии предприятия ресурсов. Со временем внешняя среда предпринимательства изменяет</w:t>
      </w:r>
      <w:r w:rsidRPr="00305C53">
        <w:rPr>
          <w:sz w:val="22"/>
          <w:szCs w:val="22"/>
        </w:rPr>
        <w:softHyphen/>
        <w:t>ся, что отражается на возможностях предприятия. Поэтому дол</w:t>
      </w:r>
      <w:r w:rsidRPr="00305C53">
        <w:rPr>
          <w:sz w:val="22"/>
          <w:szCs w:val="22"/>
        </w:rPr>
        <w:softHyphen/>
        <w:t xml:space="preserve">госрочные планы в процессе их реализации подлежат пересмотру и корректировке. В результате может быть принято решение о </w:t>
      </w:r>
      <w:proofErr w:type="spellStart"/>
      <w:r w:rsidRPr="00305C53">
        <w:rPr>
          <w:sz w:val="22"/>
          <w:szCs w:val="22"/>
        </w:rPr>
        <w:t>дивестировании</w:t>
      </w:r>
      <w:proofErr w:type="spellEnd"/>
      <w:r w:rsidRPr="00305C53">
        <w:rPr>
          <w:sz w:val="22"/>
          <w:szCs w:val="22"/>
        </w:rPr>
        <w:t xml:space="preserve"> части активов предприятия. Изменение страте</w:t>
      </w:r>
      <w:r w:rsidRPr="00305C53">
        <w:rPr>
          <w:sz w:val="22"/>
          <w:szCs w:val="22"/>
        </w:rPr>
        <w:softHyphen/>
        <w:t xml:space="preserve">гических планов является обычным обоснованием </w:t>
      </w:r>
      <w:proofErr w:type="spellStart"/>
      <w:r w:rsidRPr="00305C53">
        <w:rPr>
          <w:sz w:val="22"/>
          <w:szCs w:val="22"/>
        </w:rPr>
        <w:t>дивестирова</w:t>
      </w:r>
      <w:r w:rsidRPr="00305C53">
        <w:rPr>
          <w:sz w:val="22"/>
          <w:szCs w:val="22"/>
        </w:rPr>
        <w:softHyphen/>
        <w:t>ния</w:t>
      </w:r>
      <w:proofErr w:type="spellEnd"/>
      <w:r w:rsidRPr="00305C53">
        <w:rPr>
          <w:sz w:val="22"/>
          <w:szCs w:val="22"/>
        </w:rPr>
        <w:t xml:space="preserve">. </w:t>
      </w:r>
      <w:proofErr w:type="spellStart"/>
      <w:r w:rsidRPr="00305C53">
        <w:rPr>
          <w:sz w:val="22"/>
          <w:szCs w:val="22"/>
        </w:rPr>
        <w:t>Дивестирование</w:t>
      </w:r>
      <w:proofErr w:type="spellEnd"/>
      <w:r w:rsidRPr="00305C53">
        <w:rPr>
          <w:sz w:val="22"/>
          <w:szCs w:val="22"/>
        </w:rPr>
        <w:t xml:space="preserve"> может сопровождать слияние и поглощение. Часть активов или отдельные </w:t>
      </w:r>
      <w:proofErr w:type="gramStart"/>
      <w:r w:rsidRPr="00305C53">
        <w:rPr>
          <w:sz w:val="22"/>
          <w:szCs w:val="22"/>
        </w:rPr>
        <w:t>бизнес-единицы</w:t>
      </w:r>
      <w:proofErr w:type="gramEnd"/>
      <w:r w:rsidRPr="00305C53">
        <w:rPr>
          <w:sz w:val="22"/>
          <w:szCs w:val="22"/>
        </w:rPr>
        <w:t xml:space="preserve">, не отвечающие стратегическим целям </w:t>
      </w:r>
      <w:proofErr w:type="spellStart"/>
      <w:r w:rsidRPr="00305C53">
        <w:rPr>
          <w:sz w:val="22"/>
          <w:szCs w:val="22"/>
        </w:rPr>
        <w:t>объединенного</w:t>
      </w:r>
      <w:proofErr w:type="spellEnd"/>
      <w:r w:rsidRPr="00305C53">
        <w:rPr>
          <w:sz w:val="22"/>
          <w:szCs w:val="22"/>
        </w:rPr>
        <w:t xml:space="preserve"> (в случае слияния) или по</w:t>
      </w:r>
      <w:r w:rsidRPr="00305C53">
        <w:rPr>
          <w:sz w:val="22"/>
          <w:szCs w:val="22"/>
        </w:rPr>
        <w:softHyphen/>
        <w:t xml:space="preserve">глощающего (в случае поглощения) предприятия, могут быть </w:t>
      </w:r>
      <w:proofErr w:type="spellStart"/>
      <w:r w:rsidRPr="00305C53">
        <w:rPr>
          <w:sz w:val="22"/>
          <w:szCs w:val="22"/>
        </w:rPr>
        <w:t>дивестированы</w:t>
      </w:r>
      <w:proofErr w:type="spellEnd"/>
      <w:r w:rsidRPr="00305C53">
        <w:rPr>
          <w:sz w:val="22"/>
          <w:szCs w:val="22"/>
        </w:rPr>
        <w:t xml:space="preserve">. Кандидатами на отчуждение признаются активы или </w:t>
      </w:r>
      <w:proofErr w:type="gramStart"/>
      <w:r w:rsidRPr="00305C53">
        <w:rPr>
          <w:sz w:val="22"/>
          <w:szCs w:val="22"/>
        </w:rPr>
        <w:t>бизнес-единицы</w:t>
      </w:r>
      <w:proofErr w:type="gramEnd"/>
      <w:r w:rsidRPr="00305C53">
        <w:rPr>
          <w:sz w:val="22"/>
          <w:szCs w:val="22"/>
        </w:rPr>
        <w:t>, не обеспечивающие минимально приемле</w:t>
      </w:r>
      <w:r w:rsidRPr="00305C53">
        <w:rPr>
          <w:sz w:val="22"/>
          <w:szCs w:val="22"/>
        </w:rPr>
        <w:softHyphen/>
        <w:t>мого уровня доходности, установленного в качестве порогового значения на корпоративном уровне.</w:t>
      </w:r>
    </w:p>
    <w:p w:rsidR="00305C53" w:rsidRPr="00305C53" w:rsidRDefault="00305C53" w:rsidP="00305C53">
      <w:pPr>
        <w:jc w:val="both"/>
        <w:rPr>
          <w:sz w:val="22"/>
          <w:szCs w:val="22"/>
        </w:rPr>
      </w:pPr>
      <w:r w:rsidRPr="00305C53">
        <w:rPr>
          <w:sz w:val="22"/>
          <w:szCs w:val="22"/>
        </w:rPr>
        <w:t>Решение проблемы неудовлетворительной рентабельности от</w:t>
      </w:r>
      <w:r w:rsidRPr="00305C53">
        <w:rPr>
          <w:sz w:val="22"/>
          <w:szCs w:val="22"/>
        </w:rPr>
        <w:softHyphen/>
        <w:t xml:space="preserve">дельных активов или </w:t>
      </w:r>
      <w:proofErr w:type="gramStart"/>
      <w:r w:rsidRPr="00305C53">
        <w:rPr>
          <w:sz w:val="22"/>
          <w:szCs w:val="22"/>
        </w:rPr>
        <w:t>бизнес-единиц</w:t>
      </w:r>
      <w:proofErr w:type="gramEnd"/>
      <w:r w:rsidRPr="00305C53">
        <w:rPr>
          <w:sz w:val="22"/>
          <w:szCs w:val="22"/>
        </w:rPr>
        <w:t xml:space="preserve"> посредством их расформи</w:t>
      </w:r>
      <w:r w:rsidRPr="00305C53">
        <w:rPr>
          <w:sz w:val="22"/>
          <w:szCs w:val="22"/>
        </w:rPr>
        <w:softHyphen/>
        <w:t>рования или продажи способствует повышению рентабельности вложенного капитала, оказывая тем самым положительное влия</w:t>
      </w:r>
      <w:r w:rsidRPr="00305C53">
        <w:rPr>
          <w:sz w:val="22"/>
          <w:szCs w:val="22"/>
        </w:rPr>
        <w:softHyphen/>
        <w:t>ние на финансовое состояние предприятия и, соответственно, на рыночную стоимость акций.</w:t>
      </w:r>
    </w:p>
    <w:p w:rsidR="00305C53" w:rsidRPr="00305C53" w:rsidRDefault="00305C53" w:rsidP="00305C53">
      <w:pPr>
        <w:jc w:val="both"/>
        <w:rPr>
          <w:sz w:val="22"/>
          <w:szCs w:val="22"/>
        </w:rPr>
      </w:pPr>
      <w:r w:rsidRPr="00305C53">
        <w:rPr>
          <w:sz w:val="22"/>
          <w:szCs w:val="22"/>
        </w:rPr>
        <w:t>Отсутствие рентабельности является главным, но не единст</w:t>
      </w:r>
      <w:r w:rsidRPr="00305C53">
        <w:rPr>
          <w:sz w:val="22"/>
          <w:szCs w:val="22"/>
        </w:rPr>
        <w:softHyphen/>
        <w:t xml:space="preserve">венным аргументом в пользу отчуждения активов и </w:t>
      </w:r>
      <w:proofErr w:type="gramStart"/>
      <w:r w:rsidRPr="00305C53">
        <w:rPr>
          <w:sz w:val="22"/>
          <w:szCs w:val="22"/>
        </w:rPr>
        <w:t>бизнес-еди</w:t>
      </w:r>
      <w:r w:rsidRPr="00305C53">
        <w:rPr>
          <w:sz w:val="22"/>
          <w:szCs w:val="22"/>
        </w:rPr>
        <w:softHyphen/>
        <w:t>ниц</w:t>
      </w:r>
      <w:proofErr w:type="gramEnd"/>
      <w:r w:rsidRPr="00305C53">
        <w:rPr>
          <w:sz w:val="22"/>
          <w:szCs w:val="22"/>
        </w:rPr>
        <w:t xml:space="preserve">. Не менее важно оценить отдачу от </w:t>
      </w:r>
      <w:proofErr w:type="spellStart"/>
      <w:r w:rsidRPr="00305C53">
        <w:rPr>
          <w:sz w:val="22"/>
          <w:szCs w:val="22"/>
        </w:rPr>
        <w:t>дивестиций</w:t>
      </w:r>
      <w:proofErr w:type="spellEnd"/>
      <w:r w:rsidRPr="00305C53">
        <w:rPr>
          <w:sz w:val="22"/>
          <w:szCs w:val="22"/>
        </w:rPr>
        <w:t xml:space="preserve">. В качестве оценки может быть использована разница между потенциальной ценой продажи и потенциальными доходами от использования отчуждаемых активов и функционирования </w:t>
      </w:r>
      <w:proofErr w:type="gramStart"/>
      <w:r w:rsidRPr="00305C53">
        <w:rPr>
          <w:sz w:val="22"/>
          <w:szCs w:val="22"/>
        </w:rPr>
        <w:t>бизнес-единиц</w:t>
      </w:r>
      <w:proofErr w:type="gramEnd"/>
      <w:r w:rsidRPr="00305C53">
        <w:rPr>
          <w:sz w:val="22"/>
          <w:szCs w:val="22"/>
        </w:rPr>
        <w:t xml:space="preserve"> в случае отказа от </w:t>
      </w:r>
      <w:proofErr w:type="spellStart"/>
      <w:r w:rsidRPr="00305C53">
        <w:rPr>
          <w:sz w:val="22"/>
          <w:szCs w:val="22"/>
        </w:rPr>
        <w:t>дивестирования</w:t>
      </w:r>
      <w:proofErr w:type="spellEnd"/>
      <w:r w:rsidRPr="00305C53">
        <w:rPr>
          <w:sz w:val="22"/>
          <w:szCs w:val="22"/>
        </w:rPr>
        <w:t>. При этом потенциальную до</w:t>
      </w:r>
      <w:r w:rsidRPr="00305C53">
        <w:rPr>
          <w:sz w:val="22"/>
          <w:szCs w:val="22"/>
        </w:rPr>
        <w:softHyphen/>
        <w:t xml:space="preserve">ходность объектов </w:t>
      </w:r>
      <w:proofErr w:type="spellStart"/>
      <w:r w:rsidRPr="00305C53">
        <w:rPr>
          <w:sz w:val="22"/>
          <w:szCs w:val="22"/>
        </w:rPr>
        <w:t>дивестирования</w:t>
      </w:r>
      <w:proofErr w:type="spellEnd"/>
      <w:r w:rsidRPr="00305C53">
        <w:rPr>
          <w:sz w:val="22"/>
          <w:szCs w:val="22"/>
        </w:rPr>
        <w:t xml:space="preserve"> необходимо сравнить с поро</w:t>
      </w:r>
      <w:r w:rsidRPr="00305C53">
        <w:rPr>
          <w:sz w:val="22"/>
          <w:szCs w:val="22"/>
        </w:rPr>
        <w:softHyphen/>
        <w:t xml:space="preserve">говым значением доходности активов и </w:t>
      </w:r>
      <w:proofErr w:type="gramStart"/>
      <w:r w:rsidRPr="00305C53">
        <w:rPr>
          <w:sz w:val="22"/>
          <w:szCs w:val="22"/>
        </w:rPr>
        <w:t>бизнес-единиц</w:t>
      </w:r>
      <w:proofErr w:type="gramEnd"/>
      <w:r w:rsidRPr="00305C53">
        <w:rPr>
          <w:sz w:val="22"/>
          <w:szCs w:val="22"/>
        </w:rPr>
        <w:t>, установ</w:t>
      </w:r>
      <w:r w:rsidRPr="00305C53">
        <w:rPr>
          <w:sz w:val="22"/>
          <w:szCs w:val="22"/>
        </w:rPr>
        <w:softHyphen/>
        <w:t xml:space="preserve">ленных в качестве норматива на корпоративном уровне. Решение о </w:t>
      </w:r>
      <w:proofErr w:type="spellStart"/>
      <w:r w:rsidRPr="00305C53">
        <w:rPr>
          <w:sz w:val="22"/>
          <w:szCs w:val="22"/>
        </w:rPr>
        <w:t>дивестировании</w:t>
      </w:r>
      <w:proofErr w:type="spellEnd"/>
      <w:r w:rsidRPr="00305C53">
        <w:rPr>
          <w:sz w:val="22"/>
          <w:szCs w:val="22"/>
        </w:rPr>
        <w:t xml:space="preserve"> отдельных активов или </w:t>
      </w:r>
      <w:proofErr w:type="gramStart"/>
      <w:r w:rsidRPr="00305C53">
        <w:rPr>
          <w:sz w:val="22"/>
          <w:szCs w:val="22"/>
        </w:rPr>
        <w:t>бизнес-единиц</w:t>
      </w:r>
      <w:proofErr w:type="gramEnd"/>
      <w:r w:rsidRPr="00305C53">
        <w:rPr>
          <w:sz w:val="22"/>
          <w:szCs w:val="22"/>
        </w:rPr>
        <w:t xml:space="preserve"> при</w:t>
      </w:r>
      <w:r w:rsidRPr="00305C53">
        <w:rPr>
          <w:sz w:val="22"/>
          <w:szCs w:val="22"/>
        </w:rPr>
        <w:softHyphen/>
        <w:t>знается целесообразным, если их потенциальная доходность ни</w:t>
      </w:r>
      <w:r w:rsidRPr="00305C53">
        <w:rPr>
          <w:sz w:val="22"/>
          <w:szCs w:val="22"/>
        </w:rPr>
        <w:softHyphen/>
        <w:t>же установленного порогового значения.</w:t>
      </w:r>
    </w:p>
    <w:p w:rsidR="00305C53" w:rsidRPr="00305C53" w:rsidRDefault="00305C53" w:rsidP="00305C53">
      <w:pPr>
        <w:jc w:val="both"/>
        <w:rPr>
          <w:sz w:val="22"/>
          <w:szCs w:val="22"/>
        </w:rPr>
      </w:pPr>
      <w:proofErr w:type="spellStart"/>
      <w:r w:rsidRPr="00305C53">
        <w:rPr>
          <w:sz w:val="22"/>
          <w:szCs w:val="22"/>
        </w:rPr>
        <w:t>Дивестирование</w:t>
      </w:r>
      <w:proofErr w:type="spellEnd"/>
      <w:r w:rsidRPr="00305C53">
        <w:rPr>
          <w:sz w:val="22"/>
          <w:szCs w:val="22"/>
        </w:rPr>
        <w:t xml:space="preserve"> может применяться и в качестве меры про</w:t>
      </w:r>
      <w:r w:rsidRPr="00305C53">
        <w:rPr>
          <w:sz w:val="22"/>
          <w:szCs w:val="22"/>
        </w:rPr>
        <w:softHyphen/>
        <w:t>тив захвата предприятия. Распродажа части активов или отдель</w:t>
      </w:r>
      <w:r w:rsidRPr="00305C53">
        <w:rPr>
          <w:sz w:val="22"/>
          <w:szCs w:val="22"/>
        </w:rPr>
        <w:softHyphen/>
        <w:t xml:space="preserve">ных </w:t>
      </w:r>
      <w:proofErr w:type="gramStart"/>
      <w:r w:rsidRPr="00305C53">
        <w:rPr>
          <w:sz w:val="22"/>
          <w:szCs w:val="22"/>
        </w:rPr>
        <w:t>бизнес-единиц</w:t>
      </w:r>
      <w:proofErr w:type="gramEnd"/>
      <w:r w:rsidRPr="00305C53">
        <w:rPr>
          <w:sz w:val="22"/>
          <w:szCs w:val="22"/>
        </w:rPr>
        <w:t xml:space="preserve"> может снизить привлекательность предпри</w:t>
      </w:r>
      <w:r w:rsidRPr="00305C53">
        <w:rPr>
          <w:sz w:val="22"/>
          <w:szCs w:val="22"/>
        </w:rPr>
        <w:softHyphen/>
        <w:t xml:space="preserve">ятия — объекта захвата. Решение о </w:t>
      </w:r>
      <w:proofErr w:type="spellStart"/>
      <w:r w:rsidRPr="00305C53">
        <w:rPr>
          <w:sz w:val="22"/>
          <w:szCs w:val="22"/>
        </w:rPr>
        <w:t>дивестициях</w:t>
      </w:r>
      <w:proofErr w:type="spellEnd"/>
      <w:r w:rsidRPr="00305C53">
        <w:rPr>
          <w:sz w:val="22"/>
          <w:szCs w:val="22"/>
        </w:rPr>
        <w:t xml:space="preserve"> может быть вынужденным, если предприятие занимает почти монопольное предложение на рын</w:t>
      </w:r>
      <w:r w:rsidRPr="00305C53">
        <w:rPr>
          <w:sz w:val="22"/>
          <w:szCs w:val="22"/>
        </w:rPr>
        <w:softHyphen/>
        <w:t>ке, что противоречит нормам действующего антитрестовского за</w:t>
      </w:r>
      <w:r w:rsidRPr="00305C53">
        <w:rPr>
          <w:sz w:val="22"/>
          <w:szCs w:val="22"/>
        </w:rPr>
        <w:softHyphen/>
        <w:t xml:space="preserve">конодательства. В этом случае </w:t>
      </w:r>
      <w:proofErr w:type="spellStart"/>
      <w:r w:rsidRPr="00305C53">
        <w:rPr>
          <w:sz w:val="22"/>
          <w:szCs w:val="22"/>
        </w:rPr>
        <w:t>дивестирование</w:t>
      </w:r>
      <w:proofErr w:type="spellEnd"/>
      <w:r w:rsidRPr="00305C53">
        <w:rPr>
          <w:sz w:val="22"/>
          <w:szCs w:val="22"/>
        </w:rPr>
        <w:t xml:space="preserve"> активов или </w:t>
      </w:r>
      <w:proofErr w:type="gramStart"/>
      <w:r w:rsidRPr="00305C53">
        <w:rPr>
          <w:sz w:val="22"/>
          <w:szCs w:val="22"/>
        </w:rPr>
        <w:t>биз</w:t>
      </w:r>
      <w:r w:rsidRPr="00305C53">
        <w:rPr>
          <w:sz w:val="22"/>
          <w:szCs w:val="22"/>
        </w:rPr>
        <w:softHyphen/>
        <w:t>нес-единиц</w:t>
      </w:r>
      <w:proofErr w:type="gramEnd"/>
      <w:r w:rsidRPr="00305C53">
        <w:rPr>
          <w:sz w:val="22"/>
          <w:szCs w:val="22"/>
        </w:rPr>
        <w:t xml:space="preserve"> ослабляет позиции предприятия и таким образом возвращает его в правовое поле. Предприятия прибегают к </w:t>
      </w:r>
      <w:proofErr w:type="spellStart"/>
      <w:r w:rsidRPr="00305C53">
        <w:rPr>
          <w:sz w:val="22"/>
          <w:szCs w:val="22"/>
        </w:rPr>
        <w:t>дивестированию</w:t>
      </w:r>
      <w:proofErr w:type="spellEnd"/>
      <w:r w:rsidRPr="00305C53">
        <w:rPr>
          <w:sz w:val="22"/>
          <w:szCs w:val="22"/>
        </w:rPr>
        <w:t>, если испытыва</w:t>
      </w:r>
      <w:r w:rsidRPr="00305C53">
        <w:rPr>
          <w:sz w:val="22"/>
          <w:szCs w:val="22"/>
        </w:rPr>
        <w:softHyphen/>
        <w:t>ют острую потребность в денежных средствах для погашения долговых обязатель</w:t>
      </w:r>
      <w:proofErr w:type="gramStart"/>
      <w:r w:rsidRPr="00305C53">
        <w:rPr>
          <w:sz w:val="22"/>
          <w:szCs w:val="22"/>
        </w:rPr>
        <w:t>ств пр</w:t>
      </w:r>
      <w:proofErr w:type="gramEnd"/>
      <w:r w:rsidRPr="00305C53">
        <w:rPr>
          <w:sz w:val="22"/>
          <w:szCs w:val="22"/>
        </w:rPr>
        <w:t>и отсутствии других источников пога</w:t>
      </w:r>
      <w:r w:rsidRPr="00305C53">
        <w:rPr>
          <w:sz w:val="22"/>
          <w:szCs w:val="22"/>
        </w:rPr>
        <w:softHyphen/>
        <w:t xml:space="preserve">шения долга. С помощью </w:t>
      </w:r>
      <w:proofErr w:type="spellStart"/>
      <w:r w:rsidRPr="00305C53">
        <w:rPr>
          <w:sz w:val="22"/>
          <w:szCs w:val="22"/>
        </w:rPr>
        <w:t>дивестирования</w:t>
      </w:r>
      <w:proofErr w:type="spellEnd"/>
      <w:r w:rsidRPr="00305C53">
        <w:rPr>
          <w:sz w:val="22"/>
          <w:szCs w:val="22"/>
        </w:rPr>
        <w:t xml:space="preserve"> предприятие может избавиться от непрофильных активов и </w:t>
      </w:r>
      <w:proofErr w:type="gramStart"/>
      <w:r w:rsidRPr="00305C53">
        <w:rPr>
          <w:sz w:val="22"/>
          <w:szCs w:val="22"/>
        </w:rPr>
        <w:t>бизнес-единиц</w:t>
      </w:r>
      <w:proofErr w:type="gramEnd"/>
      <w:r w:rsidRPr="00305C53">
        <w:rPr>
          <w:sz w:val="22"/>
          <w:szCs w:val="22"/>
        </w:rPr>
        <w:t>, если по каким-либо причинам их дальнейшее использование считается нецелесооб</w:t>
      </w:r>
      <w:r w:rsidRPr="00305C53">
        <w:rPr>
          <w:sz w:val="22"/>
          <w:szCs w:val="22"/>
        </w:rPr>
        <w:softHyphen/>
        <w:t xml:space="preserve">разным. В этом случае </w:t>
      </w:r>
      <w:proofErr w:type="spellStart"/>
      <w:r w:rsidRPr="00305C53">
        <w:rPr>
          <w:sz w:val="22"/>
          <w:szCs w:val="22"/>
        </w:rPr>
        <w:t>дивестирование</w:t>
      </w:r>
      <w:proofErr w:type="spellEnd"/>
      <w:r w:rsidRPr="00305C53">
        <w:rPr>
          <w:sz w:val="22"/>
          <w:szCs w:val="22"/>
        </w:rPr>
        <w:t xml:space="preserve"> направлено на возврат предприятия к своей основной деятельности.</w:t>
      </w:r>
    </w:p>
    <w:p w:rsidR="00305C53" w:rsidRPr="00305C53" w:rsidRDefault="00305C53" w:rsidP="00305C53">
      <w:pPr>
        <w:jc w:val="both"/>
        <w:rPr>
          <w:sz w:val="22"/>
          <w:szCs w:val="22"/>
        </w:rPr>
      </w:pPr>
      <w:r w:rsidRPr="00305C53">
        <w:rPr>
          <w:sz w:val="22"/>
          <w:szCs w:val="22"/>
        </w:rPr>
        <w:t xml:space="preserve">Окончательное решение о </w:t>
      </w:r>
      <w:proofErr w:type="spellStart"/>
      <w:r w:rsidRPr="00305C53">
        <w:rPr>
          <w:sz w:val="22"/>
          <w:szCs w:val="22"/>
        </w:rPr>
        <w:t>дивестировании</w:t>
      </w:r>
      <w:proofErr w:type="spellEnd"/>
      <w:r w:rsidRPr="00305C53">
        <w:rPr>
          <w:sz w:val="22"/>
          <w:szCs w:val="22"/>
        </w:rPr>
        <w:t xml:space="preserve"> принимается на основании оценки влияния отчуждения активов или </w:t>
      </w:r>
      <w:proofErr w:type="gramStart"/>
      <w:r w:rsidRPr="00305C53">
        <w:rPr>
          <w:sz w:val="22"/>
          <w:szCs w:val="22"/>
        </w:rPr>
        <w:t>бизнес-еди</w:t>
      </w:r>
      <w:r w:rsidRPr="00305C53">
        <w:rPr>
          <w:sz w:val="22"/>
          <w:szCs w:val="22"/>
        </w:rPr>
        <w:softHyphen/>
        <w:t>ниц</w:t>
      </w:r>
      <w:proofErr w:type="gramEnd"/>
      <w:r w:rsidRPr="00305C53">
        <w:rPr>
          <w:sz w:val="22"/>
          <w:szCs w:val="22"/>
        </w:rPr>
        <w:t xml:space="preserve"> на стоимость предприятия, которая определяется как разни</w:t>
      </w:r>
      <w:r w:rsidRPr="00305C53">
        <w:rPr>
          <w:sz w:val="22"/>
          <w:szCs w:val="22"/>
        </w:rPr>
        <w:softHyphen/>
        <w:t>ца между ценой продажи отчуждаемых активов или бизнес-еди</w:t>
      </w:r>
      <w:r w:rsidRPr="00305C53">
        <w:rPr>
          <w:sz w:val="22"/>
          <w:szCs w:val="22"/>
        </w:rPr>
        <w:softHyphen/>
        <w:t>ниц (</w:t>
      </w:r>
      <w:proofErr w:type="spellStart"/>
      <w:r w:rsidRPr="00305C53">
        <w:rPr>
          <w:sz w:val="22"/>
          <w:szCs w:val="22"/>
        </w:rPr>
        <w:t>дивестиционной</w:t>
      </w:r>
      <w:proofErr w:type="spellEnd"/>
      <w:r w:rsidRPr="00305C53">
        <w:rPr>
          <w:sz w:val="22"/>
          <w:szCs w:val="22"/>
        </w:rPr>
        <w:t xml:space="preserve"> стоимостью) и </w:t>
      </w:r>
      <w:proofErr w:type="spellStart"/>
      <w:r w:rsidRPr="00305C53">
        <w:rPr>
          <w:sz w:val="22"/>
          <w:szCs w:val="22"/>
        </w:rPr>
        <w:t>приведенной</w:t>
      </w:r>
      <w:proofErr w:type="spellEnd"/>
      <w:r w:rsidRPr="00305C53">
        <w:rPr>
          <w:sz w:val="22"/>
          <w:szCs w:val="22"/>
        </w:rPr>
        <w:t xml:space="preserve"> стоимостью ожидаемых денежных потоков в случае их дальнейшего исполь</w:t>
      </w:r>
      <w:r w:rsidRPr="00305C53">
        <w:rPr>
          <w:sz w:val="22"/>
          <w:szCs w:val="22"/>
        </w:rPr>
        <w:softHyphen/>
        <w:t xml:space="preserve">зования на данном предприятии. Если разница положительна, стоимость предприятия после </w:t>
      </w:r>
      <w:proofErr w:type="spellStart"/>
      <w:r w:rsidRPr="00305C53">
        <w:rPr>
          <w:sz w:val="22"/>
          <w:szCs w:val="22"/>
        </w:rPr>
        <w:t>дивестирования</w:t>
      </w:r>
      <w:proofErr w:type="spellEnd"/>
      <w:r w:rsidRPr="00305C53">
        <w:rPr>
          <w:sz w:val="22"/>
          <w:szCs w:val="22"/>
        </w:rPr>
        <w:t xml:space="preserve"> </w:t>
      </w:r>
      <w:proofErr w:type="spellStart"/>
      <w:r w:rsidRPr="00305C53">
        <w:rPr>
          <w:sz w:val="22"/>
          <w:szCs w:val="22"/>
        </w:rPr>
        <w:t>возрастет</w:t>
      </w:r>
      <w:proofErr w:type="spellEnd"/>
      <w:r w:rsidRPr="00305C53">
        <w:rPr>
          <w:sz w:val="22"/>
          <w:szCs w:val="22"/>
        </w:rPr>
        <w:t xml:space="preserve">; если разница отрицательна, стоимость предприятия после </w:t>
      </w:r>
      <w:proofErr w:type="spellStart"/>
      <w:r w:rsidRPr="00305C53">
        <w:rPr>
          <w:sz w:val="22"/>
          <w:szCs w:val="22"/>
        </w:rPr>
        <w:t>дивестиро</w:t>
      </w:r>
      <w:r w:rsidRPr="00305C53">
        <w:rPr>
          <w:sz w:val="22"/>
          <w:szCs w:val="22"/>
        </w:rPr>
        <w:softHyphen/>
      </w:r>
      <w:r w:rsidRPr="00305C53">
        <w:rPr>
          <w:sz w:val="22"/>
          <w:szCs w:val="22"/>
        </w:rPr>
        <w:lastRenderedPageBreak/>
        <w:t>вания</w:t>
      </w:r>
      <w:proofErr w:type="spellEnd"/>
      <w:r w:rsidRPr="00305C53">
        <w:rPr>
          <w:sz w:val="22"/>
          <w:szCs w:val="22"/>
        </w:rPr>
        <w:t xml:space="preserve"> снизится. В первом случае решение о </w:t>
      </w:r>
      <w:proofErr w:type="spellStart"/>
      <w:r w:rsidRPr="00305C53">
        <w:rPr>
          <w:sz w:val="22"/>
          <w:szCs w:val="22"/>
        </w:rPr>
        <w:t>дивестировании</w:t>
      </w:r>
      <w:proofErr w:type="spellEnd"/>
      <w:r w:rsidRPr="00305C53">
        <w:rPr>
          <w:sz w:val="22"/>
          <w:szCs w:val="22"/>
        </w:rPr>
        <w:t xml:space="preserve"> принимается, во втором случае отклоняется.</w:t>
      </w:r>
    </w:p>
    <w:p w:rsidR="00305C53" w:rsidRPr="00305C53" w:rsidRDefault="00305C53" w:rsidP="00305C53">
      <w:pPr>
        <w:jc w:val="both"/>
        <w:rPr>
          <w:sz w:val="22"/>
          <w:szCs w:val="22"/>
        </w:rPr>
      </w:pPr>
      <w:r w:rsidRPr="00305C53">
        <w:rPr>
          <w:sz w:val="22"/>
          <w:szCs w:val="22"/>
        </w:rPr>
        <w:t xml:space="preserve">После принятия решений о </w:t>
      </w:r>
      <w:proofErr w:type="spellStart"/>
      <w:r w:rsidRPr="00305C53">
        <w:rPr>
          <w:sz w:val="22"/>
          <w:szCs w:val="22"/>
        </w:rPr>
        <w:t>дивестиции</w:t>
      </w:r>
      <w:proofErr w:type="spellEnd"/>
      <w:r w:rsidRPr="00305C53">
        <w:rPr>
          <w:sz w:val="22"/>
          <w:szCs w:val="22"/>
        </w:rPr>
        <w:t xml:space="preserve"> необходимо подгото</w:t>
      </w:r>
      <w:r w:rsidRPr="00305C53">
        <w:rPr>
          <w:sz w:val="22"/>
          <w:szCs w:val="22"/>
        </w:rPr>
        <w:softHyphen/>
        <w:t>вить предложение о продаже активов предприятия. Для этого формируется предварительная документация, включающая ин</w:t>
      </w:r>
      <w:r w:rsidRPr="00305C53">
        <w:rPr>
          <w:sz w:val="22"/>
          <w:szCs w:val="22"/>
        </w:rPr>
        <w:softHyphen/>
        <w:t>формацию об организационной структуре предприятия; его фи</w:t>
      </w:r>
      <w:r w:rsidRPr="00305C53">
        <w:rPr>
          <w:sz w:val="22"/>
          <w:szCs w:val="22"/>
        </w:rPr>
        <w:softHyphen/>
        <w:t xml:space="preserve">нансовом положении; структуре и состоянии производства и маркетинга. Потенциальный покупатель для принятия окончательного решения о приобретении </w:t>
      </w:r>
      <w:proofErr w:type="spellStart"/>
      <w:r w:rsidRPr="00305C53">
        <w:rPr>
          <w:sz w:val="22"/>
          <w:szCs w:val="22"/>
        </w:rPr>
        <w:t>дивестируемых</w:t>
      </w:r>
      <w:proofErr w:type="spellEnd"/>
      <w:r w:rsidRPr="00305C53">
        <w:rPr>
          <w:sz w:val="22"/>
          <w:szCs w:val="22"/>
        </w:rPr>
        <w:t xml:space="preserve"> единиц (выставленных на продажу активов) может затребовать дополнительную инфор</w:t>
      </w:r>
      <w:r w:rsidRPr="00305C53">
        <w:rPr>
          <w:sz w:val="22"/>
          <w:szCs w:val="22"/>
        </w:rPr>
        <w:softHyphen/>
        <w:t>мацию, позволяющую детально оценить условия сделки.</w:t>
      </w:r>
    </w:p>
    <w:p w:rsidR="00305C53" w:rsidRPr="00305C53" w:rsidRDefault="00305C53" w:rsidP="00305C53">
      <w:pPr>
        <w:jc w:val="both"/>
        <w:rPr>
          <w:sz w:val="22"/>
          <w:szCs w:val="22"/>
        </w:rPr>
      </w:pPr>
      <w:r w:rsidRPr="00305C53">
        <w:rPr>
          <w:sz w:val="22"/>
          <w:szCs w:val="22"/>
        </w:rPr>
        <w:t xml:space="preserve">Денежные средства, полученные в результате </w:t>
      </w:r>
      <w:proofErr w:type="spellStart"/>
      <w:r w:rsidRPr="00305C53">
        <w:rPr>
          <w:sz w:val="22"/>
          <w:szCs w:val="22"/>
        </w:rPr>
        <w:t>дивестирования</w:t>
      </w:r>
      <w:proofErr w:type="spellEnd"/>
      <w:r w:rsidRPr="00305C53">
        <w:rPr>
          <w:sz w:val="22"/>
          <w:szCs w:val="22"/>
        </w:rPr>
        <w:t xml:space="preserve"> активов или </w:t>
      </w:r>
      <w:proofErr w:type="gramStart"/>
      <w:r w:rsidRPr="00305C53">
        <w:rPr>
          <w:sz w:val="22"/>
          <w:szCs w:val="22"/>
        </w:rPr>
        <w:t>бизнес-единиц</w:t>
      </w:r>
      <w:proofErr w:type="gramEnd"/>
      <w:r w:rsidRPr="00305C53">
        <w:rPr>
          <w:sz w:val="22"/>
          <w:szCs w:val="22"/>
        </w:rPr>
        <w:t>, могут быть инвестированы в доход</w:t>
      </w:r>
      <w:r w:rsidRPr="00305C53">
        <w:rPr>
          <w:sz w:val="22"/>
          <w:szCs w:val="22"/>
        </w:rPr>
        <w:softHyphen/>
        <w:t>ные ценные бумаги или проекты; направлены на приобретение новых активов или бизнес-единиц; на повышение дивидендов или выкуп собственных акций предприятия.</w:t>
      </w:r>
    </w:p>
    <w:p w:rsidR="00305C53" w:rsidRPr="00305C53" w:rsidRDefault="00305C53" w:rsidP="00305C53">
      <w:pPr>
        <w:jc w:val="both"/>
        <w:rPr>
          <w:sz w:val="22"/>
          <w:szCs w:val="22"/>
        </w:rPr>
      </w:pPr>
      <w:proofErr w:type="spellStart"/>
      <w:r w:rsidRPr="00305C53">
        <w:rPr>
          <w:sz w:val="22"/>
          <w:szCs w:val="22"/>
        </w:rPr>
        <w:t>Дивестирование</w:t>
      </w:r>
      <w:proofErr w:type="spellEnd"/>
      <w:r w:rsidRPr="00305C53">
        <w:rPr>
          <w:sz w:val="22"/>
          <w:szCs w:val="22"/>
        </w:rPr>
        <w:t xml:space="preserve"> может осуществляться с помощью следую</w:t>
      </w:r>
      <w:r w:rsidRPr="00305C53">
        <w:rPr>
          <w:sz w:val="22"/>
          <w:szCs w:val="22"/>
        </w:rPr>
        <w:softHyphen/>
        <w:t>щих методов:</w:t>
      </w:r>
    </w:p>
    <w:p w:rsidR="00305C53" w:rsidRPr="00305C53" w:rsidRDefault="00305C53" w:rsidP="00305C53">
      <w:pPr>
        <w:jc w:val="both"/>
        <w:rPr>
          <w:sz w:val="22"/>
          <w:szCs w:val="22"/>
        </w:rPr>
      </w:pPr>
      <w:r w:rsidRPr="00305C53">
        <w:rPr>
          <w:sz w:val="22"/>
          <w:szCs w:val="22"/>
        </w:rPr>
        <w:t>1) ликвидация (добровольная или вынужденная);</w:t>
      </w:r>
    </w:p>
    <w:p w:rsidR="00305C53" w:rsidRPr="00305C53" w:rsidRDefault="00305C53" w:rsidP="00305C53">
      <w:pPr>
        <w:jc w:val="both"/>
        <w:rPr>
          <w:sz w:val="22"/>
          <w:szCs w:val="22"/>
        </w:rPr>
      </w:pPr>
      <w:r w:rsidRPr="00305C53">
        <w:rPr>
          <w:sz w:val="22"/>
          <w:szCs w:val="22"/>
        </w:rPr>
        <w:t>2) частичная распродажа активов;</w:t>
      </w:r>
    </w:p>
    <w:p w:rsidR="00305C53" w:rsidRPr="00305C53" w:rsidRDefault="00305C53" w:rsidP="00305C53">
      <w:pPr>
        <w:jc w:val="both"/>
        <w:rPr>
          <w:sz w:val="22"/>
          <w:szCs w:val="22"/>
        </w:rPr>
      </w:pPr>
      <w:r w:rsidRPr="00305C53">
        <w:rPr>
          <w:sz w:val="22"/>
          <w:szCs w:val="22"/>
        </w:rPr>
        <w:t>3) передача акций;</w:t>
      </w:r>
    </w:p>
    <w:p w:rsidR="00305C53" w:rsidRPr="00305C53" w:rsidRDefault="00305C53" w:rsidP="00305C53">
      <w:pPr>
        <w:jc w:val="both"/>
        <w:rPr>
          <w:sz w:val="22"/>
          <w:szCs w:val="22"/>
          <w:lang w:val="ky-KG"/>
        </w:rPr>
      </w:pPr>
      <w:r w:rsidRPr="00305C53">
        <w:rPr>
          <w:sz w:val="22"/>
          <w:szCs w:val="22"/>
        </w:rPr>
        <w:t>4) выделение части собственного капитала.</w:t>
      </w:r>
    </w:p>
    <w:p w:rsidR="00305C53" w:rsidRPr="00305C53" w:rsidRDefault="00305C53" w:rsidP="00305C53">
      <w:pPr>
        <w:shd w:val="clear" w:color="auto" w:fill="FFFFFF"/>
        <w:ind w:firstLine="709"/>
        <w:jc w:val="both"/>
        <w:rPr>
          <w:b/>
          <w:color w:val="000000" w:themeColor="text1"/>
          <w:sz w:val="22"/>
          <w:szCs w:val="22"/>
          <w:lang w:val="ky-KG" w:eastAsia="en-US"/>
        </w:rPr>
      </w:pPr>
      <w:proofErr w:type="spellStart"/>
      <w:r w:rsidRPr="00305C53">
        <w:rPr>
          <w:b/>
          <w:sz w:val="22"/>
          <w:szCs w:val="22"/>
        </w:rPr>
        <w:t>Отпочковывание</w:t>
      </w:r>
      <w:proofErr w:type="spellEnd"/>
      <w:r w:rsidRPr="00305C53">
        <w:rPr>
          <w:b/>
          <w:sz w:val="22"/>
          <w:szCs w:val="22"/>
        </w:rPr>
        <w:t xml:space="preserve"> подразделений</w:t>
      </w:r>
      <w:r w:rsidRPr="00305C53">
        <w:rPr>
          <w:sz w:val="22"/>
          <w:szCs w:val="22"/>
        </w:rPr>
        <w:t xml:space="preserve"> подразумевает создание из имеющегося подразделения компании отдельного юридического лица. Акционеры материнской компании пропорционально своей доли в </w:t>
      </w:r>
      <w:proofErr w:type="spellStart"/>
      <w:r w:rsidRPr="00305C53">
        <w:rPr>
          <w:sz w:val="22"/>
          <w:szCs w:val="22"/>
        </w:rPr>
        <w:t>ее</w:t>
      </w:r>
      <w:proofErr w:type="spellEnd"/>
      <w:r w:rsidRPr="00305C53">
        <w:rPr>
          <w:sz w:val="22"/>
          <w:szCs w:val="22"/>
        </w:rPr>
        <w:t xml:space="preserve"> капитале становятся владельцами акции новой образовавшейся компании. При этом никакого движения денег не происходит, материнская компания какого-либо дохода в результате выделения своего подразделения не получает. Существуют варианты </w:t>
      </w:r>
      <w:proofErr w:type="spellStart"/>
      <w:r w:rsidRPr="00305C53">
        <w:rPr>
          <w:sz w:val="22"/>
          <w:szCs w:val="22"/>
        </w:rPr>
        <w:t>отпочковывания</w:t>
      </w:r>
      <w:proofErr w:type="spellEnd"/>
      <w:r w:rsidRPr="00305C53">
        <w:rPr>
          <w:sz w:val="22"/>
          <w:szCs w:val="22"/>
        </w:rPr>
        <w:t xml:space="preserve"> подразделений: разбиение компании (материнская компания в результате серии </w:t>
      </w:r>
      <w:proofErr w:type="spellStart"/>
      <w:r w:rsidRPr="00305C53">
        <w:rPr>
          <w:sz w:val="22"/>
          <w:szCs w:val="22"/>
        </w:rPr>
        <w:t>отпочковываний</w:t>
      </w:r>
      <w:proofErr w:type="spellEnd"/>
      <w:r w:rsidRPr="00305C53">
        <w:rPr>
          <w:sz w:val="22"/>
          <w:szCs w:val="22"/>
        </w:rPr>
        <w:t xml:space="preserve"> преобразуется в несколько независимых новых юридических лиц, а сама </w:t>
      </w:r>
      <w:proofErr w:type="spellStart"/>
      <w:r w:rsidRPr="00305C53">
        <w:rPr>
          <w:sz w:val="22"/>
          <w:szCs w:val="22"/>
        </w:rPr>
        <w:t>перестает</w:t>
      </w:r>
      <w:proofErr w:type="spellEnd"/>
      <w:r w:rsidRPr="00305C53">
        <w:rPr>
          <w:sz w:val="22"/>
          <w:szCs w:val="22"/>
        </w:rPr>
        <w:t xml:space="preserve"> существовать); отделение (часть акционеров получает долю в новой компании взамен своей доли в материнской компании в </w:t>
      </w:r>
      <w:proofErr w:type="spellStart"/>
      <w:r w:rsidRPr="00305C53">
        <w:rPr>
          <w:sz w:val="22"/>
          <w:szCs w:val="22"/>
        </w:rPr>
        <w:t>определенном</w:t>
      </w:r>
      <w:proofErr w:type="spellEnd"/>
      <w:r w:rsidRPr="00305C53">
        <w:rPr>
          <w:sz w:val="22"/>
          <w:szCs w:val="22"/>
        </w:rPr>
        <w:t xml:space="preserve"> соотношении).</w:t>
      </w:r>
    </w:p>
    <w:p w:rsidR="00253759" w:rsidRPr="00305C53" w:rsidRDefault="00253759" w:rsidP="00305C53">
      <w:pPr>
        <w:shd w:val="clear" w:color="auto" w:fill="FFFFFF"/>
        <w:ind w:firstLine="709"/>
        <w:jc w:val="both"/>
        <w:rPr>
          <w:b/>
          <w:color w:val="000000" w:themeColor="text1"/>
          <w:sz w:val="22"/>
          <w:szCs w:val="22"/>
          <w:lang w:val="ky-KG"/>
        </w:rPr>
      </w:pPr>
      <w:r w:rsidRPr="00305C53">
        <w:rPr>
          <w:b/>
          <w:color w:val="000000" w:themeColor="text1"/>
          <w:sz w:val="22"/>
          <w:szCs w:val="22"/>
          <w:lang w:val="ky-KG"/>
        </w:rPr>
        <w:t>Тема7.</w:t>
      </w:r>
      <w:r w:rsidRPr="00305C53">
        <w:rPr>
          <w:b/>
          <w:color w:val="000000" w:themeColor="text1"/>
          <w:sz w:val="22"/>
          <w:szCs w:val="22"/>
        </w:rPr>
        <w:t>Особенности реструктуризации в процедурах несостоятельности</w:t>
      </w:r>
    </w:p>
    <w:p w:rsidR="00305C53" w:rsidRPr="00305C53" w:rsidRDefault="00305C53" w:rsidP="00305C53">
      <w:pPr>
        <w:jc w:val="both"/>
        <w:rPr>
          <w:b/>
          <w:sz w:val="22"/>
          <w:szCs w:val="22"/>
        </w:rPr>
      </w:pPr>
      <w:r w:rsidRPr="00305C53">
        <w:rPr>
          <w:b/>
          <w:sz w:val="22"/>
          <w:szCs w:val="22"/>
        </w:rPr>
        <w:t>Вопросы к теме:</w:t>
      </w:r>
    </w:p>
    <w:p w:rsidR="00305C53" w:rsidRPr="00305C53" w:rsidRDefault="00305C53" w:rsidP="00305C53">
      <w:pPr>
        <w:shd w:val="clear" w:color="auto" w:fill="FFFFFF"/>
        <w:jc w:val="both"/>
        <w:rPr>
          <w:bCs/>
          <w:sz w:val="22"/>
          <w:szCs w:val="22"/>
        </w:rPr>
      </w:pPr>
      <w:r w:rsidRPr="00305C53">
        <w:rPr>
          <w:bCs/>
          <w:sz w:val="22"/>
          <w:szCs w:val="22"/>
        </w:rPr>
        <w:t xml:space="preserve">1. </w:t>
      </w:r>
      <w:r w:rsidRPr="00305C53">
        <w:rPr>
          <w:sz w:val="22"/>
          <w:szCs w:val="22"/>
        </w:rPr>
        <w:t>Типы неудач предприятий и их причины</w:t>
      </w:r>
    </w:p>
    <w:p w:rsidR="00305C53" w:rsidRPr="00305C53" w:rsidRDefault="00305C53" w:rsidP="00305C53">
      <w:pPr>
        <w:shd w:val="clear" w:color="auto" w:fill="FFFFFF"/>
        <w:jc w:val="both"/>
        <w:rPr>
          <w:sz w:val="22"/>
          <w:szCs w:val="22"/>
        </w:rPr>
      </w:pPr>
      <w:r w:rsidRPr="00305C53">
        <w:rPr>
          <w:bCs/>
          <w:sz w:val="22"/>
          <w:szCs w:val="22"/>
        </w:rPr>
        <w:t xml:space="preserve">2. </w:t>
      </w:r>
      <w:r w:rsidRPr="00305C53">
        <w:rPr>
          <w:sz w:val="22"/>
          <w:szCs w:val="22"/>
        </w:rPr>
        <w:t>Реорганизация и ликвидация</w:t>
      </w:r>
    </w:p>
    <w:p w:rsidR="00305C53" w:rsidRPr="00305C53" w:rsidRDefault="00305C53" w:rsidP="00305C53">
      <w:pPr>
        <w:shd w:val="clear" w:color="auto" w:fill="FFFFFF"/>
        <w:jc w:val="both"/>
        <w:rPr>
          <w:sz w:val="22"/>
          <w:szCs w:val="22"/>
        </w:rPr>
      </w:pPr>
      <w:r w:rsidRPr="00305C53">
        <w:rPr>
          <w:sz w:val="22"/>
          <w:szCs w:val="22"/>
        </w:rPr>
        <w:t>3. Подготовленное банкротство</w:t>
      </w:r>
    </w:p>
    <w:p w:rsidR="00305C53" w:rsidRPr="00305C53" w:rsidRDefault="00305C53" w:rsidP="00305C53">
      <w:pPr>
        <w:shd w:val="clear" w:color="auto" w:fill="FFFFFF"/>
        <w:jc w:val="both"/>
        <w:rPr>
          <w:sz w:val="22"/>
          <w:szCs w:val="22"/>
        </w:rPr>
      </w:pPr>
      <w:r w:rsidRPr="00305C53">
        <w:rPr>
          <w:sz w:val="22"/>
          <w:szCs w:val="22"/>
        </w:rPr>
        <w:t>4. Урегулирование. Контроль над корпорациями и дефолт</w:t>
      </w:r>
    </w:p>
    <w:p w:rsidR="00305C53" w:rsidRPr="00A936F3" w:rsidRDefault="00305C53" w:rsidP="00305C53">
      <w:pPr>
        <w:shd w:val="clear" w:color="auto" w:fill="FFFFFF"/>
        <w:jc w:val="both"/>
        <w:rPr>
          <w:b/>
          <w:sz w:val="22"/>
          <w:szCs w:val="22"/>
          <w:lang w:val="ky-KG"/>
        </w:rPr>
      </w:pPr>
      <w:r w:rsidRPr="00305C53">
        <w:rPr>
          <w:sz w:val="22"/>
          <w:szCs w:val="22"/>
        </w:rPr>
        <w:t>5. Ликвидация</w:t>
      </w:r>
      <w:r w:rsidR="00A936F3">
        <w:rPr>
          <w:b/>
          <w:sz w:val="22"/>
          <w:szCs w:val="22"/>
        </w:rPr>
        <w:tab/>
      </w:r>
    </w:p>
    <w:p w:rsidR="00305C53" w:rsidRPr="00305C53" w:rsidRDefault="00305C53" w:rsidP="00305C53">
      <w:pPr>
        <w:shd w:val="clear" w:color="auto" w:fill="FFFFFF"/>
        <w:jc w:val="both"/>
        <w:rPr>
          <w:b/>
          <w:sz w:val="22"/>
          <w:szCs w:val="22"/>
        </w:rPr>
      </w:pPr>
      <w:r w:rsidRPr="00305C53">
        <w:rPr>
          <w:b/>
          <w:bCs/>
          <w:sz w:val="22"/>
          <w:szCs w:val="22"/>
          <w:u w:val="single"/>
        </w:rPr>
        <w:t>Вопрос 1.</w:t>
      </w:r>
      <w:r w:rsidRPr="00305C53">
        <w:rPr>
          <w:b/>
          <w:bCs/>
          <w:sz w:val="22"/>
          <w:szCs w:val="22"/>
        </w:rPr>
        <w:t xml:space="preserve"> </w:t>
      </w:r>
      <w:r w:rsidRPr="00305C53">
        <w:rPr>
          <w:b/>
          <w:sz w:val="22"/>
          <w:szCs w:val="22"/>
        </w:rPr>
        <w:t>Типы неудач предприятий и их причины</w:t>
      </w:r>
    </w:p>
    <w:p w:rsidR="00305C53" w:rsidRPr="00305C53" w:rsidRDefault="00305C53" w:rsidP="00305C53">
      <w:pPr>
        <w:shd w:val="clear" w:color="auto" w:fill="FFFFFF"/>
        <w:ind w:right="10" w:firstLine="708"/>
        <w:jc w:val="both"/>
        <w:rPr>
          <w:sz w:val="22"/>
          <w:szCs w:val="22"/>
        </w:rPr>
      </w:pPr>
      <w:r w:rsidRPr="00305C53">
        <w:rPr>
          <w:sz w:val="22"/>
          <w:szCs w:val="22"/>
        </w:rPr>
        <w:t xml:space="preserve">Очевидно, что банкротство является радикальной мерой, которая применяется только тогда, когда другие, более мягкие варианты недоступны. Регистрация банкротства является признанием того факта, что компания так или иначе потерпела неудачу в попытке достичь поставленных целей. </w:t>
      </w:r>
      <w:proofErr w:type="gramStart"/>
      <w:r w:rsidRPr="00305C53">
        <w:rPr>
          <w:sz w:val="22"/>
          <w:szCs w:val="22"/>
        </w:rPr>
        <w:t xml:space="preserve">Термин </w:t>
      </w:r>
      <w:r w:rsidRPr="00305C53">
        <w:rPr>
          <w:i/>
          <w:iCs/>
          <w:sz w:val="22"/>
          <w:szCs w:val="22"/>
        </w:rPr>
        <w:t>неудача предприятия {</w:t>
      </w:r>
      <w:r w:rsidRPr="00305C53">
        <w:rPr>
          <w:i/>
          <w:iCs/>
          <w:sz w:val="22"/>
          <w:szCs w:val="22"/>
          <w:lang w:val="en-US"/>
        </w:rPr>
        <w:t>business</w:t>
      </w:r>
      <w:r w:rsidRPr="00305C53">
        <w:rPr>
          <w:i/>
          <w:iCs/>
          <w:sz w:val="22"/>
          <w:szCs w:val="22"/>
        </w:rPr>
        <w:t xml:space="preserve"> </w:t>
      </w:r>
      <w:r w:rsidRPr="00305C53">
        <w:rPr>
          <w:i/>
          <w:iCs/>
          <w:sz w:val="22"/>
          <w:szCs w:val="22"/>
          <w:lang w:val="en-US"/>
        </w:rPr>
        <w:t>failure</w:t>
      </w:r>
      <w:r w:rsidRPr="00305C53">
        <w:rPr>
          <w:i/>
          <w:iCs/>
          <w:sz w:val="22"/>
          <w:szCs w:val="22"/>
        </w:rPr>
        <w:t xml:space="preserve">) </w:t>
      </w:r>
      <w:r w:rsidRPr="00305C53">
        <w:rPr>
          <w:sz w:val="22"/>
          <w:szCs w:val="22"/>
        </w:rPr>
        <w:t>является несколько расплывчатым и имеет раз</w:t>
      </w:r>
      <w:r w:rsidRPr="00305C53">
        <w:rPr>
          <w:sz w:val="22"/>
          <w:szCs w:val="22"/>
        </w:rPr>
        <w:softHyphen/>
        <w:t>личные значения в зависимости от контекста и пользователей.</w:t>
      </w:r>
      <w:proofErr w:type="gramEnd"/>
      <w:r w:rsidRPr="00305C53">
        <w:rPr>
          <w:sz w:val="22"/>
          <w:szCs w:val="22"/>
        </w:rPr>
        <w:t xml:space="preserve"> Существуют две главные формы неудачи предприятий: экономическая и финансовая. Каждая имеет весьма различное значение.</w:t>
      </w:r>
    </w:p>
    <w:p w:rsidR="00305C53" w:rsidRPr="00305C53" w:rsidRDefault="00305C53" w:rsidP="00305C53">
      <w:pPr>
        <w:shd w:val="clear" w:color="auto" w:fill="FFFFFF"/>
        <w:ind w:left="5"/>
        <w:jc w:val="both"/>
        <w:rPr>
          <w:i/>
          <w:sz w:val="22"/>
          <w:szCs w:val="22"/>
          <w:u w:val="single"/>
        </w:rPr>
      </w:pPr>
      <w:r w:rsidRPr="00305C53">
        <w:rPr>
          <w:i/>
          <w:sz w:val="22"/>
          <w:szCs w:val="22"/>
          <w:u w:val="single"/>
        </w:rPr>
        <w:t>Экономическая неудача</w:t>
      </w:r>
    </w:p>
    <w:p w:rsidR="00305C53" w:rsidRPr="00305C53" w:rsidRDefault="00305C53" w:rsidP="00305C53">
      <w:pPr>
        <w:shd w:val="clear" w:color="auto" w:fill="FFFFFF"/>
        <w:ind w:left="10" w:right="5"/>
        <w:jc w:val="both"/>
        <w:rPr>
          <w:sz w:val="22"/>
          <w:szCs w:val="22"/>
        </w:rPr>
      </w:pPr>
      <w:r w:rsidRPr="00305C53">
        <w:rPr>
          <w:sz w:val="22"/>
          <w:szCs w:val="22"/>
        </w:rPr>
        <w:t xml:space="preserve">Из двух типов неудач предприятия экономическая неудача является более </w:t>
      </w:r>
      <w:proofErr w:type="spellStart"/>
      <w:r w:rsidRPr="00305C53">
        <w:rPr>
          <w:sz w:val="22"/>
          <w:szCs w:val="22"/>
        </w:rPr>
        <w:t>неопределенной</w:t>
      </w:r>
      <w:proofErr w:type="spellEnd"/>
      <w:r w:rsidRPr="00305C53">
        <w:rPr>
          <w:sz w:val="22"/>
          <w:szCs w:val="22"/>
        </w:rPr>
        <w:t>. Например, экономическая неудача может означать, что ком</w:t>
      </w:r>
      <w:r w:rsidRPr="00305C53">
        <w:rPr>
          <w:sz w:val="22"/>
          <w:szCs w:val="22"/>
        </w:rPr>
        <w:softHyphen/>
        <w:t xml:space="preserve">пания </w:t>
      </w:r>
      <w:proofErr w:type="spellStart"/>
      <w:r w:rsidRPr="00305C53">
        <w:rPr>
          <w:sz w:val="22"/>
          <w:szCs w:val="22"/>
        </w:rPr>
        <w:t>несет</w:t>
      </w:r>
      <w:proofErr w:type="spellEnd"/>
      <w:r w:rsidRPr="00305C53">
        <w:rPr>
          <w:sz w:val="22"/>
          <w:szCs w:val="22"/>
        </w:rPr>
        <w:t xml:space="preserve"> убытки, т.е. </w:t>
      </w:r>
      <w:proofErr w:type="spellStart"/>
      <w:r w:rsidRPr="00305C53">
        <w:rPr>
          <w:sz w:val="22"/>
          <w:szCs w:val="22"/>
        </w:rPr>
        <w:t>ее</w:t>
      </w:r>
      <w:proofErr w:type="spellEnd"/>
      <w:r w:rsidRPr="00305C53">
        <w:rPr>
          <w:sz w:val="22"/>
          <w:szCs w:val="22"/>
        </w:rPr>
        <w:t xml:space="preserve"> доходы меньше расходов. Однако в зависимости от </w:t>
      </w:r>
      <w:r w:rsidRPr="00305C53">
        <w:rPr>
          <w:spacing w:val="-4"/>
          <w:sz w:val="22"/>
          <w:szCs w:val="22"/>
        </w:rPr>
        <w:t xml:space="preserve">пользователей и контекста экономическая неудача может также означать, что </w:t>
      </w:r>
      <w:r w:rsidRPr="00305C53">
        <w:rPr>
          <w:spacing w:val="-3"/>
          <w:sz w:val="22"/>
          <w:szCs w:val="22"/>
        </w:rPr>
        <w:t xml:space="preserve">норма прибыли на инвестиции меньше, чем затраты на капитал. Она может </w:t>
      </w:r>
      <w:r w:rsidRPr="00305C53">
        <w:rPr>
          <w:spacing w:val="-8"/>
          <w:sz w:val="22"/>
          <w:szCs w:val="22"/>
        </w:rPr>
        <w:t xml:space="preserve">также означать, что фактическая прибыль, заработанная компанией, меньше, чем </w:t>
      </w:r>
      <w:r w:rsidRPr="00305C53">
        <w:rPr>
          <w:spacing w:val="-5"/>
          <w:sz w:val="22"/>
          <w:szCs w:val="22"/>
        </w:rPr>
        <w:t xml:space="preserve">планировавшаяся. Варианты применения термина очень различны и относятся </w:t>
      </w:r>
      <w:r w:rsidRPr="00305C53">
        <w:rPr>
          <w:spacing w:val="-3"/>
          <w:sz w:val="22"/>
          <w:szCs w:val="22"/>
        </w:rPr>
        <w:t xml:space="preserve">и к ситуациям, в которых компания может не иметь прибыли, и к случаям, в </w:t>
      </w:r>
      <w:r w:rsidRPr="00305C53">
        <w:rPr>
          <w:spacing w:val="-2"/>
          <w:sz w:val="22"/>
          <w:szCs w:val="22"/>
        </w:rPr>
        <w:t>которых компания прибыльна, однако не настолько, как ожидалось.</w:t>
      </w:r>
    </w:p>
    <w:p w:rsidR="00305C53" w:rsidRPr="00305C53" w:rsidRDefault="00305C53" w:rsidP="00305C53">
      <w:pPr>
        <w:shd w:val="clear" w:color="auto" w:fill="FFFFFF"/>
        <w:ind w:right="34"/>
        <w:jc w:val="both"/>
        <w:rPr>
          <w:i/>
          <w:sz w:val="22"/>
          <w:szCs w:val="22"/>
          <w:u w:val="single"/>
        </w:rPr>
      </w:pPr>
      <w:r w:rsidRPr="00305C53">
        <w:rPr>
          <w:i/>
          <w:sz w:val="22"/>
          <w:szCs w:val="22"/>
          <w:u w:val="single"/>
        </w:rPr>
        <w:t>Финансовая неудача</w:t>
      </w:r>
    </w:p>
    <w:p w:rsidR="00305C53" w:rsidRPr="00305C53" w:rsidRDefault="00305C53" w:rsidP="00305C53">
      <w:pPr>
        <w:shd w:val="clear" w:color="auto" w:fill="FFFFFF"/>
        <w:ind w:left="5" w:right="38"/>
        <w:jc w:val="both"/>
        <w:rPr>
          <w:sz w:val="22"/>
          <w:szCs w:val="22"/>
        </w:rPr>
      </w:pPr>
      <w:r w:rsidRPr="00305C53">
        <w:rPr>
          <w:spacing w:val="-8"/>
          <w:sz w:val="22"/>
          <w:szCs w:val="22"/>
        </w:rPr>
        <w:t>Финансовая неудача является менее двусмысленным понятием, чем экономичес</w:t>
      </w:r>
      <w:r w:rsidRPr="00305C53">
        <w:rPr>
          <w:spacing w:val="-8"/>
          <w:sz w:val="22"/>
          <w:szCs w:val="22"/>
        </w:rPr>
        <w:softHyphen/>
      </w:r>
      <w:r w:rsidRPr="00305C53">
        <w:rPr>
          <w:spacing w:val="-4"/>
          <w:sz w:val="22"/>
          <w:szCs w:val="22"/>
        </w:rPr>
        <w:t xml:space="preserve">кая неудача. Финансовая неудача означает, что компания не может выполнять </w:t>
      </w:r>
      <w:r w:rsidRPr="00305C53">
        <w:rPr>
          <w:spacing w:val="-3"/>
          <w:sz w:val="22"/>
          <w:szCs w:val="22"/>
        </w:rPr>
        <w:t>свои текущие обязательства, когда подходит их срок. Компания не имеет до</w:t>
      </w:r>
      <w:r w:rsidRPr="00305C53">
        <w:rPr>
          <w:spacing w:val="-3"/>
          <w:sz w:val="22"/>
          <w:szCs w:val="22"/>
        </w:rPr>
        <w:softHyphen/>
      </w:r>
      <w:r w:rsidRPr="00305C53">
        <w:rPr>
          <w:spacing w:val="-6"/>
          <w:sz w:val="22"/>
          <w:szCs w:val="22"/>
        </w:rPr>
        <w:t xml:space="preserve">статочной ликвидности для погашения своих текущих обязательств. Это может </w:t>
      </w:r>
      <w:r w:rsidRPr="00305C53">
        <w:rPr>
          <w:spacing w:val="-4"/>
          <w:sz w:val="22"/>
          <w:szCs w:val="22"/>
        </w:rPr>
        <w:t xml:space="preserve">произойти, даже если компания имеет положительную чистую стоимость, т.е. </w:t>
      </w:r>
      <w:r w:rsidRPr="00305C53">
        <w:rPr>
          <w:sz w:val="22"/>
          <w:szCs w:val="22"/>
        </w:rPr>
        <w:t xml:space="preserve">стоимость </w:t>
      </w:r>
      <w:proofErr w:type="spellStart"/>
      <w:r w:rsidRPr="00305C53">
        <w:rPr>
          <w:sz w:val="22"/>
          <w:szCs w:val="22"/>
        </w:rPr>
        <w:t>ее</w:t>
      </w:r>
      <w:proofErr w:type="spellEnd"/>
      <w:r w:rsidRPr="00305C53">
        <w:rPr>
          <w:sz w:val="22"/>
          <w:szCs w:val="22"/>
        </w:rPr>
        <w:t xml:space="preserve"> активов превышает стоимость </w:t>
      </w:r>
      <w:proofErr w:type="spellStart"/>
      <w:r w:rsidRPr="00305C53">
        <w:rPr>
          <w:sz w:val="22"/>
          <w:szCs w:val="22"/>
        </w:rPr>
        <w:t>ее</w:t>
      </w:r>
      <w:proofErr w:type="spellEnd"/>
      <w:r w:rsidRPr="00305C53">
        <w:rPr>
          <w:sz w:val="22"/>
          <w:szCs w:val="22"/>
        </w:rPr>
        <w:t xml:space="preserve"> пассивов.</w:t>
      </w:r>
    </w:p>
    <w:p w:rsidR="00305C53" w:rsidRPr="00305C53" w:rsidRDefault="00305C53" w:rsidP="00305C53">
      <w:pPr>
        <w:shd w:val="clear" w:color="auto" w:fill="FFFFFF"/>
        <w:ind w:left="1176"/>
        <w:jc w:val="both"/>
        <w:rPr>
          <w:sz w:val="22"/>
          <w:szCs w:val="22"/>
        </w:rPr>
      </w:pPr>
      <w:r w:rsidRPr="00305C53">
        <w:rPr>
          <w:sz w:val="22"/>
          <w:szCs w:val="22"/>
        </w:rPr>
        <w:t>ПРИЧИНЫ НЕУДАЧ ПРЕДПРИЯТИЙ</w:t>
      </w:r>
    </w:p>
    <w:p w:rsidR="00305C53" w:rsidRPr="00A936F3" w:rsidRDefault="00305C53" w:rsidP="00A936F3">
      <w:pPr>
        <w:shd w:val="clear" w:color="auto" w:fill="FFFFFF"/>
        <w:ind w:left="29" w:right="34"/>
        <w:jc w:val="both"/>
        <w:rPr>
          <w:sz w:val="22"/>
          <w:szCs w:val="22"/>
        </w:rPr>
      </w:pPr>
      <w:r w:rsidRPr="00305C53">
        <w:rPr>
          <w:sz w:val="22"/>
          <w:szCs w:val="22"/>
        </w:rPr>
        <w:lastRenderedPageBreak/>
        <w:t>Тремя наиболее общими факторами неудач являются экономические (</w:t>
      </w:r>
      <w:proofErr w:type="gramStart"/>
      <w:r w:rsidRPr="00305C53">
        <w:rPr>
          <w:sz w:val="22"/>
          <w:szCs w:val="22"/>
        </w:rPr>
        <w:t>например</w:t>
      </w:r>
      <w:proofErr w:type="gramEnd"/>
      <w:r w:rsidRPr="00305C53">
        <w:rPr>
          <w:sz w:val="22"/>
          <w:szCs w:val="22"/>
        </w:rPr>
        <w:t xml:space="preserve"> слабость отрасли); финансовые (например недостаточная капитализация) и слабость управленческого опыта (недоста</w:t>
      </w:r>
      <w:r w:rsidRPr="00305C53">
        <w:rPr>
          <w:sz w:val="22"/>
          <w:szCs w:val="22"/>
        </w:rPr>
        <w:softHyphen/>
        <w:t xml:space="preserve">точный уровень знаний руководства). Последний фактор </w:t>
      </w:r>
      <w:proofErr w:type="spellStart"/>
      <w:r w:rsidRPr="00305C53">
        <w:rPr>
          <w:sz w:val="22"/>
          <w:szCs w:val="22"/>
        </w:rPr>
        <w:t>подчеркивает</w:t>
      </w:r>
      <w:proofErr w:type="spellEnd"/>
      <w:r w:rsidRPr="00305C53">
        <w:rPr>
          <w:sz w:val="22"/>
          <w:szCs w:val="22"/>
        </w:rPr>
        <w:t xml:space="preserve"> роль управленческих навыков в предупреждении банкротства и является причиной, по которой специалисты уделяют столь много внима</w:t>
      </w:r>
      <w:r w:rsidRPr="00305C53">
        <w:rPr>
          <w:sz w:val="22"/>
          <w:szCs w:val="22"/>
        </w:rPr>
        <w:softHyphen/>
        <w:t>ния квалификации менеджмента, когда работаю</w:t>
      </w:r>
      <w:r w:rsidR="00A936F3">
        <w:rPr>
          <w:sz w:val="22"/>
          <w:szCs w:val="22"/>
        </w:rPr>
        <w:t>т над восстановлением компании.</w:t>
      </w:r>
    </w:p>
    <w:p w:rsidR="00305C53" w:rsidRPr="00305C53" w:rsidRDefault="00305C53" w:rsidP="00305C53">
      <w:pPr>
        <w:shd w:val="clear" w:color="auto" w:fill="FFFFFF"/>
        <w:jc w:val="both"/>
        <w:rPr>
          <w:b/>
          <w:sz w:val="22"/>
          <w:szCs w:val="22"/>
        </w:rPr>
      </w:pPr>
      <w:r w:rsidRPr="00305C53">
        <w:rPr>
          <w:b/>
          <w:sz w:val="22"/>
          <w:szCs w:val="22"/>
          <w:u w:val="single"/>
        </w:rPr>
        <w:t>Вопрос 2.</w:t>
      </w:r>
      <w:r w:rsidRPr="00305C53">
        <w:rPr>
          <w:b/>
          <w:sz w:val="22"/>
          <w:szCs w:val="22"/>
        </w:rPr>
        <w:t xml:space="preserve"> Реорганизация и ликвидация</w:t>
      </w:r>
    </w:p>
    <w:p w:rsidR="00305C53" w:rsidRPr="00305C53" w:rsidRDefault="00305C53" w:rsidP="00305C53">
      <w:pPr>
        <w:shd w:val="clear" w:color="auto" w:fill="FFFFFF"/>
        <w:ind w:right="1584"/>
        <w:jc w:val="both"/>
        <w:rPr>
          <w:sz w:val="22"/>
          <w:szCs w:val="22"/>
          <w:u w:val="single"/>
        </w:rPr>
      </w:pPr>
      <w:r w:rsidRPr="00305C53">
        <w:rPr>
          <w:sz w:val="22"/>
          <w:szCs w:val="22"/>
          <w:u w:val="single"/>
        </w:rPr>
        <w:t>Подача прошения о банкротстве и регистрация банкротства</w:t>
      </w:r>
    </w:p>
    <w:p w:rsidR="00305C53" w:rsidRPr="00305C53" w:rsidRDefault="00305C53" w:rsidP="00305C53">
      <w:pPr>
        <w:shd w:val="clear" w:color="auto" w:fill="FFFFFF"/>
        <w:ind w:left="34"/>
        <w:jc w:val="both"/>
        <w:rPr>
          <w:sz w:val="22"/>
          <w:szCs w:val="22"/>
        </w:rPr>
      </w:pPr>
      <w:r w:rsidRPr="00305C53">
        <w:rPr>
          <w:sz w:val="22"/>
          <w:szCs w:val="22"/>
        </w:rPr>
        <w:t xml:space="preserve">Процесс реорганизации начинается с подачи в суд по банкротствам </w:t>
      </w:r>
      <w:r w:rsidRPr="00305C53">
        <w:rPr>
          <w:i/>
          <w:iCs/>
          <w:sz w:val="22"/>
          <w:szCs w:val="22"/>
        </w:rPr>
        <w:t>прошения о помощи (</w:t>
      </w:r>
      <w:r w:rsidRPr="00305C53">
        <w:rPr>
          <w:i/>
          <w:iCs/>
          <w:sz w:val="22"/>
          <w:szCs w:val="22"/>
          <w:lang w:val="en-US"/>
        </w:rPr>
        <w:t>petition</w:t>
      </w:r>
      <w:r w:rsidRPr="00305C53">
        <w:rPr>
          <w:i/>
          <w:iCs/>
          <w:sz w:val="22"/>
          <w:szCs w:val="22"/>
        </w:rPr>
        <w:t xml:space="preserve"> </w:t>
      </w:r>
      <w:r w:rsidRPr="00305C53">
        <w:rPr>
          <w:i/>
          <w:iCs/>
          <w:sz w:val="22"/>
          <w:szCs w:val="22"/>
          <w:lang w:val="en-US"/>
        </w:rPr>
        <w:t>for</w:t>
      </w:r>
      <w:r w:rsidRPr="00305C53">
        <w:rPr>
          <w:i/>
          <w:iCs/>
          <w:sz w:val="22"/>
          <w:szCs w:val="22"/>
        </w:rPr>
        <w:t xml:space="preserve"> </w:t>
      </w:r>
      <w:r w:rsidRPr="00305C53">
        <w:rPr>
          <w:i/>
          <w:iCs/>
          <w:sz w:val="22"/>
          <w:szCs w:val="22"/>
          <w:lang w:val="en-US"/>
        </w:rPr>
        <w:t>relief</w:t>
      </w:r>
      <w:r w:rsidRPr="00305C53">
        <w:rPr>
          <w:i/>
          <w:iCs/>
          <w:sz w:val="22"/>
          <w:szCs w:val="22"/>
        </w:rPr>
        <w:t xml:space="preserve">) </w:t>
      </w:r>
      <w:r w:rsidRPr="00305C53">
        <w:rPr>
          <w:sz w:val="22"/>
          <w:szCs w:val="22"/>
        </w:rPr>
        <w:t xml:space="preserve">в связи с банкротством. В этом прошении должник перечисляет своих кредиторов и владельцев ценных бумаг. Прилагаются также стандартные финансовые </w:t>
      </w:r>
      <w:proofErr w:type="spellStart"/>
      <w:r w:rsidRPr="00305C53">
        <w:rPr>
          <w:sz w:val="22"/>
          <w:szCs w:val="22"/>
        </w:rPr>
        <w:t>отчеты</w:t>
      </w:r>
      <w:proofErr w:type="spellEnd"/>
      <w:r w:rsidRPr="00305C53">
        <w:rPr>
          <w:sz w:val="22"/>
          <w:szCs w:val="22"/>
        </w:rPr>
        <w:t xml:space="preserve">, включая </w:t>
      </w:r>
      <w:proofErr w:type="spellStart"/>
      <w:r w:rsidRPr="00305C53">
        <w:rPr>
          <w:sz w:val="22"/>
          <w:szCs w:val="22"/>
        </w:rPr>
        <w:t>отчет</w:t>
      </w:r>
      <w:proofErr w:type="spellEnd"/>
      <w:r w:rsidRPr="00305C53">
        <w:rPr>
          <w:sz w:val="22"/>
          <w:szCs w:val="22"/>
        </w:rPr>
        <w:t xml:space="preserve"> о прибылях и убытках и ба</w:t>
      </w:r>
      <w:r w:rsidRPr="00305C53">
        <w:rPr>
          <w:sz w:val="22"/>
          <w:szCs w:val="22"/>
        </w:rPr>
        <w:softHyphen/>
        <w:t xml:space="preserve">лансовый </w:t>
      </w:r>
      <w:proofErr w:type="spellStart"/>
      <w:r w:rsidRPr="00305C53">
        <w:rPr>
          <w:sz w:val="22"/>
          <w:szCs w:val="22"/>
        </w:rPr>
        <w:t>отчет</w:t>
      </w:r>
      <w:proofErr w:type="spellEnd"/>
      <w:r w:rsidRPr="00305C53">
        <w:rPr>
          <w:sz w:val="22"/>
          <w:szCs w:val="22"/>
        </w:rPr>
        <w:t xml:space="preserve">. Затем суд назначает дату, когда кредиторы могут подать свои </w:t>
      </w:r>
      <w:r w:rsidRPr="00305C53">
        <w:rPr>
          <w:i/>
          <w:iCs/>
          <w:sz w:val="22"/>
          <w:szCs w:val="22"/>
        </w:rPr>
        <w:t>подтверждения претензий (</w:t>
      </w:r>
      <w:r w:rsidRPr="00305C53">
        <w:rPr>
          <w:i/>
          <w:iCs/>
          <w:sz w:val="22"/>
          <w:szCs w:val="22"/>
          <w:lang w:val="en-US"/>
        </w:rPr>
        <w:t>proofs</w:t>
      </w:r>
      <w:r w:rsidRPr="00305C53">
        <w:rPr>
          <w:i/>
          <w:iCs/>
          <w:sz w:val="22"/>
          <w:szCs w:val="22"/>
        </w:rPr>
        <w:t xml:space="preserve"> </w:t>
      </w:r>
      <w:r w:rsidRPr="00305C53">
        <w:rPr>
          <w:i/>
          <w:iCs/>
          <w:sz w:val="22"/>
          <w:szCs w:val="22"/>
          <w:lang w:val="en-US"/>
        </w:rPr>
        <w:t>of</w:t>
      </w:r>
      <w:r w:rsidRPr="00305C53">
        <w:rPr>
          <w:i/>
          <w:iCs/>
          <w:sz w:val="22"/>
          <w:szCs w:val="22"/>
        </w:rPr>
        <w:t xml:space="preserve"> </w:t>
      </w:r>
      <w:r w:rsidRPr="00305C53">
        <w:rPr>
          <w:i/>
          <w:iCs/>
          <w:sz w:val="22"/>
          <w:szCs w:val="22"/>
          <w:lang w:val="en-US"/>
        </w:rPr>
        <w:t>claim</w:t>
      </w:r>
      <w:r w:rsidRPr="00305C53">
        <w:rPr>
          <w:i/>
          <w:iCs/>
          <w:sz w:val="22"/>
          <w:szCs w:val="22"/>
        </w:rPr>
        <w:t xml:space="preserve">). </w:t>
      </w:r>
      <w:r w:rsidRPr="00305C53">
        <w:rPr>
          <w:sz w:val="22"/>
          <w:szCs w:val="22"/>
        </w:rPr>
        <w:t xml:space="preserve">Компания затем пытается составить план реорганизации, продолжая работать. В отличие от того, что может подумать лицо </w:t>
      </w:r>
      <w:proofErr w:type="spellStart"/>
      <w:r w:rsidRPr="00305C53">
        <w:rPr>
          <w:sz w:val="22"/>
          <w:szCs w:val="22"/>
        </w:rPr>
        <w:t>непосвященное</w:t>
      </w:r>
      <w:proofErr w:type="spellEnd"/>
      <w:r w:rsidRPr="00305C53">
        <w:rPr>
          <w:sz w:val="22"/>
          <w:szCs w:val="22"/>
        </w:rPr>
        <w:t xml:space="preserve">, суд в это время не проводит финансовой проверки с целью определения, действительно ли должник является </w:t>
      </w:r>
      <w:proofErr w:type="spellStart"/>
      <w:r w:rsidRPr="00305C53">
        <w:rPr>
          <w:sz w:val="22"/>
          <w:szCs w:val="22"/>
        </w:rPr>
        <w:t>неплатежеспособным</w:t>
      </w:r>
      <w:proofErr w:type="spellEnd"/>
      <w:r w:rsidRPr="00305C53">
        <w:rPr>
          <w:sz w:val="22"/>
          <w:szCs w:val="22"/>
        </w:rPr>
        <w:t>.</w:t>
      </w:r>
    </w:p>
    <w:p w:rsidR="00305C53" w:rsidRPr="00305C53" w:rsidRDefault="00305C53" w:rsidP="00305C53">
      <w:pPr>
        <w:shd w:val="clear" w:color="auto" w:fill="FFFFFF"/>
        <w:ind w:right="1584"/>
        <w:jc w:val="both"/>
        <w:rPr>
          <w:sz w:val="22"/>
          <w:szCs w:val="22"/>
          <w:u w:val="single"/>
        </w:rPr>
      </w:pPr>
      <w:r w:rsidRPr="00305C53">
        <w:rPr>
          <w:sz w:val="22"/>
          <w:szCs w:val="22"/>
          <w:u w:val="single"/>
        </w:rPr>
        <w:t>Должник во владении</w:t>
      </w:r>
    </w:p>
    <w:p w:rsidR="00305C53" w:rsidRPr="00305C53" w:rsidRDefault="00305C53" w:rsidP="00305C53">
      <w:pPr>
        <w:shd w:val="clear" w:color="auto" w:fill="FFFFFF"/>
        <w:ind w:left="14" w:right="10"/>
        <w:jc w:val="both"/>
        <w:rPr>
          <w:sz w:val="22"/>
          <w:szCs w:val="22"/>
        </w:rPr>
      </w:pPr>
      <w:r w:rsidRPr="00305C53">
        <w:rPr>
          <w:sz w:val="22"/>
          <w:szCs w:val="22"/>
        </w:rPr>
        <w:t xml:space="preserve">После подачи заявления о банкротстве компания называется </w:t>
      </w:r>
      <w:r w:rsidRPr="00305C53">
        <w:rPr>
          <w:i/>
          <w:iCs/>
          <w:sz w:val="22"/>
          <w:szCs w:val="22"/>
        </w:rPr>
        <w:t>должником во владении (</w:t>
      </w:r>
      <w:r w:rsidRPr="00305C53">
        <w:rPr>
          <w:i/>
          <w:iCs/>
          <w:sz w:val="22"/>
          <w:szCs w:val="22"/>
          <w:lang w:val="en-US"/>
        </w:rPr>
        <w:t>debtor</w:t>
      </w:r>
      <w:r w:rsidRPr="00305C53">
        <w:rPr>
          <w:i/>
          <w:iCs/>
          <w:sz w:val="22"/>
          <w:szCs w:val="22"/>
        </w:rPr>
        <w:t xml:space="preserve"> </w:t>
      </w:r>
      <w:r w:rsidRPr="00305C53">
        <w:rPr>
          <w:i/>
          <w:iCs/>
          <w:sz w:val="22"/>
          <w:szCs w:val="22"/>
          <w:lang w:val="en-US"/>
        </w:rPr>
        <w:t>in</w:t>
      </w:r>
      <w:r w:rsidRPr="00305C53">
        <w:rPr>
          <w:i/>
          <w:iCs/>
          <w:sz w:val="22"/>
          <w:szCs w:val="22"/>
        </w:rPr>
        <w:t xml:space="preserve"> </w:t>
      </w:r>
      <w:r w:rsidRPr="00305C53">
        <w:rPr>
          <w:i/>
          <w:iCs/>
          <w:sz w:val="22"/>
          <w:szCs w:val="22"/>
          <w:lang w:val="en-US"/>
        </w:rPr>
        <w:t>possession</w:t>
      </w:r>
      <w:r w:rsidRPr="00305C53">
        <w:rPr>
          <w:i/>
          <w:iCs/>
          <w:sz w:val="22"/>
          <w:szCs w:val="22"/>
        </w:rPr>
        <w:t xml:space="preserve">). </w:t>
      </w:r>
      <w:r w:rsidRPr="00305C53">
        <w:rPr>
          <w:sz w:val="22"/>
          <w:szCs w:val="22"/>
        </w:rPr>
        <w:t xml:space="preserve">Это новое юридическое лицо; </w:t>
      </w:r>
      <w:proofErr w:type="gramStart"/>
      <w:r w:rsidRPr="00305C53">
        <w:rPr>
          <w:sz w:val="22"/>
          <w:szCs w:val="22"/>
        </w:rPr>
        <w:t>однако</w:t>
      </w:r>
      <w:proofErr w:type="gramEnd"/>
      <w:r w:rsidRPr="00305C53">
        <w:rPr>
          <w:sz w:val="22"/>
          <w:szCs w:val="22"/>
        </w:rPr>
        <w:t xml:space="preserve"> в прак</w:t>
      </w:r>
      <w:r w:rsidRPr="00305C53">
        <w:rPr>
          <w:sz w:val="22"/>
          <w:szCs w:val="22"/>
        </w:rPr>
        <w:softHyphen/>
        <w:t>тическом плане оно по-прежнему является той же компанией, с тем же руко</w:t>
      </w:r>
      <w:r w:rsidRPr="00305C53">
        <w:rPr>
          <w:sz w:val="22"/>
          <w:szCs w:val="22"/>
        </w:rPr>
        <w:softHyphen/>
        <w:t>водством и теми же самыми служащими. С точки зрения кредиторов, это одна из проблем процесса банкротства; а именно: то же самое руководство, которое привело компанию к финансовым проблемам, обычно продолжает управлять предприятием, когда разрабатывается план реорганизации.</w:t>
      </w:r>
    </w:p>
    <w:p w:rsidR="00305C53" w:rsidRPr="00305C53" w:rsidRDefault="00305C53" w:rsidP="00305C53">
      <w:pPr>
        <w:shd w:val="clear" w:color="auto" w:fill="FFFFFF"/>
        <w:ind w:left="14" w:right="14" w:firstLine="298"/>
        <w:jc w:val="both"/>
        <w:rPr>
          <w:sz w:val="22"/>
          <w:szCs w:val="22"/>
        </w:rPr>
      </w:pPr>
      <w:r w:rsidRPr="00305C53">
        <w:rPr>
          <w:sz w:val="22"/>
          <w:szCs w:val="22"/>
        </w:rPr>
        <w:t>Если кредиторы настойчиво возражают против того, чтобы руководство должника оставалось у руля предприятия, они могут подать в суд петицию и попросить, чтобы были назначены попечитель и ревизор. Например, суд может согласиться на это, если существуют опасения в мошеннических действиях или некомпетентности директоров или менеджеров должника. Попечитель обязан осуществлять наблюдение за деятельностью компании в то время, пока она находится в состоянии банкротства. Ревизор может быть назначен для рас</w:t>
      </w:r>
      <w:r w:rsidRPr="00305C53">
        <w:rPr>
          <w:sz w:val="22"/>
          <w:szCs w:val="22"/>
        </w:rPr>
        <w:softHyphen/>
        <w:t>следования конкретных вопросов. Если суд отклоняет просьбу о попечителе, обычно назначается ревизор.</w:t>
      </w:r>
    </w:p>
    <w:p w:rsidR="00305C53" w:rsidRPr="00305C53" w:rsidRDefault="00305C53" w:rsidP="00305C53">
      <w:pPr>
        <w:shd w:val="clear" w:color="auto" w:fill="FFFFFF"/>
        <w:ind w:right="1584"/>
        <w:jc w:val="both"/>
        <w:rPr>
          <w:sz w:val="22"/>
          <w:szCs w:val="22"/>
          <w:u w:val="single"/>
        </w:rPr>
      </w:pPr>
      <w:r w:rsidRPr="00305C53">
        <w:rPr>
          <w:sz w:val="22"/>
          <w:szCs w:val="22"/>
          <w:u w:val="single"/>
        </w:rPr>
        <w:t>Автоматический мораторий</w:t>
      </w:r>
    </w:p>
    <w:p w:rsidR="00305C53" w:rsidRPr="00305C53" w:rsidRDefault="00305C53" w:rsidP="00305C53">
      <w:pPr>
        <w:shd w:val="clear" w:color="auto" w:fill="FFFFFF"/>
        <w:tabs>
          <w:tab w:val="left" w:pos="6010"/>
        </w:tabs>
        <w:ind w:left="19" w:right="10"/>
        <w:jc w:val="both"/>
        <w:rPr>
          <w:sz w:val="22"/>
          <w:szCs w:val="22"/>
        </w:rPr>
      </w:pPr>
      <w:r w:rsidRPr="00305C53">
        <w:rPr>
          <w:sz w:val="22"/>
          <w:szCs w:val="22"/>
        </w:rPr>
        <w:t>Когда прошение принимается судом, предоставляется автоматический мора</w:t>
      </w:r>
      <w:r w:rsidRPr="00305C53">
        <w:rPr>
          <w:sz w:val="22"/>
          <w:szCs w:val="22"/>
        </w:rPr>
        <w:softHyphen/>
      </w:r>
      <w:r w:rsidRPr="00305C53">
        <w:rPr>
          <w:sz w:val="22"/>
          <w:szCs w:val="22"/>
        </w:rPr>
        <w:br/>
        <w:t>торий (</w:t>
      </w:r>
      <w:r w:rsidRPr="00305C53">
        <w:rPr>
          <w:sz w:val="22"/>
          <w:szCs w:val="22"/>
          <w:lang w:val="en-US"/>
        </w:rPr>
        <w:t>automatic</w:t>
      </w:r>
      <w:r w:rsidRPr="00305C53">
        <w:rPr>
          <w:sz w:val="22"/>
          <w:szCs w:val="22"/>
        </w:rPr>
        <w:t xml:space="preserve"> </w:t>
      </w:r>
      <w:r w:rsidRPr="00305C53">
        <w:rPr>
          <w:sz w:val="22"/>
          <w:szCs w:val="22"/>
          <w:lang w:val="en-US"/>
        </w:rPr>
        <w:t>stay</w:t>
      </w:r>
      <w:r w:rsidRPr="00305C53">
        <w:rPr>
          <w:sz w:val="22"/>
          <w:szCs w:val="22"/>
        </w:rPr>
        <w:t>). Это одна из главных выгод, получаемых должником в</w:t>
      </w:r>
      <w:r w:rsidRPr="00305C53">
        <w:rPr>
          <w:sz w:val="22"/>
          <w:szCs w:val="22"/>
        </w:rPr>
        <w:br/>
        <w:t>процедуре. Во время автоматического моратория приостанавли</w:t>
      </w:r>
      <w:r w:rsidRPr="00305C53">
        <w:rPr>
          <w:sz w:val="22"/>
          <w:szCs w:val="22"/>
        </w:rPr>
        <w:softHyphen/>
        <w:t>вается слушание любых судебных дел, начатых до подачи прошения, а также</w:t>
      </w:r>
      <w:r w:rsidRPr="00305C53">
        <w:rPr>
          <w:sz w:val="22"/>
          <w:szCs w:val="22"/>
        </w:rPr>
        <w:br/>
        <w:t>право исполнения любых судебных решений, вынесенных до подачи прошения.</w:t>
      </w:r>
      <w:r w:rsidRPr="00305C53">
        <w:rPr>
          <w:sz w:val="22"/>
          <w:szCs w:val="22"/>
        </w:rPr>
        <w:br/>
        <w:t>Кредиторы не могут взыскивать с должника активы или получать с него деньги.</w:t>
      </w:r>
      <w:r w:rsidRPr="00305C53">
        <w:rPr>
          <w:sz w:val="22"/>
          <w:szCs w:val="22"/>
        </w:rPr>
        <w:br/>
        <w:t>Стороны, стремящиеся получить освобождение от моратория, могут подать</w:t>
      </w:r>
      <w:r w:rsidRPr="00305C53">
        <w:rPr>
          <w:sz w:val="22"/>
          <w:szCs w:val="22"/>
        </w:rPr>
        <w:br/>
        <w:t>прошение в суд и попросить провести слушания. Если кредиторы смогут убе</w:t>
      </w:r>
      <w:r w:rsidRPr="00305C53">
        <w:rPr>
          <w:sz w:val="22"/>
          <w:szCs w:val="22"/>
        </w:rPr>
        <w:softHyphen/>
        <w:t>дить суд, что активы, используемые как залог по обязательствам перед ними,</w:t>
      </w:r>
      <w:r w:rsidRPr="00305C53">
        <w:rPr>
          <w:sz w:val="22"/>
          <w:szCs w:val="22"/>
        </w:rPr>
        <w:br/>
        <w:t>не являются необходимыми для продолжения деятельности компании, или</w:t>
      </w:r>
      <w:r w:rsidRPr="00305C53">
        <w:rPr>
          <w:sz w:val="22"/>
          <w:szCs w:val="22"/>
        </w:rPr>
        <w:br/>
        <w:t>должник не имеет доли собственности в данных активах, они могут получить</w:t>
      </w:r>
      <w:r w:rsidRPr="00305C53">
        <w:rPr>
          <w:sz w:val="22"/>
          <w:szCs w:val="22"/>
        </w:rPr>
        <w:br/>
        <w:t>освобождение от моратория.</w:t>
      </w:r>
      <w:r w:rsidRPr="00305C53">
        <w:rPr>
          <w:sz w:val="22"/>
          <w:szCs w:val="22"/>
        </w:rPr>
        <w:tab/>
      </w:r>
    </w:p>
    <w:p w:rsidR="00305C53" w:rsidRPr="00305C53" w:rsidRDefault="00305C53" w:rsidP="00305C53">
      <w:pPr>
        <w:shd w:val="clear" w:color="auto" w:fill="FFFFFF"/>
        <w:ind w:right="1584"/>
        <w:jc w:val="both"/>
        <w:rPr>
          <w:sz w:val="22"/>
          <w:szCs w:val="22"/>
        </w:rPr>
      </w:pPr>
      <w:r w:rsidRPr="00305C53">
        <w:rPr>
          <w:sz w:val="22"/>
          <w:szCs w:val="22"/>
          <w:u w:val="single"/>
        </w:rPr>
        <w:t>Использование залогового обеспечения кредиторов</w:t>
      </w:r>
      <w:r w:rsidRPr="00305C53">
        <w:rPr>
          <w:sz w:val="22"/>
          <w:szCs w:val="22"/>
        </w:rPr>
        <w:t xml:space="preserve">    </w:t>
      </w:r>
    </w:p>
    <w:p w:rsidR="00305C53" w:rsidRPr="00305C53" w:rsidRDefault="00305C53" w:rsidP="00305C53">
      <w:pPr>
        <w:shd w:val="clear" w:color="auto" w:fill="FFFFFF"/>
        <w:tabs>
          <w:tab w:val="left" w:pos="6010"/>
        </w:tabs>
        <w:ind w:left="19" w:right="10"/>
        <w:jc w:val="both"/>
        <w:rPr>
          <w:sz w:val="22"/>
          <w:szCs w:val="22"/>
        </w:rPr>
      </w:pPr>
      <w:r w:rsidRPr="00305C53">
        <w:rPr>
          <w:sz w:val="22"/>
          <w:szCs w:val="22"/>
        </w:rPr>
        <w:t>Процесс позволяет должникам во владении использовать зало</w:t>
      </w:r>
      <w:r w:rsidRPr="00305C53">
        <w:rPr>
          <w:sz w:val="22"/>
          <w:szCs w:val="22"/>
        </w:rPr>
        <w:softHyphen/>
        <w:t>говое обеспечение кредиторов. Кредиторам запрещено изымать активы до тех</w:t>
      </w:r>
      <w:r w:rsidRPr="00305C53">
        <w:rPr>
          <w:sz w:val="22"/>
          <w:szCs w:val="22"/>
        </w:rPr>
        <w:br/>
        <w:t xml:space="preserve">пор, пока действует мораторий. Это не означает, что должник может бесплатно использовать имущество. Должник должен предоставить кредиторам </w:t>
      </w:r>
      <w:proofErr w:type="spellStart"/>
      <w:r w:rsidRPr="00305C53">
        <w:rPr>
          <w:sz w:val="22"/>
          <w:szCs w:val="22"/>
        </w:rPr>
        <w:t>опреде</w:t>
      </w:r>
      <w:r w:rsidRPr="00305C53">
        <w:rPr>
          <w:sz w:val="22"/>
          <w:szCs w:val="22"/>
        </w:rPr>
        <w:softHyphen/>
        <w:t>ленную</w:t>
      </w:r>
      <w:proofErr w:type="spellEnd"/>
      <w:r w:rsidRPr="00305C53">
        <w:rPr>
          <w:sz w:val="22"/>
          <w:szCs w:val="22"/>
        </w:rPr>
        <w:t xml:space="preserve"> компенсацию, например, осуществлять периодические (ежемесячные) платежи за продолжение пользования этими активами.</w:t>
      </w:r>
      <w:r w:rsidRPr="00305C53">
        <w:rPr>
          <w:sz w:val="22"/>
          <w:szCs w:val="22"/>
        </w:rPr>
        <w:tab/>
      </w:r>
    </w:p>
    <w:p w:rsidR="00305C53" w:rsidRPr="00305C53" w:rsidRDefault="00305C53" w:rsidP="00305C53">
      <w:pPr>
        <w:shd w:val="clear" w:color="auto" w:fill="FFFFFF"/>
        <w:ind w:right="1584"/>
        <w:jc w:val="both"/>
        <w:rPr>
          <w:sz w:val="22"/>
          <w:szCs w:val="22"/>
          <w:u w:val="single"/>
        </w:rPr>
      </w:pPr>
      <w:r w:rsidRPr="00305C53">
        <w:rPr>
          <w:sz w:val="22"/>
          <w:szCs w:val="22"/>
          <w:u w:val="single"/>
        </w:rPr>
        <w:t xml:space="preserve">Обязанности должника во владении   </w:t>
      </w:r>
    </w:p>
    <w:p w:rsidR="00305C53" w:rsidRPr="00305C53" w:rsidRDefault="00305C53" w:rsidP="00305C53">
      <w:pPr>
        <w:shd w:val="clear" w:color="auto" w:fill="FFFFFF"/>
        <w:ind w:left="5" w:right="10"/>
        <w:jc w:val="both"/>
        <w:rPr>
          <w:sz w:val="22"/>
          <w:szCs w:val="22"/>
        </w:rPr>
      </w:pPr>
      <w:r w:rsidRPr="00305C53">
        <w:rPr>
          <w:sz w:val="22"/>
          <w:szCs w:val="22"/>
        </w:rPr>
        <w:t xml:space="preserve">После подачи прошения суд утверждает график, устанавливающий различные требования по </w:t>
      </w:r>
      <w:proofErr w:type="spellStart"/>
      <w:r w:rsidRPr="00305C53">
        <w:rPr>
          <w:sz w:val="22"/>
          <w:szCs w:val="22"/>
        </w:rPr>
        <w:t>отчетности</w:t>
      </w:r>
      <w:proofErr w:type="spellEnd"/>
      <w:r w:rsidRPr="00305C53">
        <w:rPr>
          <w:sz w:val="22"/>
          <w:szCs w:val="22"/>
        </w:rPr>
        <w:t xml:space="preserve">. Например, должник должен ежемесячно в течение 15 дней после окончания каждого календарного месяца подавать финансовые </w:t>
      </w:r>
      <w:proofErr w:type="spellStart"/>
      <w:r w:rsidRPr="00305C53">
        <w:rPr>
          <w:sz w:val="22"/>
          <w:szCs w:val="22"/>
        </w:rPr>
        <w:t>отчеты</w:t>
      </w:r>
      <w:proofErr w:type="spellEnd"/>
      <w:r w:rsidRPr="00305C53">
        <w:rPr>
          <w:sz w:val="22"/>
          <w:szCs w:val="22"/>
        </w:rPr>
        <w:t>. В дополнение к судебным правилам, установленным федеральным законом, каж</w:t>
      </w:r>
      <w:r w:rsidRPr="00305C53">
        <w:rPr>
          <w:sz w:val="22"/>
          <w:szCs w:val="22"/>
        </w:rPr>
        <w:softHyphen/>
        <w:t xml:space="preserve">дый федеральный округ может иметь дополнительные требования по </w:t>
      </w:r>
      <w:proofErr w:type="spellStart"/>
      <w:r w:rsidRPr="00305C53">
        <w:rPr>
          <w:sz w:val="22"/>
          <w:szCs w:val="22"/>
        </w:rPr>
        <w:t>отчетности</w:t>
      </w:r>
      <w:proofErr w:type="spellEnd"/>
      <w:r w:rsidRPr="00305C53">
        <w:rPr>
          <w:sz w:val="22"/>
          <w:szCs w:val="22"/>
        </w:rPr>
        <w:t xml:space="preserve">. </w:t>
      </w:r>
    </w:p>
    <w:p w:rsidR="00305C53" w:rsidRPr="00305C53" w:rsidRDefault="00305C53" w:rsidP="00305C53">
      <w:pPr>
        <w:shd w:val="clear" w:color="auto" w:fill="FFFFFF"/>
        <w:ind w:right="1584"/>
        <w:jc w:val="both"/>
        <w:rPr>
          <w:sz w:val="22"/>
          <w:szCs w:val="22"/>
          <w:u w:val="single"/>
        </w:rPr>
      </w:pPr>
      <w:r w:rsidRPr="00305C53">
        <w:rPr>
          <w:sz w:val="22"/>
          <w:szCs w:val="22"/>
          <w:u w:val="single"/>
        </w:rPr>
        <w:t>Действия должника и надзор за ними</w:t>
      </w:r>
    </w:p>
    <w:p w:rsidR="00305C53" w:rsidRPr="00305C53" w:rsidRDefault="00305C53" w:rsidP="00305C53">
      <w:pPr>
        <w:shd w:val="clear" w:color="auto" w:fill="FFFFFF"/>
        <w:ind w:left="19" w:right="24" w:firstLine="278"/>
        <w:jc w:val="both"/>
        <w:rPr>
          <w:sz w:val="22"/>
          <w:szCs w:val="22"/>
        </w:rPr>
      </w:pPr>
      <w:r w:rsidRPr="00305C53">
        <w:rPr>
          <w:sz w:val="22"/>
          <w:szCs w:val="22"/>
        </w:rPr>
        <w:lastRenderedPageBreak/>
        <w:t>Во время реорганизации должник может продолжать свой бизнес. Закон требует, чтобы должник получил одобрение суда по банкротствам, прежде чем предпри</w:t>
      </w:r>
      <w:r w:rsidRPr="00305C53">
        <w:rPr>
          <w:sz w:val="22"/>
          <w:szCs w:val="22"/>
        </w:rPr>
        <w:softHyphen/>
        <w:t>мет какое-либо экстраординарное действие, не являющееся одной из стандар</w:t>
      </w:r>
      <w:r w:rsidRPr="00305C53">
        <w:rPr>
          <w:sz w:val="22"/>
          <w:szCs w:val="22"/>
        </w:rPr>
        <w:softHyphen/>
        <w:t>тных рабочих операций, например продажу активов или недвижимости.</w:t>
      </w:r>
    </w:p>
    <w:p w:rsidR="00305C53" w:rsidRPr="00305C53" w:rsidRDefault="00305C53" w:rsidP="00305C53">
      <w:pPr>
        <w:shd w:val="clear" w:color="auto" w:fill="FFFFFF"/>
        <w:ind w:left="14" w:right="5" w:firstLine="283"/>
        <w:jc w:val="both"/>
        <w:rPr>
          <w:sz w:val="22"/>
          <w:szCs w:val="22"/>
        </w:rPr>
      </w:pPr>
      <w:r w:rsidRPr="00305C53">
        <w:rPr>
          <w:sz w:val="22"/>
          <w:szCs w:val="22"/>
        </w:rPr>
        <w:t>Технически наблюдение за должником находится в сфере ответственности судьи и кредиторов. Они могут привлечь юристов, бухгалтеров и других фи</w:t>
      </w:r>
      <w:r w:rsidRPr="00305C53">
        <w:rPr>
          <w:sz w:val="22"/>
          <w:szCs w:val="22"/>
        </w:rPr>
        <w:softHyphen/>
        <w:t xml:space="preserve">нансовых экспертов. На практике ни судья, ни кредиторы обычно не имеют ресурсов и времени для того, чтобы внимательно следить за должником. Даже если должник делает что-нибудь, чего кредиторы не одобряют, он может убедить судью, что эти действия необходимы для выживания компании, то есть если суд не позволит должнику предпринять эти действия, компания может прекратить </w:t>
      </w:r>
      <w:proofErr w:type="spellStart"/>
      <w:r w:rsidRPr="00305C53">
        <w:rPr>
          <w:sz w:val="22"/>
          <w:szCs w:val="22"/>
        </w:rPr>
        <w:t>свое</w:t>
      </w:r>
      <w:proofErr w:type="spellEnd"/>
      <w:r w:rsidRPr="00305C53">
        <w:rPr>
          <w:sz w:val="22"/>
          <w:szCs w:val="22"/>
        </w:rPr>
        <w:t xml:space="preserve"> существование. Поэтому судья находится в трудном положении, будучи </w:t>
      </w:r>
      <w:proofErr w:type="gramStart"/>
      <w:r w:rsidRPr="00305C53">
        <w:rPr>
          <w:sz w:val="22"/>
          <w:szCs w:val="22"/>
        </w:rPr>
        <w:t>вынужденным</w:t>
      </w:r>
      <w:proofErr w:type="gramEnd"/>
      <w:r w:rsidRPr="00305C53">
        <w:rPr>
          <w:sz w:val="22"/>
          <w:szCs w:val="22"/>
        </w:rPr>
        <w:t xml:space="preserve"> принимать решения на основе ограниченной информации. Если судья не соглашается с должником и оказывается неправ, он рискует тем, что компания прекратит </w:t>
      </w:r>
      <w:proofErr w:type="spellStart"/>
      <w:r w:rsidRPr="00305C53">
        <w:rPr>
          <w:sz w:val="22"/>
          <w:szCs w:val="22"/>
        </w:rPr>
        <w:t>свое</w:t>
      </w:r>
      <w:proofErr w:type="spellEnd"/>
      <w:r w:rsidRPr="00305C53">
        <w:rPr>
          <w:sz w:val="22"/>
          <w:szCs w:val="22"/>
        </w:rPr>
        <w:t xml:space="preserve"> существование, что </w:t>
      </w:r>
      <w:proofErr w:type="spellStart"/>
      <w:r w:rsidRPr="00305C53">
        <w:rPr>
          <w:sz w:val="22"/>
          <w:szCs w:val="22"/>
        </w:rPr>
        <w:t>приведет</w:t>
      </w:r>
      <w:proofErr w:type="spellEnd"/>
      <w:r w:rsidRPr="00305C53">
        <w:rPr>
          <w:sz w:val="22"/>
          <w:szCs w:val="22"/>
        </w:rPr>
        <w:t xml:space="preserve"> как к экономическим проблемам, так и к проблемам со служащими. Поэтому обычно должник полу</w:t>
      </w:r>
      <w:r w:rsidRPr="00305C53">
        <w:rPr>
          <w:sz w:val="22"/>
          <w:szCs w:val="22"/>
        </w:rPr>
        <w:softHyphen/>
        <w:t>чает значительную свободу и сталкивается с возражениями только тогда, когда предлагает действия, очевидно имеющие сомнительный характер.</w:t>
      </w:r>
    </w:p>
    <w:p w:rsidR="00305C53" w:rsidRPr="00305C53" w:rsidRDefault="00305C53" w:rsidP="00305C53">
      <w:pPr>
        <w:shd w:val="clear" w:color="auto" w:fill="FFFFFF"/>
        <w:ind w:right="1584"/>
        <w:jc w:val="both"/>
        <w:rPr>
          <w:sz w:val="22"/>
          <w:szCs w:val="22"/>
          <w:u w:val="single"/>
        </w:rPr>
      </w:pPr>
      <w:r w:rsidRPr="00305C53">
        <w:rPr>
          <w:sz w:val="22"/>
          <w:szCs w:val="22"/>
          <w:u w:val="single"/>
        </w:rPr>
        <w:t xml:space="preserve">План реорганизации      </w:t>
      </w:r>
    </w:p>
    <w:p w:rsidR="00305C53" w:rsidRPr="00305C53" w:rsidRDefault="00305C53" w:rsidP="00305C53">
      <w:pPr>
        <w:shd w:val="clear" w:color="auto" w:fill="FFFFFF"/>
        <w:ind w:left="19" w:right="5" w:firstLine="298"/>
        <w:jc w:val="both"/>
        <w:rPr>
          <w:sz w:val="22"/>
          <w:szCs w:val="22"/>
        </w:rPr>
      </w:pPr>
      <w:r w:rsidRPr="00305C53">
        <w:rPr>
          <w:sz w:val="22"/>
          <w:szCs w:val="22"/>
        </w:rPr>
        <w:t>План реорганизации, являющийся частью более крупного документа, называ</w:t>
      </w:r>
      <w:r w:rsidRPr="00305C53">
        <w:rPr>
          <w:sz w:val="22"/>
          <w:szCs w:val="22"/>
        </w:rPr>
        <w:softHyphen/>
        <w:t xml:space="preserve">емого </w:t>
      </w:r>
      <w:r w:rsidRPr="00305C53">
        <w:rPr>
          <w:i/>
          <w:iCs/>
          <w:sz w:val="22"/>
          <w:szCs w:val="22"/>
        </w:rPr>
        <w:t>заявлением о раскрытии информации (</w:t>
      </w:r>
      <w:r w:rsidRPr="00305C53">
        <w:rPr>
          <w:i/>
          <w:iCs/>
          <w:sz w:val="22"/>
          <w:szCs w:val="22"/>
          <w:lang w:val="en-US"/>
        </w:rPr>
        <w:t>disclosure</w:t>
      </w:r>
      <w:r w:rsidRPr="00305C53">
        <w:rPr>
          <w:i/>
          <w:iCs/>
          <w:sz w:val="22"/>
          <w:szCs w:val="22"/>
        </w:rPr>
        <w:t xml:space="preserve"> </w:t>
      </w:r>
      <w:r w:rsidRPr="00305C53">
        <w:rPr>
          <w:i/>
          <w:iCs/>
          <w:sz w:val="22"/>
          <w:szCs w:val="22"/>
          <w:lang w:val="en-US"/>
        </w:rPr>
        <w:t>statement</w:t>
      </w:r>
      <w:r w:rsidRPr="00305C53">
        <w:rPr>
          <w:i/>
          <w:iCs/>
          <w:sz w:val="22"/>
          <w:szCs w:val="22"/>
        </w:rPr>
        <w:t xml:space="preserve">), </w:t>
      </w:r>
      <w:r w:rsidRPr="00305C53">
        <w:rPr>
          <w:sz w:val="22"/>
          <w:szCs w:val="22"/>
        </w:rPr>
        <w:t>выглядит как проспект. Для более крупных банкротств это пространный документ, содержа</w:t>
      </w:r>
      <w:r w:rsidRPr="00305C53">
        <w:rPr>
          <w:sz w:val="22"/>
          <w:szCs w:val="22"/>
        </w:rPr>
        <w:softHyphen/>
        <w:t xml:space="preserve">щий планы восстановления компании. Этот план направляется всем кредиторам и комитетам держателей акций. План считается принятым, когда его одобряет каждый класс кредиторов или держателей акций. Одобрение получено, если план одобряет половина численного состава и две трети денежного </w:t>
      </w:r>
      <w:proofErr w:type="spellStart"/>
      <w:r w:rsidRPr="00305C53">
        <w:rPr>
          <w:sz w:val="22"/>
          <w:szCs w:val="22"/>
        </w:rPr>
        <w:t>объема</w:t>
      </w:r>
      <w:proofErr w:type="spellEnd"/>
      <w:r w:rsidRPr="00305C53">
        <w:rPr>
          <w:sz w:val="22"/>
          <w:szCs w:val="22"/>
        </w:rPr>
        <w:t xml:space="preserve"> данного класса. После того как план одобрен, несогласные с ним обязаны соблюдать его положения.</w:t>
      </w:r>
    </w:p>
    <w:p w:rsidR="00305C53" w:rsidRPr="00A936F3" w:rsidRDefault="00305C53" w:rsidP="00A936F3">
      <w:pPr>
        <w:shd w:val="clear" w:color="auto" w:fill="FFFFFF"/>
        <w:ind w:left="24" w:firstLine="293"/>
        <w:jc w:val="both"/>
        <w:rPr>
          <w:sz w:val="22"/>
          <w:szCs w:val="22"/>
          <w:lang w:val="ky-KG"/>
        </w:rPr>
      </w:pPr>
      <w:r w:rsidRPr="00305C53">
        <w:rPr>
          <w:sz w:val="22"/>
          <w:szCs w:val="22"/>
        </w:rPr>
        <w:t>За одобрением плана следуют утверждающие слушания. Эти слушания за</w:t>
      </w:r>
      <w:r w:rsidRPr="00305C53">
        <w:rPr>
          <w:sz w:val="22"/>
          <w:szCs w:val="22"/>
        </w:rPr>
        <w:softHyphen/>
        <w:t>думаны не как формальная процедура, даже если голосование является еди</w:t>
      </w:r>
      <w:r w:rsidRPr="00305C53">
        <w:rPr>
          <w:sz w:val="22"/>
          <w:szCs w:val="22"/>
        </w:rPr>
        <w:softHyphen/>
        <w:t xml:space="preserve">ногласным. Председательствующий судья должен вынести определение, что план соответствует стандартам, установленным Законом о банкротстве. После утверждения плана должник освобождается от всех претензий, имевших место до прошения, и других претензий вплоть до даты слушаний по утверждению плана. Это не означает, что реорганизованная компания является предприятием, не имеющим долгов. Это просто значит, что оно имеет новые обязательства, отличающиеся от </w:t>
      </w:r>
      <w:proofErr w:type="gramStart"/>
      <w:r w:rsidRPr="00305C53">
        <w:rPr>
          <w:sz w:val="22"/>
          <w:szCs w:val="22"/>
        </w:rPr>
        <w:t>прежних</w:t>
      </w:r>
      <w:proofErr w:type="gramEnd"/>
      <w:r w:rsidRPr="00305C53">
        <w:rPr>
          <w:sz w:val="22"/>
          <w:szCs w:val="22"/>
        </w:rPr>
        <w:t>. В идеале структура капитала после утверждения</w:t>
      </w:r>
      <w:r w:rsidRPr="00305C53">
        <w:rPr>
          <w:sz w:val="22"/>
          <w:szCs w:val="22"/>
        </w:rPr>
        <w:br/>
        <w:t xml:space="preserve">является такой, которая позволяет компании оставаться </w:t>
      </w:r>
      <w:proofErr w:type="gramStart"/>
      <w:r w:rsidRPr="00305C53">
        <w:rPr>
          <w:sz w:val="22"/>
          <w:szCs w:val="22"/>
        </w:rPr>
        <w:t>достаточно ликвидной</w:t>
      </w:r>
      <w:proofErr w:type="gramEnd"/>
      <w:r w:rsidRPr="00305C53">
        <w:rPr>
          <w:sz w:val="22"/>
          <w:szCs w:val="22"/>
        </w:rPr>
        <w:t>,</w:t>
      </w:r>
      <w:r w:rsidRPr="00305C53">
        <w:rPr>
          <w:sz w:val="22"/>
          <w:szCs w:val="22"/>
        </w:rPr>
        <w:br/>
        <w:t>чтобы выполнять свои новые обязате</w:t>
      </w:r>
      <w:r w:rsidR="00A936F3">
        <w:rPr>
          <w:sz w:val="22"/>
          <w:szCs w:val="22"/>
        </w:rPr>
        <w:t>льства и зарабатывать прибыль.</w:t>
      </w:r>
      <w:r w:rsidR="00A936F3">
        <w:rPr>
          <w:sz w:val="22"/>
          <w:szCs w:val="22"/>
        </w:rPr>
        <w:tab/>
      </w:r>
    </w:p>
    <w:p w:rsidR="00305C53" w:rsidRPr="00305C53" w:rsidRDefault="00305C53" w:rsidP="00305C53">
      <w:pPr>
        <w:shd w:val="clear" w:color="auto" w:fill="FFFFFF"/>
        <w:jc w:val="both"/>
        <w:rPr>
          <w:b/>
          <w:sz w:val="22"/>
          <w:szCs w:val="22"/>
        </w:rPr>
      </w:pPr>
      <w:r w:rsidRPr="00305C53">
        <w:rPr>
          <w:b/>
          <w:sz w:val="22"/>
          <w:szCs w:val="22"/>
          <w:u w:val="single"/>
        </w:rPr>
        <w:t xml:space="preserve">Вопрос 3. </w:t>
      </w:r>
      <w:r w:rsidRPr="00305C53">
        <w:rPr>
          <w:b/>
          <w:sz w:val="22"/>
          <w:szCs w:val="22"/>
        </w:rPr>
        <w:t>Подготовленное банкротство</w:t>
      </w:r>
    </w:p>
    <w:p w:rsidR="00305C53" w:rsidRPr="00305C53" w:rsidRDefault="00305C53" w:rsidP="00305C53">
      <w:pPr>
        <w:shd w:val="clear" w:color="auto" w:fill="FFFFFF"/>
        <w:ind w:left="202"/>
        <w:jc w:val="both"/>
        <w:rPr>
          <w:sz w:val="22"/>
          <w:szCs w:val="22"/>
        </w:rPr>
      </w:pPr>
      <w:r w:rsidRPr="00305C53">
        <w:rPr>
          <w:sz w:val="22"/>
          <w:szCs w:val="22"/>
        </w:rPr>
        <w:t>При подготовленном банкротстве компания оговаривает план реорганизации со своими кредиторами до фактической регистрации банкротства. В идеале должник стремится заручиться согласием кредиторов одобрить план после его подачи. В случае подготовленного банкротства стороны хотят согласовать ус</w:t>
      </w:r>
      <w:r w:rsidRPr="00305C53">
        <w:rPr>
          <w:sz w:val="22"/>
          <w:szCs w:val="22"/>
        </w:rPr>
        <w:softHyphen/>
        <w:t xml:space="preserve">ловия плана реорганизации заранее. </w:t>
      </w:r>
    </w:p>
    <w:p w:rsidR="00305C53" w:rsidRPr="00305C53" w:rsidRDefault="00305C53" w:rsidP="00305C53">
      <w:pPr>
        <w:shd w:val="clear" w:color="auto" w:fill="FFFFFF"/>
        <w:ind w:left="874"/>
        <w:jc w:val="both"/>
        <w:rPr>
          <w:sz w:val="22"/>
          <w:szCs w:val="22"/>
        </w:rPr>
      </w:pPr>
      <w:r w:rsidRPr="00305C53">
        <w:rPr>
          <w:sz w:val="22"/>
          <w:szCs w:val="22"/>
        </w:rPr>
        <w:t>Преимущества подготовленного банкротства</w:t>
      </w:r>
    </w:p>
    <w:p w:rsidR="00305C53" w:rsidRPr="00305C53" w:rsidRDefault="00305C53" w:rsidP="00305C53">
      <w:pPr>
        <w:shd w:val="clear" w:color="auto" w:fill="FFFFFF"/>
        <w:ind w:right="10"/>
        <w:jc w:val="both"/>
        <w:rPr>
          <w:sz w:val="22"/>
          <w:szCs w:val="22"/>
        </w:rPr>
      </w:pPr>
      <w:r w:rsidRPr="00305C53">
        <w:rPr>
          <w:sz w:val="22"/>
          <w:szCs w:val="22"/>
        </w:rPr>
        <w:t>В случае подготовленного банкротства, завершение процесса банкротства обыч</w:t>
      </w:r>
      <w:r w:rsidRPr="00305C53">
        <w:rPr>
          <w:sz w:val="22"/>
          <w:szCs w:val="22"/>
        </w:rPr>
        <w:softHyphen/>
        <w:t xml:space="preserve">но происходит значительно быстрее. Экономится как время, так и финансовые ресурсы. Это весьма выгодно для находящегося в беде должника, предпочитающего беречь финансовые ресурсы и как можно меньше времени находиться в подвешенном состоянии по разделу. Кроме того, подготовленное банкротство уменьшает проблему уклонения, связанную с добровольными соглашениями об </w:t>
      </w:r>
      <w:proofErr w:type="spellStart"/>
      <w:r w:rsidRPr="00305C53">
        <w:rPr>
          <w:sz w:val="22"/>
          <w:szCs w:val="22"/>
        </w:rPr>
        <w:t>избежании</w:t>
      </w:r>
      <w:proofErr w:type="spellEnd"/>
      <w:r w:rsidRPr="00305C53">
        <w:rPr>
          <w:sz w:val="22"/>
          <w:szCs w:val="22"/>
        </w:rPr>
        <w:t xml:space="preserve"> банкротства. В таких соглашениях должнику зачастую необходимо получить одобрение всех кре</w:t>
      </w:r>
      <w:r w:rsidRPr="00305C53">
        <w:rPr>
          <w:sz w:val="22"/>
          <w:szCs w:val="22"/>
        </w:rPr>
        <w:softHyphen/>
        <w:t>диторов. Сделать это трудно, когда кредиторов много, особенно небольших. Одним из путей достижения добровольного соглашения является выплата всем мелким кредиторам 100% размера задолженности и выплата главным кредиторам, являющимся владельцами основной части долга, какой-то согла</w:t>
      </w:r>
      <w:r w:rsidRPr="00305C53">
        <w:rPr>
          <w:sz w:val="22"/>
          <w:szCs w:val="22"/>
        </w:rPr>
        <w:softHyphen/>
        <w:t>сованной меньшей суммы.</w:t>
      </w:r>
    </w:p>
    <w:p w:rsidR="00305C53" w:rsidRPr="00305C53" w:rsidRDefault="00305C53" w:rsidP="00305C53">
      <w:pPr>
        <w:shd w:val="clear" w:color="auto" w:fill="FFFFFF"/>
        <w:ind w:left="874"/>
        <w:jc w:val="both"/>
        <w:rPr>
          <w:sz w:val="22"/>
          <w:szCs w:val="22"/>
        </w:rPr>
      </w:pPr>
      <w:r w:rsidRPr="00305C53">
        <w:rPr>
          <w:sz w:val="22"/>
          <w:szCs w:val="22"/>
        </w:rPr>
        <w:t>Налоговые преимущества подготовленного банкротства</w:t>
      </w:r>
    </w:p>
    <w:p w:rsidR="00305C53" w:rsidRPr="00A936F3" w:rsidRDefault="00305C53" w:rsidP="00A936F3">
      <w:pPr>
        <w:shd w:val="clear" w:color="auto" w:fill="FFFFFF"/>
        <w:ind w:left="19" w:right="14" w:firstLine="288"/>
        <w:jc w:val="both"/>
        <w:rPr>
          <w:sz w:val="22"/>
          <w:szCs w:val="22"/>
        </w:rPr>
      </w:pPr>
      <w:r w:rsidRPr="00305C53">
        <w:rPr>
          <w:sz w:val="22"/>
          <w:szCs w:val="22"/>
        </w:rPr>
        <w:t>Подготовленное банкротство может также давать налоговые выгоды, поскольку чистые операционные убытки рассматриваются в процессе урегулирования иначе, чем при банкротстве. Например, если компания вступает в добровольно достиг</w:t>
      </w:r>
      <w:r w:rsidRPr="00305C53">
        <w:rPr>
          <w:sz w:val="22"/>
          <w:szCs w:val="22"/>
        </w:rPr>
        <w:softHyphen/>
        <w:t xml:space="preserve">нутое соглашение с держателями </w:t>
      </w:r>
      <w:proofErr w:type="spellStart"/>
      <w:r w:rsidRPr="00305C53">
        <w:rPr>
          <w:sz w:val="22"/>
          <w:szCs w:val="22"/>
        </w:rPr>
        <w:t>ее</w:t>
      </w:r>
      <w:proofErr w:type="spellEnd"/>
      <w:r w:rsidRPr="00305C53">
        <w:rPr>
          <w:sz w:val="22"/>
          <w:szCs w:val="22"/>
        </w:rPr>
        <w:t xml:space="preserve"> долговых обязательств, предусматривающее </w:t>
      </w:r>
      <w:r w:rsidRPr="00305C53">
        <w:rPr>
          <w:spacing w:val="-2"/>
          <w:sz w:val="22"/>
          <w:szCs w:val="22"/>
        </w:rPr>
        <w:t xml:space="preserve">обмен облигаций на акции, в результате которого первоначальные владельцы акций </w:t>
      </w:r>
      <w:r w:rsidRPr="00305C53">
        <w:rPr>
          <w:spacing w:val="-1"/>
          <w:sz w:val="22"/>
          <w:szCs w:val="22"/>
        </w:rPr>
        <w:t xml:space="preserve">будут владеть менее 50% компании, то при подаче налоговой </w:t>
      </w:r>
      <w:proofErr w:type="spellStart"/>
      <w:r w:rsidRPr="00305C53">
        <w:rPr>
          <w:spacing w:val="-1"/>
          <w:sz w:val="22"/>
          <w:szCs w:val="22"/>
        </w:rPr>
        <w:t>отчетности</w:t>
      </w:r>
      <w:proofErr w:type="spellEnd"/>
      <w:r w:rsidRPr="00305C53">
        <w:rPr>
          <w:spacing w:val="-1"/>
          <w:sz w:val="22"/>
          <w:szCs w:val="22"/>
        </w:rPr>
        <w:t xml:space="preserve"> компания </w:t>
      </w:r>
      <w:r w:rsidRPr="00305C53">
        <w:rPr>
          <w:sz w:val="22"/>
          <w:szCs w:val="22"/>
        </w:rPr>
        <w:t xml:space="preserve">может потерять право списывать чистые операционные убытки. </w:t>
      </w:r>
      <w:r w:rsidRPr="00305C53">
        <w:rPr>
          <w:sz w:val="22"/>
          <w:szCs w:val="22"/>
        </w:rPr>
        <w:lastRenderedPageBreak/>
        <w:t>Необоснованный перенос этих убытков на будущие периоды может иметь негативные последствия для будущих денежных потоков. В случае банкротства, однако, если суд устанав</w:t>
      </w:r>
      <w:r w:rsidRPr="00305C53">
        <w:rPr>
          <w:sz w:val="22"/>
          <w:szCs w:val="22"/>
        </w:rPr>
        <w:softHyphen/>
        <w:t xml:space="preserve">ливает факт </w:t>
      </w:r>
      <w:proofErr w:type="spellStart"/>
      <w:r w:rsidRPr="00305C53">
        <w:rPr>
          <w:sz w:val="22"/>
          <w:szCs w:val="22"/>
        </w:rPr>
        <w:t>неплатежеспособности</w:t>
      </w:r>
      <w:proofErr w:type="spellEnd"/>
      <w:r w:rsidRPr="00305C53">
        <w:rPr>
          <w:sz w:val="22"/>
          <w:szCs w:val="22"/>
        </w:rPr>
        <w:t xml:space="preserve"> компании, что определяется отрицательной чистой стоимостью активов, право на перенос убытков на будущ</w:t>
      </w:r>
      <w:r w:rsidR="00A936F3">
        <w:rPr>
          <w:sz w:val="22"/>
          <w:szCs w:val="22"/>
        </w:rPr>
        <w:t>ие периоды может быть сохранено</w:t>
      </w:r>
    </w:p>
    <w:p w:rsidR="00305C53" w:rsidRPr="00305C53" w:rsidRDefault="00305C53" w:rsidP="00305C53">
      <w:pPr>
        <w:shd w:val="clear" w:color="auto" w:fill="FFFFFF"/>
        <w:jc w:val="both"/>
        <w:rPr>
          <w:b/>
          <w:sz w:val="22"/>
          <w:szCs w:val="22"/>
        </w:rPr>
      </w:pPr>
      <w:r w:rsidRPr="00305C53">
        <w:rPr>
          <w:b/>
          <w:sz w:val="22"/>
          <w:szCs w:val="22"/>
          <w:u w:val="single"/>
        </w:rPr>
        <w:t>Вопрос 4.</w:t>
      </w:r>
      <w:r w:rsidRPr="00305C53">
        <w:rPr>
          <w:b/>
          <w:sz w:val="22"/>
          <w:szCs w:val="22"/>
        </w:rPr>
        <w:t xml:space="preserve"> Урегулирование. Контроль над корпорациями и дефолт</w:t>
      </w:r>
    </w:p>
    <w:p w:rsidR="00305C53" w:rsidRPr="00A936F3" w:rsidRDefault="00305C53" w:rsidP="00A936F3">
      <w:pPr>
        <w:shd w:val="clear" w:color="auto" w:fill="FFFFFF"/>
        <w:ind w:left="19" w:right="5"/>
        <w:jc w:val="both"/>
        <w:rPr>
          <w:sz w:val="22"/>
          <w:szCs w:val="22"/>
        </w:rPr>
      </w:pPr>
      <w:r w:rsidRPr="00305C53">
        <w:rPr>
          <w:i/>
          <w:iCs/>
          <w:sz w:val="22"/>
          <w:szCs w:val="22"/>
        </w:rPr>
        <w:t>Урегулированием (</w:t>
      </w:r>
      <w:r w:rsidRPr="00305C53">
        <w:rPr>
          <w:i/>
          <w:iCs/>
          <w:sz w:val="22"/>
          <w:szCs w:val="22"/>
          <w:lang w:val="en-US"/>
        </w:rPr>
        <w:t>workout</w:t>
      </w:r>
      <w:r w:rsidRPr="00305C53">
        <w:rPr>
          <w:i/>
          <w:iCs/>
          <w:sz w:val="22"/>
          <w:szCs w:val="22"/>
        </w:rPr>
        <w:t xml:space="preserve">) </w:t>
      </w:r>
      <w:r w:rsidRPr="00305C53">
        <w:rPr>
          <w:sz w:val="22"/>
          <w:szCs w:val="22"/>
        </w:rPr>
        <w:t>называется соглашение между должниками и кредито</w:t>
      </w:r>
      <w:r w:rsidRPr="00305C53">
        <w:rPr>
          <w:sz w:val="22"/>
          <w:szCs w:val="22"/>
        </w:rPr>
        <w:softHyphen/>
        <w:t xml:space="preserve">рами, достигнутое </w:t>
      </w:r>
      <w:proofErr w:type="spellStart"/>
      <w:r w:rsidRPr="00305C53">
        <w:rPr>
          <w:sz w:val="22"/>
          <w:szCs w:val="22"/>
        </w:rPr>
        <w:t>путем</w:t>
      </w:r>
      <w:proofErr w:type="spellEnd"/>
      <w:r w:rsidRPr="00305C53">
        <w:rPr>
          <w:sz w:val="22"/>
          <w:szCs w:val="22"/>
        </w:rPr>
        <w:t xml:space="preserve"> переговоров вне процесса банкротства. Должник может попытаться продлить периоды выплат, что называется </w:t>
      </w:r>
      <w:r w:rsidRPr="00305C53">
        <w:rPr>
          <w:i/>
          <w:iCs/>
          <w:sz w:val="22"/>
          <w:szCs w:val="22"/>
        </w:rPr>
        <w:t>продлением (</w:t>
      </w:r>
      <w:r w:rsidRPr="00305C53">
        <w:rPr>
          <w:i/>
          <w:iCs/>
          <w:sz w:val="22"/>
          <w:szCs w:val="22"/>
          <w:lang w:val="en-US"/>
        </w:rPr>
        <w:t>extension</w:t>
      </w:r>
      <w:r w:rsidRPr="00305C53">
        <w:rPr>
          <w:i/>
          <w:iCs/>
          <w:sz w:val="22"/>
          <w:szCs w:val="22"/>
        </w:rPr>
        <w:t xml:space="preserve">), </w:t>
      </w:r>
      <w:r w:rsidRPr="00305C53">
        <w:rPr>
          <w:sz w:val="22"/>
          <w:szCs w:val="22"/>
        </w:rPr>
        <w:t xml:space="preserve">или убедить кредиторов согласиться принять меньшую сумму, чем он им должен, что </w:t>
      </w:r>
      <w:r w:rsidRPr="00305C53">
        <w:rPr>
          <w:spacing w:val="-2"/>
          <w:sz w:val="22"/>
          <w:szCs w:val="22"/>
        </w:rPr>
        <w:t xml:space="preserve">называется </w:t>
      </w:r>
      <w:r w:rsidRPr="00305C53">
        <w:rPr>
          <w:i/>
          <w:iCs/>
          <w:spacing w:val="-2"/>
          <w:sz w:val="22"/>
          <w:szCs w:val="22"/>
        </w:rPr>
        <w:t>компромиссным соглашением (</w:t>
      </w:r>
      <w:r w:rsidRPr="00305C53">
        <w:rPr>
          <w:i/>
          <w:iCs/>
          <w:spacing w:val="-2"/>
          <w:sz w:val="22"/>
          <w:szCs w:val="22"/>
          <w:lang w:val="en-US"/>
        </w:rPr>
        <w:t>composition</w:t>
      </w:r>
      <w:r w:rsidRPr="00305C53">
        <w:rPr>
          <w:i/>
          <w:iCs/>
          <w:spacing w:val="-2"/>
          <w:sz w:val="22"/>
          <w:szCs w:val="22"/>
        </w:rPr>
        <w:t xml:space="preserve">). </w:t>
      </w:r>
      <w:r w:rsidRPr="00305C53">
        <w:rPr>
          <w:spacing w:val="-2"/>
          <w:sz w:val="22"/>
          <w:szCs w:val="22"/>
        </w:rPr>
        <w:t>Урегулирование отличается от подготовленного банкротства тем, что при урегулировании должник или уже на</w:t>
      </w:r>
      <w:r w:rsidRPr="00305C53">
        <w:rPr>
          <w:spacing w:val="-2"/>
          <w:sz w:val="22"/>
          <w:szCs w:val="22"/>
        </w:rPr>
        <w:softHyphen/>
        <w:t xml:space="preserve">рушил условия долговых соглашений, или вот-вот это сделает. При урегулировании </w:t>
      </w:r>
      <w:r w:rsidRPr="00305C53">
        <w:rPr>
          <w:sz w:val="22"/>
          <w:szCs w:val="22"/>
        </w:rPr>
        <w:t>должник пытается убедить кредиторов, что в финансовом отношении соглашение об урегулировании им выгоднее, чем у</w:t>
      </w:r>
      <w:r w:rsidR="00A936F3">
        <w:rPr>
          <w:sz w:val="22"/>
          <w:szCs w:val="22"/>
        </w:rPr>
        <w:t>словия формального банкротства.</w:t>
      </w:r>
    </w:p>
    <w:p w:rsidR="00305C53" w:rsidRPr="00305C53" w:rsidRDefault="00305C53" w:rsidP="00305C53">
      <w:pPr>
        <w:shd w:val="clear" w:color="auto" w:fill="FFFFFF"/>
        <w:ind w:left="874"/>
        <w:jc w:val="both"/>
        <w:rPr>
          <w:sz w:val="22"/>
          <w:szCs w:val="22"/>
        </w:rPr>
      </w:pPr>
      <w:r w:rsidRPr="00305C53">
        <w:rPr>
          <w:sz w:val="22"/>
          <w:szCs w:val="22"/>
        </w:rPr>
        <w:t>Преимущества урегулирования</w:t>
      </w:r>
    </w:p>
    <w:p w:rsidR="00305C53" w:rsidRPr="00305C53" w:rsidRDefault="00305C53" w:rsidP="00305C53">
      <w:pPr>
        <w:shd w:val="clear" w:color="auto" w:fill="FFFFFF"/>
        <w:ind w:left="34" w:firstLine="674"/>
        <w:jc w:val="both"/>
        <w:rPr>
          <w:sz w:val="22"/>
          <w:szCs w:val="22"/>
        </w:rPr>
      </w:pPr>
      <w:r w:rsidRPr="00305C53">
        <w:rPr>
          <w:spacing w:val="-4"/>
          <w:sz w:val="22"/>
          <w:szCs w:val="22"/>
        </w:rPr>
        <w:t>Главными преимуществами урегулирования являются экономия затрат и гибкость</w:t>
      </w:r>
      <w:r w:rsidRPr="00305C53">
        <w:rPr>
          <w:spacing w:val="-4"/>
          <w:sz w:val="22"/>
          <w:szCs w:val="22"/>
          <w:vertAlign w:val="superscript"/>
        </w:rPr>
        <w:t>18</w:t>
      </w:r>
      <w:r w:rsidRPr="00305C53">
        <w:rPr>
          <w:spacing w:val="-4"/>
          <w:sz w:val="22"/>
          <w:szCs w:val="22"/>
        </w:rPr>
        <w:t xml:space="preserve">. </w:t>
      </w:r>
      <w:r w:rsidRPr="00305C53">
        <w:rPr>
          <w:sz w:val="22"/>
          <w:szCs w:val="22"/>
        </w:rPr>
        <w:t xml:space="preserve">Соглашения об урегулировании, как правило, обходятся дешевле и должнику, и кредиторам в отношении ресурсов, которые они должны отдать переговорному </w:t>
      </w:r>
      <w:r w:rsidRPr="00305C53">
        <w:rPr>
          <w:spacing w:val="-1"/>
          <w:sz w:val="22"/>
          <w:szCs w:val="22"/>
        </w:rPr>
        <w:t xml:space="preserve">процессу. </w:t>
      </w:r>
      <w:r w:rsidRPr="00305C53">
        <w:rPr>
          <w:sz w:val="22"/>
          <w:szCs w:val="22"/>
        </w:rPr>
        <w:t xml:space="preserve">Они могут свободно создавать свои собственные правила, коль скоро все участники соглашаются с ними. Они также </w:t>
      </w:r>
      <w:r w:rsidRPr="00305C53">
        <w:rPr>
          <w:spacing w:val="-1"/>
          <w:sz w:val="22"/>
          <w:szCs w:val="22"/>
        </w:rPr>
        <w:t xml:space="preserve">избегают внимания публики, например, в результате опубликования бухгалтерских </w:t>
      </w:r>
      <w:proofErr w:type="spellStart"/>
      <w:r w:rsidRPr="00305C53">
        <w:rPr>
          <w:sz w:val="22"/>
          <w:szCs w:val="22"/>
        </w:rPr>
        <w:t>отчетов</w:t>
      </w:r>
      <w:proofErr w:type="spellEnd"/>
      <w:r w:rsidRPr="00305C53">
        <w:rPr>
          <w:sz w:val="22"/>
          <w:szCs w:val="22"/>
        </w:rPr>
        <w:t xml:space="preserve"> при официальном банкротстве. Урегулирование может помочь должнику избежать перебоев в работе предприятия, потери сотрудников и ухудшения их морального состояния, что обычно сопровождает банкротства. Однако эти выгоды связаны с </w:t>
      </w:r>
      <w:proofErr w:type="spellStart"/>
      <w:r w:rsidRPr="00305C53">
        <w:rPr>
          <w:sz w:val="22"/>
          <w:szCs w:val="22"/>
        </w:rPr>
        <w:t>определенным</w:t>
      </w:r>
      <w:proofErr w:type="spellEnd"/>
      <w:r w:rsidRPr="00305C53">
        <w:rPr>
          <w:sz w:val="22"/>
          <w:szCs w:val="22"/>
        </w:rPr>
        <w:t xml:space="preserve"> риском. Основной риск заключается в описанной ранее проблеме уклонения. Если эта проблема не может быть обойдена, единственной жизнеспособной альтернативой может быть регистрация банкротства.</w:t>
      </w:r>
    </w:p>
    <w:p w:rsidR="00305C53" w:rsidRPr="00305C53" w:rsidRDefault="00305C53" w:rsidP="00305C53">
      <w:pPr>
        <w:shd w:val="clear" w:color="auto" w:fill="FFFFFF"/>
        <w:ind w:left="34" w:firstLine="674"/>
        <w:jc w:val="both"/>
        <w:rPr>
          <w:sz w:val="22"/>
          <w:szCs w:val="22"/>
        </w:rPr>
      </w:pPr>
    </w:p>
    <w:p w:rsidR="00305C53" w:rsidRPr="00305C53" w:rsidRDefault="00305C53" w:rsidP="00305C53">
      <w:pPr>
        <w:shd w:val="clear" w:color="auto" w:fill="FFFFFF"/>
        <w:ind w:left="422"/>
        <w:jc w:val="both"/>
        <w:rPr>
          <w:sz w:val="22"/>
          <w:szCs w:val="22"/>
        </w:rPr>
      </w:pPr>
      <w:r w:rsidRPr="00305C53">
        <w:rPr>
          <w:b/>
          <w:bCs/>
          <w:sz w:val="22"/>
          <w:szCs w:val="22"/>
        </w:rPr>
        <w:t>КОНТРОЛЬ НАД КОРПОРАЦИЯМИ И ДЕФОЛТ</w:t>
      </w:r>
    </w:p>
    <w:p w:rsidR="00305C53" w:rsidRPr="00A936F3" w:rsidRDefault="00305C53" w:rsidP="00A936F3">
      <w:pPr>
        <w:shd w:val="clear" w:color="auto" w:fill="FFFFFF"/>
        <w:ind w:left="58" w:right="29"/>
        <w:jc w:val="both"/>
        <w:rPr>
          <w:sz w:val="22"/>
          <w:szCs w:val="22"/>
        </w:rPr>
      </w:pPr>
      <w:r w:rsidRPr="00305C53">
        <w:rPr>
          <w:sz w:val="22"/>
          <w:szCs w:val="22"/>
        </w:rPr>
        <w:t xml:space="preserve">Когда компания объявляет о </w:t>
      </w:r>
      <w:proofErr w:type="spellStart"/>
      <w:r w:rsidRPr="00305C53">
        <w:rPr>
          <w:sz w:val="22"/>
          <w:szCs w:val="22"/>
        </w:rPr>
        <w:t>неплатежеспособности</w:t>
      </w:r>
      <w:proofErr w:type="spellEnd"/>
      <w:r w:rsidRPr="00305C53">
        <w:rPr>
          <w:sz w:val="22"/>
          <w:szCs w:val="22"/>
        </w:rPr>
        <w:t>, она, как правило, ут</w:t>
      </w:r>
      <w:r w:rsidRPr="00305C53">
        <w:rPr>
          <w:sz w:val="22"/>
          <w:szCs w:val="22"/>
        </w:rPr>
        <w:softHyphen/>
        <w:t xml:space="preserve">рачивает контроль, который </w:t>
      </w:r>
      <w:proofErr w:type="spellStart"/>
      <w:r w:rsidRPr="00305C53">
        <w:rPr>
          <w:sz w:val="22"/>
          <w:szCs w:val="22"/>
        </w:rPr>
        <w:t>передается</w:t>
      </w:r>
      <w:proofErr w:type="spellEnd"/>
      <w:r w:rsidRPr="00305C53">
        <w:rPr>
          <w:sz w:val="22"/>
          <w:szCs w:val="22"/>
        </w:rPr>
        <w:t xml:space="preserve"> </w:t>
      </w:r>
      <w:proofErr w:type="spellStart"/>
      <w:r w:rsidRPr="00305C53">
        <w:rPr>
          <w:sz w:val="22"/>
          <w:szCs w:val="22"/>
        </w:rPr>
        <w:t>ее</w:t>
      </w:r>
      <w:proofErr w:type="spellEnd"/>
      <w:r w:rsidRPr="00305C53">
        <w:rPr>
          <w:sz w:val="22"/>
          <w:szCs w:val="22"/>
        </w:rPr>
        <w:t xml:space="preserve"> кредиторам. Кредиторы затем</w:t>
      </w:r>
      <w:r w:rsidRPr="00305C53">
        <w:rPr>
          <w:sz w:val="22"/>
          <w:szCs w:val="22"/>
        </w:rPr>
        <w:br/>
        <w:t xml:space="preserve">могут занять места в совете директоров </w:t>
      </w:r>
      <w:proofErr w:type="spellStart"/>
      <w:r w:rsidRPr="00305C53">
        <w:rPr>
          <w:sz w:val="22"/>
          <w:szCs w:val="22"/>
        </w:rPr>
        <w:t>неплатежеспособной</w:t>
      </w:r>
      <w:proofErr w:type="spellEnd"/>
      <w:r w:rsidRPr="00305C53">
        <w:rPr>
          <w:sz w:val="22"/>
          <w:szCs w:val="22"/>
        </w:rPr>
        <w:t xml:space="preserve"> компании и</w:t>
      </w:r>
      <w:r w:rsidRPr="00305C53">
        <w:rPr>
          <w:sz w:val="22"/>
          <w:szCs w:val="22"/>
        </w:rPr>
        <w:br/>
        <w:t>даже потребовать, чтобы были произведены изменения в руководстве. Кре</w:t>
      </w:r>
      <w:r w:rsidRPr="00305C53">
        <w:rPr>
          <w:sz w:val="22"/>
          <w:szCs w:val="22"/>
        </w:rPr>
        <w:softHyphen/>
        <w:t>диторы могут также получить долю собственности в компании-должнике в</w:t>
      </w:r>
      <w:r w:rsidRPr="00305C53">
        <w:rPr>
          <w:sz w:val="22"/>
          <w:szCs w:val="22"/>
        </w:rPr>
        <w:br/>
        <w:t>обмен на другие компенсации, на</w:t>
      </w:r>
      <w:r w:rsidR="00A936F3">
        <w:rPr>
          <w:sz w:val="22"/>
          <w:szCs w:val="22"/>
        </w:rPr>
        <w:t xml:space="preserve">пример сокращение суммы долга. </w:t>
      </w:r>
    </w:p>
    <w:p w:rsidR="00305C53" w:rsidRPr="00305C53" w:rsidRDefault="00305C53" w:rsidP="00305C53">
      <w:pPr>
        <w:shd w:val="clear" w:color="auto" w:fill="FFFFFF"/>
        <w:jc w:val="both"/>
        <w:rPr>
          <w:b/>
          <w:sz w:val="22"/>
          <w:szCs w:val="22"/>
        </w:rPr>
      </w:pPr>
      <w:r w:rsidRPr="00305C53">
        <w:rPr>
          <w:b/>
          <w:sz w:val="22"/>
          <w:szCs w:val="22"/>
          <w:u w:val="single"/>
        </w:rPr>
        <w:t>Вопрос 5.</w:t>
      </w:r>
      <w:r w:rsidRPr="00305C53">
        <w:rPr>
          <w:b/>
          <w:sz w:val="22"/>
          <w:szCs w:val="22"/>
        </w:rPr>
        <w:t xml:space="preserve"> Ликвидация</w:t>
      </w:r>
    </w:p>
    <w:p w:rsidR="00305C53" w:rsidRPr="00305C53" w:rsidRDefault="00305C53" w:rsidP="00305C53">
      <w:pPr>
        <w:shd w:val="clear" w:color="auto" w:fill="FFFFFF"/>
        <w:ind w:left="5"/>
        <w:jc w:val="both"/>
        <w:rPr>
          <w:sz w:val="22"/>
          <w:szCs w:val="22"/>
        </w:rPr>
      </w:pPr>
      <w:proofErr w:type="gramStart"/>
      <w:r w:rsidRPr="00305C53">
        <w:rPr>
          <w:sz w:val="22"/>
          <w:szCs w:val="22"/>
        </w:rPr>
        <w:t>Ликвидация является для проблемной компании наиболее радикальной альтер</w:t>
      </w:r>
      <w:r w:rsidRPr="00305C53">
        <w:rPr>
          <w:sz w:val="22"/>
          <w:szCs w:val="22"/>
        </w:rPr>
        <w:softHyphen/>
        <w:t>нативой, и обычно к ней обращаются лишь тогда, когда добровольное соглашение и реорганизация не могут быть успешно осуществлены.</w:t>
      </w:r>
      <w:proofErr w:type="gramEnd"/>
      <w:r w:rsidRPr="00305C53">
        <w:rPr>
          <w:sz w:val="22"/>
          <w:szCs w:val="22"/>
        </w:rPr>
        <w:t xml:space="preserve"> При ликвидации активы компании продаются, а выручка используется для удовлетворения претензий. </w:t>
      </w:r>
    </w:p>
    <w:p w:rsidR="00305C53" w:rsidRPr="00305C53" w:rsidRDefault="00305C53" w:rsidP="00305C53">
      <w:pPr>
        <w:shd w:val="clear" w:color="auto" w:fill="FFFFFF"/>
        <w:ind w:left="5"/>
        <w:jc w:val="both"/>
        <w:rPr>
          <w:sz w:val="22"/>
          <w:szCs w:val="22"/>
        </w:rPr>
      </w:pPr>
      <w:r w:rsidRPr="00305C53">
        <w:rPr>
          <w:sz w:val="22"/>
          <w:szCs w:val="22"/>
        </w:rPr>
        <w:t>Приоритет удовлетворения претензий следующий:</w:t>
      </w:r>
    </w:p>
    <w:p w:rsidR="00305C53" w:rsidRPr="00305C53" w:rsidRDefault="00305C53" w:rsidP="00305C53">
      <w:pPr>
        <w:widowControl w:val="0"/>
        <w:numPr>
          <w:ilvl w:val="0"/>
          <w:numId w:val="36"/>
        </w:numPr>
        <w:shd w:val="clear" w:color="auto" w:fill="FFFFFF"/>
        <w:tabs>
          <w:tab w:val="left" w:pos="638"/>
        </w:tabs>
        <w:autoSpaceDE w:val="0"/>
        <w:autoSpaceDN w:val="0"/>
        <w:adjustRightInd w:val="0"/>
        <w:ind w:left="638" w:right="384" w:hanging="259"/>
        <w:jc w:val="both"/>
        <w:rPr>
          <w:spacing w:val="-14"/>
          <w:sz w:val="22"/>
          <w:szCs w:val="22"/>
        </w:rPr>
      </w:pPr>
      <w:r w:rsidRPr="00305C53">
        <w:rPr>
          <w:sz w:val="22"/>
          <w:szCs w:val="22"/>
        </w:rPr>
        <w:t>Обеспеченные кредиторы (если сумма долга превышает выручку от продажи активов, то остаток становится необеспеченной претензией).</w:t>
      </w:r>
    </w:p>
    <w:p w:rsidR="00305C53" w:rsidRPr="00305C53" w:rsidRDefault="00305C53" w:rsidP="00305C53">
      <w:pPr>
        <w:widowControl w:val="0"/>
        <w:numPr>
          <w:ilvl w:val="0"/>
          <w:numId w:val="36"/>
        </w:numPr>
        <w:shd w:val="clear" w:color="auto" w:fill="FFFFFF"/>
        <w:tabs>
          <w:tab w:val="left" w:pos="638"/>
        </w:tabs>
        <w:autoSpaceDE w:val="0"/>
        <w:autoSpaceDN w:val="0"/>
        <w:adjustRightInd w:val="0"/>
        <w:ind w:left="379"/>
        <w:jc w:val="both"/>
        <w:rPr>
          <w:spacing w:val="-3"/>
          <w:sz w:val="22"/>
          <w:szCs w:val="22"/>
        </w:rPr>
      </w:pPr>
      <w:r w:rsidRPr="00305C53">
        <w:rPr>
          <w:sz w:val="22"/>
          <w:szCs w:val="22"/>
        </w:rPr>
        <w:t>Административные затраты, связанные с банкротством.</w:t>
      </w:r>
    </w:p>
    <w:p w:rsidR="00305C53" w:rsidRPr="00305C53" w:rsidRDefault="00305C53" w:rsidP="00305C53">
      <w:pPr>
        <w:widowControl w:val="0"/>
        <w:numPr>
          <w:ilvl w:val="0"/>
          <w:numId w:val="36"/>
        </w:numPr>
        <w:shd w:val="clear" w:color="auto" w:fill="FFFFFF"/>
        <w:tabs>
          <w:tab w:val="left" w:pos="638"/>
        </w:tabs>
        <w:autoSpaceDE w:val="0"/>
        <w:autoSpaceDN w:val="0"/>
        <w:adjustRightInd w:val="0"/>
        <w:ind w:left="379"/>
        <w:jc w:val="both"/>
        <w:rPr>
          <w:spacing w:val="-6"/>
          <w:sz w:val="22"/>
          <w:szCs w:val="22"/>
        </w:rPr>
      </w:pPr>
      <w:r w:rsidRPr="00305C53">
        <w:rPr>
          <w:sz w:val="22"/>
          <w:szCs w:val="22"/>
        </w:rPr>
        <w:t>Затраты по банкротству в период после подачи прошения.</w:t>
      </w:r>
    </w:p>
    <w:p w:rsidR="00305C53" w:rsidRPr="00305C53" w:rsidRDefault="00305C53" w:rsidP="00305C53">
      <w:pPr>
        <w:widowControl w:val="0"/>
        <w:numPr>
          <w:ilvl w:val="0"/>
          <w:numId w:val="36"/>
        </w:numPr>
        <w:shd w:val="clear" w:color="auto" w:fill="FFFFFF"/>
        <w:tabs>
          <w:tab w:val="left" w:pos="638"/>
        </w:tabs>
        <w:autoSpaceDE w:val="0"/>
        <w:autoSpaceDN w:val="0"/>
        <w:adjustRightInd w:val="0"/>
        <w:ind w:left="638" w:right="384" w:hanging="259"/>
        <w:jc w:val="both"/>
        <w:rPr>
          <w:spacing w:val="-5"/>
          <w:sz w:val="22"/>
          <w:szCs w:val="22"/>
        </w:rPr>
      </w:pPr>
      <w:r w:rsidRPr="00305C53">
        <w:rPr>
          <w:sz w:val="22"/>
          <w:szCs w:val="22"/>
        </w:rPr>
        <w:t>Заработная плата работников за три месяца до подачи прошения (лимит 2 тыс. долл. на служащего).</w:t>
      </w:r>
    </w:p>
    <w:p w:rsidR="00305C53" w:rsidRPr="00305C53" w:rsidRDefault="00305C53" w:rsidP="00305C53">
      <w:pPr>
        <w:shd w:val="clear" w:color="auto" w:fill="FFFFFF"/>
        <w:ind w:left="5"/>
        <w:jc w:val="both"/>
        <w:rPr>
          <w:spacing w:val="-9"/>
          <w:sz w:val="22"/>
          <w:szCs w:val="22"/>
        </w:rPr>
      </w:pPr>
      <w:r w:rsidRPr="00305C53">
        <w:rPr>
          <w:sz w:val="22"/>
          <w:szCs w:val="22"/>
        </w:rPr>
        <w:t>Задолженность по вкладам в соответствии с программами льгот для служащих за 6 месяцев до подачи прошения</w:t>
      </w:r>
    </w:p>
    <w:p w:rsidR="00305C53" w:rsidRPr="00305C53" w:rsidRDefault="00305C53" w:rsidP="00305C53">
      <w:pPr>
        <w:shd w:val="clear" w:color="auto" w:fill="FFFFFF"/>
        <w:ind w:left="653"/>
        <w:jc w:val="both"/>
        <w:rPr>
          <w:sz w:val="22"/>
          <w:szCs w:val="22"/>
        </w:rPr>
      </w:pPr>
      <w:r w:rsidRPr="00305C53">
        <w:rPr>
          <w:sz w:val="22"/>
          <w:szCs w:val="22"/>
        </w:rPr>
        <w:t>(лимит 2 тыс. долл. на служащего).</w:t>
      </w:r>
    </w:p>
    <w:p w:rsidR="00305C53" w:rsidRPr="00305C53" w:rsidRDefault="00305C53" w:rsidP="00305C53">
      <w:pPr>
        <w:widowControl w:val="0"/>
        <w:numPr>
          <w:ilvl w:val="0"/>
          <w:numId w:val="37"/>
        </w:numPr>
        <w:shd w:val="clear" w:color="auto" w:fill="FFFFFF"/>
        <w:tabs>
          <w:tab w:val="left" w:pos="638"/>
        </w:tabs>
        <w:autoSpaceDE w:val="0"/>
        <w:autoSpaceDN w:val="0"/>
        <w:adjustRightInd w:val="0"/>
        <w:ind w:left="379"/>
        <w:jc w:val="both"/>
        <w:rPr>
          <w:spacing w:val="-4"/>
          <w:sz w:val="22"/>
          <w:szCs w:val="22"/>
        </w:rPr>
      </w:pPr>
      <w:r w:rsidRPr="00305C53">
        <w:rPr>
          <w:sz w:val="22"/>
          <w:szCs w:val="22"/>
        </w:rPr>
        <w:t>Необеспеченные депозиты клиентов (лимит 900 долл.).</w:t>
      </w:r>
    </w:p>
    <w:p w:rsidR="00305C53" w:rsidRPr="00305C53" w:rsidRDefault="00305C53" w:rsidP="00305C53">
      <w:pPr>
        <w:shd w:val="clear" w:color="auto" w:fill="FFFFFF"/>
        <w:ind w:left="5"/>
        <w:jc w:val="both"/>
        <w:rPr>
          <w:spacing w:val="-6"/>
          <w:sz w:val="22"/>
          <w:szCs w:val="22"/>
        </w:rPr>
      </w:pPr>
      <w:r w:rsidRPr="00305C53">
        <w:rPr>
          <w:sz w:val="22"/>
          <w:szCs w:val="22"/>
        </w:rPr>
        <w:t>Федеральные налоги, налоги штатов и местные налоги.</w:t>
      </w:r>
    </w:p>
    <w:p w:rsidR="00305C53" w:rsidRPr="00305C53" w:rsidRDefault="00305C53" w:rsidP="00305C53">
      <w:pPr>
        <w:shd w:val="clear" w:color="auto" w:fill="FFFFFF"/>
        <w:ind w:left="5"/>
        <w:jc w:val="both"/>
        <w:rPr>
          <w:spacing w:val="-9"/>
          <w:sz w:val="22"/>
          <w:szCs w:val="22"/>
        </w:rPr>
      </w:pPr>
      <w:proofErr w:type="spellStart"/>
      <w:r w:rsidRPr="00305C53">
        <w:rPr>
          <w:sz w:val="22"/>
          <w:szCs w:val="22"/>
        </w:rPr>
        <w:t>Непрофинансированные</w:t>
      </w:r>
      <w:proofErr w:type="spellEnd"/>
      <w:r w:rsidRPr="00305C53">
        <w:rPr>
          <w:sz w:val="22"/>
          <w:szCs w:val="22"/>
        </w:rPr>
        <w:t xml:space="preserve"> пенсионные обязательства (лимит 30% балансовой стоимости привилегированных и обыкновенных акций;</w:t>
      </w:r>
    </w:p>
    <w:p w:rsidR="00305C53" w:rsidRPr="00305C53" w:rsidRDefault="00305C53" w:rsidP="00305C53">
      <w:pPr>
        <w:shd w:val="clear" w:color="auto" w:fill="FFFFFF"/>
        <w:ind w:left="648"/>
        <w:jc w:val="both"/>
        <w:rPr>
          <w:sz w:val="22"/>
          <w:szCs w:val="22"/>
        </w:rPr>
      </w:pPr>
      <w:r w:rsidRPr="00305C53">
        <w:rPr>
          <w:sz w:val="22"/>
          <w:szCs w:val="22"/>
        </w:rPr>
        <w:t>все остальное становится необеспеченной претензией).</w:t>
      </w:r>
    </w:p>
    <w:p w:rsidR="00305C53" w:rsidRPr="00305C53" w:rsidRDefault="00305C53" w:rsidP="00305C53">
      <w:pPr>
        <w:shd w:val="clear" w:color="auto" w:fill="FFFFFF"/>
        <w:tabs>
          <w:tab w:val="left" w:pos="638"/>
        </w:tabs>
        <w:ind w:left="379"/>
        <w:jc w:val="both"/>
        <w:rPr>
          <w:sz w:val="22"/>
          <w:szCs w:val="22"/>
        </w:rPr>
      </w:pPr>
      <w:r w:rsidRPr="00305C53">
        <w:rPr>
          <w:spacing w:val="-6"/>
          <w:sz w:val="22"/>
          <w:szCs w:val="22"/>
        </w:rPr>
        <w:t>9)</w:t>
      </w:r>
      <w:r w:rsidRPr="00305C53">
        <w:rPr>
          <w:sz w:val="22"/>
          <w:szCs w:val="22"/>
        </w:rPr>
        <w:tab/>
        <w:t>Необеспеченные претензии.</w:t>
      </w:r>
    </w:p>
    <w:p w:rsidR="00305C53" w:rsidRPr="00305C53" w:rsidRDefault="00305C53" w:rsidP="00305C53">
      <w:pPr>
        <w:widowControl w:val="0"/>
        <w:numPr>
          <w:ilvl w:val="0"/>
          <w:numId w:val="38"/>
        </w:numPr>
        <w:shd w:val="clear" w:color="auto" w:fill="FFFFFF"/>
        <w:tabs>
          <w:tab w:val="left" w:pos="653"/>
        </w:tabs>
        <w:autoSpaceDE w:val="0"/>
        <w:autoSpaceDN w:val="0"/>
        <w:adjustRightInd w:val="0"/>
        <w:ind w:left="653" w:right="1152" w:hanging="341"/>
        <w:jc w:val="both"/>
        <w:rPr>
          <w:spacing w:val="-10"/>
          <w:sz w:val="22"/>
          <w:szCs w:val="22"/>
        </w:rPr>
      </w:pPr>
      <w:r w:rsidRPr="00305C53">
        <w:rPr>
          <w:sz w:val="22"/>
          <w:szCs w:val="22"/>
        </w:rPr>
        <w:t>Владельцы привилегированных акций (до номинальной стоимости их акций).</w:t>
      </w:r>
    </w:p>
    <w:p w:rsidR="00305C53" w:rsidRPr="00305C53" w:rsidRDefault="00305C53" w:rsidP="00305C53">
      <w:pPr>
        <w:widowControl w:val="0"/>
        <w:numPr>
          <w:ilvl w:val="0"/>
          <w:numId w:val="38"/>
        </w:numPr>
        <w:shd w:val="clear" w:color="auto" w:fill="FFFFFF"/>
        <w:tabs>
          <w:tab w:val="left" w:pos="653"/>
          <w:tab w:val="left" w:pos="5352"/>
          <w:tab w:val="left" w:pos="5875"/>
        </w:tabs>
        <w:autoSpaceDE w:val="0"/>
        <w:autoSpaceDN w:val="0"/>
        <w:adjustRightInd w:val="0"/>
        <w:spacing w:after="346"/>
        <w:ind w:left="312"/>
        <w:jc w:val="both"/>
        <w:rPr>
          <w:b/>
          <w:sz w:val="22"/>
          <w:szCs w:val="22"/>
          <w:lang w:val="en-US"/>
        </w:rPr>
      </w:pPr>
      <w:r w:rsidRPr="00305C53">
        <w:rPr>
          <w:sz w:val="22"/>
          <w:szCs w:val="22"/>
        </w:rPr>
        <w:t xml:space="preserve">Владельцы обыкновенных акций.    </w:t>
      </w:r>
    </w:p>
    <w:p w:rsidR="00305C53" w:rsidRPr="00305C53" w:rsidRDefault="00305C53" w:rsidP="00305C53">
      <w:pPr>
        <w:shd w:val="clear" w:color="auto" w:fill="FFFFFF"/>
        <w:ind w:firstLine="709"/>
        <w:jc w:val="both"/>
        <w:rPr>
          <w:b/>
          <w:color w:val="000000" w:themeColor="text1"/>
          <w:sz w:val="22"/>
          <w:szCs w:val="22"/>
          <w:lang w:val="ky-KG"/>
        </w:rPr>
      </w:pPr>
    </w:p>
    <w:p w:rsidR="00253759" w:rsidRPr="00305C53" w:rsidRDefault="00253759" w:rsidP="00305C53">
      <w:pPr>
        <w:shd w:val="clear" w:color="auto" w:fill="FFFFFF"/>
        <w:ind w:firstLine="709"/>
        <w:jc w:val="both"/>
        <w:rPr>
          <w:b/>
          <w:color w:val="000000" w:themeColor="text1"/>
          <w:sz w:val="22"/>
          <w:szCs w:val="22"/>
          <w:lang w:val="ky-KG" w:eastAsia="en-US"/>
        </w:rPr>
      </w:pPr>
      <w:r w:rsidRPr="00305C53">
        <w:rPr>
          <w:b/>
          <w:color w:val="000000" w:themeColor="text1"/>
          <w:sz w:val="22"/>
          <w:szCs w:val="22"/>
          <w:lang w:val="ky-KG" w:eastAsia="en-US"/>
        </w:rPr>
        <w:t>Тема8.</w:t>
      </w:r>
      <w:r w:rsidRPr="00305C53">
        <w:rPr>
          <w:b/>
          <w:color w:val="000000" w:themeColor="text1"/>
          <w:sz w:val="22"/>
          <w:szCs w:val="22"/>
          <w:lang w:eastAsia="en-US"/>
        </w:rPr>
        <w:t>Стратегия слияний</w:t>
      </w:r>
    </w:p>
    <w:p w:rsidR="00305C53" w:rsidRPr="00305C53" w:rsidRDefault="00305C53" w:rsidP="00305C53">
      <w:pPr>
        <w:jc w:val="both"/>
        <w:rPr>
          <w:b/>
          <w:bCs/>
          <w:sz w:val="22"/>
          <w:szCs w:val="22"/>
        </w:rPr>
      </w:pPr>
      <w:r w:rsidRPr="00305C53">
        <w:rPr>
          <w:b/>
          <w:bCs/>
          <w:sz w:val="22"/>
          <w:szCs w:val="22"/>
        </w:rPr>
        <w:t>Вопросы к теме:</w:t>
      </w:r>
    </w:p>
    <w:p w:rsidR="00305C53" w:rsidRPr="00305C53" w:rsidRDefault="00305C53" w:rsidP="00305C53">
      <w:pPr>
        <w:jc w:val="both"/>
        <w:rPr>
          <w:bCs/>
          <w:sz w:val="22"/>
          <w:szCs w:val="22"/>
        </w:rPr>
      </w:pPr>
      <w:r w:rsidRPr="00305C53">
        <w:rPr>
          <w:bCs/>
          <w:sz w:val="22"/>
          <w:szCs w:val="22"/>
        </w:rPr>
        <w:t>1.</w:t>
      </w:r>
      <w:r w:rsidRPr="00305C53">
        <w:rPr>
          <w:sz w:val="22"/>
          <w:szCs w:val="22"/>
        </w:rPr>
        <w:t xml:space="preserve"> Рост</w:t>
      </w:r>
    </w:p>
    <w:p w:rsidR="00305C53" w:rsidRPr="00A936F3" w:rsidRDefault="00305C53" w:rsidP="00A936F3">
      <w:pPr>
        <w:widowControl w:val="0"/>
        <w:shd w:val="clear" w:color="auto" w:fill="FFFFFF"/>
        <w:tabs>
          <w:tab w:val="left" w:pos="446"/>
        </w:tabs>
        <w:autoSpaceDE w:val="0"/>
        <w:autoSpaceDN w:val="0"/>
        <w:adjustRightInd w:val="0"/>
        <w:jc w:val="both"/>
        <w:rPr>
          <w:bCs/>
          <w:sz w:val="22"/>
          <w:szCs w:val="22"/>
          <w:lang w:val="ky-KG"/>
        </w:rPr>
      </w:pPr>
      <w:r w:rsidRPr="00305C53">
        <w:rPr>
          <w:bCs/>
          <w:sz w:val="22"/>
          <w:szCs w:val="22"/>
        </w:rPr>
        <w:t xml:space="preserve">2. </w:t>
      </w:r>
      <w:r w:rsidRPr="00305C53">
        <w:rPr>
          <w:sz w:val="22"/>
          <w:szCs w:val="22"/>
        </w:rPr>
        <w:t>Синергия</w:t>
      </w:r>
    </w:p>
    <w:p w:rsidR="00305C53" w:rsidRPr="00305C53" w:rsidRDefault="00A936F3" w:rsidP="00305C53">
      <w:pPr>
        <w:jc w:val="both"/>
        <w:rPr>
          <w:sz w:val="22"/>
          <w:szCs w:val="22"/>
        </w:rPr>
      </w:pPr>
      <w:r>
        <w:rPr>
          <w:bCs/>
          <w:sz w:val="22"/>
          <w:szCs w:val="22"/>
          <w:lang w:val="ky-KG"/>
        </w:rPr>
        <w:t>3</w:t>
      </w:r>
      <w:r w:rsidR="00305C53" w:rsidRPr="00305C53">
        <w:rPr>
          <w:bCs/>
          <w:sz w:val="22"/>
          <w:szCs w:val="22"/>
        </w:rPr>
        <w:t xml:space="preserve">. </w:t>
      </w:r>
      <w:r w:rsidR="00305C53" w:rsidRPr="00305C53">
        <w:rPr>
          <w:sz w:val="22"/>
          <w:szCs w:val="22"/>
        </w:rPr>
        <w:t>Экономические мотивы</w:t>
      </w:r>
    </w:p>
    <w:p w:rsidR="00305C53" w:rsidRPr="00305C53" w:rsidRDefault="00A936F3" w:rsidP="00305C53">
      <w:pPr>
        <w:jc w:val="both"/>
        <w:rPr>
          <w:sz w:val="22"/>
          <w:szCs w:val="22"/>
        </w:rPr>
      </w:pPr>
      <w:r>
        <w:rPr>
          <w:sz w:val="22"/>
          <w:szCs w:val="22"/>
          <w:lang w:val="ky-KG"/>
        </w:rPr>
        <w:t>4</w:t>
      </w:r>
      <w:r w:rsidR="00305C53" w:rsidRPr="00305C53">
        <w:rPr>
          <w:sz w:val="22"/>
          <w:szCs w:val="22"/>
        </w:rPr>
        <w:t>. Гипотеза высокомерия т поглощения. Другие мотивы</w:t>
      </w:r>
    </w:p>
    <w:p w:rsidR="00305C53" w:rsidRPr="00305C53" w:rsidRDefault="00A936F3" w:rsidP="00305C53">
      <w:pPr>
        <w:jc w:val="both"/>
        <w:rPr>
          <w:bCs/>
          <w:sz w:val="22"/>
          <w:szCs w:val="22"/>
        </w:rPr>
      </w:pPr>
      <w:r>
        <w:rPr>
          <w:sz w:val="22"/>
          <w:szCs w:val="22"/>
          <w:lang w:val="ky-KG"/>
        </w:rPr>
        <w:t>5</w:t>
      </w:r>
      <w:r w:rsidR="00305C53" w:rsidRPr="00305C53">
        <w:rPr>
          <w:sz w:val="22"/>
          <w:szCs w:val="22"/>
        </w:rPr>
        <w:t>. Налоговые мотивы</w:t>
      </w:r>
    </w:p>
    <w:p w:rsidR="00305C53" w:rsidRPr="00305C53" w:rsidRDefault="00305C53" w:rsidP="00305C53">
      <w:pPr>
        <w:jc w:val="both"/>
        <w:rPr>
          <w:sz w:val="22"/>
          <w:szCs w:val="22"/>
        </w:rPr>
      </w:pPr>
    </w:p>
    <w:p w:rsidR="00305C53" w:rsidRPr="00305C53" w:rsidRDefault="00305C53" w:rsidP="00305C53">
      <w:pPr>
        <w:shd w:val="clear" w:color="auto" w:fill="FFFFFF"/>
        <w:jc w:val="both"/>
        <w:rPr>
          <w:sz w:val="22"/>
          <w:szCs w:val="22"/>
        </w:rPr>
      </w:pPr>
      <w:r w:rsidRPr="00305C53">
        <w:rPr>
          <w:b/>
          <w:bCs/>
          <w:sz w:val="22"/>
          <w:szCs w:val="22"/>
          <w:u w:val="single"/>
        </w:rPr>
        <w:t>Вопрос 1.</w:t>
      </w:r>
      <w:r w:rsidRPr="00305C53">
        <w:rPr>
          <w:b/>
          <w:sz w:val="22"/>
          <w:szCs w:val="22"/>
        </w:rPr>
        <w:t xml:space="preserve"> Рост</w:t>
      </w:r>
    </w:p>
    <w:p w:rsidR="00305C53" w:rsidRPr="00305C53" w:rsidRDefault="00305C53" w:rsidP="00305C53">
      <w:pPr>
        <w:shd w:val="clear" w:color="auto" w:fill="FFFFFF"/>
        <w:ind w:left="19" w:firstLine="689"/>
        <w:jc w:val="both"/>
        <w:rPr>
          <w:sz w:val="22"/>
          <w:szCs w:val="22"/>
        </w:rPr>
      </w:pPr>
      <w:r w:rsidRPr="00305C53">
        <w:rPr>
          <w:sz w:val="22"/>
          <w:szCs w:val="22"/>
        </w:rPr>
        <w:t>Одним из самых фундаментальных мотивов для слияний и поглощений является рост. Компании, стремящиеся к расширению, стоят перед вы</w:t>
      </w:r>
      <w:r w:rsidRPr="00305C53">
        <w:rPr>
          <w:sz w:val="22"/>
          <w:szCs w:val="22"/>
        </w:rPr>
        <w:softHyphen/>
        <w:t xml:space="preserve">бором между внутренним ростом и ростом через слияния и поглощения. Внутренний рост может быть медленным и </w:t>
      </w:r>
      <w:proofErr w:type="spellStart"/>
      <w:r w:rsidRPr="00305C53">
        <w:rPr>
          <w:sz w:val="22"/>
          <w:szCs w:val="22"/>
        </w:rPr>
        <w:t>неопределенным</w:t>
      </w:r>
      <w:proofErr w:type="spellEnd"/>
      <w:r w:rsidRPr="00305C53">
        <w:rPr>
          <w:sz w:val="22"/>
          <w:szCs w:val="22"/>
        </w:rPr>
        <w:t xml:space="preserve">. Рост через слияния и поглощения может быть гораздо более быстрым процессом, хотя он приносит с собой собственные </w:t>
      </w:r>
      <w:proofErr w:type="spellStart"/>
      <w:r w:rsidRPr="00305C53">
        <w:rPr>
          <w:sz w:val="22"/>
          <w:szCs w:val="22"/>
        </w:rPr>
        <w:t>неопределенности</w:t>
      </w:r>
      <w:proofErr w:type="spellEnd"/>
      <w:r w:rsidRPr="00305C53">
        <w:rPr>
          <w:sz w:val="22"/>
          <w:szCs w:val="22"/>
        </w:rPr>
        <w:t>. Компании могут расти внутри своей отрасли или могут расширяться, проникая в другие сферы бизнеса. Расширение за рамки той или иной отрасли означает диверсифи</w:t>
      </w:r>
      <w:r w:rsidRPr="00305C53">
        <w:rPr>
          <w:sz w:val="22"/>
          <w:szCs w:val="22"/>
        </w:rPr>
        <w:softHyphen/>
        <w:t>кацию. Поскольку в финансовой области диверсификация является темой противоречивой, она позднее описывается в этой главе отдельно. В этом же разделе мы сфокусируемся на росте в рамках «родной» для компании отрасли.</w:t>
      </w:r>
    </w:p>
    <w:p w:rsidR="00305C53" w:rsidRPr="00305C53" w:rsidRDefault="00305C53" w:rsidP="00305C53">
      <w:pPr>
        <w:shd w:val="clear" w:color="auto" w:fill="FFFFFF"/>
        <w:ind w:right="5" w:firstLine="288"/>
        <w:jc w:val="both"/>
        <w:rPr>
          <w:sz w:val="22"/>
          <w:szCs w:val="22"/>
        </w:rPr>
      </w:pPr>
      <w:r w:rsidRPr="00305C53">
        <w:rPr>
          <w:sz w:val="22"/>
          <w:szCs w:val="22"/>
        </w:rPr>
        <w:t xml:space="preserve">Если компания стремится к расширению внутри отрасли, у </w:t>
      </w:r>
      <w:proofErr w:type="spellStart"/>
      <w:r w:rsidRPr="00305C53">
        <w:rPr>
          <w:sz w:val="22"/>
          <w:szCs w:val="22"/>
        </w:rPr>
        <w:t>нее</w:t>
      </w:r>
      <w:proofErr w:type="spellEnd"/>
      <w:r w:rsidRPr="00305C53">
        <w:rPr>
          <w:sz w:val="22"/>
          <w:szCs w:val="22"/>
        </w:rPr>
        <w:t xml:space="preserve"> есть две аль</w:t>
      </w:r>
      <w:r w:rsidRPr="00305C53">
        <w:rPr>
          <w:sz w:val="22"/>
          <w:szCs w:val="22"/>
        </w:rPr>
        <w:softHyphen/>
        <w:t xml:space="preserve">тернативы роста: внутренний или внешний. Иногда внутренний рост не является приемлемой альтернативой. Например, если у компании возникает возможность для расширения, которая существует лишь в течение ограниченного периода времени, медленного внутреннего роста может оказаться недостаточно. Пока компания медленно </w:t>
      </w:r>
      <w:proofErr w:type="spellStart"/>
      <w:r w:rsidRPr="00305C53">
        <w:rPr>
          <w:sz w:val="22"/>
          <w:szCs w:val="22"/>
        </w:rPr>
        <w:t>растет</w:t>
      </w:r>
      <w:proofErr w:type="spellEnd"/>
      <w:r w:rsidRPr="00305C53">
        <w:rPr>
          <w:sz w:val="22"/>
          <w:szCs w:val="22"/>
        </w:rPr>
        <w:t xml:space="preserve"> посредством внутреннего расширения, конкуренты могут отреагировать быстрее и увеличить свою долю рынка. Преимущества компании с течением времени могут нивелироваться или быть перехвачены конкурентами. Единственным решением при этих условиях будет приобретение другой компании, которая уже имеет необходимые ресурсы, такие как офисы, менеджмент и т.п.</w:t>
      </w:r>
    </w:p>
    <w:p w:rsidR="00305C53" w:rsidRPr="00305C53" w:rsidRDefault="00305C53" w:rsidP="00305C53">
      <w:pPr>
        <w:shd w:val="clear" w:color="auto" w:fill="FFFFFF"/>
        <w:ind w:right="5" w:firstLine="293"/>
        <w:jc w:val="both"/>
        <w:rPr>
          <w:sz w:val="22"/>
          <w:szCs w:val="22"/>
        </w:rPr>
      </w:pPr>
      <w:r w:rsidRPr="00305C53">
        <w:rPr>
          <w:sz w:val="22"/>
          <w:szCs w:val="22"/>
        </w:rPr>
        <w:t>Существует множество возможностей, когда следует действовать немед</w:t>
      </w:r>
      <w:r w:rsidRPr="00305C53">
        <w:rPr>
          <w:sz w:val="22"/>
          <w:szCs w:val="22"/>
        </w:rPr>
        <w:softHyphen/>
        <w:t>ленно, иначе эти возможности исчезнут. Так может быть, например, когда компания разработала новый продукт или технологию и имеет временное преимущество над конкурентами. Даже если запатентовать продукт или тех</w:t>
      </w:r>
      <w:r w:rsidRPr="00305C53">
        <w:rPr>
          <w:sz w:val="22"/>
          <w:szCs w:val="22"/>
        </w:rPr>
        <w:softHyphen/>
        <w:t>нологию, это не помешает конкурентам разработать конкурирующий аналог, не нарушая патентного права. Другим примером может служить ситуация, когда компания разрабатывает новую концепцию продаж. Первенство в раз</w:t>
      </w:r>
      <w:r w:rsidRPr="00305C53">
        <w:rPr>
          <w:sz w:val="22"/>
          <w:szCs w:val="22"/>
        </w:rPr>
        <w:softHyphen/>
        <w:t xml:space="preserve">работке такой концепции </w:t>
      </w:r>
      <w:proofErr w:type="spellStart"/>
      <w:r w:rsidRPr="00305C53">
        <w:rPr>
          <w:sz w:val="22"/>
          <w:szCs w:val="22"/>
        </w:rPr>
        <w:t>дает</w:t>
      </w:r>
      <w:proofErr w:type="spellEnd"/>
      <w:r w:rsidRPr="00305C53">
        <w:rPr>
          <w:sz w:val="22"/>
          <w:szCs w:val="22"/>
        </w:rPr>
        <w:t xml:space="preserve"> </w:t>
      </w:r>
      <w:proofErr w:type="spellStart"/>
      <w:r w:rsidRPr="00305C53">
        <w:rPr>
          <w:sz w:val="22"/>
          <w:szCs w:val="22"/>
        </w:rPr>
        <w:t>определенное</w:t>
      </w:r>
      <w:proofErr w:type="spellEnd"/>
      <w:r w:rsidRPr="00305C53">
        <w:rPr>
          <w:sz w:val="22"/>
          <w:szCs w:val="22"/>
        </w:rPr>
        <w:t xml:space="preserve"> ограниченное преимущество во времени. Если не воспользоваться им своевременно, этот шанс может ускользнуть и стать возможностью для более крупных конкурентов, имею</w:t>
      </w:r>
      <w:r w:rsidRPr="00305C53">
        <w:rPr>
          <w:sz w:val="22"/>
          <w:szCs w:val="22"/>
        </w:rPr>
        <w:softHyphen/>
        <w:t xml:space="preserve">щих в </w:t>
      </w:r>
      <w:proofErr w:type="spellStart"/>
      <w:r w:rsidRPr="00305C53">
        <w:rPr>
          <w:sz w:val="22"/>
          <w:szCs w:val="22"/>
        </w:rPr>
        <w:t>своем</w:t>
      </w:r>
      <w:proofErr w:type="spellEnd"/>
      <w:r w:rsidRPr="00305C53">
        <w:rPr>
          <w:sz w:val="22"/>
          <w:szCs w:val="22"/>
        </w:rPr>
        <w:t xml:space="preserve"> распоряжении больше ресурсов.</w:t>
      </w:r>
    </w:p>
    <w:p w:rsidR="00305C53" w:rsidRPr="00305C53" w:rsidRDefault="00305C53" w:rsidP="00305C53">
      <w:pPr>
        <w:shd w:val="clear" w:color="auto" w:fill="FFFFFF"/>
        <w:ind w:left="5" w:firstLine="278"/>
        <w:jc w:val="both"/>
        <w:rPr>
          <w:sz w:val="22"/>
          <w:szCs w:val="22"/>
        </w:rPr>
      </w:pPr>
      <w:r w:rsidRPr="00305C53">
        <w:rPr>
          <w:sz w:val="22"/>
          <w:szCs w:val="22"/>
        </w:rPr>
        <w:t xml:space="preserve">Другим примером использования слияний и поглощений, обусловленных ростом, является ситуация, когда компания хочет расшириться в другой географический регион. Такая ситуация имеет место, когда рынок компании находится в одной части страны, но она хочет выйти на другие рынки в этой же стране. </w:t>
      </w:r>
    </w:p>
    <w:p w:rsidR="00305C53" w:rsidRPr="00305C53" w:rsidRDefault="00305C53" w:rsidP="00305C53">
      <w:pPr>
        <w:shd w:val="clear" w:color="auto" w:fill="FFFFFF"/>
        <w:ind w:left="2045" w:right="480" w:hanging="1459"/>
        <w:jc w:val="both"/>
        <w:rPr>
          <w:sz w:val="22"/>
          <w:szCs w:val="22"/>
        </w:rPr>
      </w:pPr>
      <w:r w:rsidRPr="00305C53">
        <w:rPr>
          <w:b/>
          <w:bCs/>
          <w:sz w:val="22"/>
          <w:szCs w:val="22"/>
        </w:rPr>
        <w:t>Достижение роста в медленно растущей отрасли посредством поглощений</w:t>
      </w:r>
    </w:p>
    <w:p w:rsidR="00305C53" w:rsidRPr="00305C53" w:rsidRDefault="00305C53" w:rsidP="00305C53">
      <w:pPr>
        <w:shd w:val="clear" w:color="auto" w:fill="FFFFFF"/>
        <w:ind w:left="5" w:firstLine="278"/>
        <w:jc w:val="both"/>
        <w:rPr>
          <w:sz w:val="22"/>
          <w:szCs w:val="22"/>
        </w:rPr>
      </w:pPr>
      <w:r w:rsidRPr="00305C53">
        <w:rPr>
          <w:sz w:val="22"/>
          <w:szCs w:val="22"/>
        </w:rPr>
        <w:t>Управляющие корпораций постоянно вынуждены демонстрировать успешный рост. Это особенно справедливо в случае, когда компания или отрасль в про</w:t>
      </w:r>
      <w:r w:rsidRPr="00305C53">
        <w:rPr>
          <w:sz w:val="22"/>
          <w:szCs w:val="22"/>
        </w:rPr>
        <w:softHyphen/>
        <w:t>шлом достигали роста. Однако когда спрос на продукцию и услуги отрасли снижается, демонстрировать рост становится все труднее. Когда это проис</w:t>
      </w:r>
      <w:r w:rsidRPr="00305C53">
        <w:rPr>
          <w:sz w:val="22"/>
          <w:szCs w:val="22"/>
        </w:rPr>
        <w:softHyphen/>
        <w:t xml:space="preserve">ходит, управляющие нередко начинают стремиться к слияниям как методу демонстрации роста. Они зачастую надеются, что такие поглощения приведут не только к увеличению доходов, но также к повышению доходности за </w:t>
      </w:r>
      <w:proofErr w:type="spellStart"/>
      <w:r w:rsidRPr="00305C53">
        <w:rPr>
          <w:sz w:val="22"/>
          <w:szCs w:val="22"/>
        </w:rPr>
        <w:t>счет</w:t>
      </w:r>
      <w:proofErr w:type="spellEnd"/>
      <w:r w:rsidRPr="00305C53">
        <w:rPr>
          <w:sz w:val="22"/>
          <w:szCs w:val="22"/>
        </w:rPr>
        <w:t xml:space="preserve"> синергетических выигрышей. К сожалению, гораздо легче показать рост доходов, просто прибавив доходы </w:t>
      </w:r>
      <w:proofErr w:type="spellStart"/>
      <w:r w:rsidRPr="00305C53">
        <w:rPr>
          <w:sz w:val="22"/>
          <w:szCs w:val="22"/>
        </w:rPr>
        <w:t>поглощенных</w:t>
      </w:r>
      <w:proofErr w:type="spellEnd"/>
      <w:r w:rsidRPr="00305C53">
        <w:rPr>
          <w:sz w:val="22"/>
          <w:szCs w:val="22"/>
        </w:rPr>
        <w:t xml:space="preserve"> целей, чем повысить доходность всего предприятия. Фактически можно утверждать, что хотя поглощения приносят с собой возможность синергетических выгод, они также предъявляют большие требования к менеджменту по управлению более крупной компанией.</w:t>
      </w:r>
    </w:p>
    <w:p w:rsidR="00305C53" w:rsidRPr="00305C53" w:rsidRDefault="00305C53" w:rsidP="00305C53">
      <w:pPr>
        <w:shd w:val="clear" w:color="auto" w:fill="FFFFFF"/>
        <w:ind w:left="5" w:firstLine="278"/>
        <w:jc w:val="both"/>
        <w:rPr>
          <w:sz w:val="22"/>
          <w:szCs w:val="22"/>
        </w:rPr>
      </w:pPr>
    </w:p>
    <w:p w:rsidR="00305C53" w:rsidRPr="00305C53" w:rsidRDefault="00305C53" w:rsidP="00305C53">
      <w:pPr>
        <w:shd w:val="clear" w:color="auto" w:fill="FFFFFF"/>
        <w:jc w:val="both"/>
        <w:rPr>
          <w:b/>
          <w:sz w:val="22"/>
          <w:szCs w:val="22"/>
        </w:rPr>
      </w:pPr>
      <w:r w:rsidRPr="00305C53">
        <w:rPr>
          <w:b/>
          <w:bCs/>
          <w:sz w:val="22"/>
          <w:szCs w:val="22"/>
          <w:u w:val="single"/>
        </w:rPr>
        <w:t>Вопрос 2.</w:t>
      </w:r>
      <w:r w:rsidRPr="00305C53">
        <w:rPr>
          <w:b/>
          <w:sz w:val="22"/>
          <w:szCs w:val="22"/>
        </w:rPr>
        <w:t xml:space="preserve"> Синергия</w:t>
      </w:r>
    </w:p>
    <w:p w:rsidR="00305C53" w:rsidRPr="00305C53" w:rsidRDefault="00305C53" w:rsidP="00305C53">
      <w:pPr>
        <w:shd w:val="clear" w:color="auto" w:fill="FFFFFF"/>
        <w:ind w:left="10" w:firstLine="283"/>
        <w:jc w:val="both"/>
        <w:rPr>
          <w:sz w:val="22"/>
          <w:szCs w:val="22"/>
        </w:rPr>
      </w:pPr>
      <w:r w:rsidRPr="00305C53">
        <w:rPr>
          <w:sz w:val="22"/>
          <w:szCs w:val="22"/>
        </w:rPr>
        <w:t xml:space="preserve">Термин </w:t>
      </w:r>
      <w:r w:rsidRPr="00305C53">
        <w:rPr>
          <w:i/>
          <w:iCs/>
          <w:sz w:val="22"/>
          <w:szCs w:val="22"/>
        </w:rPr>
        <w:t>синергия (</w:t>
      </w:r>
      <w:r w:rsidRPr="00305C53">
        <w:rPr>
          <w:i/>
          <w:iCs/>
          <w:sz w:val="22"/>
          <w:szCs w:val="22"/>
          <w:lang w:val="en-US"/>
        </w:rPr>
        <w:t>synergy</w:t>
      </w:r>
      <w:r w:rsidRPr="00305C53">
        <w:rPr>
          <w:i/>
          <w:iCs/>
          <w:sz w:val="22"/>
          <w:szCs w:val="22"/>
        </w:rPr>
        <w:t xml:space="preserve">), </w:t>
      </w:r>
      <w:r w:rsidRPr="00305C53">
        <w:rPr>
          <w:sz w:val="22"/>
          <w:szCs w:val="22"/>
        </w:rPr>
        <w:t xml:space="preserve">как правило, ассоциируется с физикой, а не с экономикой или финансами. Он относится к типу взаимодействий, которые происходят, когда два вещества или фактора дают вместе больший эффект, </w:t>
      </w:r>
      <w:r w:rsidRPr="00305C53">
        <w:rPr>
          <w:spacing w:val="-2"/>
          <w:sz w:val="22"/>
          <w:szCs w:val="22"/>
        </w:rPr>
        <w:t xml:space="preserve">чем сумма двух независимых составляющих. Например, в </w:t>
      </w:r>
      <w:r w:rsidRPr="00305C53">
        <w:rPr>
          <w:spacing w:val="-2"/>
          <w:sz w:val="22"/>
          <w:szCs w:val="22"/>
        </w:rPr>
        <w:lastRenderedPageBreak/>
        <w:t>химии действие синергии проявляется, когда два вещества, соединяясь, дают более сильный эффект, чем суммарный результат их независимого воздействия. Попросту говоря, синергией называется феномен, когда 2 + 2 = 5. В слияниях это оз</w:t>
      </w:r>
      <w:r w:rsidRPr="00305C53">
        <w:rPr>
          <w:spacing w:val="-2"/>
          <w:sz w:val="22"/>
          <w:szCs w:val="22"/>
        </w:rPr>
        <w:softHyphen/>
        <w:t xml:space="preserve">начает способность </w:t>
      </w:r>
      <w:proofErr w:type="spellStart"/>
      <w:r w:rsidRPr="00305C53">
        <w:rPr>
          <w:spacing w:val="-2"/>
          <w:sz w:val="22"/>
          <w:szCs w:val="22"/>
        </w:rPr>
        <w:t>объединенной</w:t>
      </w:r>
      <w:proofErr w:type="spellEnd"/>
      <w:r w:rsidRPr="00305C53">
        <w:rPr>
          <w:spacing w:val="-2"/>
          <w:sz w:val="22"/>
          <w:szCs w:val="22"/>
        </w:rPr>
        <w:t xml:space="preserve"> корпорации быть более прибыльной, чем </w:t>
      </w:r>
      <w:r w:rsidRPr="00305C53">
        <w:rPr>
          <w:spacing w:val="-1"/>
          <w:sz w:val="22"/>
          <w:szCs w:val="22"/>
        </w:rPr>
        <w:t>отдельные части или компании, которые объединяются.</w:t>
      </w:r>
    </w:p>
    <w:p w:rsidR="00305C53" w:rsidRPr="00305C53" w:rsidRDefault="00305C53" w:rsidP="00305C53">
      <w:pPr>
        <w:shd w:val="clear" w:color="auto" w:fill="FFFFFF"/>
        <w:ind w:left="5" w:right="14" w:firstLine="288"/>
        <w:jc w:val="both"/>
        <w:rPr>
          <w:sz w:val="22"/>
          <w:szCs w:val="22"/>
        </w:rPr>
      </w:pPr>
      <w:r w:rsidRPr="00305C53">
        <w:rPr>
          <w:sz w:val="22"/>
          <w:szCs w:val="22"/>
        </w:rPr>
        <w:t>Что следует включать в синергетические эффекты? Некоторые исследователи рассматривают синергию широко и включают, например, ликвидацию неэффек</w:t>
      </w:r>
      <w:r w:rsidRPr="00305C53">
        <w:rPr>
          <w:sz w:val="22"/>
          <w:szCs w:val="22"/>
        </w:rPr>
        <w:softHyphen/>
        <w:t xml:space="preserve">тивного руководства </w:t>
      </w:r>
      <w:proofErr w:type="spellStart"/>
      <w:r w:rsidRPr="00305C53">
        <w:rPr>
          <w:sz w:val="22"/>
          <w:szCs w:val="22"/>
        </w:rPr>
        <w:t>путем</w:t>
      </w:r>
      <w:proofErr w:type="spellEnd"/>
      <w:r w:rsidRPr="00305C53">
        <w:rPr>
          <w:sz w:val="22"/>
          <w:szCs w:val="22"/>
        </w:rPr>
        <w:t xml:space="preserve"> приведения к власти более способного менеджмента приобретающей компании</w:t>
      </w:r>
      <w:proofErr w:type="gramStart"/>
      <w:r w:rsidRPr="00305C53">
        <w:rPr>
          <w:sz w:val="22"/>
          <w:szCs w:val="22"/>
          <w:vertAlign w:val="superscript"/>
        </w:rPr>
        <w:t>1</w:t>
      </w:r>
      <w:proofErr w:type="gramEnd"/>
      <w:r w:rsidRPr="00305C53">
        <w:rPr>
          <w:sz w:val="22"/>
          <w:szCs w:val="22"/>
        </w:rPr>
        <w:t xml:space="preserve">. Хотя определять </w:t>
      </w:r>
      <w:proofErr w:type="gramStart"/>
      <w:r w:rsidRPr="00305C53">
        <w:rPr>
          <w:sz w:val="22"/>
          <w:szCs w:val="22"/>
        </w:rPr>
        <w:t>синергию</w:t>
      </w:r>
      <w:proofErr w:type="gramEnd"/>
      <w:r w:rsidRPr="00305C53">
        <w:rPr>
          <w:sz w:val="22"/>
          <w:szCs w:val="22"/>
        </w:rPr>
        <w:t xml:space="preserve"> таким образом вполне разумно, в настоящей главе этот термин определяется более узко и рассматри</w:t>
      </w:r>
      <w:r w:rsidRPr="00305C53">
        <w:rPr>
          <w:sz w:val="22"/>
          <w:szCs w:val="22"/>
        </w:rPr>
        <w:softHyphen/>
        <w:t xml:space="preserve">вает выгоды, связанные со сменой руководства, отдельно. Такой подход более совместим с </w:t>
      </w:r>
      <w:proofErr w:type="spellStart"/>
      <w:r w:rsidRPr="00305C53">
        <w:rPr>
          <w:sz w:val="22"/>
          <w:szCs w:val="22"/>
        </w:rPr>
        <w:t>распространенным</w:t>
      </w:r>
      <w:proofErr w:type="spellEnd"/>
      <w:r w:rsidRPr="00305C53">
        <w:rPr>
          <w:sz w:val="22"/>
          <w:szCs w:val="22"/>
        </w:rPr>
        <w:t xml:space="preserve"> использованием термина </w:t>
      </w:r>
      <w:r w:rsidRPr="00305C53">
        <w:rPr>
          <w:i/>
          <w:iCs/>
          <w:sz w:val="22"/>
          <w:szCs w:val="22"/>
        </w:rPr>
        <w:t>синергия.</w:t>
      </w:r>
    </w:p>
    <w:p w:rsidR="00305C53" w:rsidRPr="00305C53" w:rsidRDefault="00305C53" w:rsidP="00305C53">
      <w:pPr>
        <w:shd w:val="clear" w:color="auto" w:fill="FFFFFF"/>
        <w:ind w:right="14" w:firstLine="288"/>
        <w:jc w:val="both"/>
        <w:rPr>
          <w:sz w:val="22"/>
          <w:szCs w:val="22"/>
        </w:rPr>
      </w:pPr>
      <w:r w:rsidRPr="00305C53">
        <w:rPr>
          <w:sz w:val="22"/>
          <w:szCs w:val="22"/>
        </w:rPr>
        <w:t xml:space="preserve">Двумя главными типами синергии являются операционная синергия и финансовая синергия. </w:t>
      </w:r>
      <w:proofErr w:type="gramStart"/>
      <w:r w:rsidRPr="00305C53">
        <w:rPr>
          <w:i/>
          <w:iCs/>
          <w:sz w:val="22"/>
          <w:szCs w:val="22"/>
        </w:rPr>
        <w:t>Операционная синергия {</w:t>
      </w:r>
      <w:r w:rsidRPr="00305C53">
        <w:rPr>
          <w:i/>
          <w:iCs/>
          <w:sz w:val="22"/>
          <w:szCs w:val="22"/>
          <w:lang w:val="en-US"/>
        </w:rPr>
        <w:t>operating</w:t>
      </w:r>
      <w:r w:rsidRPr="00305C53">
        <w:rPr>
          <w:i/>
          <w:iCs/>
          <w:sz w:val="22"/>
          <w:szCs w:val="22"/>
        </w:rPr>
        <w:t xml:space="preserve"> </w:t>
      </w:r>
      <w:r w:rsidRPr="00305C53">
        <w:rPr>
          <w:i/>
          <w:iCs/>
          <w:sz w:val="22"/>
          <w:szCs w:val="22"/>
          <w:lang w:val="en-US"/>
        </w:rPr>
        <w:t>synergy</w:t>
      </w:r>
      <w:r w:rsidRPr="00305C53">
        <w:rPr>
          <w:i/>
          <w:iCs/>
          <w:sz w:val="22"/>
          <w:szCs w:val="22"/>
        </w:rPr>
        <w:t xml:space="preserve">) </w:t>
      </w:r>
      <w:r w:rsidRPr="00305C53">
        <w:rPr>
          <w:sz w:val="22"/>
          <w:szCs w:val="22"/>
        </w:rPr>
        <w:t>проявля</w:t>
      </w:r>
      <w:r w:rsidRPr="00305C53">
        <w:rPr>
          <w:sz w:val="22"/>
          <w:szCs w:val="22"/>
        </w:rPr>
        <w:softHyphen/>
        <w:t>ется в двух формах — увеличении доходов и сокращении расходов.</w:t>
      </w:r>
      <w:proofErr w:type="gramEnd"/>
      <w:r w:rsidRPr="00305C53">
        <w:rPr>
          <w:sz w:val="22"/>
          <w:szCs w:val="22"/>
        </w:rPr>
        <w:t xml:space="preserve"> Это увеличение доходов и повышение эффективности, или экономия операци</w:t>
      </w:r>
      <w:r w:rsidRPr="00305C53">
        <w:rPr>
          <w:sz w:val="22"/>
          <w:szCs w:val="22"/>
        </w:rPr>
        <w:softHyphen/>
        <w:t>онных затрат, может извлекаться как при горизонтальных, так и при вер</w:t>
      </w:r>
      <w:r w:rsidRPr="00305C53">
        <w:rPr>
          <w:sz w:val="22"/>
          <w:szCs w:val="22"/>
        </w:rPr>
        <w:softHyphen/>
        <w:t xml:space="preserve">тикальных слияниях. </w:t>
      </w:r>
      <w:r w:rsidRPr="00305C53">
        <w:rPr>
          <w:i/>
          <w:iCs/>
          <w:sz w:val="22"/>
          <w:szCs w:val="22"/>
        </w:rPr>
        <w:t>Финансовой синергией (</w:t>
      </w:r>
      <w:r w:rsidRPr="00305C53">
        <w:rPr>
          <w:i/>
          <w:iCs/>
          <w:sz w:val="22"/>
          <w:szCs w:val="22"/>
          <w:lang w:val="en-US"/>
        </w:rPr>
        <w:t>financial</w:t>
      </w:r>
      <w:r w:rsidRPr="00305C53">
        <w:rPr>
          <w:i/>
          <w:iCs/>
          <w:sz w:val="22"/>
          <w:szCs w:val="22"/>
        </w:rPr>
        <w:t xml:space="preserve"> </w:t>
      </w:r>
      <w:r w:rsidRPr="00305C53">
        <w:rPr>
          <w:i/>
          <w:iCs/>
          <w:sz w:val="22"/>
          <w:szCs w:val="22"/>
          <w:lang w:val="en-US"/>
        </w:rPr>
        <w:t>synergy</w:t>
      </w:r>
      <w:r w:rsidRPr="00305C53">
        <w:rPr>
          <w:i/>
          <w:iCs/>
          <w:sz w:val="22"/>
          <w:szCs w:val="22"/>
        </w:rPr>
        <w:t xml:space="preserve">) </w:t>
      </w:r>
      <w:r w:rsidRPr="00305C53">
        <w:rPr>
          <w:sz w:val="22"/>
          <w:szCs w:val="22"/>
        </w:rPr>
        <w:t>называется возможность снижения затрат на капитал в результате соединения одной или более компаний.</w:t>
      </w:r>
    </w:p>
    <w:p w:rsidR="00305C53" w:rsidRPr="00305C53" w:rsidRDefault="00305C53" w:rsidP="00305C53">
      <w:pPr>
        <w:shd w:val="clear" w:color="auto" w:fill="FFFFFF"/>
        <w:ind w:right="24"/>
        <w:jc w:val="both"/>
        <w:rPr>
          <w:sz w:val="22"/>
          <w:szCs w:val="22"/>
        </w:rPr>
      </w:pPr>
      <w:r w:rsidRPr="00305C53">
        <w:rPr>
          <w:b/>
          <w:bCs/>
          <w:sz w:val="22"/>
          <w:szCs w:val="22"/>
        </w:rPr>
        <w:t>Операционная синергия</w:t>
      </w:r>
    </w:p>
    <w:p w:rsidR="00305C53" w:rsidRPr="00305C53" w:rsidRDefault="00305C53" w:rsidP="00305C53">
      <w:pPr>
        <w:shd w:val="clear" w:color="auto" w:fill="FFFFFF"/>
        <w:ind w:left="5"/>
        <w:jc w:val="both"/>
        <w:rPr>
          <w:sz w:val="22"/>
          <w:szCs w:val="22"/>
        </w:rPr>
      </w:pPr>
      <w:r w:rsidRPr="00305C53">
        <w:rPr>
          <w:b/>
          <w:bCs/>
          <w:sz w:val="22"/>
          <w:szCs w:val="22"/>
        </w:rPr>
        <w:t>Операционная синергия, увеличивающая доходы</w:t>
      </w:r>
    </w:p>
    <w:p w:rsidR="00305C53" w:rsidRPr="00305C53" w:rsidRDefault="00305C53" w:rsidP="00305C53">
      <w:pPr>
        <w:shd w:val="clear" w:color="auto" w:fill="FFFFFF"/>
        <w:ind w:left="5" w:right="14"/>
        <w:jc w:val="both"/>
        <w:rPr>
          <w:sz w:val="22"/>
          <w:szCs w:val="22"/>
        </w:rPr>
      </w:pPr>
      <w:r w:rsidRPr="00305C53">
        <w:rPr>
          <w:sz w:val="22"/>
          <w:szCs w:val="22"/>
        </w:rPr>
        <w:t>Операционной синергии, повышающей доходы, бывает труднее достичь, чем синергии от сокращения расходов. Некоторые экономисты опре</w:t>
      </w:r>
      <w:r w:rsidRPr="00305C53">
        <w:rPr>
          <w:sz w:val="22"/>
          <w:szCs w:val="22"/>
        </w:rPr>
        <w:softHyphen/>
        <w:t xml:space="preserve">деляют </w:t>
      </w:r>
      <w:proofErr w:type="spellStart"/>
      <w:r w:rsidRPr="00305C53">
        <w:rPr>
          <w:sz w:val="22"/>
          <w:szCs w:val="22"/>
        </w:rPr>
        <w:t>ее</w:t>
      </w:r>
      <w:proofErr w:type="spellEnd"/>
      <w:r w:rsidRPr="00305C53">
        <w:rPr>
          <w:sz w:val="22"/>
          <w:szCs w:val="22"/>
        </w:rPr>
        <w:t xml:space="preserve"> как «вновь созданный или усиленный продукт или услугу, которые формируются синтезом двух различных качеств </w:t>
      </w:r>
      <w:proofErr w:type="spellStart"/>
      <w:r w:rsidRPr="00305C53">
        <w:rPr>
          <w:sz w:val="22"/>
          <w:szCs w:val="22"/>
        </w:rPr>
        <w:t>партнеров</w:t>
      </w:r>
      <w:proofErr w:type="spellEnd"/>
      <w:r w:rsidRPr="00305C53">
        <w:rPr>
          <w:sz w:val="22"/>
          <w:szCs w:val="22"/>
        </w:rPr>
        <w:t xml:space="preserve"> по слиянию и создают немедленный и/или долгосрочный рост доходов». Существует множество потенциальных источников увеличения доходов, и в разных сделках они могут в значительной степени отличаться. Они могут проистекать из взаимовыгодного расширения рыночных возможностей </w:t>
      </w:r>
      <w:proofErr w:type="spellStart"/>
      <w:r w:rsidRPr="00305C53">
        <w:rPr>
          <w:sz w:val="22"/>
          <w:szCs w:val="22"/>
        </w:rPr>
        <w:t>путем</w:t>
      </w:r>
      <w:proofErr w:type="spellEnd"/>
      <w:r w:rsidRPr="00305C53">
        <w:rPr>
          <w:sz w:val="22"/>
          <w:szCs w:val="22"/>
        </w:rPr>
        <w:t xml:space="preserve"> взаимного маркетинга продуктов обоих </w:t>
      </w:r>
      <w:proofErr w:type="spellStart"/>
      <w:r w:rsidRPr="00305C53">
        <w:rPr>
          <w:sz w:val="22"/>
          <w:szCs w:val="22"/>
        </w:rPr>
        <w:t>партнеров</w:t>
      </w:r>
      <w:proofErr w:type="spellEnd"/>
      <w:r w:rsidRPr="00305C53">
        <w:rPr>
          <w:sz w:val="22"/>
          <w:szCs w:val="22"/>
        </w:rPr>
        <w:t>. Располагая более широким ассортиментом продукции, каж</w:t>
      </w:r>
      <w:r w:rsidRPr="00305C53">
        <w:rPr>
          <w:sz w:val="22"/>
          <w:szCs w:val="22"/>
        </w:rPr>
        <w:softHyphen/>
        <w:t xml:space="preserve">дая компания может продавать своим покупателям больше продуктов и услуг. </w:t>
      </w:r>
      <w:proofErr w:type="spellStart"/>
      <w:r w:rsidRPr="00305C53">
        <w:rPr>
          <w:sz w:val="22"/>
          <w:szCs w:val="22"/>
        </w:rPr>
        <w:t>Перекрестный</w:t>
      </w:r>
      <w:proofErr w:type="spellEnd"/>
      <w:r w:rsidRPr="00305C53">
        <w:rPr>
          <w:sz w:val="22"/>
          <w:szCs w:val="22"/>
        </w:rPr>
        <w:t xml:space="preserve"> маркетинг </w:t>
      </w:r>
      <w:proofErr w:type="spellStart"/>
      <w:r w:rsidRPr="00305C53">
        <w:rPr>
          <w:sz w:val="22"/>
          <w:szCs w:val="22"/>
        </w:rPr>
        <w:t>несет</w:t>
      </w:r>
      <w:proofErr w:type="spellEnd"/>
      <w:r w:rsidRPr="00305C53">
        <w:rPr>
          <w:sz w:val="22"/>
          <w:szCs w:val="22"/>
        </w:rPr>
        <w:t xml:space="preserve"> в себе потенциал увеличения доходов каждого из </w:t>
      </w:r>
      <w:proofErr w:type="spellStart"/>
      <w:r w:rsidRPr="00305C53">
        <w:rPr>
          <w:sz w:val="22"/>
          <w:szCs w:val="22"/>
        </w:rPr>
        <w:t>партнеров</w:t>
      </w:r>
      <w:proofErr w:type="spellEnd"/>
      <w:r w:rsidRPr="00305C53">
        <w:rPr>
          <w:sz w:val="22"/>
          <w:szCs w:val="22"/>
        </w:rPr>
        <w:t xml:space="preserve"> по слиянию, тем самым позволяя и той и другой компании вместе быстро повысить доходы.</w:t>
      </w:r>
    </w:p>
    <w:p w:rsidR="00305C53" w:rsidRPr="00305C53" w:rsidRDefault="00305C53" w:rsidP="00305C53">
      <w:pPr>
        <w:shd w:val="clear" w:color="auto" w:fill="FFFFFF"/>
        <w:ind w:right="422" w:firstLine="293"/>
        <w:jc w:val="both"/>
        <w:rPr>
          <w:sz w:val="22"/>
          <w:szCs w:val="22"/>
        </w:rPr>
      </w:pPr>
      <w:r w:rsidRPr="00305C53">
        <w:rPr>
          <w:sz w:val="22"/>
          <w:szCs w:val="22"/>
        </w:rPr>
        <w:t xml:space="preserve">Множество путей достижения синергии, повышающих доходы, не </w:t>
      </w:r>
      <w:proofErr w:type="spellStart"/>
      <w:r w:rsidRPr="00305C53">
        <w:rPr>
          <w:sz w:val="22"/>
          <w:szCs w:val="22"/>
        </w:rPr>
        <w:t>поддается</w:t>
      </w:r>
      <w:proofErr w:type="spellEnd"/>
      <w:r w:rsidRPr="00305C53">
        <w:rPr>
          <w:sz w:val="22"/>
          <w:szCs w:val="22"/>
        </w:rPr>
        <w:t xml:space="preserve"> краткому описанию. Например, синергия может возникать при использовании репутации одной компании с известной торговой маркой для продвижения новой продукции </w:t>
      </w:r>
      <w:proofErr w:type="spellStart"/>
      <w:r w:rsidRPr="00305C53">
        <w:rPr>
          <w:sz w:val="22"/>
          <w:szCs w:val="22"/>
        </w:rPr>
        <w:t>партнера</w:t>
      </w:r>
      <w:proofErr w:type="spellEnd"/>
      <w:r w:rsidRPr="00305C53">
        <w:rPr>
          <w:sz w:val="22"/>
          <w:szCs w:val="22"/>
        </w:rPr>
        <w:t xml:space="preserve"> по слиянию. В другом случае синергия проявляется, когда компания с развитой сетью распространения товаров объединяется с ком</w:t>
      </w:r>
      <w:r w:rsidRPr="00305C53">
        <w:rPr>
          <w:sz w:val="22"/>
          <w:szCs w:val="22"/>
        </w:rPr>
        <w:softHyphen/>
        <w:t xml:space="preserve">панией, продукты которой обладают огромным потенциалом, но сомнительны </w:t>
      </w:r>
      <w:proofErr w:type="spellStart"/>
      <w:r w:rsidRPr="00305C53">
        <w:rPr>
          <w:sz w:val="22"/>
          <w:szCs w:val="22"/>
        </w:rPr>
        <w:t>ее</w:t>
      </w:r>
      <w:proofErr w:type="spellEnd"/>
      <w:r w:rsidRPr="00305C53">
        <w:rPr>
          <w:sz w:val="22"/>
          <w:szCs w:val="22"/>
        </w:rPr>
        <w:t xml:space="preserve"> возможности оперативно выдвинуть их на рынок прежде, чем конкуренты успеют отреагировать. Хотя источники могут быть многообещающими, синергии увеличения доходов иногда бывают труднодостижимыми. Такие качественные изменения сложнее измерить и встроить в модели оценки. Вот почему при планировании слияний синергии, </w:t>
      </w:r>
      <w:proofErr w:type="gramStart"/>
      <w:r w:rsidRPr="00305C53">
        <w:rPr>
          <w:sz w:val="22"/>
          <w:szCs w:val="22"/>
        </w:rPr>
        <w:t>относящиеся</w:t>
      </w:r>
      <w:proofErr w:type="gramEnd"/>
      <w:r w:rsidRPr="00305C53">
        <w:rPr>
          <w:sz w:val="22"/>
          <w:szCs w:val="22"/>
        </w:rPr>
        <w:t xml:space="preserve"> к затратам, выделяются часто, в то время как потенциальное увеличение доходов может упоминаться, но оп</w:t>
      </w:r>
      <w:r w:rsidRPr="00305C53">
        <w:rPr>
          <w:sz w:val="22"/>
          <w:szCs w:val="22"/>
        </w:rPr>
        <w:softHyphen/>
        <w:t xml:space="preserve">ределяется </w:t>
      </w:r>
      <w:proofErr w:type="spellStart"/>
      <w:r w:rsidRPr="00305C53">
        <w:rPr>
          <w:sz w:val="22"/>
          <w:szCs w:val="22"/>
        </w:rPr>
        <w:t>нечетко</w:t>
      </w:r>
      <w:proofErr w:type="spellEnd"/>
      <w:r w:rsidRPr="00305C53">
        <w:rPr>
          <w:sz w:val="22"/>
          <w:szCs w:val="22"/>
        </w:rPr>
        <w:t xml:space="preserve">. Легче показать, что мы имеем </w:t>
      </w:r>
      <w:proofErr w:type="spellStart"/>
      <w:r w:rsidRPr="00305C53">
        <w:rPr>
          <w:sz w:val="22"/>
          <w:szCs w:val="22"/>
        </w:rPr>
        <w:t>определенные</w:t>
      </w:r>
      <w:proofErr w:type="spellEnd"/>
      <w:r w:rsidRPr="00305C53">
        <w:rPr>
          <w:sz w:val="22"/>
          <w:szCs w:val="22"/>
        </w:rPr>
        <w:t xml:space="preserve"> производс</w:t>
      </w:r>
      <w:r w:rsidRPr="00305C53">
        <w:rPr>
          <w:sz w:val="22"/>
          <w:szCs w:val="22"/>
        </w:rPr>
        <w:softHyphen/>
        <w:t xml:space="preserve">твенные мощности, дублирующие друг друга, от которых можно избавиться в процессе слияний, чем конкретно объяснить, как могут быть увеличены доходы через соединение двух компаний. Потенциальное увеличение доходов нередко расплывчато называется выгодами от слияния, но </w:t>
      </w:r>
      <w:proofErr w:type="spellStart"/>
      <w:r w:rsidRPr="00305C53">
        <w:rPr>
          <w:sz w:val="22"/>
          <w:szCs w:val="22"/>
        </w:rPr>
        <w:t>четко</w:t>
      </w:r>
      <w:proofErr w:type="spellEnd"/>
      <w:r w:rsidRPr="00305C53">
        <w:rPr>
          <w:sz w:val="22"/>
          <w:szCs w:val="22"/>
        </w:rPr>
        <w:t xml:space="preserve"> эти выгоды измерить невозможно. </w:t>
      </w:r>
      <w:proofErr w:type="gramStart"/>
      <w:r w:rsidRPr="00305C53">
        <w:rPr>
          <w:sz w:val="22"/>
          <w:szCs w:val="22"/>
        </w:rPr>
        <w:t>Это одна из причин, по которой некоторые сделки не приносят ожидаемых выгод.</w:t>
      </w:r>
      <w:proofErr w:type="gramEnd"/>
      <w:r w:rsidRPr="00305C53">
        <w:rPr>
          <w:sz w:val="22"/>
          <w:szCs w:val="22"/>
        </w:rPr>
        <w:t xml:space="preserve"> Причину можно найти также в плохом планировании до сли</w:t>
      </w:r>
      <w:r w:rsidRPr="00305C53">
        <w:rPr>
          <w:sz w:val="22"/>
          <w:szCs w:val="22"/>
        </w:rPr>
        <w:softHyphen/>
        <w:t>яния, обусловленном неумением достоверно измерить увеличение доходов.</w:t>
      </w:r>
    </w:p>
    <w:p w:rsidR="00305C53" w:rsidRPr="00305C53" w:rsidRDefault="00305C53" w:rsidP="00305C53">
      <w:pPr>
        <w:shd w:val="clear" w:color="auto" w:fill="FFFFFF"/>
        <w:ind w:left="10"/>
        <w:jc w:val="both"/>
        <w:rPr>
          <w:sz w:val="22"/>
          <w:szCs w:val="22"/>
        </w:rPr>
      </w:pPr>
      <w:r w:rsidRPr="00305C53">
        <w:rPr>
          <w:b/>
          <w:bCs/>
          <w:sz w:val="22"/>
          <w:szCs w:val="22"/>
        </w:rPr>
        <w:t>Операционные синергии, снижающие затраты</w:t>
      </w:r>
    </w:p>
    <w:p w:rsidR="00305C53" w:rsidRPr="00305C53" w:rsidRDefault="00305C53" w:rsidP="00305C53">
      <w:pPr>
        <w:shd w:val="clear" w:color="auto" w:fill="FFFFFF"/>
        <w:tabs>
          <w:tab w:val="left" w:pos="8820"/>
        </w:tabs>
        <w:ind w:left="5"/>
        <w:jc w:val="both"/>
        <w:rPr>
          <w:sz w:val="22"/>
          <w:szCs w:val="22"/>
        </w:rPr>
      </w:pPr>
      <w:r w:rsidRPr="00305C53">
        <w:rPr>
          <w:sz w:val="22"/>
          <w:szCs w:val="22"/>
        </w:rPr>
        <w:t xml:space="preserve">При планировании слияний обычно ищут синергии, снижающие затраты, как главный источник операционных синергии. </w:t>
      </w:r>
      <w:proofErr w:type="gramStart"/>
      <w:r w:rsidRPr="00305C53">
        <w:rPr>
          <w:sz w:val="22"/>
          <w:szCs w:val="22"/>
        </w:rPr>
        <w:t xml:space="preserve">Снижение затрат может стать результатом </w:t>
      </w:r>
      <w:r w:rsidRPr="00305C53">
        <w:rPr>
          <w:i/>
          <w:iCs/>
          <w:sz w:val="22"/>
          <w:szCs w:val="22"/>
        </w:rPr>
        <w:t>экономии от масштаба {</w:t>
      </w:r>
      <w:r w:rsidRPr="00305C53">
        <w:rPr>
          <w:i/>
          <w:iCs/>
          <w:sz w:val="22"/>
          <w:szCs w:val="22"/>
          <w:lang w:val="en-US"/>
        </w:rPr>
        <w:t>economies</w:t>
      </w:r>
      <w:r w:rsidRPr="00305C53">
        <w:rPr>
          <w:i/>
          <w:iCs/>
          <w:sz w:val="22"/>
          <w:szCs w:val="22"/>
        </w:rPr>
        <w:t xml:space="preserve"> </w:t>
      </w:r>
      <w:r w:rsidRPr="00305C53">
        <w:rPr>
          <w:i/>
          <w:iCs/>
          <w:sz w:val="22"/>
          <w:szCs w:val="22"/>
          <w:lang w:val="en-US"/>
        </w:rPr>
        <w:t>of</w:t>
      </w:r>
      <w:r w:rsidRPr="00305C53">
        <w:rPr>
          <w:i/>
          <w:iCs/>
          <w:sz w:val="22"/>
          <w:szCs w:val="22"/>
        </w:rPr>
        <w:t xml:space="preserve"> </w:t>
      </w:r>
      <w:r w:rsidRPr="00305C53">
        <w:rPr>
          <w:i/>
          <w:iCs/>
          <w:sz w:val="22"/>
          <w:szCs w:val="22"/>
          <w:lang w:val="en-US"/>
        </w:rPr>
        <w:t>scale</w:t>
      </w:r>
      <w:r w:rsidRPr="00305C53">
        <w:rPr>
          <w:i/>
          <w:iCs/>
          <w:sz w:val="22"/>
          <w:szCs w:val="22"/>
        </w:rPr>
        <w:t xml:space="preserve">), </w:t>
      </w:r>
      <w:r w:rsidRPr="00305C53">
        <w:rPr>
          <w:sz w:val="22"/>
          <w:szCs w:val="22"/>
        </w:rPr>
        <w:t xml:space="preserve">или </w:t>
      </w:r>
      <w:r w:rsidRPr="00305C53">
        <w:rPr>
          <w:i/>
          <w:iCs/>
          <w:sz w:val="22"/>
          <w:szCs w:val="22"/>
        </w:rPr>
        <w:t>эффекта масш</w:t>
      </w:r>
      <w:r w:rsidRPr="00305C53">
        <w:rPr>
          <w:i/>
          <w:iCs/>
          <w:sz w:val="22"/>
          <w:szCs w:val="22"/>
        </w:rPr>
        <w:softHyphen/>
        <w:t xml:space="preserve">таба, — </w:t>
      </w:r>
      <w:r w:rsidRPr="00305C53">
        <w:rPr>
          <w:sz w:val="22"/>
          <w:szCs w:val="22"/>
        </w:rPr>
        <w:t>снижения затрат на единицу продукции, возникающего в результате увеличения масштабов деятельности компании.</w:t>
      </w:r>
      <w:proofErr w:type="gramEnd"/>
    </w:p>
    <w:p w:rsidR="00305C53" w:rsidRPr="00305C53" w:rsidRDefault="00305C53" w:rsidP="00305C53">
      <w:pPr>
        <w:shd w:val="clear" w:color="auto" w:fill="FFFFFF"/>
        <w:ind w:left="5" w:firstLine="288"/>
        <w:jc w:val="both"/>
        <w:rPr>
          <w:sz w:val="22"/>
          <w:szCs w:val="22"/>
        </w:rPr>
      </w:pPr>
      <w:r w:rsidRPr="00305C53">
        <w:rPr>
          <w:sz w:val="22"/>
          <w:szCs w:val="22"/>
        </w:rPr>
        <w:t xml:space="preserve">При низких </w:t>
      </w:r>
      <w:proofErr w:type="spellStart"/>
      <w:r w:rsidRPr="00305C53">
        <w:rPr>
          <w:sz w:val="22"/>
          <w:szCs w:val="22"/>
        </w:rPr>
        <w:t>объемах</w:t>
      </w:r>
      <w:proofErr w:type="spellEnd"/>
      <w:r w:rsidRPr="00305C53">
        <w:rPr>
          <w:sz w:val="22"/>
          <w:szCs w:val="22"/>
        </w:rPr>
        <w:t xml:space="preserve"> производства компании, как правило, работают с высо</w:t>
      </w:r>
      <w:r w:rsidRPr="00305C53">
        <w:rPr>
          <w:sz w:val="22"/>
          <w:szCs w:val="22"/>
        </w:rPr>
        <w:softHyphen/>
        <w:t xml:space="preserve">кими затратами на единицу продукции. Это происходит потому, что постоянные затраты, связанные с работой производственного оборудования, распределяются на относительно небольшой объем выпускаемой продукции. По мере роста </w:t>
      </w:r>
      <w:proofErr w:type="spellStart"/>
      <w:r w:rsidRPr="00305C53">
        <w:rPr>
          <w:sz w:val="22"/>
          <w:szCs w:val="22"/>
        </w:rPr>
        <w:t>объ</w:t>
      </w:r>
      <w:r w:rsidRPr="00305C53">
        <w:rPr>
          <w:sz w:val="22"/>
          <w:szCs w:val="22"/>
        </w:rPr>
        <w:softHyphen/>
        <w:t>емов</w:t>
      </w:r>
      <w:proofErr w:type="spellEnd"/>
      <w:r w:rsidRPr="00305C53">
        <w:rPr>
          <w:sz w:val="22"/>
          <w:szCs w:val="22"/>
        </w:rPr>
        <w:t xml:space="preserve"> производства затраты на единицу </w:t>
      </w:r>
      <w:proofErr w:type="spellStart"/>
      <w:r w:rsidRPr="00305C53">
        <w:rPr>
          <w:sz w:val="22"/>
          <w:szCs w:val="22"/>
        </w:rPr>
        <w:t>произведенной</w:t>
      </w:r>
      <w:proofErr w:type="spellEnd"/>
      <w:r w:rsidRPr="00305C53">
        <w:rPr>
          <w:sz w:val="22"/>
          <w:szCs w:val="22"/>
        </w:rPr>
        <w:t xml:space="preserve"> продукции снижаются. </w:t>
      </w:r>
      <w:proofErr w:type="gramStart"/>
      <w:r w:rsidRPr="00305C53">
        <w:rPr>
          <w:sz w:val="22"/>
          <w:szCs w:val="22"/>
        </w:rPr>
        <w:t xml:space="preserve">Иногда это называется </w:t>
      </w:r>
      <w:r w:rsidRPr="00305C53">
        <w:rPr>
          <w:i/>
          <w:iCs/>
          <w:sz w:val="22"/>
          <w:szCs w:val="22"/>
        </w:rPr>
        <w:t>распределением накладных расходов {</w:t>
      </w:r>
      <w:r w:rsidRPr="00305C53">
        <w:rPr>
          <w:i/>
          <w:iCs/>
          <w:sz w:val="22"/>
          <w:szCs w:val="22"/>
          <w:lang w:val="en-US"/>
        </w:rPr>
        <w:t>spreading</w:t>
      </w:r>
      <w:r w:rsidRPr="00305C53">
        <w:rPr>
          <w:i/>
          <w:iCs/>
          <w:sz w:val="22"/>
          <w:szCs w:val="22"/>
        </w:rPr>
        <w:t xml:space="preserve"> </w:t>
      </w:r>
      <w:r w:rsidRPr="00305C53">
        <w:rPr>
          <w:i/>
          <w:iCs/>
          <w:sz w:val="22"/>
          <w:szCs w:val="22"/>
          <w:lang w:val="en-US"/>
        </w:rPr>
        <w:lastRenderedPageBreak/>
        <w:t>overhead</w:t>
      </w:r>
      <w:r w:rsidRPr="00305C53">
        <w:rPr>
          <w:i/>
          <w:iCs/>
          <w:sz w:val="22"/>
          <w:szCs w:val="22"/>
        </w:rPr>
        <w:t>).</w:t>
      </w:r>
      <w:proofErr w:type="gramEnd"/>
      <w:r w:rsidRPr="00305C53">
        <w:rPr>
          <w:i/>
          <w:iCs/>
          <w:sz w:val="22"/>
          <w:szCs w:val="22"/>
        </w:rPr>
        <w:t xml:space="preserve"> </w:t>
      </w:r>
      <w:r w:rsidRPr="00305C53">
        <w:rPr>
          <w:sz w:val="22"/>
          <w:szCs w:val="22"/>
        </w:rPr>
        <w:t xml:space="preserve">Некоторыми другими источниками такой экономии являются специализация труда и управления и более эффективное использование основных средств, что невозможно при низких </w:t>
      </w:r>
      <w:proofErr w:type="spellStart"/>
      <w:r w:rsidRPr="00305C53">
        <w:rPr>
          <w:sz w:val="22"/>
          <w:szCs w:val="22"/>
        </w:rPr>
        <w:t>объемах</w:t>
      </w:r>
      <w:proofErr w:type="spellEnd"/>
      <w:r w:rsidRPr="00305C53">
        <w:rPr>
          <w:sz w:val="22"/>
          <w:szCs w:val="22"/>
        </w:rPr>
        <w:t xml:space="preserve"> производства. Этот феномен характерен для </w:t>
      </w:r>
      <w:proofErr w:type="spellStart"/>
      <w:r w:rsidRPr="00305C53">
        <w:rPr>
          <w:sz w:val="22"/>
          <w:szCs w:val="22"/>
        </w:rPr>
        <w:t>определенного</w:t>
      </w:r>
      <w:proofErr w:type="spellEnd"/>
      <w:r w:rsidRPr="00305C53">
        <w:rPr>
          <w:sz w:val="22"/>
          <w:szCs w:val="22"/>
        </w:rPr>
        <w:t xml:space="preserve"> диапазона выпуска продукции, после чего затраты на единицу продукции могут опять расти, так как компания испытывает </w:t>
      </w:r>
      <w:proofErr w:type="spellStart"/>
      <w:r w:rsidRPr="00305C53">
        <w:rPr>
          <w:sz w:val="22"/>
          <w:szCs w:val="22"/>
        </w:rPr>
        <w:t>антиэкономию</w:t>
      </w:r>
      <w:proofErr w:type="spellEnd"/>
      <w:r w:rsidRPr="00305C53">
        <w:rPr>
          <w:sz w:val="22"/>
          <w:szCs w:val="22"/>
        </w:rPr>
        <w:t xml:space="preserve"> от масштаба. </w:t>
      </w:r>
      <w:proofErr w:type="spellStart"/>
      <w:r w:rsidRPr="00305C53">
        <w:rPr>
          <w:sz w:val="22"/>
          <w:szCs w:val="22"/>
        </w:rPr>
        <w:t>Антиэкономия</w:t>
      </w:r>
      <w:proofErr w:type="spellEnd"/>
      <w:r w:rsidRPr="00305C53">
        <w:rPr>
          <w:sz w:val="22"/>
          <w:szCs w:val="22"/>
        </w:rPr>
        <w:t xml:space="preserve"> от масштаба может возникать, когда компания </w:t>
      </w:r>
      <w:proofErr w:type="spellStart"/>
      <w:r w:rsidRPr="00305C53">
        <w:rPr>
          <w:sz w:val="22"/>
          <w:szCs w:val="22"/>
        </w:rPr>
        <w:t>несет</w:t>
      </w:r>
      <w:proofErr w:type="spellEnd"/>
      <w:r w:rsidRPr="00305C53">
        <w:rPr>
          <w:sz w:val="22"/>
          <w:szCs w:val="22"/>
        </w:rPr>
        <w:t xml:space="preserve"> более высокие расходы и сталкивается с другими проблемами, связанными с координацией большего </w:t>
      </w:r>
      <w:proofErr w:type="spellStart"/>
      <w:r w:rsidRPr="00305C53">
        <w:rPr>
          <w:sz w:val="22"/>
          <w:szCs w:val="22"/>
        </w:rPr>
        <w:t>объема</w:t>
      </w:r>
      <w:proofErr w:type="spellEnd"/>
      <w:r w:rsidRPr="00305C53">
        <w:rPr>
          <w:sz w:val="22"/>
          <w:szCs w:val="22"/>
        </w:rPr>
        <w:t xml:space="preserve"> операций. Условия, при которых возникает </w:t>
      </w:r>
      <w:proofErr w:type="spellStart"/>
      <w:r w:rsidRPr="00305C53">
        <w:rPr>
          <w:sz w:val="22"/>
          <w:szCs w:val="22"/>
        </w:rPr>
        <w:t>антиэкономия</w:t>
      </w:r>
      <w:proofErr w:type="spellEnd"/>
      <w:r w:rsidRPr="00305C53">
        <w:rPr>
          <w:sz w:val="22"/>
          <w:szCs w:val="22"/>
        </w:rPr>
        <w:t xml:space="preserve"> от масштаба, являются предметом спора многих экономистов. Некоторые экономисты приводят в качестве свидетель</w:t>
      </w:r>
      <w:proofErr w:type="gramStart"/>
      <w:r w:rsidRPr="00305C53">
        <w:rPr>
          <w:sz w:val="22"/>
          <w:szCs w:val="22"/>
        </w:rPr>
        <w:t>ств пр</w:t>
      </w:r>
      <w:proofErr w:type="gramEnd"/>
      <w:r w:rsidRPr="00305C53">
        <w:rPr>
          <w:sz w:val="22"/>
          <w:szCs w:val="22"/>
        </w:rPr>
        <w:t xml:space="preserve">одолжающийся рост крупных </w:t>
      </w:r>
      <w:proofErr w:type="spellStart"/>
      <w:r w:rsidRPr="00305C53">
        <w:rPr>
          <w:sz w:val="22"/>
          <w:szCs w:val="22"/>
        </w:rPr>
        <w:t>мультинациональных</w:t>
      </w:r>
      <w:proofErr w:type="spellEnd"/>
      <w:r w:rsidRPr="00305C53">
        <w:rPr>
          <w:sz w:val="22"/>
          <w:szCs w:val="22"/>
        </w:rPr>
        <w:t xml:space="preserve"> корпораций, таких как </w:t>
      </w:r>
      <w:r w:rsidRPr="00305C53">
        <w:rPr>
          <w:sz w:val="22"/>
          <w:szCs w:val="22"/>
          <w:lang w:val="en-US"/>
        </w:rPr>
        <w:t>Exxon</w:t>
      </w:r>
      <w:r w:rsidRPr="00305C53">
        <w:rPr>
          <w:sz w:val="22"/>
          <w:szCs w:val="22"/>
        </w:rPr>
        <w:t xml:space="preserve"> и </w:t>
      </w:r>
      <w:r w:rsidRPr="00305C53">
        <w:rPr>
          <w:sz w:val="22"/>
          <w:szCs w:val="22"/>
          <w:lang w:val="en-US"/>
        </w:rPr>
        <w:t>General</w:t>
      </w:r>
      <w:r w:rsidRPr="00305C53">
        <w:rPr>
          <w:sz w:val="22"/>
          <w:szCs w:val="22"/>
        </w:rPr>
        <w:t xml:space="preserve"> </w:t>
      </w:r>
      <w:r w:rsidRPr="00305C53">
        <w:rPr>
          <w:sz w:val="22"/>
          <w:szCs w:val="22"/>
          <w:lang w:val="en-US"/>
        </w:rPr>
        <w:t>Motors</w:t>
      </w:r>
      <w:r w:rsidRPr="00305C53">
        <w:rPr>
          <w:sz w:val="22"/>
          <w:szCs w:val="22"/>
        </w:rPr>
        <w:t>. Эти компании демонстрируют длительные периоды роста, продолжая при этом выплачивать акционерам приемлемую прибыль на капитал. Другие утверждают, что такие компании могли бы давать акционерам более высокую норму прибыли, если бы они были меньшими по размеру и в связи с этим более эффективными.</w:t>
      </w:r>
    </w:p>
    <w:p w:rsidR="00305C53" w:rsidRPr="00305C53" w:rsidRDefault="00305C53" w:rsidP="00305C53">
      <w:pPr>
        <w:shd w:val="clear" w:color="auto" w:fill="FFFFFF"/>
        <w:ind w:right="432"/>
        <w:jc w:val="both"/>
        <w:rPr>
          <w:i/>
          <w:sz w:val="22"/>
          <w:szCs w:val="22"/>
        </w:rPr>
      </w:pPr>
      <w:r w:rsidRPr="00305C53">
        <w:rPr>
          <w:b/>
          <w:bCs/>
          <w:i/>
          <w:sz w:val="22"/>
          <w:szCs w:val="22"/>
        </w:rPr>
        <w:t>Финансовая синергия</w:t>
      </w:r>
    </w:p>
    <w:p w:rsidR="00305C53" w:rsidRPr="00305C53" w:rsidRDefault="00305C53" w:rsidP="00305C53">
      <w:pPr>
        <w:shd w:val="clear" w:color="auto" w:fill="FFFFFF"/>
        <w:ind w:right="432"/>
        <w:jc w:val="both"/>
        <w:rPr>
          <w:i/>
          <w:sz w:val="22"/>
          <w:szCs w:val="22"/>
        </w:rPr>
      </w:pPr>
      <w:r w:rsidRPr="00305C53">
        <w:rPr>
          <w:sz w:val="22"/>
          <w:szCs w:val="22"/>
        </w:rPr>
        <w:t>Финансовой синергией называется влияние слияния или поглощения кор</w:t>
      </w:r>
      <w:r w:rsidRPr="00305C53">
        <w:rPr>
          <w:sz w:val="22"/>
          <w:szCs w:val="22"/>
        </w:rPr>
        <w:softHyphen/>
        <w:t xml:space="preserve">порации на привлечение капитала поглощающей компании или </w:t>
      </w:r>
      <w:proofErr w:type="spellStart"/>
      <w:r w:rsidRPr="00305C53">
        <w:rPr>
          <w:sz w:val="22"/>
          <w:szCs w:val="22"/>
        </w:rPr>
        <w:t>партнеров</w:t>
      </w:r>
      <w:proofErr w:type="spellEnd"/>
      <w:r w:rsidRPr="00305C53">
        <w:rPr>
          <w:sz w:val="22"/>
          <w:szCs w:val="22"/>
        </w:rPr>
        <w:t xml:space="preserve"> по слиянию. В тех пределах, в которых существует финансовая синергия в </w:t>
      </w:r>
      <w:proofErr w:type="spellStart"/>
      <w:r w:rsidRPr="00305C53">
        <w:rPr>
          <w:sz w:val="22"/>
          <w:szCs w:val="22"/>
        </w:rPr>
        <w:t>объединенных</w:t>
      </w:r>
      <w:proofErr w:type="spellEnd"/>
      <w:r w:rsidRPr="00305C53">
        <w:rPr>
          <w:sz w:val="22"/>
          <w:szCs w:val="22"/>
        </w:rPr>
        <w:t xml:space="preserve"> корпорациях, следует понижать и затраты на капитал. Однако вопрос о том, действительно ли существует финансовая синергия, является в корпоративных финансах спорным.</w:t>
      </w:r>
    </w:p>
    <w:p w:rsidR="00305C53" w:rsidRPr="00305C53" w:rsidRDefault="00305C53" w:rsidP="00305C53">
      <w:pPr>
        <w:widowControl w:val="0"/>
        <w:shd w:val="clear" w:color="auto" w:fill="FFFFFF"/>
        <w:tabs>
          <w:tab w:val="left" w:pos="566"/>
        </w:tabs>
        <w:autoSpaceDE w:val="0"/>
        <w:autoSpaceDN w:val="0"/>
        <w:adjustRightInd w:val="0"/>
        <w:jc w:val="both"/>
        <w:rPr>
          <w:b/>
          <w:bCs/>
          <w:sz w:val="22"/>
          <w:szCs w:val="22"/>
        </w:rPr>
      </w:pPr>
    </w:p>
    <w:p w:rsidR="00305C53" w:rsidRPr="00305C53" w:rsidRDefault="00305C53" w:rsidP="00305C53">
      <w:pPr>
        <w:shd w:val="clear" w:color="auto" w:fill="FFFFFF"/>
        <w:tabs>
          <w:tab w:val="left" w:pos="725"/>
        </w:tabs>
        <w:jc w:val="both"/>
        <w:rPr>
          <w:b/>
          <w:sz w:val="22"/>
          <w:szCs w:val="22"/>
        </w:rPr>
      </w:pPr>
      <w:r w:rsidRPr="00305C53">
        <w:rPr>
          <w:b/>
          <w:bCs/>
          <w:sz w:val="22"/>
          <w:szCs w:val="22"/>
          <w:u w:val="single"/>
        </w:rPr>
        <w:t xml:space="preserve">Вопрос </w:t>
      </w:r>
      <w:r w:rsidR="00A936F3">
        <w:rPr>
          <w:b/>
          <w:bCs/>
          <w:sz w:val="22"/>
          <w:szCs w:val="22"/>
          <w:u w:val="single"/>
          <w:lang w:val="ky-KG"/>
        </w:rPr>
        <w:t>3</w:t>
      </w:r>
      <w:r w:rsidRPr="00305C53">
        <w:rPr>
          <w:b/>
          <w:bCs/>
          <w:sz w:val="22"/>
          <w:szCs w:val="22"/>
          <w:u w:val="single"/>
        </w:rPr>
        <w:t>.</w:t>
      </w:r>
      <w:r w:rsidRPr="00305C53">
        <w:rPr>
          <w:b/>
          <w:sz w:val="22"/>
          <w:szCs w:val="22"/>
        </w:rPr>
        <w:t xml:space="preserve"> Экономические мотивы</w:t>
      </w:r>
    </w:p>
    <w:p w:rsidR="00305C53" w:rsidRPr="00305C53" w:rsidRDefault="00305C53" w:rsidP="00305C53">
      <w:pPr>
        <w:shd w:val="clear" w:color="auto" w:fill="FFFFFF"/>
        <w:ind w:right="427" w:firstLine="708"/>
        <w:jc w:val="both"/>
        <w:rPr>
          <w:sz w:val="22"/>
          <w:szCs w:val="22"/>
        </w:rPr>
      </w:pPr>
      <w:r w:rsidRPr="00305C53">
        <w:rPr>
          <w:sz w:val="22"/>
          <w:szCs w:val="22"/>
        </w:rPr>
        <w:t xml:space="preserve">В дополнение к экономии от масштаба и выгодам диверсификации, слияния и поглощения имеют </w:t>
      </w:r>
      <w:proofErr w:type="spellStart"/>
      <w:r w:rsidRPr="00305C53">
        <w:rPr>
          <w:sz w:val="22"/>
          <w:szCs w:val="22"/>
        </w:rPr>
        <w:t>еще</w:t>
      </w:r>
      <w:proofErr w:type="spellEnd"/>
      <w:r w:rsidRPr="00305C53">
        <w:rPr>
          <w:sz w:val="22"/>
          <w:szCs w:val="22"/>
        </w:rPr>
        <w:t xml:space="preserve"> два экономических мотива — горизонтальная и вертикальная интеграция. </w:t>
      </w:r>
      <w:proofErr w:type="gramStart"/>
      <w:r w:rsidRPr="00305C53">
        <w:rPr>
          <w:i/>
          <w:iCs/>
          <w:sz w:val="22"/>
          <w:szCs w:val="22"/>
        </w:rPr>
        <w:t>Горизонтальной интеграцией {</w:t>
      </w:r>
      <w:r w:rsidRPr="00305C53">
        <w:rPr>
          <w:i/>
          <w:iCs/>
          <w:sz w:val="22"/>
          <w:szCs w:val="22"/>
          <w:lang w:val="en-US"/>
        </w:rPr>
        <w:t>horizontal</w:t>
      </w:r>
      <w:r w:rsidRPr="00305C53">
        <w:rPr>
          <w:i/>
          <w:iCs/>
          <w:sz w:val="22"/>
          <w:szCs w:val="22"/>
        </w:rPr>
        <w:t xml:space="preserve"> </w:t>
      </w:r>
      <w:r w:rsidRPr="00305C53">
        <w:rPr>
          <w:i/>
          <w:iCs/>
          <w:sz w:val="22"/>
          <w:szCs w:val="22"/>
          <w:lang w:val="en-US"/>
        </w:rPr>
        <w:t>integration</w:t>
      </w:r>
      <w:r w:rsidRPr="00305C53">
        <w:rPr>
          <w:i/>
          <w:iCs/>
          <w:sz w:val="22"/>
          <w:szCs w:val="22"/>
        </w:rPr>
        <w:t xml:space="preserve">) </w:t>
      </w:r>
      <w:r w:rsidRPr="00305C53">
        <w:rPr>
          <w:sz w:val="22"/>
          <w:szCs w:val="22"/>
        </w:rPr>
        <w:t>называется увеличение рыночной доли и рыночной силы, которое происходит в результате поглощений и слияний с конкурентами.</w:t>
      </w:r>
      <w:proofErr w:type="gramEnd"/>
      <w:r w:rsidRPr="00305C53">
        <w:rPr>
          <w:sz w:val="22"/>
          <w:szCs w:val="22"/>
        </w:rPr>
        <w:t xml:space="preserve"> </w:t>
      </w:r>
      <w:proofErr w:type="gramStart"/>
      <w:r w:rsidRPr="00305C53">
        <w:rPr>
          <w:i/>
          <w:iCs/>
          <w:sz w:val="22"/>
          <w:szCs w:val="22"/>
        </w:rPr>
        <w:t>Вертикальной интеграцией {</w:t>
      </w:r>
      <w:r w:rsidRPr="00305C53">
        <w:rPr>
          <w:i/>
          <w:iCs/>
          <w:sz w:val="22"/>
          <w:szCs w:val="22"/>
          <w:lang w:val="en-US"/>
        </w:rPr>
        <w:t>vertical</w:t>
      </w:r>
      <w:r w:rsidRPr="00305C53">
        <w:rPr>
          <w:i/>
          <w:iCs/>
          <w:sz w:val="22"/>
          <w:szCs w:val="22"/>
        </w:rPr>
        <w:t xml:space="preserve"> </w:t>
      </w:r>
      <w:r w:rsidRPr="00305C53">
        <w:rPr>
          <w:i/>
          <w:iCs/>
          <w:sz w:val="22"/>
          <w:szCs w:val="22"/>
          <w:lang w:val="en-US"/>
        </w:rPr>
        <w:t>integration</w:t>
      </w:r>
      <w:r w:rsidRPr="00305C53">
        <w:rPr>
          <w:i/>
          <w:iCs/>
          <w:sz w:val="22"/>
          <w:szCs w:val="22"/>
        </w:rPr>
        <w:t xml:space="preserve">) </w:t>
      </w:r>
      <w:r w:rsidRPr="00305C53">
        <w:rPr>
          <w:sz w:val="22"/>
          <w:szCs w:val="22"/>
        </w:rPr>
        <w:t>называется слияние или поглощение компаний, которые имеют взаимоотношения покупателя и продавца.</w:t>
      </w:r>
      <w:proofErr w:type="gramEnd"/>
    </w:p>
    <w:p w:rsidR="00305C53" w:rsidRPr="00305C53" w:rsidRDefault="00305C53" w:rsidP="00305C53">
      <w:pPr>
        <w:shd w:val="clear" w:color="auto" w:fill="FFFFFF"/>
        <w:ind w:right="427"/>
        <w:jc w:val="both"/>
        <w:rPr>
          <w:sz w:val="22"/>
          <w:szCs w:val="22"/>
        </w:rPr>
      </w:pPr>
      <w:r w:rsidRPr="00305C53">
        <w:rPr>
          <w:b/>
          <w:bCs/>
          <w:sz w:val="22"/>
          <w:szCs w:val="22"/>
        </w:rPr>
        <w:t>Горизонтальная интеграция</w:t>
      </w:r>
    </w:p>
    <w:p w:rsidR="00305C53" w:rsidRPr="00305C53" w:rsidRDefault="00305C53" w:rsidP="00305C53">
      <w:pPr>
        <w:shd w:val="clear" w:color="auto" w:fill="FFFFFF"/>
        <w:ind w:right="24" w:firstLine="708"/>
        <w:jc w:val="both"/>
        <w:rPr>
          <w:sz w:val="22"/>
          <w:szCs w:val="22"/>
        </w:rPr>
      </w:pPr>
      <w:r w:rsidRPr="00305C53">
        <w:rPr>
          <w:sz w:val="22"/>
          <w:szCs w:val="22"/>
        </w:rPr>
        <w:t>Объединения, которые приводят к увеличению доли рынка, могут оказы</w:t>
      </w:r>
      <w:r w:rsidRPr="00305C53">
        <w:rPr>
          <w:sz w:val="22"/>
          <w:szCs w:val="22"/>
        </w:rPr>
        <w:softHyphen/>
        <w:t xml:space="preserve">вать значительное воздействие на рыночную силу </w:t>
      </w:r>
      <w:proofErr w:type="spellStart"/>
      <w:r w:rsidRPr="00305C53">
        <w:rPr>
          <w:sz w:val="22"/>
          <w:szCs w:val="22"/>
        </w:rPr>
        <w:t>объединенной</w:t>
      </w:r>
      <w:proofErr w:type="spellEnd"/>
      <w:r w:rsidRPr="00305C53">
        <w:rPr>
          <w:sz w:val="22"/>
          <w:szCs w:val="22"/>
        </w:rPr>
        <w:t xml:space="preserve"> компании. Увеличится ли фактически рыночная сила, зависит от размера сливающихся компаний и уровня конкуренции в отрасли. Экономическая теория класси</w:t>
      </w:r>
      <w:r w:rsidRPr="00305C53">
        <w:rPr>
          <w:sz w:val="22"/>
          <w:szCs w:val="22"/>
        </w:rPr>
        <w:softHyphen/>
        <w:t>фицирует отрасли по двум крайним формам рыночной структуры. На одном краю этого диапазона находится чистая конкуренция, представляющая со</w:t>
      </w:r>
      <w:r w:rsidRPr="00305C53">
        <w:rPr>
          <w:sz w:val="22"/>
          <w:szCs w:val="22"/>
        </w:rPr>
        <w:softHyphen/>
        <w:t xml:space="preserve">бой рынок, который характеризуется множеством покупателей и продавцов, идеальной информацией и однородными, не отличающимися продуктами. При этих условиях каждый продавец соглашается на предлагаемую цену, не имея возможности влиять на цену рынка. Противоположностью чистой конкуренции является монополия, представляющая собой отрасль с одним продавцом. Монополист имеет возможность выбирать такую комбинацию цены и </w:t>
      </w:r>
      <w:proofErr w:type="spellStart"/>
      <w:r w:rsidRPr="00305C53">
        <w:rPr>
          <w:sz w:val="22"/>
          <w:szCs w:val="22"/>
        </w:rPr>
        <w:t>объема</w:t>
      </w:r>
      <w:proofErr w:type="spellEnd"/>
      <w:r w:rsidRPr="00305C53">
        <w:rPr>
          <w:sz w:val="22"/>
          <w:szCs w:val="22"/>
        </w:rPr>
        <w:t xml:space="preserve"> продукции, которая максимизирует прибыль. Конечно, прибыль монополисту не гарантируется просто потому, что он изолирован от прямого конкурентного давления. Монополист может зарабатывать, а может и не зарабатывать прибыль, в зависимости от величины своих затрат относительно дохода. Внутри этих крайних значений диапазона отраслевой структуры находится монополистическая конкуренция, которая представляет собой множество продавцов частично отличающихся продуктов. Ближе к монополии находится олигополия, в которой находится несколько (а имен</w:t>
      </w:r>
      <w:r w:rsidRPr="00305C53">
        <w:rPr>
          <w:sz w:val="22"/>
          <w:szCs w:val="22"/>
        </w:rPr>
        <w:softHyphen/>
        <w:t>но — от 3 до 12) продавцов дифференцированного продукта. Горизонтальная интеграция означает движение от конкуренции в сторону монополии</w:t>
      </w:r>
    </w:p>
    <w:p w:rsidR="00305C53" w:rsidRPr="00305C53" w:rsidRDefault="00305C53" w:rsidP="00305C53">
      <w:pPr>
        <w:shd w:val="clear" w:color="auto" w:fill="FFFFFF"/>
        <w:ind w:right="24" w:firstLine="708"/>
        <w:jc w:val="both"/>
        <w:rPr>
          <w:sz w:val="22"/>
          <w:szCs w:val="22"/>
        </w:rPr>
      </w:pPr>
      <w:r w:rsidRPr="00305C53">
        <w:rPr>
          <w:sz w:val="22"/>
          <w:szCs w:val="22"/>
        </w:rPr>
        <w:t>ДРУГИЕ МОТИВЫ</w:t>
      </w:r>
    </w:p>
    <w:p w:rsidR="00305C53" w:rsidRPr="00305C53" w:rsidRDefault="00305C53" w:rsidP="00305C53">
      <w:pPr>
        <w:shd w:val="clear" w:color="auto" w:fill="FFFFFF"/>
        <w:ind w:right="5"/>
        <w:jc w:val="both"/>
        <w:rPr>
          <w:b/>
          <w:i/>
          <w:sz w:val="22"/>
          <w:szCs w:val="22"/>
          <w:u w:val="single"/>
        </w:rPr>
      </w:pPr>
      <w:r w:rsidRPr="00305C53">
        <w:rPr>
          <w:b/>
          <w:i/>
          <w:sz w:val="22"/>
          <w:szCs w:val="22"/>
          <w:u w:val="single"/>
        </w:rPr>
        <w:t>Улучшение управления</w:t>
      </w:r>
    </w:p>
    <w:p w:rsidR="00305C53" w:rsidRPr="00305C53" w:rsidRDefault="00305C53" w:rsidP="00305C53">
      <w:pPr>
        <w:shd w:val="clear" w:color="auto" w:fill="FFFFFF"/>
        <w:ind w:left="5" w:right="437" w:firstLine="283"/>
        <w:jc w:val="both"/>
        <w:rPr>
          <w:sz w:val="22"/>
          <w:szCs w:val="22"/>
        </w:rPr>
      </w:pPr>
      <w:r w:rsidRPr="00305C53">
        <w:rPr>
          <w:sz w:val="22"/>
          <w:szCs w:val="22"/>
        </w:rPr>
        <w:t>Некоторые поглощения мотивируются верой в то, что руководство поглощаю</w:t>
      </w:r>
      <w:r w:rsidRPr="00305C53">
        <w:rPr>
          <w:sz w:val="22"/>
          <w:szCs w:val="22"/>
        </w:rPr>
        <w:softHyphen/>
        <w:t xml:space="preserve">щей компании сможет лучше управлять ресурсами компании-цели. Покупатель может считать, что его управленческие навыки настолько хороши, что под его управлением стоимость компании-цели вырастет. Это побуждает покупателя уплачивать за цель стоимость, превышающую текущую цену </w:t>
      </w:r>
      <w:proofErr w:type="spellStart"/>
      <w:r w:rsidRPr="00305C53">
        <w:rPr>
          <w:sz w:val="22"/>
          <w:szCs w:val="22"/>
        </w:rPr>
        <w:t>ее</w:t>
      </w:r>
      <w:proofErr w:type="spellEnd"/>
      <w:r w:rsidRPr="00305C53">
        <w:rPr>
          <w:sz w:val="22"/>
          <w:szCs w:val="22"/>
        </w:rPr>
        <w:t xml:space="preserve"> акций.</w:t>
      </w:r>
    </w:p>
    <w:p w:rsidR="00305C53" w:rsidRPr="00305C53" w:rsidRDefault="00305C53" w:rsidP="00305C53">
      <w:pPr>
        <w:shd w:val="clear" w:color="auto" w:fill="FFFFFF"/>
        <w:ind w:right="432" w:firstLine="288"/>
        <w:jc w:val="both"/>
        <w:rPr>
          <w:sz w:val="22"/>
          <w:szCs w:val="22"/>
        </w:rPr>
      </w:pPr>
      <w:r w:rsidRPr="00305C53">
        <w:rPr>
          <w:sz w:val="22"/>
          <w:szCs w:val="22"/>
        </w:rPr>
        <w:t xml:space="preserve">Аргумент в пользу более высококачественного руководства особенно убедителен в случаях, когда крупные компании делают предложения о покупке меньших по размеру растущих компаний. Эти меньшие компании-цели, нередко управляемые самими </w:t>
      </w:r>
      <w:r w:rsidRPr="00305C53">
        <w:rPr>
          <w:sz w:val="22"/>
          <w:szCs w:val="22"/>
        </w:rPr>
        <w:lastRenderedPageBreak/>
        <w:t>предпринимателями, могут предлагать потребителю хоро</w:t>
      </w:r>
      <w:r w:rsidRPr="00305C53">
        <w:rPr>
          <w:sz w:val="22"/>
          <w:szCs w:val="22"/>
        </w:rPr>
        <w:softHyphen/>
        <w:t>шо продаваемый уникальный продукт или услугу, что способствует быстрому росту бизнеса.</w:t>
      </w:r>
    </w:p>
    <w:p w:rsidR="00305C53" w:rsidRPr="00305C53" w:rsidRDefault="00305C53" w:rsidP="00305C53">
      <w:pPr>
        <w:shd w:val="clear" w:color="auto" w:fill="FFFFFF"/>
        <w:ind w:firstLine="293"/>
        <w:jc w:val="both"/>
        <w:rPr>
          <w:sz w:val="22"/>
          <w:szCs w:val="22"/>
        </w:rPr>
      </w:pPr>
      <w:r w:rsidRPr="00305C53">
        <w:rPr>
          <w:sz w:val="22"/>
          <w:szCs w:val="22"/>
        </w:rPr>
        <w:t>Растущее предприятие может обнаружить, что ему необходимо контро</w:t>
      </w:r>
      <w:r w:rsidRPr="00305C53">
        <w:rPr>
          <w:sz w:val="22"/>
          <w:szCs w:val="22"/>
        </w:rPr>
        <w:softHyphen/>
        <w:t xml:space="preserve">лировать </w:t>
      </w:r>
      <w:proofErr w:type="gramStart"/>
      <w:r w:rsidRPr="00305C53">
        <w:rPr>
          <w:sz w:val="22"/>
          <w:szCs w:val="22"/>
        </w:rPr>
        <w:t>гораздо большую</w:t>
      </w:r>
      <w:proofErr w:type="gramEnd"/>
      <w:r w:rsidRPr="00305C53">
        <w:rPr>
          <w:sz w:val="22"/>
          <w:szCs w:val="22"/>
        </w:rPr>
        <w:t xml:space="preserve"> распределительную сеть и принять иную мар</w:t>
      </w:r>
      <w:r w:rsidRPr="00305C53">
        <w:rPr>
          <w:sz w:val="22"/>
          <w:szCs w:val="22"/>
        </w:rPr>
        <w:softHyphen/>
        <w:t xml:space="preserve">кетинговую философию. Многие из решений, принимаемых более крупной компанией, требуют иного набора управленческих навыков, чем те, которые привели к быстрому росту небольшой компании. Отсутствие управленческих знаний и опыта может оказаться </w:t>
      </w:r>
      <w:proofErr w:type="spellStart"/>
      <w:r w:rsidRPr="00305C53">
        <w:rPr>
          <w:sz w:val="22"/>
          <w:szCs w:val="22"/>
        </w:rPr>
        <w:t>серьезным</w:t>
      </w:r>
      <w:proofErr w:type="spellEnd"/>
      <w:r w:rsidRPr="00305C53">
        <w:rPr>
          <w:sz w:val="22"/>
          <w:szCs w:val="22"/>
        </w:rPr>
        <w:t xml:space="preserve"> препятствием для растущей ком</w:t>
      </w:r>
      <w:r w:rsidRPr="00305C53">
        <w:rPr>
          <w:sz w:val="22"/>
          <w:szCs w:val="22"/>
        </w:rPr>
        <w:softHyphen/>
        <w:t xml:space="preserve">пании и ограничить </w:t>
      </w:r>
      <w:proofErr w:type="spellStart"/>
      <w:r w:rsidRPr="00305C53">
        <w:rPr>
          <w:sz w:val="22"/>
          <w:szCs w:val="22"/>
        </w:rPr>
        <w:t>ее</w:t>
      </w:r>
      <w:proofErr w:type="spellEnd"/>
      <w:r w:rsidRPr="00305C53">
        <w:rPr>
          <w:sz w:val="22"/>
          <w:szCs w:val="22"/>
        </w:rPr>
        <w:t xml:space="preserve"> способность конкурировать на более широком рынке. Управленческие ресурсы являются тем активом, который может предложить целевой компании более крупная фирма.</w:t>
      </w:r>
    </w:p>
    <w:p w:rsidR="00305C53" w:rsidRPr="00305C53" w:rsidRDefault="00305C53" w:rsidP="00305C53">
      <w:pPr>
        <w:shd w:val="clear" w:color="auto" w:fill="FFFFFF"/>
        <w:ind w:right="5"/>
        <w:jc w:val="both"/>
        <w:rPr>
          <w:b/>
          <w:i/>
          <w:sz w:val="22"/>
          <w:szCs w:val="22"/>
          <w:u w:val="single"/>
        </w:rPr>
      </w:pPr>
      <w:r w:rsidRPr="00305C53">
        <w:rPr>
          <w:b/>
          <w:i/>
          <w:sz w:val="22"/>
          <w:szCs w:val="22"/>
          <w:u w:val="single"/>
        </w:rPr>
        <w:t xml:space="preserve">Улучшение </w:t>
      </w:r>
      <w:r w:rsidRPr="00305C53">
        <w:rPr>
          <w:b/>
          <w:bCs/>
          <w:i/>
          <w:sz w:val="22"/>
          <w:szCs w:val="22"/>
          <w:u w:val="single"/>
        </w:rPr>
        <w:t>НИОКР</w:t>
      </w:r>
    </w:p>
    <w:p w:rsidR="00305C53" w:rsidRPr="00305C53" w:rsidRDefault="00305C53" w:rsidP="00305C53">
      <w:pPr>
        <w:shd w:val="clear" w:color="auto" w:fill="FFFFFF"/>
        <w:jc w:val="both"/>
        <w:rPr>
          <w:sz w:val="22"/>
          <w:szCs w:val="22"/>
        </w:rPr>
      </w:pPr>
      <w:r w:rsidRPr="00305C53">
        <w:rPr>
          <w:sz w:val="22"/>
          <w:szCs w:val="22"/>
        </w:rPr>
        <w:t>Научно-исследовательские и опытно-конструкторские работы критически важ</w:t>
      </w:r>
      <w:r w:rsidRPr="00305C53">
        <w:rPr>
          <w:sz w:val="22"/>
          <w:szCs w:val="22"/>
        </w:rPr>
        <w:softHyphen/>
        <w:t xml:space="preserve">ны для будущего роста многих компаний, в особенности фармацевтических. </w:t>
      </w:r>
    </w:p>
    <w:p w:rsidR="00305C53" w:rsidRPr="00305C53" w:rsidRDefault="00305C53" w:rsidP="00305C53">
      <w:pPr>
        <w:shd w:val="clear" w:color="auto" w:fill="FFFFFF"/>
        <w:ind w:right="5"/>
        <w:jc w:val="both"/>
        <w:rPr>
          <w:b/>
          <w:i/>
          <w:sz w:val="22"/>
          <w:szCs w:val="22"/>
          <w:u w:val="single"/>
        </w:rPr>
      </w:pPr>
      <w:r w:rsidRPr="00305C53">
        <w:rPr>
          <w:b/>
          <w:i/>
          <w:sz w:val="22"/>
          <w:szCs w:val="22"/>
          <w:u w:val="single"/>
        </w:rPr>
        <w:t>Улучшение системы распределения</w:t>
      </w:r>
    </w:p>
    <w:p w:rsidR="00305C53" w:rsidRPr="00305C53" w:rsidRDefault="00305C53" w:rsidP="00305C53">
      <w:pPr>
        <w:shd w:val="clear" w:color="auto" w:fill="FFFFFF"/>
        <w:jc w:val="both"/>
        <w:rPr>
          <w:sz w:val="22"/>
          <w:szCs w:val="22"/>
        </w:rPr>
      </w:pPr>
      <w:r w:rsidRPr="00305C53">
        <w:rPr>
          <w:sz w:val="22"/>
          <w:szCs w:val="22"/>
        </w:rPr>
        <w:t>Компании, которые производят продукт, но не имеют прямого доступа к потре</w:t>
      </w:r>
      <w:r w:rsidRPr="00305C53">
        <w:rPr>
          <w:sz w:val="22"/>
          <w:szCs w:val="22"/>
        </w:rPr>
        <w:softHyphen/>
        <w:t>бителю, нуждаются в разработке каналов, обеспечивающих, чтобы их продукт достигал конечного потребителя, принося им прибыль. Вертикальные слияния между производителями и дистрибьюторами или розничными продавцами, не</w:t>
      </w:r>
      <w:r w:rsidRPr="00305C53">
        <w:rPr>
          <w:sz w:val="22"/>
          <w:szCs w:val="22"/>
        </w:rPr>
        <w:softHyphen/>
        <w:t xml:space="preserve">редко дают конкурирующим производителям причину для беспокойства, что они могут оказаться отрезанными от каналов распределения. Обеспечение </w:t>
      </w:r>
      <w:proofErr w:type="spellStart"/>
      <w:r w:rsidRPr="00305C53">
        <w:rPr>
          <w:sz w:val="22"/>
          <w:szCs w:val="22"/>
        </w:rPr>
        <w:t>надежных</w:t>
      </w:r>
      <w:proofErr w:type="spellEnd"/>
      <w:r w:rsidRPr="00305C53">
        <w:rPr>
          <w:sz w:val="22"/>
          <w:szCs w:val="22"/>
        </w:rPr>
        <w:t xml:space="preserve"> каналов распределения может быть критически важно для успеха компании.</w:t>
      </w:r>
    </w:p>
    <w:p w:rsidR="00305C53" w:rsidRPr="00305C53" w:rsidRDefault="00305C53" w:rsidP="00305C53">
      <w:pPr>
        <w:shd w:val="clear" w:color="auto" w:fill="FFFFFF"/>
        <w:ind w:right="408"/>
        <w:jc w:val="both"/>
        <w:rPr>
          <w:sz w:val="22"/>
          <w:szCs w:val="22"/>
        </w:rPr>
      </w:pPr>
    </w:p>
    <w:p w:rsidR="00305C53" w:rsidRPr="00305C53" w:rsidRDefault="00305C53" w:rsidP="00305C53">
      <w:pPr>
        <w:shd w:val="clear" w:color="auto" w:fill="FFFFFF"/>
        <w:tabs>
          <w:tab w:val="left" w:pos="725"/>
        </w:tabs>
        <w:jc w:val="both"/>
        <w:rPr>
          <w:b/>
          <w:bCs/>
          <w:sz w:val="22"/>
          <w:szCs w:val="22"/>
        </w:rPr>
      </w:pPr>
      <w:r w:rsidRPr="00305C53">
        <w:rPr>
          <w:b/>
          <w:bCs/>
          <w:sz w:val="22"/>
          <w:szCs w:val="22"/>
          <w:u w:val="single"/>
        </w:rPr>
        <w:t xml:space="preserve">Вопрос </w:t>
      </w:r>
      <w:r w:rsidR="00A936F3">
        <w:rPr>
          <w:b/>
          <w:bCs/>
          <w:sz w:val="22"/>
          <w:szCs w:val="22"/>
          <w:u w:val="single"/>
          <w:lang w:val="ky-KG"/>
        </w:rPr>
        <w:t>5</w:t>
      </w:r>
      <w:r w:rsidRPr="00305C53">
        <w:rPr>
          <w:b/>
          <w:bCs/>
          <w:sz w:val="22"/>
          <w:szCs w:val="22"/>
          <w:u w:val="single"/>
        </w:rPr>
        <w:t>.</w:t>
      </w:r>
      <w:r w:rsidRPr="00305C53">
        <w:rPr>
          <w:b/>
          <w:sz w:val="22"/>
          <w:szCs w:val="22"/>
        </w:rPr>
        <w:t xml:space="preserve"> Налоговые мотивы</w:t>
      </w:r>
    </w:p>
    <w:p w:rsidR="00305C53" w:rsidRPr="00305C53" w:rsidRDefault="00305C53" w:rsidP="00305C53">
      <w:pPr>
        <w:shd w:val="clear" w:color="auto" w:fill="FFFFFF"/>
        <w:ind w:left="5"/>
        <w:jc w:val="both"/>
        <w:rPr>
          <w:sz w:val="22"/>
          <w:szCs w:val="22"/>
        </w:rPr>
      </w:pPr>
      <w:r w:rsidRPr="00305C53">
        <w:rPr>
          <w:sz w:val="22"/>
          <w:szCs w:val="22"/>
        </w:rPr>
        <w:t>Вопрос, являются ли налоговые мотивы важным фактором слияний и поглоще</w:t>
      </w:r>
      <w:r w:rsidRPr="00305C53">
        <w:rPr>
          <w:sz w:val="22"/>
          <w:szCs w:val="22"/>
        </w:rPr>
        <w:softHyphen/>
        <w:t xml:space="preserve">ний, </w:t>
      </w:r>
      <w:proofErr w:type="spellStart"/>
      <w:r w:rsidRPr="00305C53">
        <w:rPr>
          <w:sz w:val="22"/>
          <w:szCs w:val="22"/>
        </w:rPr>
        <w:t>остается</w:t>
      </w:r>
      <w:proofErr w:type="spellEnd"/>
      <w:r w:rsidRPr="00305C53">
        <w:rPr>
          <w:sz w:val="22"/>
          <w:szCs w:val="22"/>
        </w:rPr>
        <w:t xml:space="preserve"> весьма спорным в финансовой науке. Некоторые исследователи пришли к выводу, что поглощения могут быть эффективным средством обеспе</w:t>
      </w:r>
      <w:r w:rsidRPr="00305C53">
        <w:rPr>
          <w:sz w:val="22"/>
          <w:szCs w:val="22"/>
        </w:rPr>
        <w:softHyphen/>
        <w:t xml:space="preserve">чения налоговых льгот. Некоторые утверждают, что для </w:t>
      </w:r>
      <w:proofErr w:type="spellStart"/>
      <w:r w:rsidRPr="00305C53">
        <w:rPr>
          <w:sz w:val="22"/>
          <w:szCs w:val="22"/>
        </w:rPr>
        <w:t>определенной</w:t>
      </w:r>
      <w:proofErr w:type="spellEnd"/>
      <w:r w:rsidRPr="00305C53">
        <w:rPr>
          <w:sz w:val="22"/>
          <w:szCs w:val="22"/>
        </w:rPr>
        <w:t xml:space="preserve"> небольшой доли слияний налоговые мотивы могут играть значительную роль. Другие, эмпирически проанализировав это </w:t>
      </w:r>
      <w:proofErr w:type="gramStart"/>
      <w:r w:rsidRPr="00305C53">
        <w:rPr>
          <w:sz w:val="22"/>
          <w:szCs w:val="22"/>
        </w:rPr>
        <w:t>отношение</w:t>
      </w:r>
      <w:proofErr w:type="gramEnd"/>
      <w:r w:rsidRPr="00305C53">
        <w:rPr>
          <w:sz w:val="22"/>
          <w:szCs w:val="22"/>
        </w:rPr>
        <w:t xml:space="preserve">  нашли, что «потенциальные налоговые льготы, вытекающие из переноса чистых операцион</w:t>
      </w:r>
      <w:r w:rsidRPr="00305C53">
        <w:rPr>
          <w:sz w:val="22"/>
          <w:szCs w:val="22"/>
        </w:rPr>
        <w:softHyphen/>
        <w:t>ных убытков и неиспользованных налоговых кредитов, положительно воздейс</w:t>
      </w:r>
      <w:r w:rsidRPr="00305C53">
        <w:rPr>
          <w:sz w:val="22"/>
          <w:szCs w:val="22"/>
        </w:rPr>
        <w:softHyphen/>
        <w:t xml:space="preserve">твуют на прибыль </w:t>
      </w:r>
      <w:proofErr w:type="spellStart"/>
      <w:r w:rsidRPr="00305C53">
        <w:rPr>
          <w:sz w:val="22"/>
          <w:szCs w:val="22"/>
        </w:rPr>
        <w:t>отчетного</w:t>
      </w:r>
      <w:proofErr w:type="spellEnd"/>
      <w:r w:rsidRPr="00305C53">
        <w:rPr>
          <w:sz w:val="22"/>
          <w:szCs w:val="22"/>
        </w:rPr>
        <w:t xml:space="preserve"> периода компаний, участвующих в безналоговых поглощениях, а прирост капитала и наращивание базиса </w:t>
      </w:r>
      <w:proofErr w:type="spellStart"/>
      <w:r w:rsidRPr="00305C53">
        <w:rPr>
          <w:sz w:val="22"/>
          <w:szCs w:val="22"/>
        </w:rPr>
        <w:t>приобретенных</w:t>
      </w:r>
      <w:proofErr w:type="spellEnd"/>
      <w:r w:rsidRPr="00305C53">
        <w:rPr>
          <w:sz w:val="22"/>
          <w:szCs w:val="22"/>
        </w:rPr>
        <w:t xml:space="preserve"> активов неблагоприятно влияют на прибыль компаний, участвующих в налогообла</w:t>
      </w:r>
      <w:r w:rsidRPr="00305C53">
        <w:rPr>
          <w:sz w:val="22"/>
          <w:szCs w:val="22"/>
        </w:rPr>
        <w:softHyphen/>
        <w:t xml:space="preserve">гаемых поглощениях». Более того, возможность структурирования сделки в виде безналогового обмена может быть главным определяющим фактором </w:t>
      </w:r>
      <w:proofErr w:type="spellStart"/>
      <w:r w:rsidRPr="00305C53">
        <w:rPr>
          <w:sz w:val="22"/>
          <w:szCs w:val="22"/>
        </w:rPr>
        <w:t>ее</w:t>
      </w:r>
      <w:proofErr w:type="spellEnd"/>
      <w:r w:rsidRPr="00305C53">
        <w:rPr>
          <w:sz w:val="22"/>
          <w:szCs w:val="22"/>
        </w:rPr>
        <w:t xml:space="preserve"> совершения. Продавцы иногда требуют безналогового статуса как необ</w:t>
      </w:r>
      <w:r w:rsidRPr="00305C53">
        <w:rPr>
          <w:sz w:val="22"/>
          <w:szCs w:val="22"/>
        </w:rPr>
        <w:softHyphen/>
        <w:t>ходимой предпосылки одобрения продажи компании. Неспособность струк</w:t>
      </w:r>
      <w:r w:rsidRPr="00305C53">
        <w:rPr>
          <w:sz w:val="22"/>
          <w:szCs w:val="22"/>
        </w:rPr>
        <w:softHyphen/>
        <w:t xml:space="preserve">турировать сделку таким образом, чтобы она оказывалась безналоговой для продавцов, может иногда помешать </w:t>
      </w:r>
      <w:proofErr w:type="spellStart"/>
      <w:r w:rsidRPr="00305C53">
        <w:rPr>
          <w:sz w:val="22"/>
          <w:szCs w:val="22"/>
        </w:rPr>
        <w:t>ее</w:t>
      </w:r>
      <w:proofErr w:type="spellEnd"/>
      <w:r w:rsidRPr="00305C53">
        <w:rPr>
          <w:sz w:val="22"/>
          <w:szCs w:val="22"/>
        </w:rPr>
        <w:t xml:space="preserve"> заключению. Налоговый статус может использоваться как средство давления со стороны продавца при переговорах с несколькими покупателями. </w:t>
      </w:r>
    </w:p>
    <w:p w:rsidR="00305C53" w:rsidRPr="00305C53" w:rsidRDefault="00305C53" w:rsidP="00305C53">
      <w:pPr>
        <w:shd w:val="clear" w:color="auto" w:fill="FFFFFF"/>
        <w:tabs>
          <w:tab w:val="left" w:pos="725"/>
        </w:tabs>
        <w:jc w:val="both"/>
        <w:rPr>
          <w:b/>
          <w:bCs/>
          <w:sz w:val="22"/>
          <w:szCs w:val="22"/>
        </w:rPr>
      </w:pPr>
    </w:p>
    <w:p w:rsidR="00305C53" w:rsidRPr="00305C53" w:rsidRDefault="00305C53" w:rsidP="00305C53">
      <w:pPr>
        <w:shd w:val="clear" w:color="auto" w:fill="FFFFFF"/>
        <w:ind w:firstLine="709"/>
        <w:jc w:val="both"/>
        <w:rPr>
          <w:b/>
          <w:color w:val="000000" w:themeColor="text1"/>
          <w:sz w:val="22"/>
          <w:szCs w:val="22"/>
          <w:lang w:eastAsia="en-US"/>
        </w:rPr>
      </w:pPr>
    </w:p>
    <w:p w:rsidR="00253759" w:rsidRPr="00305C53" w:rsidRDefault="00253759" w:rsidP="00305C53">
      <w:pPr>
        <w:shd w:val="clear" w:color="auto" w:fill="FFFFFF"/>
        <w:ind w:firstLine="709"/>
        <w:jc w:val="both"/>
        <w:rPr>
          <w:b/>
          <w:color w:val="000000" w:themeColor="text1"/>
          <w:sz w:val="22"/>
          <w:szCs w:val="22"/>
          <w:lang w:val="ky-KG" w:eastAsia="en-US"/>
        </w:rPr>
      </w:pPr>
      <w:r w:rsidRPr="00305C53">
        <w:rPr>
          <w:b/>
          <w:color w:val="000000" w:themeColor="text1"/>
          <w:sz w:val="22"/>
          <w:szCs w:val="22"/>
          <w:lang w:val="ky-KG" w:eastAsia="en-US"/>
        </w:rPr>
        <w:t>Тема9.</w:t>
      </w:r>
      <w:r w:rsidRPr="00305C53">
        <w:rPr>
          <w:b/>
          <w:color w:val="000000" w:themeColor="text1"/>
          <w:sz w:val="22"/>
          <w:szCs w:val="22"/>
          <w:lang w:eastAsia="en-US"/>
        </w:rPr>
        <w:t>Враждебные поглощения</w:t>
      </w:r>
    </w:p>
    <w:p w:rsidR="00305C53" w:rsidRPr="00305C53" w:rsidRDefault="00305C53" w:rsidP="00305C53">
      <w:pPr>
        <w:jc w:val="both"/>
        <w:rPr>
          <w:b/>
          <w:bCs/>
          <w:sz w:val="22"/>
          <w:szCs w:val="22"/>
        </w:rPr>
      </w:pPr>
      <w:r w:rsidRPr="00305C53">
        <w:rPr>
          <w:b/>
          <w:bCs/>
          <w:sz w:val="22"/>
          <w:szCs w:val="22"/>
        </w:rPr>
        <w:t>Вопросы к теме:</w:t>
      </w:r>
      <w:r w:rsidRPr="00305C53">
        <w:rPr>
          <w:b/>
          <w:bCs/>
          <w:sz w:val="22"/>
          <w:szCs w:val="22"/>
        </w:rPr>
        <w:tab/>
      </w:r>
    </w:p>
    <w:p w:rsidR="00305C53" w:rsidRPr="00305C53" w:rsidRDefault="00305C53" w:rsidP="00305C53">
      <w:pPr>
        <w:widowControl w:val="0"/>
        <w:shd w:val="clear" w:color="auto" w:fill="FFFFFF"/>
        <w:tabs>
          <w:tab w:val="left" w:pos="446"/>
          <w:tab w:val="left" w:leader="dot" w:pos="5966"/>
        </w:tabs>
        <w:autoSpaceDE w:val="0"/>
        <w:autoSpaceDN w:val="0"/>
        <w:adjustRightInd w:val="0"/>
        <w:jc w:val="both"/>
        <w:rPr>
          <w:bCs/>
          <w:sz w:val="22"/>
          <w:szCs w:val="22"/>
        </w:rPr>
      </w:pPr>
      <w:r w:rsidRPr="00305C53">
        <w:rPr>
          <w:bCs/>
          <w:sz w:val="22"/>
          <w:szCs w:val="22"/>
        </w:rPr>
        <w:t xml:space="preserve">1. </w:t>
      </w:r>
      <w:r w:rsidRPr="00305C53">
        <w:rPr>
          <w:sz w:val="22"/>
          <w:szCs w:val="22"/>
        </w:rPr>
        <w:t>Гипотеза укрепления руководства против гипотезы интересов акционеров</w:t>
      </w:r>
    </w:p>
    <w:p w:rsidR="00305C53" w:rsidRPr="00305C53" w:rsidRDefault="00305C53" w:rsidP="00305C53">
      <w:pPr>
        <w:widowControl w:val="0"/>
        <w:shd w:val="clear" w:color="auto" w:fill="FFFFFF"/>
        <w:tabs>
          <w:tab w:val="left" w:pos="446"/>
          <w:tab w:val="left" w:leader="dot" w:pos="5966"/>
        </w:tabs>
        <w:autoSpaceDE w:val="0"/>
        <w:autoSpaceDN w:val="0"/>
        <w:adjustRightInd w:val="0"/>
        <w:jc w:val="both"/>
        <w:rPr>
          <w:bCs/>
          <w:sz w:val="22"/>
          <w:szCs w:val="22"/>
        </w:rPr>
      </w:pPr>
      <w:r w:rsidRPr="00305C53">
        <w:rPr>
          <w:bCs/>
          <w:sz w:val="22"/>
          <w:szCs w:val="22"/>
        </w:rPr>
        <w:t xml:space="preserve">2. </w:t>
      </w:r>
      <w:r w:rsidRPr="00305C53">
        <w:rPr>
          <w:sz w:val="22"/>
          <w:szCs w:val="22"/>
        </w:rPr>
        <w:t xml:space="preserve">Активная </w:t>
      </w:r>
      <w:proofErr w:type="spellStart"/>
      <w:r w:rsidRPr="00305C53">
        <w:rPr>
          <w:sz w:val="22"/>
          <w:szCs w:val="22"/>
        </w:rPr>
        <w:t>противозахватная</w:t>
      </w:r>
      <w:proofErr w:type="spellEnd"/>
      <w:r w:rsidRPr="00305C53">
        <w:rPr>
          <w:sz w:val="22"/>
          <w:szCs w:val="22"/>
        </w:rPr>
        <w:t xml:space="preserve"> оборона</w:t>
      </w:r>
    </w:p>
    <w:p w:rsidR="00305C53" w:rsidRPr="00305C53" w:rsidRDefault="00305C53" w:rsidP="00305C53">
      <w:pPr>
        <w:widowControl w:val="0"/>
        <w:shd w:val="clear" w:color="auto" w:fill="FFFFFF"/>
        <w:tabs>
          <w:tab w:val="left" w:pos="446"/>
          <w:tab w:val="left" w:leader="dot" w:pos="5966"/>
        </w:tabs>
        <w:autoSpaceDE w:val="0"/>
        <w:autoSpaceDN w:val="0"/>
        <w:adjustRightInd w:val="0"/>
        <w:jc w:val="both"/>
        <w:rPr>
          <w:bCs/>
          <w:sz w:val="22"/>
          <w:szCs w:val="22"/>
        </w:rPr>
      </w:pPr>
      <w:r w:rsidRPr="00305C53">
        <w:rPr>
          <w:bCs/>
          <w:sz w:val="22"/>
          <w:szCs w:val="22"/>
        </w:rPr>
        <w:t xml:space="preserve">3. </w:t>
      </w:r>
      <w:r w:rsidRPr="00305C53">
        <w:rPr>
          <w:sz w:val="22"/>
          <w:szCs w:val="22"/>
        </w:rPr>
        <w:t>Тактика поглощений</w:t>
      </w:r>
    </w:p>
    <w:p w:rsidR="00305C53" w:rsidRPr="00305C53" w:rsidRDefault="00305C53" w:rsidP="00305C53">
      <w:pPr>
        <w:jc w:val="both"/>
        <w:rPr>
          <w:b/>
          <w:bCs/>
          <w:sz w:val="22"/>
          <w:szCs w:val="22"/>
        </w:rPr>
      </w:pPr>
    </w:p>
    <w:p w:rsidR="00305C53" w:rsidRPr="00305C53" w:rsidRDefault="00305C53" w:rsidP="00305C53">
      <w:pPr>
        <w:shd w:val="clear" w:color="auto" w:fill="FFFFFF"/>
        <w:jc w:val="both"/>
        <w:rPr>
          <w:b/>
          <w:sz w:val="22"/>
          <w:szCs w:val="22"/>
        </w:rPr>
      </w:pPr>
      <w:r w:rsidRPr="00305C53">
        <w:rPr>
          <w:b/>
          <w:bCs/>
          <w:sz w:val="22"/>
          <w:szCs w:val="22"/>
          <w:u w:val="single"/>
        </w:rPr>
        <w:t>Вопрос 1.</w:t>
      </w:r>
      <w:r w:rsidRPr="00305C53">
        <w:rPr>
          <w:b/>
          <w:bCs/>
          <w:sz w:val="22"/>
          <w:szCs w:val="22"/>
        </w:rPr>
        <w:t xml:space="preserve"> </w:t>
      </w:r>
      <w:r w:rsidRPr="00305C53">
        <w:rPr>
          <w:b/>
          <w:sz w:val="22"/>
          <w:szCs w:val="22"/>
        </w:rPr>
        <w:t>Гипотеза укрепления руководства против гипотезы интересов акционеров</w:t>
      </w:r>
    </w:p>
    <w:p w:rsidR="00305C53" w:rsidRPr="00305C53" w:rsidRDefault="00305C53" w:rsidP="00305C53">
      <w:pPr>
        <w:shd w:val="clear" w:color="auto" w:fill="FFFFFF"/>
        <w:ind w:left="14" w:right="5"/>
        <w:jc w:val="both"/>
        <w:rPr>
          <w:sz w:val="22"/>
          <w:szCs w:val="22"/>
        </w:rPr>
      </w:pPr>
      <w:r w:rsidRPr="00305C53">
        <w:rPr>
          <w:sz w:val="22"/>
          <w:szCs w:val="22"/>
        </w:rPr>
        <w:t xml:space="preserve">Гипотеза укрепления руководства </w:t>
      </w:r>
      <w:r w:rsidRPr="00305C53">
        <w:rPr>
          <w:i/>
          <w:iCs/>
          <w:sz w:val="22"/>
          <w:szCs w:val="22"/>
        </w:rPr>
        <w:t>(</w:t>
      </w:r>
      <w:r w:rsidRPr="00305C53">
        <w:rPr>
          <w:i/>
          <w:iCs/>
          <w:sz w:val="22"/>
          <w:szCs w:val="22"/>
          <w:lang w:val="en-US"/>
        </w:rPr>
        <w:t>management</w:t>
      </w:r>
      <w:r w:rsidRPr="00305C53">
        <w:rPr>
          <w:i/>
          <w:iCs/>
          <w:sz w:val="22"/>
          <w:szCs w:val="22"/>
        </w:rPr>
        <w:t xml:space="preserve"> </w:t>
      </w:r>
      <w:r w:rsidRPr="00305C53">
        <w:rPr>
          <w:i/>
          <w:iCs/>
          <w:sz w:val="22"/>
          <w:szCs w:val="22"/>
          <w:lang w:val="en-US"/>
        </w:rPr>
        <w:t>entrenchment</w:t>
      </w:r>
      <w:r w:rsidRPr="00305C53">
        <w:rPr>
          <w:i/>
          <w:iCs/>
          <w:sz w:val="22"/>
          <w:szCs w:val="22"/>
        </w:rPr>
        <w:t xml:space="preserve"> </w:t>
      </w:r>
      <w:r w:rsidRPr="00305C53">
        <w:rPr>
          <w:i/>
          <w:iCs/>
          <w:sz w:val="22"/>
          <w:szCs w:val="22"/>
          <w:lang w:val="en-US"/>
        </w:rPr>
        <w:t>hypothesis</w:t>
      </w:r>
      <w:r w:rsidRPr="00305C53">
        <w:rPr>
          <w:i/>
          <w:iCs/>
          <w:sz w:val="22"/>
          <w:szCs w:val="22"/>
        </w:rPr>
        <w:t xml:space="preserve">) </w:t>
      </w:r>
      <w:r w:rsidRPr="00305C53">
        <w:rPr>
          <w:sz w:val="22"/>
          <w:szCs w:val="22"/>
        </w:rPr>
        <w:t>пред</w:t>
      </w:r>
      <w:r w:rsidRPr="00305C53">
        <w:rPr>
          <w:sz w:val="22"/>
          <w:szCs w:val="22"/>
        </w:rPr>
        <w:softHyphen/>
        <w:t>полагает, что богатство не участвующих в тендере акционеров уменьшается, когда руководство предпринимает действия для отражения попыток захвата контроля над корпорацией. Эта теория утверждает, что управляющие корпора</w:t>
      </w:r>
      <w:r w:rsidRPr="00305C53">
        <w:rPr>
          <w:sz w:val="22"/>
          <w:szCs w:val="22"/>
        </w:rPr>
        <w:softHyphen/>
        <w:t>ций стремятся сохранять свои позиции посредством использования активных и превентивных мер корпоративной обороны. Согласно этой точке зрения, богатство акционеров уменьшается в результате переоценки рынком акций данной компании.</w:t>
      </w:r>
    </w:p>
    <w:p w:rsidR="00305C53" w:rsidRPr="00305C53" w:rsidRDefault="00305C53" w:rsidP="00305C53">
      <w:pPr>
        <w:shd w:val="clear" w:color="auto" w:fill="FFFFFF"/>
        <w:ind w:left="14" w:firstLine="293"/>
        <w:jc w:val="both"/>
        <w:rPr>
          <w:sz w:val="22"/>
          <w:szCs w:val="22"/>
        </w:rPr>
      </w:pPr>
      <w:r w:rsidRPr="00305C53">
        <w:rPr>
          <w:sz w:val="22"/>
          <w:szCs w:val="22"/>
        </w:rPr>
        <w:t>Гипотеза интересов акционеров (</w:t>
      </w:r>
      <w:r w:rsidRPr="00305C53">
        <w:rPr>
          <w:sz w:val="22"/>
          <w:szCs w:val="22"/>
          <w:lang w:val="en-US"/>
        </w:rPr>
        <w:t>shareholder</w:t>
      </w:r>
      <w:r w:rsidRPr="00305C53">
        <w:rPr>
          <w:sz w:val="22"/>
          <w:szCs w:val="22"/>
        </w:rPr>
        <w:t xml:space="preserve"> </w:t>
      </w:r>
      <w:r w:rsidRPr="00305C53">
        <w:rPr>
          <w:sz w:val="22"/>
          <w:szCs w:val="22"/>
          <w:lang w:val="en-US"/>
        </w:rPr>
        <w:t>interests</w:t>
      </w:r>
      <w:r w:rsidRPr="00305C53">
        <w:rPr>
          <w:sz w:val="22"/>
          <w:szCs w:val="22"/>
        </w:rPr>
        <w:t xml:space="preserve"> </w:t>
      </w:r>
      <w:r w:rsidRPr="00305C53">
        <w:rPr>
          <w:sz w:val="22"/>
          <w:szCs w:val="22"/>
          <w:lang w:val="en-US"/>
        </w:rPr>
        <w:t>hypothesis</w:t>
      </w:r>
      <w:r w:rsidRPr="00305C53">
        <w:rPr>
          <w:sz w:val="22"/>
          <w:szCs w:val="22"/>
        </w:rPr>
        <w:t>), иногда также называемая гипотезой схождения интересов (</w:t>
      </w:r>
      <w:r w:rsidRPr="00305C53">
        <w:rPr>
          <w:sz w:val="22"/>
          <w:szCs w:val="22"/>
          <w:lang w:val="en-US"/>
        </w:rPr>
        <w:t>convergence</w:t>
      </w:r>
      <w:r w:rsidRPr="00305C53">
        <w:rPr>
          <w:sz w:val="22"/>
          <w:szCs w:val="22"/>
        </w:rPr>
        <w:t xml:space="preserve"> </w:t>
      </w:r>
      <w:r w:rsidRPr="00305C53">
        <w:rPr>
          <w:sz w:val="22"/>
          <w:szCs w:val="22"/>
          <w:lang w:val="en-US"/>
        </w:rPr>
        <w:t>of</w:t>
      </w:r>
      <w:r w:rsidRPr="00305C53">
        <w:rPr>
          <w:sz w:val="22"/>
          <w:szCs w:val="22"/>
        </w:rPr>
        <w:t xml:space="preserve"> </w:t>
      </w:r>
      <w:r w:rsidRPr="00305C53">
        <w:rPr>
          <w:sz w:val="22"/>
          <w:szCs w:val="22"/>
          <w:lang w:val="en-US"/>
        </w:rPr>
        <w:t>interests</w:t>
      </w:r>
      <w:r w:rsidRPr="00305C53">
        <w:rPr>
          <w:sz w:val="22"/>
          <w:szCs w:val="22"/>
        </w:rPr>
        <w:t xml:space="preserve"> </w:t>
      </w:r>
      <w:r w:rsidRPr="00305C53">
        <w:rPr>
          <w:sz w:val="22"/>
          <w:szCs w:val="22"/>
          <w:lang w:val="en-US"/>
        </w:rPr>
        <w:t>hypothesis</w:t>
      </w:r>
      <w:r w:rsidRPr="00305C53">
        <w:rPr>
          <w:sz w:val="22"/>
          <w:szCs w:val="22"/>
        </w:rPr>
        <w:t>), предполагает, что богатство акционеров повышается, когда руко</w:t>
      </w:r>
      <w:r w:rsidRPr="00305C53">
        <w:rPr>
          <w:sz w:val="22"/>
          <w:szCs w:val="22"/>
        </w:rPr>
        <w:softHyphen/>
        <w:t xml:space="preserve">водство предпринимает действия по предотвращению изменений в контроле. Тот факт, что руководству не нужно выделять ресурсы на предотвращение попыток захвата, расценивается как экономия расходов. Такая экономия может приобретать </w:t>
      </w:r>
      <w:r w:rsidRPr="00305C53">
        <w:rPr>
          <w:sz w:val="22"/>
          <w:szCs w:val="22"/>
        </w:rPr>
        <w:lastRenderedPageBreak/>
        <w:t>форму экономии от эффективности управленческого времени, сокращения отдела по работе с миноритарными акционерами и за</w:t>
      </w:r>
      <w:r w:rsidRPr="00305C53">
        <w:rPr>
          <w:sz w:val="22"/>
          <w:szCs w:val="22"/>
        </w:rPr>
        <w:softHyphen/>
        <w:t xml:space="preserve">трат на битвы за доверенности. Гипотезу интересов акционеров можно также расширить и показать, что </w:t>
      </w:r>
      <w:proofErr w:type="spellStart"/>
      <w:r w:rsidRPr="00305C53">
        <w:rPr>
          <w:sz w:val="22"/>
          <w:szCs w:val="22"/>
        </w:rPr>
        <w:t>противозахватная</w:t>
      </w:r>
      <w:proofErr w:type="spellEnd"/>
      <w:r w:rsidRPr="00305C53">
        <w:rPr>
          <w:sz w:val="22"/>
          <w:szCs w:val="22"/>
        </w:rPr>
        <w:t xml:space="preserve"> оборона может быть использо</w:t>
      </w:r>
      <w:r w:rsidRPr="00305C53">
        <w:rPr>
          <w:sz w:val="22"/>
          <w:szCs w:val="22"/>
        </w:rPr>
        <w:softHyphen/>
        <w:t>вана в целях максимизации стоимости для акционеров в процессе торгов. Руководство может утверждать, что оно не откажется от оборонительных мероприятий до тех пор, пока не получит предложения, соответствующего интересам акционеров.</w:t>
      </w:r>
    </w:p>
    <w:p w:rsidR="00305C53" w:rsidRPr="00305C53" w:rsidRDefault="00305C53" w:rsidP="00305C53">
      <w:pPr>
        <w:shd w:val="clear" w:color="auto" w:fill="FFFFFF"/>
        <w:ind w:left="19" w:firstLine="293"/>
        <w:jc w:val="both"/>
        <w:rPr>
          <w:sz w:val="22"/>
          <w:szCs w:val="22"/>
        </w:rPr>
      </w:pPr>
      <w:r w:rsidRPr="00305C53">
        <w:rPr>
          <w:sz w:val="22"/>
          <w:szCs w:val="22"/>
        </w:rPr>
        <w:t xml:space="preserve">Воздействие различных оборонительных мероприятий, как превентивных, так и активных, на богатство акционеров рассматривается с </w:t>
      </w:r>
      <w:proofErr w:type="spellStart"/>
      <w:r w:rsidRPr="00305C53">
        <w:rPr>
          <w:sz w:val="22"/>
          <w:szCs w:val="22"/>
        </w:rPr>
        <w:t>учетом</w:t>
      </w:r>
      <w:proofErr w:type="spellEnd"/>
      <w:r w:rsidRPr="00305C53">
        <w:rPr>
          <w:sz w:val="22"/>
          <w:szCs w:val="22"/>
        </w:rPr>
        <w:t xml:space="preserve"> последствий обоснованности этих двух конкурирующих гипотез. Если введение конкретной </w:t>
      </w:r>
      <w:proofErr w:type="spellStart"/>
      <w:r w:rsidRPr="00305C53">
        <w:rPr>
          <w:sz w:val="22"/>
          <w:szCs w:val="22"/>
        </w:rPr>
        <w:t>противозахватной</w:t>
      </w:r>
      <w:proofErr w:type="spellEnd"/>
      <w:r w:rsidRPr="00305C53">
        <w:rPr>
          <w:sz w:val="22"/>
          <w:szCs w:val="22"/>
        </w:rPr>
        <w:t xml:space="preserve"> защитной меры приводит к уменьшению богатства акционе</w:t>
      </w:r>
      <w:r w:rsidRPr="00305C53">
        <w:rPr>
          <w:sz w:val="22"/>
          <w:szCs w:val="22"/>
        </w:rPr>
        <w:softHyphen/>
        <w:t xml:space="preserve">ров, это событие </w:t>
      </w:r>
      <w:proofErr w:type="spellStart"/>
      <w:r w:rsidRPr="00305C53">
        <w:rPr>
          <w:sz w:val="22"/>
          <w:szCs w:val="22"/>
        </w:rPr>
        <w:t>дает</w:t>
      </w:r>
      <w:proofErr w:type="spellEnd"/>
      <w:r w:rsidRPr="00305C53">
        <w:rPr>
          <w:sz w:val="22"/>
          <w:szCs w:val="22"/>
        </w:rPr>
        <w:t xml:space="preserve"> некоторую поддержку гипотезе укрепления руководства. Однако если богатство акционеров повышается после внедрения такой обороны, выигрывает гипотеза интересов акционеров.</w:t>
      </w:r>
    </w:p>
    <w:p w:rsidR="00305C53" w:rsidRPr="00305C53" w:rsidRDefault="00305C53" w:rsidP="00305C53">
      <w:pPr>
        <w:jc w:val="both"/>
        <w:rPr>
          <w:b/>
          <w:sz w:val="22"/>
          <w:szCs w:val="22"/>
        </w:rPr>
      </w:pPr>
    </w:p>
    <w:p w:rsidR="00305C53" w:rsidRPr="00305C53" w:rsidRDefault="00305C53" w:rsidP="00305C53">
      <w:pPr>
        <w:widowControl w:val="0"/>
        <w:shd w:val="clear" w:color="auto" w:fill="FFFFFF"/>
        <w:tabs>
          <w:tab w:val="left" w:pos="446"/>
          <w:tab w:val="left" w:leader="dot" w:pos="5966"/>
        </w:tabs>
        <w:autoSpaceDE w:val="0"/>
        <w:autoSpaceDN w:val="0"/>
        <w:adjustRightInd w:val="0"/>
        <w:jc w:val="both"/>
        <w:rPr>
          <w:b/>
          <w:bCs/>
          <w:sz w:val="22"/>
          <w:szCs w:val="22"/>
        </w:rPr>
      </w:pPr>
    </w:p>
    <w:p w:rsidR="00305C53" w:rsidRPr="00305C53" w:rsidRDefault="00305C53" w:rsidP="00305C53">
      <w:pPr>
        <w:widowControl w:val="0"/>
        <w:shd w:val="clear" w:color="auto" w:fill="FFFFFF"/>
        <w:tabs>
          <w:tab w:val="left" w:pos="446"/>
          <w:tab w:val="left" w:leader="dot" w:pos="5966"/>
        </w:tabs>
        <w:autoSpaceDE w:val="0"/>
        <w:autoSpaceDN w:val="0"/>
        <w:adjustRightInd w:val="0"/>
        <w:jc w:val="both"/>
        <w:rPr>
          <w:b/>
          <w:bCs/>
          <w:sz w:val="22"/>
          <w:szCs w:val="22"/>
        </w:rPr>
      </w:pPr>
      <w:r w:rsidRPr="00305C53">
        <w:rPr>
          <w:b/>
          <w:bCs/>
          <w:sz w:val="22"/>
          <w:szCs w:val="22"/>
          <w:u w:val="single"/>
        </w:rPr>
        <w:t>Вопрос 2.</w:t>
      </w:r>
      <w:r w:rsidRPr="00305C53">
        <w:rPr>
          <w:b/>
          <w:bCs/>
          <w:sz w:val="22"/>
          <w:szCs w:val="22"/>
        </w:rPr>
        <w:t xml:space="preserve"> </w:t>
      </w:r>
      <w:r w:rsidRPr="00305C53">
        <w:rPr>
          <w:b/>
          <w:sz w:val="22"/>
          <w:szCs w:val="22"/>
        </w:rPr>
        <w:t xml:space="preserve">Активная </w:t>
      </w:r>
      <w:proofErr w:type="spellStart"/>
      <w:r w:rsidRPr="00305C53">
        <w:rPr>
          <w:b/>
          <w:sz w:val="22"/>
          <w:szCs w:val="22"/>
        </w:rPr>
        <w:t>противозахватная</w:t>
      </w:r>
      <w:proofErr w:type="spellEnd"/>
      <w:r w:rsidRPr="00305C53">
        <w:rPr>
          <w:b/>
          <w:sz w:val="22"/>
          <w:szCs w:val="22"/>
        </w:rPr>
        <w:t xml:space="preserve"> оборона</w:t>
      </w:r>
    </w:p>
    <w:p w:rsidR="00305C53" w:rsidRPr="00305C53" w:rsidRDefault="00305C53" w:rsidP="00305C53">
      <w:pPr>
        <w:shd w:val="clear" w:color="auto" w:fill="FFFFFF"/>
        <w:tabs>
          <w:tab w:val="left" w:pos="8460"/>
        </w:tabs>
        <w:ind w:left="14" w:firstLine="694"/>
        <w:jc w:val="both"/>
        <w:rPr>
          <w:sz w:val="22"/>
          <w:szCs w:val="22"/>
        </w:rPr>
      </w:pPr>
      <w:r w:rsidRPr="00305C53">
        <w:rPr>
          <w:sz w:val="22"/>
          <w:szCs w:val="22"/>
        </w:rPr>
        <w:t xml:space="preserve">Внедрение различных превентивных </w:t>
      </w:r>
      <w:proofErr w:type="spellStart"/>
      <w:r w:rsidRPr="00305C53">
        <w:rPr>
          <w:sz w:val="22"/>
          <w:szCs w:val="22"/>
        </w:rPr>
        <w:t>противозахватных</w:t>
      </w:r>
      <w:proofErr w:type="spellEnd"/>
      <w:r w:rsidRPr="00305C53">
        <w:rPr>
          <w:sz w:val="22"/>
          <w:szCs w:val="22"/>
        </w:rPr>
        <w:t xml:space="preserve"> средств не гарантирует компаниям независимости. Однако эти меры могут сделать поглощение более трудным и дорогостоящим. Некоторые покупатели решат обойти хорошо </w:t>
      </w:r>
      <w:proofErr w:type="spellStart"/>
      <w:r w:rsidRPr="00305C53">
        <w:rPr>
          <w:sz w:val="22"/>
          <w:szCs w:val="22"/>
        </w:rPr>
        <w:t>за</w:t>
      </w:r>
      <w:r w:rsidRPr="00305C53">
        <w:rPr>
          <w:sz w:val="22"/>
          <w:szCs w:val="22"/>
        </w:rPr>
        <w:softHyphen/>
        <w:t>щищенную</w:t>
      </w:r>
      <w:proofErr w:type="spellEnd"/>
      <w:r w:rsidRPr="00305C53">
        <w:rPr>
          <w:sz w:val="22"/>
          <w:szCs w:val="22"/>
        </w:rPr>
        <w:t xml:space="preserve"> компанию-цель и заняться другими компаниями, которые не ввели сильных защитных средств. Тем не </w:t>
      </w:r>
      <w:proofErr w:type="gramStart"/>
      <w:r w:rsidRPr="00305C53">
        <w:rPr>
          <w:sz w:val="22"/>
          <w:szCs w:val="22"/>
        </w:rPr>
        <w:t>менее</w:t>
      </w:r>
      <w:proofErr w:type="gramEnd"/>
      <w:r w:rsidRPr="00305C53">
        <w:rPr>
          <w:sz w:val="22"/>
          <w:szCs w:val="22"/>
        </w:rPr>
        <w:t xml:space="preserve"> даже те компании, которые внедрили широкий спектр превентивных </w:t>
      </w:r>
      <w:proofErr w:type="spellStart"/>
      <w:r w:rsidRPr="00305C53">
        <w:rPr>
          <w:sz w:val="22"/>
          <w:szCs w:val="22"/>
        </w:rPr>
        <w:t>противозахватных</w:t>
      </w:r>
      <w:proofErr w:type="spellEnd"/>
      <w:r w:rsidRPr="00305C53">
        <w:rPr>
          <w:sz w:val="22"/>
          <w:szCs w:val="22"/>
        </w:rPr>
        <w:t xml:space="preserve"> защитных мер, могут все </w:t>
      </w:r>
      <w:proofErr w:type="spellStart"/>
      <w:r w:rsidRPr="00305C53">
        <w:rPr>
          <w:sz w:val="22"/>
          <w:szCs w:val="22"/>
        </w:rPr>
        <w:t>еще</w:t>
      </w:r>
      <w:proofErr w:type="spellEnd"/>
      <w:r w:rsidRPr="00305C53">
        <w:rPr>
          <w:sz w:val="22"/>
          <w:szCs w:val="22"/>
        </w:rPr>
        <w:t xml:space="preserve"> нуждаться в активном сопротивлении рейдерам, когда они становятся целями враждебного предложения. Компания-цель может узнать о нем несколькими путями: например, в результате наблюдения за своими акциями, с помощью программ отслеживания рынка или благодаря обязательной публичной регис</w:t>
      </w:r>
      <w:r w:rsidRPr="00305C53">
        <w:rPr>
          <w:sz w:val="22"/>
          <w:szCs w:val="22"/>
        </w:rPr>
        <w:softHyphen/>
        <w:t>трации.</w:t>
      </w:r>
    </w:p>
    <w:p w:rsidR="00305C53" w:rsidRPr="00305C53" w:rsidRDefault="00305C53" w:rsidP="00305C53">
      <w:pPr>
        <w:shd w:val="clear" w:color="auto" w:fill="FFFFFF"/>
        <w:ind w:right="403"/>
        <w:jc w:val="both"/>
        <w:rPr>
          <w:sz w:val="22"/>
          <w:szCs w:val="22"/>
        </w:rPr>
      </w:pPr>
      <w:r w:rsidRPr="00305C53">
        <w:rPr>
          <w:sz w:val="22"/>
          <w:szCs w:val="22"/>
        </w:rPr>
        <w:t>Ниже описываются следующие действия:</w:t>
      </w:r>
    </w:p>
    <w:p w:rsidR="00305C53" w:rsidRPr="00305C53" w:rsidRDefault="00305C53" w:rsidP="00305C53">
      <w:pPr>
        <w:shd w:val="clear" w:color="auto" w:fill="FFFFFF"/>
        <w:ind w:left="283"/>
        <w:jc w:val="both"/>
        <w:rPr>
          <w:sz w:val="22"/>
          <w:szCs w:val="22"/>
        </w:rPr>
      </w:pPr>
      <w:proofErr w:type="spellStart"/>
      <w:r w:rsidRPr="00305C53">
        <w:rPr>
          <w:i/>
          <w:iCs/>
          <w:sz w:val="22"/>
          <w:szCs w:val="22"/>
        </w:rPr>
        <w:t>Гринмейл</w:t>
      </w:r>
      <w:proofErr w:type="spellEnd"/>
      <w:r w:rsidRPr="00305C53">
        <w:rPr>
          <w:i/>
          <w:iCs/>
          <w:sz w:val="22"/>
          <w:szCs w:val="22"/>
        </w:rPr>
        <w:t xml:space="preserve">: </w:t>
      </w:r>
      <w:r w:rsidRPr="00305C53">
        <w:rPr>
          <w:sz w:val="22"/>
          <w:szCs w:val="22"/>
        </w:rPr>
        <w:t>обратный выкуп акций у покупателя с премией.</w:t>
      </w:r>
    </w:p>
    <w:p w:rsidR="00305C53" w:rsidRPr="00305C53" w:rsidRDefault="00305C53" w:rsidP="00305C53">
      <w:pPr>
        <w:shd w:val="clear" w:color="auto" w:fill="FFFFFF"/>
        <w:ind w:left="571" w:right="10" w:hanging="278"/>
        <w:jc w:val="both"/>
        <w:rPr>
          <w:sz w:val="22"/>
          <w:szCs w:val="22"/>
        </w:rPr>
      </w:pPr>
      <w:r w:rsidRPr="00305C53">
        <w:rPr>
          <w:i/>
          <w:iCs/>
          <w:sz w:val="22"/>
          <w:szCs w:val="22"/>
        </w:rPr>
        <w:t xml:space="preserve">Соглашения о бездействии: </w:t>
      </w:r>
      <w:r w:rsidRPr="00305C53">
        <w:rPr>
          <w:sz w:val="22"/>
          <w:szCs w:val="22"/>
        </w:rPr>
        <w:t xml:space="preserve">эти соглашения обычно сопровождают выплату </w:t>
      </w:r>
      <w:proofErr w:type="spellStart"/>
      <w:r w:rsidRPr="00305C53">
        <w:rPr>
          <w:sz w:val="22"/>
          <w:szCs w:val="22"/>
        </w:rPr>
        <w:t>гринмейла</w:t>
      </w:r>
      <w:proofErr w:type="spellEnd"/>
      <w:r w:rsidRPr="00305C53">
        <w:rPr>
          <w:sz w:val="22"/>
          <w:szCs w:val="22"/>
        </w:rPr>
        <w:t>. В них покупатель соглашается не покупать дополнительные акции в обмен на полученный гонорар.</w:t>
      </w:r>
    </w:p>
    <w:p w:rsidR="00305C53" w:rsidRPr="00305C53" w:rsidRDefault="00305C53" w:rsidP="00305C53">
      <w:pPr>
        <w:shd w:val="clear" w:color="auto" w:fill="FFFFFF"/>
        <w:ind w:left="566" w:right="14" w:hanging="274"/>
        <w:jc w:val="both"/>
        <w:rPr>
          <w:sz w:val="22"/>
          <w:szCs w:val="22"/>
        </w:rPr>
      </w:pPr>
      <w:r w:rsidRPr="00305C53">
        <w:rPr>
          <w:i/>
          <w:iCs/>
          <w:sz w:val="22"/>
          <w:szCs w:val="22"/>
        </w:rPr>
        <w:t xml:space="preserve">«Белый рыцарь»: </w:t>
      </w:r>
      <w:r w:rsidRPr="00305C53">
        <w:rPr>
          <w:sz w:val="22"/>
          <w:szCs w:val="22"/>
        </w:rPr>
        <w:t>компания-цель может обратиться на поиски дружествен</w:t>
      </w:r>
      <w:r w:rsidRPr="00305C53">
        <w:rPr>
          <w:sz w:val="22"/>
          <w:szCs w:val="22"/>
        </w:rPr>
        <w:softHyphen/>
        <w:t>ного покупателя, или «белого рыцаря», в качестве альтернативы враж</w:t>
      </w:r>
      <w:r w:rsidRPr="00305C53">
        <w:rPr>
          <w:sz w:val="22"/>
          <w:szCs w:val="22"/>
        </w:rPr>
        <w:softHyphen/>
        <w:t>дебному покупателю.</w:t>
      </w:r>
    </w:p>
    <w:p w:rsidR="00305C53" w:rsidRPr="00305C53" w:rsidRDefault="00305C53" w:rsidP="00305C53">
      <w:pPr>
        <w:shd w:val="clear" w:color="auto" w:fill="FFFFFF"/>
        <w:ind w:left="571" w:right="10" w:hanging="269"/>
        <w:jc w:val="both"/>
        <w:rPr>
          <w:sz w:val="22"/>
          <w:szCs w:val="22"/>
        </w:rPr>
      </w:pPr>
      <w:r w:rsidRPr="00305C53">
        <w:rPr>
          <w:i/>
          <w:iCs/>
          <w:sz w:val="22"/>
          <w:szCs w:val="22"/>
        </w:rPr>
        <w:t xml:space="preserve">«Белый сквайр»: </w:t>
      </w:r>
      <w:r w:rsidRPr="00305C53">
        <w:rPr>
          <w:sz w:val="22"/>
          <w:szCs w:val="22"/>
        </w:rPr>
        <w:t>компания-цель может передать акции или активы в руки дружественной компании или инвестора. Эти субъекты экономической деятельности называются «белыми сквайрами».</w:t>
      </w:r>
    </w:p>
    <w:p w:rsidR="00305C53" w:rsidRPr="00305C53" w:rsidRDefault="00305C53" w:rsidP="00305C53">
      <w:pPr>
        <w:shd w:val="clear" w:color="auto" w:fill="FFFFFF"/>
        <w:ind w:left="571" w:right="10" w:hanging="288"/>
        <w:jc w:val="both"/>
        <w:rPr>
          <w:sz w:val="22"/>
          <w:szCs w:val="22"/>
        </w:rPr>
      </w:pPr>
      <w:r w:rsidRPr="00305C53">
        <w:rPr>
          <w:i/>
          <w:iCs/>
          <w:spacing w:val="-1"/>
          <w:sz w:val="22"/>
          <w:szCs w:val="22"/>
        </w:rPr>
        <w:t xml:space="preserve">Изменение структуры капитала: </w:t>
      </w:r>
      <w:r w:rsidRPr="00305C53">
        <w:rPr>
          <w:spacing w:val="-1"/>
          <w:sz w:val="22"/>
          <w:szCs w:val="22"/>
        </w:rPr>
        <w:t>компании-цели могут предпринимать различ</w:t>
      </w:r>
      <w:r w:rsidRPr="00305C53">
        <w:rPr>
          <w:spacing w:val="-1"/>
          <w:sz w:val="22"/>
          <w:szCs w:val="22"/>
        </w:rPr>
        <w:softHyphen/>
      </w:r>
      <w:r w:rsidRPr="00305C53">
        <w:rPr>
          <w:sz w:val="22"/>
          <w:szCs w:val="22"/>
        </w:rPr>
        <w:t xml:space="preserve">ные действия, изменяющие их структуру капитала. Через </w:t>
      </w:r>
      <w:r w:rsidRPr="00305C53">
        <w:rPr>
          <w:i/>
          <w:iCs/>
          <w:sz w:val="22"/>
          <w:szCs w:val="22"/>
        </w:rPr>
        <w:t xml:space="preserve">рекапитализацию </w:t>
      </w:r>
      <w:r w:rsidRPr="00305C53">
        <w:rPr>
          <w:sz w:val="22"/>
          <w:szCs w:val="22"/>
        </w:rPr>
        <w:t xml:space="preserve">компания может взять на себя больше долговых обязательств, выплачивая акционерам больший по размеру дивиденд. Цель враждебного поглощения </w:t>
      </w:r>
      <w:r w:rsidRPr="00305C53">
        <w:rPr>
          <w:spacing w:val="-1"/>
          <w:sz w:val="22"/>
          <w:szCs w:val="22"/>
        </w:rPr>
        <w:t>также может просто взять на себя больше долговых обязательств, не исполь</w:t>
      </w:r>
      <w:r w:rsidRPr="00305C53">
        <w:rPr>
          <w:spacing w:val="-1"/>
          <w:sz w:val="22"/>
          <w:szCs w:val="22"/>
        </w:rPr>
        <w:softHyphen/>
      </w:r>
      <w:r w:rsidRPr="00305C53">
        <w:rPr>
          <w:sz w:val="22"/>
          <w:szCs w:val="22"/>
        </w:rPr>
        <w:t xml:space="preserve">зуя эти средства на выплату дивидендов акционерам. Обе альтернативы </w:t>
      </w:r>
      <w:r w:rsidRPr="00305C53">
        <w:rPr>
          <w:spacing w:val="-1"/>
          <w:sz w:val="22"/>
          <w:szCs w:val="22"/>
        </w:rPr>
        <w:t xml:space="preserve">делают компанию более </w:t>
      </w:r>
      <w:proofErr w:type="spellStart"/>
      <w:r w:rsidRPr="00305C53">
        <w:rPr>
          <w:spacing w:val="-1"/>
          <w:sz w:val="22"/>
          <w:szCs w:val="22"/>
        </w:rPr>
        <w:t>обремененной</w:t>
      </w:r>
      <w:proofErr w:type="spellEnd"/>
      <w:r w:rsidRPr="00305C53">
        <w:rPr>
          <w:spacing w:val="-1"/>
          <w:sz w:val="22"/>
          <w:szCs w:val="22"/>
        </w:rPr>
        <w:t xml:space="preserve"> долгами и менее ценной для покупа</w:t>
      </w:r>
      <w:r w:rsidRPr="00305C53">
        <w:rPr>
          <w:spacing w:val="-1"/>
          <w:sz w:val="22"/>
          <w:szCs w:val="22"/>
        </w:rPr>
        <w:softHyphen/>
      </w:r>
      <w:r w:rsidRPr="00305C53">
        <w:rPr>
          <w:spacing w:val="-2"/>
          <w:sz w:val="22"/>
          <w:szCs w:val="22"/>
        </w:rPr>
        <w:t xml:space="preserve">теля. Компании-цели могут также изменять структуру своего капитала </w:t>
      </w:r>
      <w:proofErr w:type="spellStart"/>
      <w:r w:rsidRPr="00305C53">
        <w:rPr>
          <w:spacing w:val="-2"/>
          <w:sz w:val="22"/>
          <w:szCs w:val="22"/>
        </w:rPr>
        <w:t>путем</w:t>
      </w:r>
      <w:proofErr w:type="spellEnd"/>
      <w:r w:rsidRPr="00305C53">
        <w:rPr>
          <w:spacing w:val="-2"/>
          <w:sz w:val="22"/>
          <w:szCs w:val="22"/>
        </w:rPr>
        <w:t xml:space="preserve"> </w:t>
      </w:r>
      <w:r w:rsidRPr="00305C53">
        <w:rPr>
          <w:sz w:val="22"/>
          <w:szCs w:val="22"/>
        </w:rPr>
        <w:t xml:space="preserve">изменения общего числа акций, находящихся в обращении. Этого можно достичь за </w:t>
      </w:r>
      <w:proofErr w:type="spellStart"/>
      <w:r w:rsidRPr="00305C53">
        <w:rPr>
          <w:sz w:val="22"/>
          <w:szCs w:val="22"/>
        </w:rPr>
        <w:t>счет</w:t>
      </w:r>
      <w:proofErr w:type="spellEnd"/>
      <w:r w:rsidRPr="00305C53">
        <w:rPr>
          <w:sz w:val="22"/>
          <w:szCs w:val="22"/>
        </w:rPr>
        <w:t xml:space="preserve"> новой эмиссии, передачи акций в руки «белого сквайра» или посредством программы </w:t>
      </w:r>
      <w:r w:rsidRPr="00305C53">
        <w:rPr>
          <w:sz w:val="22"/>
          <w:szCs w:val="22"/>
          <w:lang w:val="en-US"/>
        </w:rPr>
        <w:t>ESOP</w:t>
      </w:r>
      <w:r w:rsidRPr="00305C53">
        <w:rPr>
          <w:sz w:val="22"/>
          <w:szCs w:val="22"/>
        </w:rPr>
        <w:t>. Вместо того чтобы выпускать больше акций, некоторые компании-цели выкупают свои собственные акции, чтобы не допустить их покупки враждебным покупателем.</w:t>
      </w:r>
    </w:p>
    <w:p w:rsidR="00305C53" w:rsidRPr="00305C53" w:rsidRDefault="00305C53" w:rsidP="00305C53">
      <w:pPr>
        <w:shd w:val="clear" w:color="auto" w:fill="FFFFFF"/>
        <w:ind w:left="581" w:right="10" w:hanging="274"/>
        <w:jc w:val="both"/>
        <w:rPr>
          <w:sz w:val="22"/>
          <w:szCs w:val="22"/>
        </w:rPr>
      </w:pPr>
      <w:r w:rsidRPr="00305C53">
        <w:rPr>
          <w:i/>
          <w:iCs/>
          <w:sz w:val="22"/>
          <w:szCs w:val="22"/>
        </w:rPr>
        <w:t xml:space="preserve">Судебное разбирательство: </w:t>
      </w:r>
      <w:r w:rsidRPr="00305C53">
        <w:rPr>
          <w:sz w:val="22"/>
          <w:szCs w:val="22"/>
        </w:rPr>
        <w:t>целевые компании, как правило, судятся с поку</w:t>
      </w:r>
      <w:r w:rsidRPr="00305C53">
        <w:rPr>
          <w:sz w:val="22"/>
          <w:szCs w:val="22"/>
        </w:rPr>
        <w:softHyphen/>
        <w:t>пателем, и покупатель часто отвечает встречным иском. Необычно видеть битву за поглощение, которая не включает судебного разбирательства, как одного из инструментов, используемых той или иной стороной.</w:t>
      </w:r>
    </w:p>
    <w:p w:rsidR="00305C53" w:rsidRPr="00305C53" w:rsidRDefault="00305C53" w:rsidP="00305C53">
      <w:pPr>
        <w:shd w:val="clear" w:color="auto" w:fill="FFFFFF"/>
        <w:ind w:left="581" w:hanging="293"/>
        <w:jc w:val="both"/>
        <w:rPr>
          <w:sz w:val="22"/>
          <w:szCs w:val="22"/>
        </w:rPr>
      </w:pPr>
      <w:r w:rsidRPr="00305C53">
        <w:rPr>
          <w:i/>
          <w:iCs/>
          <w:sz w:val="22"/>
          <w:szCs w:val="22"/>
        </w:rPr>
        <w:t xml:space="preserve">Защита </w:t>
      </w:r>
      <w:proofErr w:type="spellStart"/>
      <w:r w:rsidRPr="00305C53">
        <w:rPr>
          <w:i/>
          <w:iCs/>
          <w:sz w:val="22"/>
          <w:szCs w:val="22"/>
        </w:rPr>
        <w:t>Пэк</w:t>
      </w:r>
      <w:proofErr w:type="spellEnd"/>
      <w:r w:rsidRPr="00305C53">
        <w:rPr>
          <w:i/>
          <w:iCs/>
          <w:sz w:val="22"/>
          <w:szCs w:val="22"/>
        </w:rPr>
        <w:t xml:space="preserve">-Мэн: </w:t>
      </w:r>
      <w:r w:rsidRPr="00305C53">
        <w:rPr>
          <w:sz w:val="22"/>
          <w:szCs w:val="22"/>
        </w:rPr>
        <w:t>экстремальный метод защиты, применяется, когда компания-цель делает контрпредложение на приобретение компа</w:t>
      </w:r>
      <w:r w:rsidRPr="00305C53">
        <w:rPr>
          <w:sz w:val="22"/>
          <w:szCs w:val="22"/>
        </w:rPr>
        <w:softHyphen/>
        <w:t xml:space="preserve">нии-покупателя. Это один из наиболее ярких способов </w:t>
      </w:r>
      <w:proofErr w:type="spellStart"/>
      <w:r w:rsidRPr="00305C53">
        <w:rPr>
          <w:sz w:val="22"/>
          <w:szCs w:val="22"/>
        </w:rPr>
        <w:t>противозахватной</w:t>
      </w:r>
      <w:proofErr w:type="spellEnd"/>
      <w:r w:rsidRPr="00305C53">
        <w:rPr>
          <w:sz w:val="22"/>
          <w:szCs w:val="22"/>
        </w:rPr>
        <w:t xml:space="preserve"> обороны, хотя применяется он редко.</w:t>
      </w:r>
    </w:p>
    <w:p w:rsidR="00305C53" w:rsidRPr="00305C53" w:rsidRDefault="00305C53" w:rsidP="00305C53">
      <w:pPr>
        <w:widowControl w:val="0"/>
        <w:shd w:val="clear" w:color="auto" w:fill="FFFFFF"/>
        <w:tabs>
          <w:tab w:val="left" w:pos="446"/>
          <w:tab w:val="left" w:leader="dot" w:pos="5966"/>
        </w:tabs>
        <w:autoSpaceDE w:val="0"/>
        <w:autoSpaceDN w:val="0"/>
        <w:adjustRightInd w:val="0"/>
        <w:jc w:val="both"/>
        <w:rPr>
          <w:b/>
          <w:bCs/>
          <w:sz w:val="22"/>
          <w:szCs w:val="22"/>
        </w:rPr>
      </w:pPr>
    </w:p>
    <w:p w:rsidR="00305C53" w:rsidRPr="00305C53" w:rsidRDefault="00305C53" w:rsidP="00305C53">
      <w:pPr>
        <w:jc w:val="both"/>
        <w:rPr>
          <w:b/>
          <w:sz w:val="22"/>
          <w:szCs w:val="22"/>
        </w:rPr>
      </w:pPr>
      <w:r w:rsidRPr="00305C53">
        <w:rPr>
          <w:b/>
          <w:bCs/>
          <w:sz w:val="22"/>
          <w:szCs w:val="22"/>
          <w:u w:val="single"/>
        </w:rPr>
        <w:t>Вопрос 3.</w:t>
      </w:r>
      <w:r w:rsidRPr="00305C53">
        <w:rPr>
          <w:b/>
          <w:bCs/>
          <w:sz w:val="22"/>
          <w:szCs w:val="22"/>
        </w:rPr>
        <w:t xml:space="preserve"> </w:t>
      </w:r>
      <w:r w:rsidRPr="00305C53">
        <w:rPr>
          <w:b/>
          <w:sz w:val="22"/>
          <w:szCs w:val="22"/>
        </w:rPr>
        <w:t>Тактика поглощений</w:t>
      </w:r>
    </w:p>
    <w:p w:rsidR="00305C53" w:rsidRPr="00305C53" w:rsidRDefault="00305C53" w:rsidP="00305C53">
      <w:pPr>
        <w:shd w:val="clear" w:color="auto" w:fill="FFFFFF"/>
        <w:ind w:left="14" w:right="10" w:firstLine="278"/>
        <w:jc w:val="both"/>
        <w:rPr>
          <w:sz w:val="22"/>
          <w:szCs w:val="22"/>
        </w:rPr>
      </w:pPr>
      <w:r w:rsidRPr="00305C53">
        <w:rPr>
          <w:spacing w:val="-6"/>
          <w:sz w:val="22"/>
          <w:szCs w:val="22"/>
        </w:rPr>
        <w:t xml:space="preserve"> </w:t>
      </w:r>
      <w:proofErr w:type="gramStart"/>
      <w:r w:rsidRPr="00305C53">
        <w:rPr>
          <w:spacing w:val="-6"/>
          <w:sz w:val="22"/>
          <w:szCs w:val="22"/>
        </w:rPr>
        <w:t xml:space="preserve">Основными альтернативами, имеющимися у враждебного </w:t>
      </w:r>
      <w:r w:rsidRPr="00305C53">
        <w:rPr>
          <w:spacing w:val="-5"/>
          <w:sz w:val="22"/>
          <w:szCs w:val="22"/>
        </w:rPr>
        <w:t>покупателя являются</w:t>
      </w:r>
      <w:proofErr w:type="gramEnd"/>
      <w:r w:rsidRPr="00305C53">
        <w:rPr>
          <w:spacing w:val="-5"/>
          <w:sz w:val="22"/>
          <w:szCs w:val="22"/>
        </w:rPr>
        <w:t>: «медвежьи объятия», тендерные предложения и битва за доверен</w:t>
      </w:r>
      <w:r w:rsidRPr="00305C53">
        <w:rPr>
          <w:spacing w:val="-5"/>
          <w:sz w:val="22"/>
          <w:szCs w:val="22"/>
        </w:rPr>
        <w:softHyphen/>
      </w:r>
      <w:r w:rsidRPr="00305C53">
        <w:rPr>
          <w:spacing w:val="-9"/>
          <w:sz w:val="22"/>
          <w:szCs w:val="22"/>
        </w:rPr>
        <w:t xml:space="preserve">ности. «Медвежьи объятия» представляют </w:t>
      </w:r>
      <w:r w:rsidRPr="00305C53">
        <w:rPr>
          <w:i/>
          <w:iCs/>
          <w:spacing w:val="-9"/>
          <w:sz w:val="22"/>
          <w:szCs w:val="22"/>
        </w:rPr>
        <w:t xml:space="preserve">собой </w:t>
      </w:r>
      <w:r w:rsidRPr="00305C53">
        <w:rPr>
          <w:spacing w:val="-9"/>
          <w:sz w:val="22"/>
          <w:szCs w:val="22"/>
        </w:rPr>
        <w:t xml:space="preserve">предложения, которые делаются </w:t>
      </w:r>
      <w:r w:rsidRPr="00305C53">
        <w:rPr>
          <w:spacing w:val="-8"/>
          <w:sz w:val="22"/>
          <w:szCs w:val="22"/>
        </w:rPr>
        <w:t xml:space="preserve">напрямую директорам целевой корпорации. «Медвежье объятие» </w:t>
      </w:r>
      <w:r w:rsidRPr="00305C53">
        <w:rPr>
          <w:spacing w:val="-8"/>
          <w:sz w:val="22"/>
          <w:szCs w:val="22"/>
        </w:rPr>
        <w:lastRenderedPageBreak/>
        <w:t>оказывает дав</w:t>
      </w:r>
      <w:r w:rsidRPr="00305C53">
        <w:rPr>
          <w:spacing w:val="-8"/>
          <w:sz w:val="22"/>
          <w:szCs w:val="22"/>
        </w:rPr>
        <w:softHyphen/>
        <w:t xml:space="preserve">ление на директоров, так как оно </w:t>
      </w:r>
      <w:proofErr w:type="spellStart"/>
      <w:r w:rsidRPr="00305C53">
        <w:rPr>
          <w:spacing w:val="-8"/>
          <w:sz w:val="22"/>
          <w:szCs w:val="22"/>
        </w:rPr>
        <w:t>несет</w:t>
      </w:r>
      <w:proofErr w:type="spellEnd"/>
      <w:r w:rsidRPr="00305C53">
        <w:rPr>
          <w:spacing w:val="-8"/>
          <w:sz w:val="22"/>
          <w:szCs w:val="22"/>
        </w:rPr>
        <w:t xml:space="preserve"> в себе подтекст, что, если предложение не </w:t>
      </w:r>
      <w:r w:rsidRPr="00305C53">
        <w:rPr>
          <w:spacing w:val="-7"/>
          <w:sz w:val="22"/>
          <w:szCs w:val="22"/>
        </w:rPr>
        <w:t xml:space="preserve">будет благоприятно воспринято, последует тендерное предложение. Существует </w:t>
      </w:r>
      <w:r w:rsidRPr="00305C53">
        <w:rPr>
          <w:spacing w:val="-10"/>
          <w:sz w:val="22"/>
          <w:szCs w:val="22"/>
        </w:rPr>
        <w:t>несколько вариантов тендерных предложений: тендерное предложение полностью</w:t>
      </w:r>
      <w:r w:rsidRPr="00305C53">
        <w:rPr>
          <w:spacing w:val="-5"/>
          <w:sz w:val="22"/>
          <w:szCs w:val="22"/>
        </w:rPr>
        <w:t xml:space="preserve"> </w:t>
      </w:r>
      <w:r w:rsidRPr="00305C53">
        <w:rPr>
          <w:sz w:val="22"/>
          <w:szCs w:val="22"/>
        </w:rPr>
        <w:t xml:space="preserve">за деньги и двухъярусное тендерное предложение. Эффективность тендерных предложений с течением времени изменялась, ибо компании разрабатывали более действенные защитные </w:t>
      </w:r>
      <w:proofErr w:type="gramStart"/>
      <w:r w:rsidRPr="00305C53">
        <w:rPr>
          <w:sz w:val="22"/>
          <w:szCs w:val="22"/>
        </w:rPr>
        <w:t>меры</w:t>
      </w:r>
      <w:proofErr w:type="gramEnd"/>
      <w:r w:rsidRPr="00305C53">
        <w:rPr>
          <w:sz w:val="22"/>
          <w:szCs w:val="22"/>
        </w:rPr>
        <w:t xml:space="preserve"> и изменялась степень доступности финансирования. Законодательная среда также оказала огромное влияние на использование этого инструмента поглощения. Законы, регулирующие тендерные предложения, не только установили правила, по которым должно организовываться предложение, но также предоставили стратегические </w:t>
      </w:r>
      <w:proofErr w:type="gramStart"/>
      <w:r w:rsidRPr="00305C53">
        <w:rPr>
          <w:sz w:val="22"/>
          <w:szCs w:val="22"/>
        </w:rPr>
        <w:t>возможности</w:t>
      </w:r>
      <w:proofErr w:type="gramEnd"/>
      <w:r w:rsidRPr="00305C53">
        <w:rPr>
          <w:sz w:val="22"/>
          <w:szCs w:val="22"/>
        </w:rPr>
        <w:t xml:space="preserve"> как для покупателя, так и для продавца. Покупа</w:t>
      </w:r>
      <w:r w:rsidRPr="00305C53">
        <w:rPr>
          <w:sz w:val="22"/>
          <w:szCs w:val="22"/>
        </w:rPr>
        <w:softHyphen/>
        <w:t>тели обнаружили, что успешная битва за доверенности может быть менее дорогостоящей альтернативой тендерному предложению, хотя в конце состя</w:t>
      </w:r>
      <w:r w:rsidRPr="00305C53">
        <w:rPr>
          <w:sz w:val="22"/>
          <w:szCs w:val="22"/>
        </w:rPr>
        <w:softHyphen/>
        <w:t xml:space="preserve">зания «мятежникам», не добившимся успеха, мало что </w:t>
      </w:r>
      <w:proofErr w:type="spellStart"/>
      <w:r w:rsidRPr="00305C53">
        <w:rPr>
          <w:sz w:val="22"/>
          <w:szCs w:val="22"/>
        </w:rPr>
        <w:t>остается</w:t>
      </w:r>
      <w:proofErr w:type="spellEnd"/>
      <w:r w:rsidRPr="00305C53">
        <w:rPr>
          <w:sz w:val="22"/>
          <w:szCs w:val="22"/>
        </w:rPr>
        <w:t>. Покупатели также поняли, что использование битвы за доверенности в сочетании с тен</w:t>
      </w:r>
      <w:r w:rsidRPr="00305C53">
        <w:rPr>
          <w:sz w:val="22"/>
          <w:szCs w:val="22"/>
        </w:rPr>
        <w:softHyphen/>
        <w:t xml:space="preserve">дерным предложением </w:t>
      </w:r>
      <w:proofErr w:type="spellStart"/>
      <w:r w:rsidRPr="00305C53">
        <w:rPr>
          <w:sz w:val="22"/>
          <w:szCs w:val="22"/>
        </w:rPr>
        <w:t>дает</w:t>
      </w:r>
      <w:proofErr w:type="spellEnd"/>
      <w:r w:rsidRPr="00305C53">
        <w:rPr>
          <w:sz w:val="22"/>
          <w:szCs w:val="22"/>
        </w:rPr>
        <w:t xml:space="preserve"> дополнительные возможности. Битвы за доверен</w:t>
      </w:r>
      <w:r w:rsidRPr="00305C53">
        <w:rPr>
          <w:sz w:val="22"/>
          <w:szCs w:val="22"/>
        </w:rPr>
        <w:softHyphen/>
        <w:t xml:space="preserve">ности, например, могут использоваться для разрушения защитных средств компании-цели, делая </w:t>
      </w:r>
      <w:proofErr w:type="spellStart"/>
      <w:r w:rsidRPr="00305C53">
        <w:rPr>
          <w:sz w:val="22"/>
          <w:szCs w:val="22"/>
        </w:rPr>
        <w:t>ее</w:t>
      </w:r>
      <w:proofErr w:type="spellEnd"/>
      <w:r w:rsidRPr="00305C53">
        <w:rPr>
          <w:sz w:val="22"/>
          <w:szCs w:val="22"/>
        </w:rPr>
        <w:t xml:space="preserve"> более уязвимой для менее хорошо финансируемого тендерного предложения.</w:t>
      </w:r>
    </w:p>
    <w:p w:rsidR="00305C53" w:rsidRPr="00305C53" w:rsidRDefault="00305C53" w:rsidP="00305C53">
      <w:pPr>
        <w:shd w:val="clear" w:color="auto" w:fill="FFFFFF"/>
        <w:ind w:left="19" w:right="10" w:firstLine="283"/>
        <w:jc w:val="both"/>
        <w:rPr>
          <w:sz w:val="22"/>
          <w:szCs w:val="22"/>
        </w:rPr>
      </w:pPr>
      <w:r w:rsidRPr="00305C53">
        <w:rPr>
          <w:sz w:val="22"/>
          <w:szCs w:val="22"/>
        </w:rPr>
        <w:t>Исследования влияния битв за доверенности на богатство акционеров постоянно показывают, что они имеют тенденцию ассоциироваться с ростом богатства акционеров. Эти доходы, по-видимому, связаны с поглощением це</w:t>
      </w:r>
      <w:r w:rsidRPr="00305C53">
        <w:rPr>
          <w:sz w:val="22"/>
          <w:szCs w:val="22"/>
        </w:rPr>
        <w:softHyphen/>
        <w:t xml:space="preserve">левой компании или сменой </w:t>
      </w:r>
      <w:proofErr w:type="spellStart"/>
      <w:r w:rsidRPr="00305C53">
        <w:rPr>
          <w:sz w:val="22"/>
          <w:szCs w:val="22"/>
        </w:rPr>
        <w:t>ее</w:t>
      </w:r>
      <w:proofErr w:type="spellEnd"/>
      <w:r w:rsidRPr="00305C53">
        <w:rPr>
          <w:sz w:val="22"/>
          <w:szCs w:val="22"/>
        </w:rPr>
        <w:t xml:space="preserve"> руководства.</w:t>
      </w:r>
    </w:p>
    <w:p w:rsidR="00305C53" w:rsidRPr="00305C53" w:rsidRDefault="00305C53" w:rsidP="00305C53">
      <w:pPr>
        <w:shd w:val="clear" w:color="auto" w:fill="FFFFFF"/>
        <w:ind w:left="24" w:firstLine="278"/>
        <w:jc w:val="both"/>
        <w:rPr>
          <w:sz w:val="22"/>
          <w:szCs w:val="22"/>
        </w:rPr>
      </w:pPr>
      <w:r w:rsidRPr="00305C53">
        <w:rPr>
          <w:sz w:val="22"/>
          <w:szCs w:val="22"/>
        </w:rPr>
        <w:t>С возвращением тендерного предло</w:t>
      </w:r>
      <w:r w:rsidRPr="00305C53">
        <w:rPr>
          <w:sz w:val="22"/>
          <w:szCs w:val="22"/>
        </w:rPr>
        <w:softHyphen/>
        <w:t xml:space="preserve">жения, теперь финансируемого больше акциями и меньше </w:t>
      </w:r>
      <w:proofErr w:type="spellStart"/>
      <w:r w:rsidRPr="00305C53">
        <w:rPr>
          <w:sz w:val="22"/>
          <w:szCs w:val="22"/>
        </w:rPr>
        <w:t>заемным</w:t>
      </w:r>
      <w:proofErr w:type="spellEnd"/>
      <w:r w:rsidRPr="00305C53">
        <w:rPr>
          <w:sz w:val="22"/>
          <w:szCs w:val="22"/>
        </w:rPr>
        <w:t xml:space="preserve"> капиталом, битвы за доверенности снова стали играть менее важную роль. Так же как и </w:t>
      </w:r>
      <w:proofErr w:type="spellStart"/>
      <w:r w:rsidRPr="00305C53">
        <w:rPr>
          <w:sz w:val="22"/>
          <w:szCs w:val="22"/>
        </w:rPr>
        <w:t>противозахватные</w:t>
      </w:r>
      <w:proofErr w:type="spellEnd"/>
      <w:r w:rsidRPr="00305C53">
        <w:rPr>
          <w:sz w:val="22"/>
          <w:szCs w:val="22"/>
        </w:rPr>
        <w:t xml:space="preserve"> защитные меры, тактики поглощения постоянно развива</w:t>
      </w:r>
      <w:r w:rsidRPr="00305C53">
        <w:rPr>
          <w:sz w:val="22"/>
          <w:szCs w:val="22"/>
        </w:rPr>
        <w:softHyphen/>
        <w:t xml:space="preserve">ются. Покупатели вынуждены приспосабливаться </w:t>
      </w:r>
      <w:proofErr w:type="gramStart"/>
      <w:r w:rsidRPr="00305C53">
        <w:rPr>
          <w:sz w:val="22"/>
          <w:szCs w:val="22"/>
        </w:rPr>
        <w:t>ко</w:t>
      </w:r>
      <w:proofErr w:type="gramEnd"/>
      <w:r w:rsidRPr="00305C53">
        <w:rPr>
          <w:sz w:val="22"/>
          <w:szCs w:val="22"/>
        </w:rPr>
        <w:t xml:space="preserve"> все более эффективным защитным средствам, которые применяют компании-цели. </w:t>
      </w:r>
    </w:p>
    <w:p w:rsidR="00305C53" w:rsidRDefault="00305C53" w:rsidP="00305C53">
      <w:pPr>
        <w:widowControl w:val="0"/>
        <w:shd w:val="clear" w:color="auto" w:fill="FFFFFF"/>
        <w:tabs>
          <w:tab w:val="left" w:pos="446"/>
          <w:tab w:val="left" w:leader="dot" w:pos="5966"/>
        </w:tabs>
        <w:autoSpaceDE w:val="0"/>
        <w:autoSpaceDN w:val="0"/>
        <w:adjustRightInd w:val="0"/>
        <w:rPr>
          <w:b/>
          <w:bCs/>
        </w:rPr>
      </w:pPr>
    </w:p>
    <w:p w:rsidR="00253759" w:rsidRPr="00305C53" w:rsidRDefault="00253759" w:rsidP="00253759">
      <w:pPr>
        <w:shd w:val="clear" w:color="auto" w:fill="FFFFFF"/>
        <w:spacing w:before="178"/>
        <w:ind w:firstLine="709"/>
        <w:jc w:val="center"/>
        <w:rPr>
          <w:b/>
          <w:highlight w:val="yellow"/>
          <w:lang w:eastAsia="en-US"/>
        </w:rPr>
      </w:pPr>
    </w:p>
    <w:p w:rsidR="00051D6F" w:rsidRDefault="00051D6F" w:rsidP="004E710F">
      <w:pPr>
        <w:rPr>
          <w:b/>
          <w:lang w:val="ky-KG"/>
        </w:rPr>
      </w:pPr>
      <w:bookmarkStart w:id="51" w:name="ВЭО"/>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Default="00051D6F" w:rsidP="004E710F">
      <w:pPr>
        <w:rPr>
          <w:b/>
          <w:lang w:val="ky-KG"/>
        </w:rPr>
      </w:pPr>
    </w:p>
    <w:p w:rsidR="00051D6F" w:rsidRPr="00051D6F" w:rsidRDefault="00051D6F" w:rsidP="004E710F">
      <w:pPr>
        <w:rPr>
          <w:b/>
          <w:lang w:val="ky-KG"/>
        </w:rPr>
      </w:pPr>
    </w:p>
    <w:p w:rsidR="004E710F" w:rsidRPr="004E710F" w:rsidRDefault="004E710F" w:rsidP="004E710F">
      <w:pPr>
        <w:rPr>
          <w:b/>
        </w:rPr>
      </w:pPr>
    </w:p>
    <w:p w:rsidR="00305C53" w:rsidRDefault="00305C53" w:rsidP="00FF0BC3">
      <w:pPr>
        <w:pStyle w:val="ab"/>
        <w:ind w:left="0"/>
        <w:jc w:val="center"/>
        <w:rPr>
          <w:rFonts w:ascii="Times New Roman" w:hAnsi="Times New Roman"/>
          <w:b/>
          <w:sz w:val="24"/>
          <w:lang w:val="ky-KG"/>
        </w:rPr>
      </w:pPr>
    </w:p>
    <w:p w:rsidR="00305C53" w:rsidRDefault="00305C53" w:rsidP="00FF0BC3">
      <w:pPr>
        <w:pStyle w:val="ab"/>
        <w:ind w:left="0"/>
        <w:jc w:val="center"/>
        <w:rPr>
          <w:rFonts w:ascii="Times New Roman" w:hAnsi="Times New Roman"/>
          <w:b/>
          <w:sz w:val="24"/>
          <w:lang w:val="ky-KG"/>
        </w:rPr>
      </w:pPr>
    </w:p>
    <w:p w:rsidR="00305C53" w:rsidRDefault="00305C53" w:rsidP="00FF0BC3">
      <w:pPr>
        <w:pStyle w:val="ab"/>
        <w:ind w:left="0"/>
        <w:jc w:val="center"/>
        <w:rPr>
          <w:rFonts w:ascii="Times New Roman" w:hAnsi="Times New Roman"/>
          <w:b/>
          <w:sz w:val="24"/>
          <w:lang w:val="ky-KG"/>
        </w:rPr>
      </w:pPr>
    </w:p>
    <w:p w:rsidR="00305C53" w:rsidRDefault="00305C53" w:rsidP="00FF0BC3">
      <w:pPr>
        <w:pStyle w:val="ab"/>
        <w:ind w:left="0"/>
        <w:jc w:val="center"/>
        <w:rPr>
          <w:rFonts w:ascii="Times New Roman" w:hAnsi="Times New Roman"/>
          <w:b/>
          <w:sz w:val="24"/>
          <w:lang w:val="ky-KG"/>
        </w:rPr>
      </w:pPr>
    </w:p>
    <w:p w:rsidR="00305C53" w:rsidRDefault="00305C53" w:rsidP="00FF0BC3">
      <w:pPr>
        <w:pStyle w:val="ab"/>
        <w:ind w:left="0"/>
        <w:jc w:val="center"/>
        <w:rPr>
          <w:rFonts w:ascii="Times New Roman" w:hAnsi="Times New Roman"/>
          <w:b/>
          <w:sz w:val="24"/>
          <w:lang w:val="ky-KG"/>
        </w:rPr>
      </w:pPr>
    </w:p>
    <w:p w:rsidR="00C85E7D" w:rsidRPr="00051D6F" w:rsidRDefault="00C85E7D" w:rsidP="00305C53">
      <w:pPr>
        <w:pStyle w:val="ab"/>
        <w:spacing w:line="360" w:lineRule="auto"/>
        <w:ind w:left="0"/>
        <w:jc w:val="center"/>
        <w:rPr>
          <w:rFonts w:ascii="Times New Roman" w:hAnsi="Times New Roman"/>
          <w:b/>
          <w:sz w:val="24"/>
        </w:rPr>
      </w:pPr>
      <w:r w:rsidRPr="00051D6F">
        <w:rPr>
          <w:rFonts w:ascii="Times New Roman" w:hAnsi="Times New Roman"/>
          <w:b/>
          <w:sz w:val="24"/>
        </w:rPr>
        <w:lastRenderedPageBreak/>
        <w:t>РЕЦЕНЗИЯ</w:t>
      </w:r>
    </w:p>
    <w:bookmarkEnd w:id="51"/>
    <w:p w:rsidR="00207D39" w:rsidRPr="00305C53" w:rsidRDefault="00C85E7D" w:rsidP="00305C53">
      <w:pPr>
        <w:spacing w:line="360" w:lineRule="auto"/>
        <w:jc w:val="center"/>
        <w:rPr>
          <w:b/>
          <w:lang w:val="ky-KG"/>
        </w:rPr>
      </w:pPr>
      <w:r w:rsidRPr="00000EFA">
        <w:rPr>
          <w:b/>
        </w:rPr>
        <w:t xml:space="preserve">на учебно-методический комплекс по дисциплине </w:t>
      </w:r>
      <w:r w:rsidR="00CE5A6C">
        <w:rPr>
          <w:b/>
          <w:bCs/>
          <w:color w:val="000000"/>
        </w:rPr>
        <w:t>«</w:t>
      </w:r>
      <w:r w:rsidR="00CE5A6C">
        <w:rPr>
          <w:b/>
          <w:color w:val="000000"/>
          <w:lang w:val="ky-KG"/>
        </w:rPr>
        <w:t>Управление стоимостью компаний</w:t>
      </w:r>
      <w:r w:rsidR="00CE5A6C">
        <w:rPr>
          <w:b/>
          <w:bCs/>
          <w:color w:val="000000"/>
        </w:rPr>
        <w:t>»</w:t>
      </w:r>
      <w:r w:rsidRPr="00000EFA">
        <w:rPr>
          <w:b/>
        </w:rPr>
        <w:t xml:space="preserve"> магистерской программы «Оценка и </w:t>
      </w:r>
      <w:r w:rsidR="00235150" w:rsidRPr="00000EFA">
        <w:rPr>
          <w:b/>
          <w:lang w:val="ky-KG"/>
        </w:rPr>
        <w:t>управление собственностью</w:t>
      </w:r>
      <w:r w:rsidRPr="00000EFA">
        <w:rPr>
          <w:b/>
        </w:rPr>
        <w:t>» направления «</w:t>
      </w:r>
      <w:r w:rsidR="00235150" w:rsidRPr="00000EFA">
        <w:rPr>
          <w:b/>
          <w:lang w:val="ky-KG"/>
        </w:rPr>
        <w:t>Экономика</w:t>
      </w:r>
      <w:r w:rsidRPr="00000EFA">
        <w:rPr>
          <w:b/>
        </w:rPr>
        <w:t xml:space="preserve">», </w:t>
      </w:r>
      <w:r w:rsidRPr="00A815EA">
        <w:rPr>
          <w:b/>
        </w:rPr>
        <w:t xml:space="preserve">разработанный </w:t>
      </w:r>
      <w:r w:rsidR="00207D39" w:rsidRPr="00A815EA">
        <w:rPr>
          <w:b/>
        </w:rPr>
        <w:t xml:space="preserve"> к.э.н. </w:t>
      </w:r>
      <w:r w:rsidR="00051D6F">
        <w:rPr>
          <w:b/>
          <w:lang w:val="ky-KG"/>
        </w:rPr>
        <w:t>Тологоновой А.М.</w:t>
      </w:r>
    </w:p>
    <w:p w:rsidR="00207D39" w:rsidRPr="00000EFA" w:rsidRDefault="00207D39" w:rsidP="00305C53">
      <w:pPr>
        <w:spacing w:line="360" w:lineRule="auto"/>
        <w:ind w:firstLine="708"/>
        <w:jc w:val="both"/>
        <w:rPr>
          <w:color w:val="000000"/>
        </w:rPr>
      </w:pPr>
      <w:r w:rsidRPr="00000EFA">
        <w:rPr>
          <w:color w:val="000000"/>
        </w:rPr>
        <w:t xml:space="preserve">Учебно-методический </w:t>
      </w:r>
      <w:proofErr w:type="gramStart"/>
      <w:r w:rsidRPr="00000EFA">
        <w:rPr>
          <w:color w:val="000000"/>
        </w:rPr>
        <w:t>комплекс, представленный</w:t>
      </w:r>
      <w:r w:rsidRPr="00000EFA">
        <w:rPr>
          <w:color w:val="000000"/>
        </w:rPr>
        <w:tab/>
        <w:t xml:space="preserve"> для рецензирования предназначен</w:t>
      </w:r>
      <w:proofErr w:type="gramEnd"/>
      <w:r w:rsidRPr="00000EFA">
        <w:rPr>
          <w:color w:val="000000"/>
        </w:rPr>
        <w:t xml:space="preserve"> для преподавания дисциплины магистрантам очной формы обучения </w:t>
      </w:r>
      <w:r w:rsidR="004C5AD7" w:rsidRPr="00000EFA">
        <w:rPr>
          <w:color w:val="000000"/>
        </w:rPr>
        <w:t>магистерской программы</w:t>
      </w:r>
      <w:r w:rsidRPr="00000EFA">
        <w:rPr>
          <w:color w:val="000000"/>
        </w:rPr>
        <w:t xml:space="preserve"> «Оценка и </w:t>
      </w:r>
      <w:r w:rsidR="00235150" w:rsidRPr="00000EFA">
        <w:rPr>
          <w:color w:val="000000"/>
          <w:lang w:val="ky-KG"/>
        </w:rPr>
        <w:t>управление собственностью</w:t>
      </w:r>
      <w:r w:rsidRPr="00000EFA">
        <w:rPr>
          <w:color w:val="000000"/>
        </w:rPr>
        <w:t xml:space="preserve">» по направлению </w:t>
      </w:r>
      <w:r w:rsidR="00261B92">
        <w:rPr>
          <w:color w:val="000000"/>
          <w:lang w:val="ky-KG"/>
        </w:rPr>
        <w:t>580100</w:t>
      </w:r>
      <w:r w:rsidRPr="00000EFA">
        <w:rPr>
          <w:color w:val="000000"/>
        </w:rPr>
        <w:t>«</w:t>
      </w:r>
      <w:r w:rsidR="00235150" w:rsidRPr="00000EFA">
        <w:rPr>
          <w:color w:val="000000"/>
          <w:lang w:val="ky-KG"/>
        </w:rPr>
        <w:t>Экономика</w:t>
      </w:r>
      <w:r w:rsidRPr="00000EFA">
        <w:rPr>
          <w:color w:val="000000"/>
        </w:rPr>
        <w:t>»</w:t>
      </w:r>
    </w:p>
    <w:p w:rsidR="00207D39" w:rsidRPr="00000EFA" w:rsidRDefault="00207D39" w:rsidP="00305C53">
      <w:pPr>
        <w:spacing w:line="360" w:lineRule="auto"/>
        <w:jc w:val="both"/>
        <w:rPr>
          <w:color w:val="000000"/>
        </w:rPr>
      </w:pPr>
      <w:r w:rsidRPr="00000EFA">
        <w:rPr>
          <w:color w:val="000000"/>
        </w:rPr>
        <w:tab/>
      </w:r>
      <w:r w:rsidR="004C5AD7" w:rsidRPr="00000EFA">
        <w:rPr>
          <w:color w:val="000000"/>
        </w:rPr>
        <w:t xml:space="preserve">Учебно-методический комплекс составлен с учетом </w:t>
      </w:r>
      <w:r w:rsidRPr="00000EFA">
        <w:rPr>
          <w:color w:val="000000"/>
        </w:rPr>
        <w:t xml:space="preserve">Государственного образовательного стандарта высшего профессионального образования по направлению </w:t>
      </w:r>
      <w:r w:rsidR="00261B92">
        <w:rPr>
          <w:color w:val="000000"/>
          <w:lang w:val="ky-KG"/>
        </w:rPr>
        <w:t>580100</w:t>
      </w:r>
      <w:r w:rsidRPr="00000EFA">
        <w:rPr>
          <w:color w:val="000000"/>
        </w:rPr>
        <w:t xml:space="preserve"> «</w:t>
      </w:r>
      <w:r w:rsidR="00235150" w:rsidRPr="00000EFA">
        <w:rPr>
          <w:color w:val="000000"/>
          <w:lang w:val="ky-KG"/>
        </w:rPr>
        <w:t>Экономика</w:t>
      </w:r>
      <w:r w:rsidRPr="00000EFA">
        <w:rPr>
          <w:color w:val="000000"/>
        </w:rPr>
        <w:t>» подготовки магистров.</w:t>
      </w:r>
    </w:p>
    <w:p w:rsidR="00F86FF8" w:rsidRPr="00000EFA" w:rsidRDefault="00F86FF8" w:rsidP="00305C53">
      <w:pPr>
        <w:spacing w:line="360" w:lineRule="auto"/>
        <w:ind w:firstLine="708"/>
        <w:jc w:val="both"/>
        <w:rPr>
          <w:color w:val="000000"/>
          <w:shd w:val="clear" w:color="auto" w:fill="FFFFFF"/>
        </w:rPr>
      </w:pPr>
      <w:r w:rsidRPr="00000EFA">
        <w:rPr>
          <w:color w:val="000000"/>
          <w:shd w:val="clear" w:color="auto" w:fill="FFFFFF"/>
        </w:rPr>
        <w:t xml:space="preserve">Представленный учебно-методический комплекс дисциплины </w:t>
      </w:r>
      <w:r w:rsidR="00A73700">
        <w:rPr>
          <w:bCs/>
          <w:color w:val="000000"/>
        </w:rPr>
        <w:t>«</w:t>
      </w:r>
      <w:r w:rsidR="00A73700">
        <w:rPr>
          <w:color w:val="000000"/>
          <w:lang w:val="ky-KG"/>
        </w:rPr>
        <w:t>Управление стоимостью компаний</w:t>
      </w:r>
      <w:r w:rsidR="00A73700">
        <w:rPr>
          <w:bCs/>
          <w:color w:val="000000"/>
        </w:rPr>
        <w:t>»</w:t>
      </w:r>
      <w:r w:rsidRPr="00000EFA">
        <w:rPr>
          <w:color w:val="000000"/>
          <w:shd w:val="clear" w:color="auto" w:fill="FFFFFF"/>
        </w:rPr>
        <w:t xml:space="preserve"> содержателен, имеет практическую направленность, включает достаточное количество разнообразных элементов, направленных на развитие научно-исследовательской деятельности студента.</w:t>
      </w:r>
    </w:p>
    <w:p w:rsidR="00A2579A" w:rsidRPr="00000EFA" w:rsidRDefault="00A2579A" w:rsidP="00305C53">
      <w:pPr>
        <w:spacing w:line="360" w:lineRule="auto"/>
        <w:ind w:firstLine="708"/>
        <w:jc w:val="both"/>
        <w:rPr>
          <w:color w:val="000000"/>
          <w:shd w:val="clear" w:color="auto" w:fill="FFFFFF"/>
        </w:rPr>
      </w:pPr>
      <w:r w:rsidRPr="00000EFA">
        <w:rPr>
          <w:color w:val="000000"/>
          <w:shd w:val="clear" w:color="auto" w:fill="FFFFFF"/>
        </w:rPr>
        <w:t xml:space="preserve">Материалы УМК дисциплины </w:t>
      </w:r>
      <w:r w:rsidR="00A73700">
        <w:rPr>
          <w:bCs/>
          <w:color w:val="000000"/>
        </w:rPr>
        <w:t>«</w:t>
      </w:r>
      <w:r w:rsidR="00A73700">
        <w:rPr>
          <w:color w:val="000000"/>
          <w:lang w:val="ky-KG"/>
        </w:rPr>
        <w:t>Управление стоимостью компаний</w:t>
      </w:r>
      <w:r w:rsidR="00A73700">
        <w:rPr>
          <w:bCs/>
          <w:color w:val="000000"/>
        </w:rPr>
        <w:t>»</w:t>
      </w:r>
      <w:r w:rsidRPr="00000EFA">
        <w:t xml:space="preserve"> </w:t>
      </w:r>
      <w:r w:rsidRPr="00000EFA">
        <w:rPr>
          <w:color w:val="000000"/>
          <w:shd w:val="clear" w:color="auto" w:fill="FFFFFF"/>
        </w:rPr>
        <w:t>разработаны в строгом соответствии с разделами рабочей программы. Следует отметить упорядоченный, модульный подход к изучаемым разделам дисциплины.</w:t>
      </w:r>
    </w:p>
    <w:p w:rsidR="001875F6" w:rsidRPr="00000EFA" w:rsidRDefault="001875F6" w:rsidP="00305C53">
      <w:pPr>
        <w:spacing w:line="360" w:lineRule="auto"/>
        <w:ind w:firstLine="720"/>
        <w:jc w:val="both"/>
        <w:rPr>
          <w:color w:val="000000"/>
          <w:shd w:val="clear" w:color="auto" w:fill="FFFFFF"/>
        </w:rPr>
      </w:pPr>
      <w:r w:rsidRPr="00000EFA">
        <w:rPr>
          <w:color w:val="000000"/>
          <w:shd w:val="clear" w:color="auto" w:fill="FFFFFF"/>
        </w:rPr>
        <w:t>Количество кредитов по дисциплине соответствует нормам Государственного образовательного стандарта по данному направлению.</w:t>
      </w:r>
    </w:p>
    <w:p w:rsidR="00C85E7D" w:rsidRPr="00000EFA" w:rsidRDefault="001875F6" w:rsidP="00305C53">
      <w:pPr>
        <w:spacing w:line="360" w:lineRule="auto"/>
        <w:ind w:firstLine="708"/>
        <w:jc w:val="both"/>
        <w:rPr>
          <w:color w:val="000000"/>
        </w:rPr>
      </w:pPr>
      <w:r w:rsidRPr="00000EFA">
        <w:rPr>
          <w:color w:val="000000"/>
        </w:rPr>
        <w:t>В Фонде оценочных средств дисциплины заложены методы, позволяющие всесторонне оценить результаты обучения магистранта.</w:t>
      </w:r>
    </w:p>
    <w:p w:rsidR="001875F6" w:rsidRPr="00000EFA" w:rsidRDefault="001875F6" w:rsidP="00305C53">
      <w:pPr>
        <w:spacing w:line="360" w:lineRule="auto"/>
        <w:ind w:firstLine="708"/>
        <w:jc w:val="both"/>
        <w:rPr>
          <w:color w:val="000000"/>
          <w:lang w:val="ky-KG"/>
        </w:rPr>
      </w:pPr>
      <w:r w:rsidRPr="00000EFA">
        <w:rPr>
          <w:color w:val="000000"/>
          <w:lang w:val="ky-KG"/>
        </w:rPr>
        <w:t>В рамках самостоятельной работы в материалах учебно-методи</w:t>
      </w:r>
      <w:r w:rsidR="00413EE5" w:rsidRPr="00000EFA">
        <w:rPr>
          <w:color w:val="000000"/>
          <w:lang w:val="ky-KG"/>
        </w:rPr>
        <w:t>ческого комплекса предусмотрены текущая и опережающая СРС и</w:t>
      </w:r>
      <w:r w:rsidRPr="00000EFA">
        <w:rPr>
          <w:color w:val="000000"/>
          <w:lang w:val="ky-KG"/>
        </w:rPr>
        <w:t xml:space="preserve"> расчетно-графическ</w:t>
      </w:r>
      <w:r w:rsidR="00F86FF8" w:rsidRPr="00000EFA">
        <w:rPr>
          <w:color w:val="000000"/>
          <w:lang w:val="ky-KG"/>
        </w:rPr>
        <w:t>а</w:t>
      </w:r>
      <w:r w:rsidRPr="00000EFA">
        <w:rPr>
          <w:color w:val="000000"/>
          <w:lang w:val="ky-KG"/>
        </w:rPr>
        <w:t>я работа</w:t>
      </w:r>
      <w:r w:rsidR="00413EE5" w:rsidRPr="00000EFA">
        <w:rPr>
          <w:color w:val="000000"/>
          <w:lang w:val="ky-KG"/>
        </w:rPr>
        <w:t>.</w:t>
      </w:r>
      <w:r w:rsidRPr="00000EFA">
        <w:rPr>
          <w:color w:val="000000"/>
          <w:lang w:val="ky-KG"/>
        </w:rPr>
        <w:t xml:space="preserve"> Данные виды работ способствуют развитию практических, умственных  способностей</w:t>
      </w:r>
      <w:r w:rsidR="00413EE5" w:rsidRPr="00000EFA">
        <w:rPr>
          <w:color w:val="000000"/>
          <w:lang w:val="ky-KG"/>
        </w:rPr>
        <w:t xml:space="preserve"> и</w:t>
      </w:r>
      <w:r w:rsidRPr="00000EFA">
        <w:rPr>
          <w:color w:val="000000"/>
          <w:lang w:val="ky-KG"/>
        </w:rPr>
        <w:t xml:space="preserve"> навыков аналитческого мышления  магистрантов.</w:t>
      </w:r>
    </w:p>
    <w:p w:rsidR="00F86FF8" w:rsidRPr="00000EFA" w:rsidRDefault="00F86FF8" w:rsidP="00305C53">
      <w:pPr>
        <w:spacing w:line="360" w:lineRule="auto"/>
        <w:ind w:firstLine="720"/>
        <w:jc w:val="both"/>
        <w:rPr>
          <w:color w:val="000000"/>
          <w:shd w:val="clear" w:color="auto" w:fill="FFFFFF"/>
        </w:rPr>
      </w:pPr>
      <w:r w:rsidRPr="00000EFA">
        <w:rPr>
          <w:color w:val="000000"/>
          <w:shd w:val="clear" w:color="auto" w:fill="FFFFFF"/>
        </w:rPr>
        <w:t>Перечень рекомендуемой основной и дополнительной л</w:t>
      </w:r>
      <w:r w:rsidR="00261B92">
        <w:rPr>
          <w:color w:val="000000"/>
          <w:shd w:val="clear" w:color="auto" w:fill="FFFFFF"/>
        </w:rPr>
        <w:t>итературы включает источники 20</w:t>
      </w:r>
      <w:r w:rsidR="00261B92">
        <w:rPr>
          <w:color w:val="000000"/>
          <w:shd w:val="clear" w:color="auto" w:fill="FFFFFF"/>
          <w:lang w:val="ky-KG"/>
        </w:rPr>
        <w:t>10</w:t>
      </w:r>
      <w:r w:rsidR="00261B92">
        <w:rPr>
          <w:color w:val="000000"/>
          <w:shd w:val="clear" w:color="auto" w:fill="FFFFFF"/>
        </w:rPr>
        <w:t>-201</w:t>
      </w:r>
      <w:r w:rsidR="00261B92">
        <w:rPr>
          <w:color w:val="000000"/>
          <w:shd w:val="clear" w:color="auto" w:fill="FFFFFF"/>
          <w:lang w:val="ky-KG"/>
        </w:rPr>
        <w:t>8</w:t>
      </w:r>
      <w:r w:rsidRPr="00000EFA">
        <w:rPr>
          <w:color w:val="000000"/>
          <w:shd w:val="clear" w:color="auto" w:fill="FFFFFF"/>
        </w:rPr>
        <w:t xml:space="preserve"> гг., ресурсы информационно-телекоммуникационной сети «Интернет». Имеются ссылки </w:t>
      </w:r>
      <w:r w:rsidR="00371525" w:rsidRPr="00000EFA">
        <w:rPr>
          <w:color w:val="000000"/>
          <w:shd w:val="clear" w:color="auto" w:fill="FFFFFF"/>
        </w:rPr>
        <w:t xml:space="preserve">на </w:t>
      </w:r>
      <w:r w:rsidRPr="00000EFA">
        <w:rPr>
          <w:color w:val="000000"/>
          <w:shd w:val="clear" w:color="auto" w:fill="FFFFFF"/>
        </w:rPr>
        <w:t>сайты</w:t>
      </w:r>
      <w:r w:rsidR="00371525" w:rsidRPr="00000EFA">
        <w:rPr>
          <w:color w:val="000000"/>
          <w:shd w:val="clear" w:color="auto" w:fill="FFFFFF"/>
        </w:rPr>
        <w:t xml:space="preserve"> и базы данных</w:t>
      </w:r>
      <w:r w:rsidRPr="00000EFA">
        <w:rPr>
          <w:color w:val="000000"/>
          <w:shd w:val="clear" w:color="auto" w:fill="FFFFFF"/>
        </w:rPr>
        <w:t>.</w:t>
      </w:r>
    </w:p>
    <w:p w:rsidR="00371525" w:rsidRPr="00000EFA" w:rsidRDefault="00371525" w:rsidP="00305C53">
      <w:pPr>
        <w:spacing w:line="360" w:lineRule="auto"/>
        <w:ind w:firstLine="720"/>
        <w:jc w:val="both"/>
      </w:pPr>
      <w:r w:rsidRPr="00000EFA">
        <w:rPr>
          <w:color w:val="000000"/>
          <w:shd w:val="clear" w:color="auto" w:fill="FFFFFF"/>
        </w:rPr>
        <w:t xml:space="preserve">Содержание учебно-методического комплекса направлено на достижение как целей и результатов обучения дисциплины </w:t>
      </w:r>
      <w:r w:rsidR="00A73700">
        <w:rPr>
          <w:bCs/>
          <w:color w:val="000000"/>
        </w:rPr>
        <w:t>«</w:t>
      </w:r>
      <w:r w:rsidR="00A73700">
        <w:rPr>
          <w:color w:val="000000"/>
          <w:lang w:val="ky-KG"/>
        </w:rPr>
        <w:t>Управление стоимостью компаний</w:t>
      </w:r>
      <w:r w:rsidR="00A73700">
        <w:rPr>
          <w:bCs/>
          <w:color w:val="000000"/>
        </w:rPr>
        <w:t>»</w:t>
      </w:r>
      <w:r w:rsidRPr="00000EFA">
        <w:t xml:space="preserve">, так и целей и результатов обучения образовательной магистерской программы «Оценка и </w:t>
      </w:r>
      <w:r w:rsidR="00235150" w:rsidRPr="00000EFA">
        <w:rPr>
          <w:color w:val="000000"/>
          <w:lang w:val="ky-KG"/>
        </w:rPr>
        <w:t>управление собственностью</w:t>
      </w:r>
      <w:r w:rsidRPr="00000EFA">
        <w:t>».</w:t>
      </w:r>
    </w:p>
    <w:p w:rsidR="004C5AD7" w:rsidRPr="00000EFA" w:rsidRDefault="004C5AD7" w:rsidP="00305C53">
      <w:pPr>
        <w:spacing w:line="360" w:lineRule="auto"/>
        <w:jc w:val="both"/>
        <w:rPr>
          <w:b/>
          <w:bCs/>
          <w:color w:val="000000"/>
        </w:rPr>
      </w:pPr>
      <w:r w:rsidRPr="00000EFA">
        <w:rPr>
          <w:b/>
          <w:bCs/>
          <w:color w:val="000000"/>
        </w:rPr>
        <w:t>Рецензент</w:t>
      </w:r>
    </w:p>
    <w:p w:rsidR="00B40743" w:rsidRPr="00000EFA" w:rsidRDefault="00207D39" w:rsidP="00305C53">
      <w:pPr>
        <w:spacing w:line="360" w:lineRule="auto"/>
        <w:jc w:val="both"/>
        <w:rPr>
          <w:b/>
          <w:bCs/>
          <w:color w:val="000000"/>
          <w:lang w:val="ky-KG"/>
        </w:rPr>
      </w:pPr>
      <w:r w:rsidRPr="00000EFA">
        <w:rPr>
          <w:b/>
          <w:bCs/>
          <w:color w:val="000000"/>
        </w:rPr>
        <w:t xml:space="preserve">Директор </w:t>
      </w:r>
      <w:proofErr w:type="spellStart"/>
      <w:r w:rsidRPr="00000EFA">
        <w:rPr>
          <w:b/>
          <w:bCs/>
          <w:color w:val="000000"/>
        </w:rPr>
        <w:t>ОсОО</w:t>
      </w:r>
      <w:proofErr w:type="spellEnd"/>
      <w:r w:rsidRPr="00000EFA">
        <w:rPr>
          <w:b/>
          <w:bCs/>
          <w:color w:val="000000"/>
        </w:rPr>
        <w:t xml:space="preserve"> «Азия Оценка»</w:t>
      </w:r>
      <w:r w:rsidR="004C5AD7" w:rsidRPr="00000EFA">
        <w:rPr>
          <w:b/>
          <w:bCs/>
          <w:color w:val="000000"/>
        </w:rPr>
        <w:t xml:space="preserve">                               </w:t>
      </w:r>
      <w:r w:rsidR="00261B92">
        <w:rPr>
          <w:b/>
          <w:bCs/>
          <w:color w:val="000000"/>
          <w:lang w:val="ky-KG"/>
        </w:rPr>
        <w:t xml:space="preserve">         </w:t>
      </w:r>
      <w:r w:rsidR="004C5AD7" w:rsidRPr="00000EFA">
        <w:rPr>
          <w:b/>
          <w:bCs/>
          <w:color w:val="000000"/>
        </w:rPr>
        <w:t xml:space="preserve">                            </w:t>
      </w:r>
      <w:r w:rsidRPr="00000EFA">
        <w:rPr>
          <w:b/>
          <w:bCs/>
          <w:color w:val="000000"/>
        </w:rPr>
        <w:t xml:space="preserve"> </w:t>
      </w:r>
      <w:proofErr w:type="spellStart"/>
      <w:r w:rsidRPr="00000EFA">
        <w:rPr>
          <w:b/>
          <w:bCs/>
          <w:color w:val="000000"/>
        </w:rPr>
        <w:t>Богубаева</w:t>
      </w:r>
      <w:proofErr w:type="spellEnd"/>
      <w:r w:rsidRPr="00000EFA">
        <w:rPr>
          <w:b/>
          <w:bCs/>
          <w:color w:val="000000"/>
        </w:rPr>
        <w:t xml:space="preserve"> Н.И.</w:t>
      </w:r>
    </w:p>
    <w:sectPr w:rsidR="00B40743" w:rsidRPr="00000EFA" w:rsidSect="008740D7">
      <w:foot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CA" w:rsidRDefault="00E746CA" w:rsidP="008740D7">
      <w:r>
        <w:separator/>
      </w:r>
    </w:p>
  </w:endnote>
  <w:endnote w:type="continuationSeparator" w:id="0">
    <w:p w:rsidR="00E746CA" w:rsidRDefault="00E746CA" w:rsidP="008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82055"/>
      <w:docPartObj>
        <w:docPartGallery w:val="Page Numbers (Bottom of Page)"/>
        <w:docPartUnique/>
      </w:docPartObj>
    </w:sdtPr>
    <w:sdtContent>
      <w:p w:rsidR="00305C53" w:rsidRDefault="00305C53">
        <w:pPr>
          <w:pStyle w:val="af1"/>
          <w:jc w:val="right"/>
        </w:pPr>
        <w:r>
          <w:fldChar w:fldCharType="begin"/>
        </w:r>
        <w:r>
          <w:instrText>PAGE   \* MERGEFORMAT</w:instrText>
        </w:r>
        <w:r>
          <w:fldChar w:fldCharType="separate"/>
        </w:r>
        <w:r w:rsidR="004C4A60">
          <w:rPr>
            <w:noProof/>
          </w:rPr>
          <w:t>40</w:t>
        </w:r>
        <w:r>
          <w:fldChar w:fldCharType="end"/>
        </w:r>
      </w:p>
    </w:sdtContent>
  </w:sdt>
  <w:p w:rsidR="00305C53" w:rsidRDefault="00305C5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CA" w:rsidRDefault="00E746CA" w:rsidP="008740D7">
      <w:r>
        <w:separator/>
      </w:r>
    </w:p>
  </w:footnote>
  <w:footnote w:type="continuationSeparator" w:id="0">
    <w:p w:rsidR="00E746CA" w:rsidRDefault="00E746CA" w:rsidP="0087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26EF4C"/>
    <w:lvl w:ilvl="0">
      <w:numFmt w:val="bullet"/>
      <w:lvlText w:val="*"/>
      <w:lvlJc w:val="left"/>
      <w:pPr>
        <w:ind w:left="0" w:firstLine="0"/>
      </w:pPr>
    </w:lvl>
  </w:abstractNum>
  <w:abstractNum w:abstractNumId="1">
    <w:nsid w:val="042954D7"/>
    <w:multiLevelType w:val="singleLevel"/>
    <w:tmpl w:val="8342F61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
    <w:nsid w:val="08E431EB"/>
    <w:multiLevelType w:val="hybridMultilevel"/>
    <w:tmpl w:val="037CFBE6"/>
    <w:lvl w:ilvl="0" w:tplc="49221B6E">
      <w:start w:val="1"/>
      <w:numFmt w:val="decimal"/>
      <w:lvlText w:val="%1."/>
      <w:lvlJc w:val="left"/>
      <w:pPr>
        <w:ind w:left="1080" w:hanging="360"/>
      </w:pPr>
      <w:rPr>
        <w:b/>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AF45D0E"/>
    <w:multiLevelType w:val="hybridMultilevel"/>
    <w:tmpl w:val="3A9E34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BA6346"/>
    <w:multiLevelType w:val="singleLevel"/>
    <w:tmpl w:val="DF880016"/>
    <w:lvl w:ilvl="0">
      <w:start w:val="2"/>
      <w:numFmt w:val="decimal"/>
      <w:lvlText w:val="1.%1."/>
      <w:legacy w:legacy="1" w:legacySpace="0" w:legacyIndent="312"/>
      <w:lvlJc w:val="left"/>
      <w:pPr>
        <w:ind w:left="0" w:firstLine="0"/>
      </w:pPr>
      <w:rPr>
        <w:rFonts w:ascii="Times New Roman" w:hAnsi="Times New Roman" w:cs="Times New Roman" w:hint="default"/>
        <w:b/>
      </w:rPr>
    </w:lvl>
  </w:abstractNum>
  <w:abstractNum w:abstractNumId="5">
    <w:nsid w:val="0D7A3834"/>
    <w:multiLevelType w:val="hybridMultilevel"/>
    <w:tmpl w:val="A76C69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B20BEB"/>
    <w:multiLevelType w:val="hybridMultilevel"/>
    <w:tmpl w:val="E88CBECC"/>
    <w:lvl w:ilvl="0" w:tplc="0419000F">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CBE503B"/>
    <w:multiLevelType w:val="singleLevel"/>
    <w:tmpl w:val="73DE907E"/>
    <w:lvl w:ilvl="0">
      <w:start w:val="7"/>
      <w:numFmt w:val="decimal"/>
      <w:lvlText w:val="1.%1."/>
      <w:legacy w:legacy="1" w:legacySpace="0" w:legacyIndent="312"/>
      <w:lvlJc w:val="left"/>
      <w:pPr>
        <w:ind w:left="0" w:firstLine="0"/>
      </w:pPr>
      <w:rPr>
        <w:rFonts w:ascii="Times New Roman" w:hAnsi="Times New Roman" w:cs="Times New Roman" w:hint="default"/>
      </w:rPr>
    </w:lvl>
  </w:abstractNum>
  <w:abstractNum w:abstractNumId="8">
    <w:nsid w:val="1EFE36D8"/>
    <w:multiLevelType w:val="hybridMultilevel"/>
    <w:tmpl w:val="DD0CC0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C6306E7"/>
    <w:multiLevelType w:val="multilevel"/>
    <w:tmpl w:val="75A0D7E4"/>
    <w:lvl w:ilvl="0">
      <w:start w:val="1"/>
      <w:numFmt w:val="decimal"/>
      <w:lvlText w:val="%1."/>
      <w:lvlJc w:val="left"/>
      <w:pPr>
        <w:tabs>
          <w:tab w:val="num" w:pos="720"/>
        </w:tabs>
        <w:ind w:left="720" w:hanging="360"/>
      </w:pPr>
    </w:lvl>
    <w:lvl w:ilvl="1">
      <w:start w:val="9"/>
      <w:numFmt w:val="decimal"/>
      <w:isLgl/>
      <w:lvlText w:val="%1.%2."/>
      <w:lvlJc w:val="left"/>
      <w:pPr>
        <w:tabs>
          <w:tab w:val="num" w:pos="720"/>
        </w:tabs>
        <w:ind w:left="720" w:hanging="360"/>
      </w:pPr>
      <w:rPr>
        <w:b/>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nsid w:val="2D4E578E"/>
    <w:multiLevelType w:val="multilevel"/>
    <w:tmpl w:val="BEF8DE7A"/>
    <w:lvl w:ilvl="0">
      <w:start w:val="1"/>
      <w:numFmt w:val="decimal"/>
      <w:lvlText w:val="%1."/>
      <w:lvlJc w:val="left"/>
      <w:pPr>
        <w:ind w:left="786"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1">
    <w:nsid w:val="2FEB76E1"/>
    <w:multiLevelType w:val="singleLevel"/>
    <w:tmpl w:val="DA8489C0"/>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2">
    <w:nsid w:val="34B83CB3"/>
    <w:multiLevelType w:val="singleLevel"/>
    <w:tmpl w:val="D0F035A6"/>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13">
    <w:nsid w:val="369114BE"/>
    <w:multiLevelType w:val="hybridMultilevel"/>
    <w:tmpl w:val="CF2432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43D0C9B"/>
    <w:multiLevelType w:val="hybridMultilevel"/>
    <w:tmpl w:val="6DB07F3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47E4B08"/>
    <w:multiLevelType w:val="hybridMultilevel"/>
    <w:tmpl w:val="73C81D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5812B9F"/>
    <w:multiLevelType w:val="hybridMultilevel"/>
    <w:tmpl w:val="A70600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A1556A6"/>
    <w:multiLevelType w:val="hybridMultilevel"/>
    <w:tmpl w:val="BE5A109A"/>
    <w:lvl w:ilvl="0" w:tplc="C5D6175E">
      <w:start w:val="3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CA46D28"/>
    <w:multiLevelType w:val="hybridMultilevel"/>
    <w:tmpl w:val="CE86A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98638A"/>
    <w:multiLevelType w:val="multilevel"/>
    <w:tmpl w:val="677EE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670" w:hanging="159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2D62F06"/>
    <w:multiLevelType w:val="hybridMultilevel"/>
    <w:tmpl w:val="2F52C28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1">
    <w:nsid w:val="564606F4"/>
    <w:multiLevelType w:val="singleLevel"/>
    <w:tmpl w:val="D2D6E0CE"/>
    <w:lvl w:ilvl="0">
      <w:start w:val="6"/>
      <w:numFmt w:val="decimal"/>
      <w:lvlText w:val="%1)"/>
      <w:legacy w:legacy="1" w:legacySpace="0" w:legacyIndent="259"/>
      <w:lvlJc w:val="left"/>
      <w:pPr>
        <w:ind w:left="0" w:firstLine="0"/>
      </w:pPr>
      <w:rPr>
        <w:rFonts w:ascii="Times New Roman" w:hAnsi="Times New Roman" w:cs="Times New Roman" w:hint="default"/>
      </w:rPr>
    </w:lvl>
  </w:abstractNum>
  <w:abstractNum w:abstractNumId="22">
    <w:nsid w:val="5B811FB8"/>
    <w:multiLevelType w:val="hybridMultilevel"/>
    <w:tmpl w:val="3462DA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6017265C"/>
    <w:multiLevelType w:val="hybridMultilevel"/>
    <w:tmpl w:val="620C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2E65C5"/>
    <w:multiLevelType w:val="singleLevel"/>
    <w:tmpl w:val="1E90DD10"/>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25">
    <w:nsid w:val="659433A7"/>
    <w:multiLevelType w:val="multilevel"/>
    <w:tmpl w:val="0658ADAE"/>
    <w:lvl w:ilvl="0">
      <w:start w:val="1"/>
      <w:numFmt w:val="decimal"/>
      <w:lvlText w:val="%1."/>
      <w:lvlJc w:val="left"/>
      <w:pPr>
        <w:ind w:left="720" w:hanging="360"/>
      </w:pPr>
      <w:rPr>
        <w:rFonts w:cs="Times New Roman"/>
        <w:b/>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26">
    <w:nsid w:val="6EB67F9F"/>
    <w:multiLevelType w:val="hybridMultilevel"/>
    <w:tmpl w:val="9320C4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34C0163"/>
    <w:multiLevelType w:val="hybridMultilevel"/>
    <w:tmpl w:val="EF04E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4872661"/>
    <w:multiLevelType w:val="hybridMultilevel"/>
    <w:tmpl w:val="7618D8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8022494"/>
    <w:multiLevelType w:val="singleLevel"/>
    <w:tmpl w:val="1054A4EE"/>
    <w:lvl w:ilvl="0">
      <w:start w:val="10"/>
      <w:numFmt w:val="decimal"/>
      <w:lvlText w:val="%1)"/>
      <w:legacy w:legacy="1" w:legacySpace="0" w:legacyIndent="341"/>
      <w:lvlJc w:val="left"/>
      <w:pPr>
        <w:ind w:left="0" w:firstLine="0"/>
      </w:pPr>
      <w:rPr>
        <w:rFonts w:ascii="Times New Roman" w:hAnsi="Times New Roman" w:cs="Times New Roman" w:hint="default"/>
        <w:b w:val="0"/>
      </w:rPr>
    </w:lvl>
  </w:abstractNum>
  <w:num w:numId="1">
    <w:abstractNumId w:val="4"/>
    <w:lvlOverride w:ilvl="0">
      <w:startOverride w:val="2"/>
    </w:lvlOverride>
  </w:num>
  <w:num w:numId="2">
    <w:abstractNumId w:val="7"/>
    <w:lvlOverride w:ilvl="0">
      <w:startOverride w:val="7"/>
    </w:lvlOverride>
  </w:num>
  <w:num w:numId="3">
    <w:abstractNumId w:val="16"/>
  </w:num>
  <w:num w:numId="4">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27"/>
  </w:num>
  <w:num w:numId="14">
    <w:abstractNumId w:val="22"/>
  </w:num>
  <w:num w:numId="15">
    <w:abstractNumId w:val="20"/>
  </w:num>
  <w:num w:numId="16">
    <w:abstractNumId w:val="8"/>
  </w:num>
  <w:num w:numId="17">
    <w:abstractNumId w:val="14"/>
  </w:num>
  <w:num w:numId="18">
    <w:abstractNumId w:val="20"/>
  </w:num>
  <w:num w:numId="19">
    <w:abstractNumId w:val="8"/>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28"/>
  </w:num>
  <w:num w:numId="22">
    <w:abstractNumId w:val="20"/>
  </w:num>
  <w:num w:numId="23">
    <w:abstractNumId w:val="23"/>
  </w:num>
  <w:num w:numId="24">
    <w:abstractNumId w:val="1"/>
    <w:lvlOverride w:ilvl="0">
      <w:startOverride w:val="1"/>
    </w:lvlOverride>
  </w:num>
  <w:num w:numId="25">
    <w:abstractNumId w:val="18"/>
  </w:num>
  <w:num w:numId="26">
    <w:abstractNumId w:val="13"/>
  </w:num>
  <w:num w:numId="27">
    <w:abstractNumId w:val="11"/>
    <w:lvlOverride w:ilvl="0">
      <w:startOverride w:val="1"/>
    </w:lvlOverride>
  </w:num>
  <w:num w:numId="28">
    <w:abstractNumId w:val="15"/>
  </w:num>
  <w:num w:numId="29">
    <w:abstractNumId w:val="24"/>
    <w:lvlOverride w:ilvl="0">
      <w:startOverride w:val="1"/>
    </w:lvlOverride>
  </w:num>
  <w:num w:numId="30">
    <w:abstractNumId w:val="17"/>
  </w:num>
  <w:num w:numId="31">
    <w:abstractNumId w:val="6"/>
  </w:num>
  <w:num w:numId="32">
    <w:abstractNumId w:val="2"/>
  </w:num>
  <w:num w:numId="33">
    <w:abstractNumId w:val="3"/>
  </w:num>
  <w:num w:numId="34">
    <w:abstractNumId w:val="5"/>
  </w:num>
  <w:num w:numId="35">
    <w:abstractNumId w:val="26"/>
  </w:num>
  <w:num w:numId="36">
    <w:abstractNumId w:val="12"/>
    <w:lvlOverride w:ilvl="0">
      <w:startOverride w:val="1"/>
    </w:lvlOverride>
  </w:num>
  <w:num w:numId="37">
    <w:abstractNumId w:val="21"/>
    <w:lvlOverride w:ilvl="0">
      <w:startOverride w:val="6"/>
    </w:lvlOverride>
  </w:num>
  <w:num w:numId="38">
    <w:abstractNumId w:val="29"/>
    <w:lvlOverride w:ilvl="0">
      <w:startOverride w:val="10"/>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E3"/>
    <w:rsid w:val="00000EFA"/>
    <w:rsid w:val="0002179C"/>
    <w:rsid w:val="0002400D"/>
    <w:rsid w:val="00026CFA"/>
    <w:rsid w:val="000270FF"/>
    <w:rsid w:val="00034798"/>
    <w:rsid w:val="00042F0C"/>
    <w:rsid w:val="000501B5"/>
    <w:rsid w:val="00051D6F"/>
    <w:rsid w:val="000754F4"/>
    <w:rsid w:val="00082766"/>
    <w:rsid w:val="000835EA"/>
    <w:rsid w:val="000863AB"/>
    <w:rsid w:val="00091FF4"/>
    <w:rsid w:val="00093970"/>
    <w:rsid w:val="000A2A88"/>
    <w:rsid w:val="000A627C"/>
    <w:rsid w:val="000A6829"/>
    <w:rsid w:val="000B0157"/>
    <w:rsid w:val="000B6B6B"/>
    <w:rsid w:val="000C314F"/>
    <w:rsid w:val="000C66FC"/>
    <w:rsid w:val="000D50E6"/>
    <w:rsid w:val="000D52F0"/>
    <w:rsid w:val="000E3568"/>
    <w:rsid w:val="000E73BF"/>
    <w:rsid w:val="000F6760"/>
    <w:rsid w:val="000F6AAB"/>
    <w:rsid w:val="0010339C"/>
    <w:rsid w:val="00103F00"/>
    <w:rsid w:val="001049F4"/>
    <w:rsid w:val="00105580"/>
    <w:rsid w:val="00110232"/>
    <w:rsid w:val="00110797"/>
    <w:rsid w:val="001111D2"/>
    <w:rsid w:val="00111A1F"/>
    <w:rsid w:val="001127DA"/>
    <w:rsid w:val="00115528"/>
    <w:rsid w:val="001219F4"/>
    <w:rsid w:val="001228AC"/>
    <w:rsid w:val="00132945"/>
    <w:rsid w:val="0013700E"/>
    <w:rsid w:val="001462E0"/>
    <w:rsid w:val="0015199C"/>
    <w:rsid w:val="00153A56"/>
    <w:rsid w:val="00160EB8"/>
    <w:rsid w:val="001627EF"/>
    <w:rsid w:val="00164114"/>
    <w:rsid w:val="00175981"/>
    <w:rsid w:val="00180009"/>
    <w:rsid w:val="00183EFE"/>
    <w:rsid w:val="001842B0"/>
    <w:rsid w:val="00186676"/>
    <w:rsid w:val="001875F6"/>
    <w:rsid w:val="00190BF5"/>
    <w:rsid w:val="00192EC4"/>
    <w:rsid w:val="00193E97"/>
    <w:rsid w:val="00195A2A"/>
    <w:rsid w:val="001A0E3B"/>
    <w:rsid w:val="001B027E"/>
    <w:rsid w:val="001B0E72"/>
    <w:rsid w:val="001B1564"/>
    <w:rsid w:val="001B7D96"/>
    <w:rsid w:val="001C0973"/>
    <w:rsid w:val="001C2582"/>
    <w:rsid w:val="001C5B63"/>
    <w:rsid w:val="001D0BEB"/>
    <w:rsid w:val="001E10F3"/>
    <w:rsid w:val="001E5666"/>
    <w:rsid w:val="00202B51"/>
    <w:rsid w:val="00207D39"/>
    <w:rsid w:val="00211FA7"/>
    <w:rsid w:val="00226BF0"/>
    <w:rsid w:val="0023178A"/>
    <w:rsid w:val="00233C0A"/>
    <w:rsid w:val="00235150"/>
    <w:rsid w:val="00242D74"/>
    <w:rsid w:val="00243003"/>
    <w:rsid w:val="002448BA"/>
    <w:rsid w:val="00253524"/>
    <w:rsid w:val="00253759"/>
    <w:rsid w:val="002560A5"/>
    <w:rsid w:val="00257586"/>
    <w:rsid w:val="00261B92"/>
    <w:rsid w:val="00262F5B"/>
    <w:rsid w:val="00271530"/>
    <w:rsid w:val="00282BF5"/>
    <w:rsid w:val="00291689"/>
    <w:rsid w:val="00293F9A"/>
    <w:rsid w:val="00294040"/>
    <w:rsid w:val="00297B97"/>
    <w:rsid w:val="002A7985"/>
    <w:rsid w:val="002B0041"/>
    <w:rsid w:val="002B3F65"/>
    <w:rsid w:val="002B67E1"/>
    <w:rsid w:val="002C0098"/>
    <w:rsid w:val="002C08D2"/>
    <w:rsid w:val="002C096F"/>
    <w:rsid w:val="002C194F"/>
    <w:rsid w:val="002D3417"/>
    <w:rsid w:val="002D60B0"/>
    <w:rsid w:val="002D7729"/>
    <w:rsid w:val="002E19DA"/>
    <w:rsid w:val="002E5ED4"/>
    <w:rsid w:val="002F0E82"/>
    <w:rsid w:val="002F3C18"/>
    <w:rsid w:val="002F6686"/>
    <w:rsid w:val="00305C53"/>
    <w:rsid w:val="003113BC"/>
    <w:rsid w:val="003205B7"/>
    <w:rsid w:val="0032307D"/>
    <w:rsid w:val="0032556B"/>
    <w:rsid w:val="00326E4E"/>
    <w:rsid w:val="00333E83"/>
    <w:rsid w:val="003341A1"/>
    <w:rsid w:val="00334ACA"/>
    <w:rsid w:val="00346689"/>
    <w:rsid w:val="003542C6"/>
    <w:rsid w:val="00354B9C"/>
    <w:rsid w:val="00355822"/>
    <w:rsid w:val="00363FBB"/>
    <w:rsid w:val="003668D7"/>
    <w:rsid w:val="00371525"/>
    <w:rsid w:val="00377A31"/>
    <w:rsid w:val="00380B9E"/>
    <w:rsid w:val="00390C9C"/>
    <w:rsid w:val="003953C2"/>
    <w:rsid w:val="00395F36"/>
    <w:rsid w:val="003A0371"/>
    <w:rsid w:val="003A075A"/>
    <w:rsid w:val="003A4B23"/>
    <w:rsid w:val="003A51B4"/>
    <w:rsid w:val="003A6BF5"/>
    <w:rsid w:val="003A6DE0"/>
    <w:rsid w:val="003B0770"/>
    <w:rsid w:val="003B1B67"/>
    <w:rsid w:val="003B7D9A"/>
    <w:rsid w:val="003C2B6B"/>
    <w:rsid w:val="003C49CA"/>
    <w:rsid w:val="003D48AE"/>
    <w:rsid w:val="003D48EE"/>
    <w:rsid w:val="003E4513"/>
    <w:rsid w:val="003E650B"/>
    <w:rsid w:val="003E6D1B"/>
    <w:rsid w:val="003F36A1"/>
    <w:rsid w:val="0040203B"/>
    <w:rsid w:val="0040221B"/>
    <w:rsid w:val="00411BB1"/>
    <w:rsid w:val="00413EE5"/>
    <w:rsid w:val="00424742"/>
    <w:rsid w:val="00437268"/>
    <w:rsid w:val="00443244"/>
    <w:rsid w:val="0044327A"/>
    <w:rsid w:val="00443D71"/>
    <w:rsid w:val="0044767A"/>
    <w:rsid w:val="004552F1"/>
    <w:rsid w:val="004553DC"/>
    <w:rsid w:val="004566D3"/>
    <w:rsid w:val="0046342C"/>
    <w:rsid w:val="004678F0"/>
    <w:rsid w:val="0049610A"/>
    <w:rsid w:val="004A22C2"/>
    <w:rsid w:val="004A361B"/>
    <w:rsid w:val="004B13B6"/>
    <w:rsid w:val="004B3F0E"/>
    <w:rsid w:val="004C06BA"/>
    <w:rsid w:val="004C0B93"/>
    <w:rsid w:val="004C4A60"/>
    <w:rsid w:val="004C5AD7"/>
    <w:rsid w:val="004D07AB"/>
    <w:rsid w:val="004D0DB6"/>
    <w:rsid w:val="004D346A"/>
    <w:rsid w:val="004E4642"/>
    <w:rsid w:val="004E4694"/>
    <w:rsid w:val="004E710F"/>
    <w:rsid w:val="004E7931"/>
    <w:rsid w:val="004F0FA8"/>
    <w:rsid w:val="00500990"/>
    <w:rsid w:val="005139D4"/>
    <w:rsid w:val="005316E2"/>
    <w:rsid w:val="00532E7D"/>
    <w:rsid w:val="00533E5A"/>
    <w:rsid w:val="005409F1"/>
    <w:rsid w:val="00544E95"/>
    <w:rsid w:val="0054743C"/>
    <w:rsid w:val="005629CA"/>
    <w:rsid w:val="00567642"/>
    <w:rsid w:val="005710EB"/>
    <w:rsid w:val="00572B19"/>
    <w:rsid w:val="005872A4"/>
    <w:rsid w:val="00591D6A"/>
    <w:rsid w:val="00592523"/>
    <w:rsid w:val="00595019"/>
    <w:rsid w:val="005A2F12"/>
    <w:rsid w:val="005B4C12"/>
    <w:rsid w:val="005B7ADE"/>
    <w:rsid w:val="005E1339"/>
    <w:rsid w:val="005F6993"/>
    <w:rsid w:val="005F6D8F"/>
    <w:rsid w:val="00601E0E"/>
    <w:rsid w:val="006034A2"/>
    <w:rsid w:val="00605833"/>
    <w:rsid w:val="0061680B"/>
    <w:rsid w:val="00617A67"/>
    <w:rsid w:val="00620C2A"/>
    <w:rsid w:val="00635531"/>
    <w:rsid w:val="00666091"/>
    <w:rsid w:val="00671733"/>
    <w:rsid w:val="0067204F"/>
    <w:rsid w:val="00672377"/>
    <w:rsid w:val="0067611D"/>
    <w:rsid w:val="006772BA"/>
    <w:rsid w:val="0068137B"/>
    <w:rsid w:val="00691F42"/>
    <w:rsid w:val="0069471B"/>
    <w:rsid w:val="00694A45"/>
    <w:rsid w:val="00695F4C"/>
    <w:rsid w:val="006A2146"/>
    <w:rsid w:val="006B0F00"/>
    <w:rsid w:val="006B2B71"/>
    <w:rsid w:val="006C4BFD"/>
    <w:rsid w:val="006D2B32"/>
    <w:rsid w:val="006D54B7"/>
    <w:rsid w:val="006D6128"/>
    <w:rsid w:val="006E14BC"/>
    <w:rsid w:val="006E7046"/>
    <w:rsid w:val="006F64D3"/>
    <w:rsid w:val="006F7665"/>
    <w:rsid w:val="00703802"/>
    <w:rsid w:val="00704F97"/>
    <w:rsid w:val="007101DC"/>
    <w:rsid w:val="0071255A"/>
    <w:rsid w:val="00712E83"/>
    <w:rsid w:val="007138E3"/>
    <w:rsid w:val="00721C7D"/>
    <w:rsid w:val="0073166D"/>
    <w:rsid w:val="007359E4"/>
    <w:rsid w:val="007363F9"/>
    <w:rsid w:val="00756DC1"/>
    <w:rsid w:val="00757592"/>
    <w:rsid w:val="00763A7F"/>
    <w:rsid w:val="0076492A"/>
    <w:rsid w:val="00781EE1"/>
    <w:rsid w:val="00787047"/>
    <w:rsid w:val="007A772E"/>
    <w:rsid w:val="007B1EFE"/>
    <w:rsid w:val="007C2654"/>
    <w:rsid w:val="007C3DA4"/>
    <w:rsid w:val="007D4CA3"/>
    <w:rsid w:val="007E2ED5"/>
    <w:rsid w:val="007E5F0A"/>
    <w:rsid w:val="007F2CBD"/>
    <w:rsid w:val="007F6DAA"/>
    <w:rsid w:val="00803481"/>
    <w:rsid w:val="0080487D"/>
    <w:rsid w:val="00806C14"/>
    <w:rsid w:val="0081067F"/>
    <w:rsid w:val="0081128A"/>
    <w:rsid w:val="00814FFF"/>
    <w:rsid w:val="008156BB"/>
    <w:rsid w:val="00815D7E"/>
    <w:rsid w:val="008161C7"/>
    <w:rsid w:val="00823559"/>
    <w:rsid w:val="00830334"/>
    <w:rsid w:val="008310FF"/>
    <w:rsid w:val="00841C18"/>
    <w:rsid w:val="008514DA"/>
    <w:rsid w:val="00852B39"/>
    <w:rsid w:val="00860D32"/>
    <w:rsid w:val="0086774A"/>
    <w:rsid w:val="008740D7"/>
    <w:rsid w:val="00874A44"/>
    <w:rsid w:val="00875294"/>
    <w:rsid w:val="00875E9C"/>
    <w:rsid w:val="00877229"/>
    <w:rsid w:val="00882181"/>
    <w:rsid w:val="0088218B"/>
    <w:rsid w:val="00883FD7"/>
    <w:rsid w:val="00886930"/>
    <w:rsid w:val="00887ABB"/>
    <w:rsid w:val="008906B4"/>
    <w:rsid w:val="00893DC8"/>
    <w:rsid w:val="00897258"/>
    <w:rsid w:val="008A3EA2"/>
    <w:rsid w:val="008A56E7"/>
    <w:rsid w:val="008B204C"/>
    <w:rsid w:val="008B372E"/>
    <w:rsid w:val="008B4052"/>
    <w:rsid w:val="008B6EC3"/>
    <w:rsid w:val="008B75AA"/>
    <w:rsid w:val="008C46E2"/>
    <w:rsid w:val="008D12EA"/>
    <w:rsid w:val="00901A6F"/>
    <w:rsid w:val="0090514C"/>
    <w:rsid w:val="0091325A"/>
    <w:rsid w:val="009220EE"/>
    <w:rsid w:val="0092364A"/>
    <w:rsid w:val="00927B39"/>
    <w:rsid w:val="00931AA4"/>
    <w:rsid w:val="0093308C"/>
    <w:rsid w:val="00935B0B"/>
    <w:rsid w:val="009360F5"/>
    <w:rsid w:val="00952E90"/>
    <w:rsid w:val="00954520"/>
    <w:rsid w:val="00955179"/>
    <w:rsid w:val="009604CA"/>
    <w:rsid w:val="0096213C"/>
    <w:rsid w:val="00986395"/>
    <w:rsid w:val="0098780F"/>
    <w:rsid w:val="00992171"/>
    <w:rsid w:val="00994CD9"/>
    <w:rsid w:val="00995061"/>
    <w:rsid w:val="009979B6"/>
    <w:rsid w:val="009A0463"/>
    <w:rsid w:val="009A0622"/>
    <w:rsid w:val="009A70AA"/>
    <w:rsid w:val="009B28F2"/>
    <w:rsid w:val="009B2B22"/>
    <w:rsid w:val="009B5B46"/>
    <w:rsid w:val="009C3157"/>
    <w:rsid w:val="009D281C"/>
    <w:rsid w:val="009F3054"/>
    <w:rsid w:val="00A04DC1"/>
    <w:rsid w:val="00A10A56"/>
    <w:rsid w:val="00A22AEC"/>
    <w:rsid w:val="00A25219"/>
    <w:rsid w:val="00A2579A"/>
    <w:rsid w:val="00A4027E"/>
    <w:rsid w:val="00A51189"/>
    <w:rsid w:val="00A53EF1"/>
    <w:rsid w:val="00A62A78"/>
    <w:rsid w:val="00A657C7"/>
    <w:rsid w:val="00A66704"/>
    <w:rsid w:val="00A67968"/>
    <w:rsid w:val="00A73445"/>
    <w:rsid w:val="00A73700"/>
    <w:rsid w:val="00A75200"/>
    <w:rsid w:val="00A77F86"/>
    <w:rsid w:val="00A815EA"/>
    <w:rsid w:val="00A87E8E"/>
    <w:rsid w:val="00A936F3"/>
    <w:rsid w:val="00AA022D"/>
    <w:rsid w:val="00AA120B"/>
    <w:rsid w:val="00AC0B00"/>
    <w:rsid w:val="00AC637E"/>
    <w:rsid w:val="00AD436E"/>
    <w:rsid w:val="00AD4416"/>
    <w:rsid w:val="00AD4438"/>
    <w:rsid w:val="00AD655B"/>
    <w:rsid w:val="00AD6FBD"/>
    <w:rsid w:val="00AE15E9"/>
    <w:rsid w:val="00AE3B49"/>
    <w:rsid w:val="00AE5380"/>
    <w:rsid w:val="00AE6A25"/>
    <w:rsid w:val="00AF2612"/>
    <w:rsid w:val="00B100C2"/>
    <w:rsid w:val="00B10544"/>
    <w:rsid w:val="00B15800"/>
    <w:rsid w:val="00B22425"/>
    <w:rsid w:val="00B3107A"/>
    <w:rsid w:val="00B35991"/>
    <w:rsid w:val="00B37B70"/>
    <w:rsid w:val="00B40743"/>
    <w:rsid w:val="00B4271E"/>
    <w:rsid w:val="00B50229"/>
    <w:rsid w:val="00B51FB2"/>
    <w:rsid w:val="00B56DAF"/>
    <w:rsid w:val="00B6515B"/>
    <w:rsid w:val="00B656DC"/>
    <w:rsid w:val="00B6681E"/>
    <w:rsid w:val="00B7243A"/>
    <w:rsid w:val="00B7274E"/>
    <w:rsid w:val="00B773AD"/>
    <w:rsid w:val="00B81511"/>
    <w:rsid w:val="00B84358"/>
    <w:rsid w:val="00B86A1F"/>
    <w:rsid w:val="00B91F7B"/>
    <w:rsid w:val="00B935EA"/>
    <w:rsid w:val="00BB075B"/>
    <w:rsid w:val="00BB51E4"/>
    <w:rsid w:val="00BB7861"/>
    <w:rsid w:val="00BC1B88"/>
    <w:rsid w:val="00BC3AAC"/>
    <w:rsid w:val="00BE4F1E"/>
    <w:rsid w:val="00BE5E27"/>
    <w:rsid w:val="00BE7C7D"/>
    <w:rsid w:val="00BF1F9C"/>
    <w:rsid w:val="00C1102A"/>
    <w:rsid w:val="00C11EFA"/>
    <w:rsid w:val="00C122DA"/>
    <w:rsid w:val="00C13F19"/>
    <w:rsid w:val="00C2253B"/>
    <w:rsid w:val="00C26FBD"/>
    <w:rsid w:val="00C31FA7"/>
    <w:rsid w:val="00C371BF"/>
    <w:rsid w:val="00C45E99"/>
    <w:rsid w:val="00C60CEA"/>
    <w:rsid w:val="00C64140"/>
    <w:rsid w:val="00C66708"/>
    <w:rsid w:val="00C667C8"/>
    <w:rsid w:val="00C677C9"/>
    <w:rsid w:val="00C67C6A"/>
    <w:rsid w:val="00C71E0A"/>
    <w:rsid w:val="00C72087"/>
    <w:rsid w:val="00C77647"/>
    <w:rsid w:val="00C81B55"/>
    <w:rsid w:val="00C85A4B"/>
    <w:rsid w:val="00C85E7D"/>
    <w:rsid w:val="00C95DBB"/>
    <w:rsid w:val="00CB7B74"/>
    <w:rsid w:val="00CC0046"/>
    <w:rsid w:val="00CC13A3"/>
    <w:rsid w:val="00CD3B48"/>
    <w:rsid w:val="00CD6873"/>
    <w:rsid w:val="00CE5A6C"/>
    <w:rsid w:val="00D16A6D"/>
    <w:rsid w:val="00D210F3"/>
    <w:rsid w:val="00D2432C"/>
    <w:rsid w:val="00D33DBF"/>
    <w:rsid w:val="00D40CE6"/>
    <w:rsid w:val="00D444F8"/>
    <w:rsid w:val="00D454B6"/>
    <w:rsid w:val="00D45987"/>
    <w:rsid w:val="00D523E8"/>
    <w:rsid w:val="00D53525"/>
    <w:rsid w:val="00D6259E"/>
    <w:rsid w:val="00D63317"/>
    <w:rsid w:val="00D7282C"/>
    <w:rsid w:val="00D73994"/>
    <w:rsid w:val="00D745B9"/>
    <w:rsid w:val="00D81370"/>
    <w:rsid w:val="00D82152"/>
    <w:rsid w:val="00D83970"/>
    <w:rsid w:val="00D94BD4"/>
    <w:rsid w:val="00D94D29"/>
    <w:rsid w:val="00D96A49"/>
    <w:rsid w:val="00DA1630"/>
    <w:rsid w:val="00DA42DA"/>
    <w:rsid w:val="00DC43B4"/>
    <w:rsid w:val="00DD2B19"/>
    <w:rsid w:val="00DD5244"/>
    <w:rsid w:val="00DD6D42"/>
    <w:rsid w:val="00DE0E82"/>
    <w:rsid w:val="00DE4DA5"/>
    <w:rsid w:val="00DE627C"/>
    <w:rsid w:val="00DF63F3"/>
    <w:rsid w:val="00DF6555"/>
    <w:rsid w:val="00DF6DF3"/>
    <w:rsid w:val="00E01113"/>
    <w:rsid w:val="00E0421A"/>
    <w:rsid w:val="00E11700"/>
    <w:rsid w:val="00E234B0"/>
    <w:rsid w:val="00E25250"/>
    <w:rsid w:val="00E3007E"/>
    <w:rsid w:val="00E35191"/>
    <w:rsid w:val="00E515E6"/>
    <w:rsid w:val="00E5423D"/>
    <w:rsid w:val="00E60AE3"/>
    <w:rsid w:val="00E6198D"/>
    <w:rsid w:val="00E65A2E"/>
    <w:rsid w:val="00E6751E"/>
    <w:rsid w:val="00E746CA"/>
    <w:rsid w:val="00E82940"/>
    <w:rsid w:val="00E82BD8"/>
    <w:rsid w:val="00E85313"/>
    <w:rsid w:val="00E857C9"/>
    <w:rsid w:val="00E86725"/>
    <w:rsid w:val="00E92450"/>
    <w:rsid w:val="00E95461"/>
    <w:rsid w:val="00E96F01"/>
    <w:rsid w:val="00E9782F"/>
    <w:rsid w:val="00EA0A1B"/>
    <w:rsid w:val="00EA4CA7"/>
    <w:rsid w:val="00EB1891"/>
    <w:rsid w:val="00EB3045"/>
    <w:rsid w:val="00EC3DD6"/>
    <w:rsid w:val="00EC74B6"/>
    <w:rsid w:val="00ED44EA"/>
    <w:rsid w:val="00EE05CC"/>
    <w:rsid w:val="00EE7D72"/>
    <w:rsid w:val="00F02DF5"/>
    <w:rsid w:val="00F32155"/>
    <w:rsid w:val="00F33C05"/>
    <w:rsid w:val="00F3692B"/>
    <w:rsid w:val="00F43E8C"/>
    <w:rsid w:val="00F557E8"/>
    <w:rsid w:val="00F81AF7"/>
    <w:rsid w:val="00F86FF8"/>
    <w:rsid w:val="00F93F98"/>
    <w:rsid w:val="00FA0DAE"/>
    <w:rsid w:val="00FA3221"/>
    <w:rsid w:val="00FB17AA"/>
    <w:rsid w:val="00FB1A40"/>
    <w:rsid w:val="00FB1D0C"/>
    <w:rsid w:val="00FB4845"/>
    <w:rsid w:val="00FB5D27"/>
    <w:rsid w:val="00FC2B56"/>
    <w:rsid w:val="00FD0AD1"/>
    <w:rsid w:val="00FD3405"/>
    <w:rsid w:val="00FD5B42"/>
    <w:rsid w:val="00FD716D"/>
    <w:rsid w:val="00FE0084"/>
    <w:rsid w:val="00FE26A6"/>
    <w:rsid w:val="00FE5DA0"/>
    <w:rsid w:val="00FF0BC3"/>
    <w:rsid w:val="00FF1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Contemporary"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E3"/>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semiHidden/>
    <w:unhideWhenUsed/>
    <w:qFormat/>
    <w:rsid w:val="00E60AE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60AE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60AE3"/>
    <w:pPr>
      <w:keepNext/>
      <w:spacing w:before="240" w:after="60"/>
      <w:outlineLvl w:val="3"/>
    </w:pPr>
    <w:rPr>
      <w:b/>
      <w:bCs/>
      <w:sz w:val="28"/>
      <w:szCs w:val="28"/>
    </w:rPr>
  </w:style>
  <w:style w:type="paragraph" w:styleId="5">
    <w:name w:val="heading 5"/>
    <w:basedOn w:val="a"/>
    <w:next w:val="a"/>
    <w:link w:val="50"/>
    <w:unhideWhenUsed/>
    <w:qFormat/>
    <w:rsid w:val="005710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60AE3"/>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iPriority w:val="99"/>
    <w:semiHidden/>
    <w:unhideWhenUsed/>
    <w:qFormat/>
    <w:rsid w:val="00E60AE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AE3"/>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E60AE3"/>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E60AE3"/>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E60AE3"/>
    <w:rPr>
      <w:rFonts w:ascii="Cambria" w:eastAsia="Times New Roman" w:hAnsi="Cambria" w:cs="Times New Roman"/>
      <w:i/>
      <w:iCs/>
      <w:color w:val="243F60"/>
    </w:rPr>
  </w:style>
  <w:style w:type="character" w:customStyle="1" w:styleId="40">
    <w:name w:val="Заголовок 4 Знак"/>
    <w:basedOn w:val="a0"/>
    <w:link w:val="4"/>
    <w:semiHidden/>
    <w:rsid w:val="00E60AE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semiHidden/>
    <w:rsid w:val="00E60AE3"/>
    <w:rPr>
      <w:rFonts w:ascii="Times New Roman" w:eastAsia="Times New Roman" w:hAnsi="Times New Roman" w:cs="Times New Roman"/>
      <w:sz w:val="24"/>
      <w:szCs w:val="24"/>
      <w:lang w:eastAsia="ru-RU"/>
    </w:rPr>
  </w:style>
  <w:style w:type="character" w:styleId="a3">
    <w:name w:val="Hyperlink"/>
    <w:unhideWhenUsed/>
    <w:rsid w:val="00E60AE3"/>
    <w:rPr>
      <w:color w:val="0000FF"/>
      <w:u w:val="single"/>
    </w:rPr>
  </w:style>
  <w:style w:type="character" w:styleId="a4">
    <w:name w:val="FollowedHyperlink"/>
    <w:basedOn w:val="a0"/>
    <w:uiPriority w:val="99"/>
    <w:semiHidden/>
    <w:unhideWhenUsed/>
    <w:rsid w:val="00E60AE3"/>
    <w:rPr>
      <w:color w:val="800080" w:themeColor="followedHyperlink"/>
      <w:u w:val="single"/>
    </w:rPr>
  </w:style>
  <w:style w:type="paragraph" w:styleId="a5">
    <w:name w:val="Normal (Web)"/>
    <w:aliases w:val="Обычный (Web),Обычный (Web)1"/>
    <w:basedOn w:val="a"/>
    <w:uiPriority w:val="99"/>
    <w:unhideWhenUsed/>
    <w:qFormat/>
    <w:rsid w:val="00E60AE3"/>
    <w:pPr>
      <w:spacing w:before="100" w:beforeAutospacing="1" w:after="100" w:afterAutospacing="1"/>
    </w:pPr>
  </w:style>
  <w:style w:type="paragraph" w:styleId="a6">
    <w:name w:val="Title"/>
    <w:basedOn w:val="a"/>
    <w:link w:val="a7"/>
    <w:uiPriority w:val="99"/>
    <w:qFormat/>
    <w:rsid w:val="00E60AE3"/>
    <w:pPr>
      <w:jc w:val="center"/>
    </w:pPr>
    <w:rPr>
      <w:b/>
      <w:sz w:val="22"/>
      <w:szCs w:val="20"/>
    </w:rPr>
  </w:style>
  <w:style w:type="character" w:customStyle="1" w:styleId="a7">
    <w:name w:val="Название Знак"/>
    <w:basedOn w:val="a0"/>
    <w:link w:val="a6"/>
    <w:uiPriority w:val="99"/>
    <w:rsid w:val="00E60AE3"/>
    <w:rPr>
      <w:rFonts w:ascii="Times New Roman" w:eastAsia="Times New Roman" w:hAnsi="Times New Roman" w:cs="Times New Roman"/>
      <w:b/>
      <w:szCs w:val="20"/>
      <w:lang w:eastAsia="ru-RU"/>
    </w:rPr>
  </w:style>
  <w:style w:type="paragraph" w:styleId="a8">
    <w:name w:val="Body Text Indent"/>
    <w:basedOn w:val="a"/>
    <w:link w:val="a9"/>
    <w:semiHidden/>
    <w:unhideWhenUsed/>
    <w:rsid w:val="00E60AE3"/>
    <w:pPr>
      <w:ind w:left="360"/>
      <w:jc w:val="both"/>
    </w:pPr>
    <w:rPr>
      <w:b/>
      <w:szCs w:val="20"/>
    </w:rPr>
  </w:style>
  <w:style w:type="character" w:customStyle="1" w:styleId="a9">
    <w:name w:val="Основной текст с отступом Знак"/>
    <w:basedOn w:val="a0"/>
    <w:link w:val="a8"/>
    <w:semiHidden/>
    <w:rsid w:val="00E60AE3"/>
    <w:rPr>
      <w:rFonts w:ascii="Times New Roman" w:eastAsia="Times New Roman" w:hAnsi="Times New Roman" w:cs="Times New Roman"/>
      <w:b/>
      <w:sz w:val="24"/>
      <w:szCs w:val="20"/>
      <w:lang w:eastAsia="ru-RU"/>
    </w:rPr>
  </w:style>
  <w:style w:type="paragraph" w:styleId="aa">
    <w:name w:val="No Spacing"/>
    <w:uiPriority w:val="99"/>
    <w:qFormat/>
    <w:rsid w:val="00E60AE3"/>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E60AE3"/>
    <w:pPr>
      <w:ind w:left="720"/>
      <w:contextualSpacing/>
    </w:pPr>
    <w:rPr>
      <w:rFonts w:ascii="Calibri" w:eastAsia="Calibri" w:hAnsi="Calibri"/>
      <w:sz w:val="22"/>
      <w:szCs w:val="22"/>
      <w:lang w:eastAsia="en-US"/>
    </w:rPr>
  </w:style>
  <w:style w:type="paragraph" w:customStyle="1" w:styleId="psection">
    <w:name w:val="psection"/>
    <w:basedOn w:val="a"/>
    <w:rsid w:val="00875294"/>
    <w:pPr>
      <w:spacing w:before="100" w:beforeAutospacing="1" w:after="100" w:afterAutospacing="1"/>
    </w:pPr>
  </w:style>
  <w:style w:type="paragraph" w:customStyle="1" w:styleId="ConsPlusNormal">
    <w:name w:val="ConsPlusNormal"/>
    <w:rsid w:val="008752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шрифт"/>
    <w:rsid w:val="00B6681E"/>
  </w:style>
  <w:style w:type="paragraph" w:customStyle="1" w:styleId="paragraph">
    <w:name w:val="paragraph"/>
    <w:basedOn w:val="a"/>
    <w:uiPriority w:val="99"/>
    <w:rsid w:val="003113BC"/>
  </w:style>
  <w:style w:type="character" w:customStyle="1" w:styleId="normaltextrun1">
    <w:name w:val="normaltextrun1"/>
    <w:basedOn w:val="a0"/>
    <w:rsid w:val="003113BC"/>
  </w:style>
  <w:style w:type="character" w:customStyle="1" w:styleId="eop">
    <w:name w:val="eop"/>
    <w:basedOn w:val="a0"/>
    <w:rsid w:val="003113BC"/>
  </w:style>
  <w:style w:type="character" w:customStyle="1" w:styleId="50">
    <w:name w:val="Заголовок 5 Знак"/>
    <w:basedOn w:val="a0"/>
    <w:link w:val="5"/>
    <w:rsid w:val="005710EB"/>
    <w:rPr>
      <w:rFonts w:asciiTheme="majorHAnsi" w:eastAsiaTheme="majorEastAsia" w:hAnsiTheme="majorHAnsi" w:cstheme="majorBidi"/>
      <w:color w:val="243F60" w:themeColor="accent1" w:themeShade="7F"/>
      <w:sz w:val="24"/>
      <w:szCs w:val="24"/>
      <w:lang w:eastAsia="ru-RU"/>
    </w:rPr>
  </w:style>
  <w:style w:type="table" w:styleId="ae">
    <w:name w:val="Table Grid"/>
    <w:basedOn w:val="a1"/>
    <w:rsid w:val="0002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nhideWhenUsed/>
    <w:rsid w:val="008740D7"/>
    <w:pPr>
      <w:tabs>
        <w:tab w:val="center" w:pos="4677"/>
        <w:tab w:val="right" w:pos="9355"/>
      </w:tabs>
    </w:pPr>
  </w:style>
  <w:style w:type="character" w:customStyle="1" w:styleId="af0">
    <w:name w:val="Верхний колонтитул Знак"/>
    <w:basedOn w:val="a0"/>
    <w:link w:val="af"/>
    <w:rsid w:val="008740D7"/>
    <w:rPr>
      <w:rFonts w:ascii="Times New Roman" w:eastAsia="Times New Roman" w:hAnsi="Times New Roman" w:cs="Times New Roman"/>
      <w:sz w:val="24"/>
      <w:szCs w:val="24"/>
      <w:lang w:eastAsia="ru-RU"/>
    </w:rPr>
  </w:style>
  <w:style w:type="paragraph" w:styleId="af1">
    <w:name w:val="footer"/>
    <w:basedOn w:val="a"/>
    <w:link w:val="af2"/>
    <w:unhideWhenUsed/>
    <w:rsid w:val="008740D7"/>
    <w:pPr>
      <w:tabs>
        <w:tab w:val="center" w:pos="4677"/>
        <w:tab w:val="right" w:pos="9355"/>
      </w:tabs>
    </w:pPr>
  </w:style>
  <w:style w:type="character" w:customStyle="1" w:styleId="af2">
    <w:name w:val="Нижний колонтитул Знак"/>
    <w:basedOn w:val="a0"/>
    <w:link w:val="af1"/>
    <w:rsid w:val="008740D7"/>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3F36A1"/>
    <w:pPr>
      <w:spacing w:after="120"/>
    </w:pPr>
  </w:style>
  <w:style w:type="character" w:customStyle="1" w:styleId="af4">
    <w:name w:val="Основной текст Знак"/>
    <w:basedOn w:val="a0"/>
    <w:link w:val="af3"/>
    <w:semiHidden/>
    <w:rsid w:val="003F36A1"/>
    <w:rPr>
      <w:rFonts w:ascii="Times New Roman" w:eastAsia="Times New Roman" w:hAnsi="Times New Roman" w:cs="Times New Roman"/>
      <w:sz w:val="24"/>
      <w:szCs w:val="24"/>
      <w:lang w:eastAsia="ru-RU"/>
    </w:rPr>
  </w:style>
  <w:style w:type="paragraph" w:customStyle="1" w:styleId="61">
    <w:name w:val="Заголовок 61"/>
    <w:basedOn w:val="a"/>
    <w:next w:val="a"/>
    <w:rsid w:val="003F36A1"/>
    <w:pPr>
      <w:keepNext/>
      <w:jc w:val="both"/>
    </w:pPr>
    <w:rPr>
      <w:szCs w:val="20"/>
    </w:rPr>
  </w:style>
  <w:style w:type="paragraph" w:styleId="31">
    <w:name w:val="Body Text 3"/>
    <w:basedOn w:val="a"/>
    <w:link w:val="32"/>
    <w:unhideWhenUsed/>
    <w:rsid w:val="003F36A1"/>
    <w:pPr>
      <w:spacing w:after="120"/>
    </w:pPr>
    <w:rPr>
      <w:sz w:val="16"/>
      <w:szCs w:val="16"/>
    </w:rPr>
  </w:style>
  <w:style w:type="character" w:customStyle="1" w:styleId="32">
    <w:name w:val="Основной текст 3 Знак"/>
    <w:basedOn w:val="a0"/>
    <w:link w:val="31"/>
    <w:rsid w:val="003F36A1"/>
    <w:rPr>
      <w:rFonts w:ascii="Times New Roman" w:eastAsia="Times New Roman" w:hAnsi="Times New Roman" w:cs="Times New Roman"/>
      <w:sz w:val="16"/>
      <w:szCs w:val="16"/>
      <w:lang w:eastAsia="ru-RU"/>
    </w:rPr>
  </w:style>
  <w:style w:type="paragraph" w:styleId="af5">
    <w:name w:val="Balloon Text"/>
    <w:basedOn w:val="a"/>
    <w:link w:val="af6"/>
    <w:uiPriority w:val="99"/>
    <w:semiHidden/>
    <w:unhideWhenUsed/>
    <w:rsid w:val="00D63317"/>
    <w:rPr>
      <w:rFonts w:ascii="Tahoma" w:hAnsi="Tahoma" w:cs="Tahoma"/>
      <w:sz w:val="16"/>
      <w:szCs w:val="16"/>
    </w:rPr>
  </w:style>
  <w:style w:type="character" w:customStyle="1" w:styleId="af6">
    <w:name w:val="Текст выноски Знак"/>
    <w:basedOn w:val="a0"/>
    <w:link w:val="af5"/>
    <w:uiPriority w:val="99"/>
    <w:semiHidden/>
    <w:rsid w:val="00D63317"/>
    <w:rPr>
      <w:rFonts w:ascii="Tahoma" w:eastAsia="Times New Roman" w:hAnsi="Tahoma" w:cs="Tahoma"/>
      <w:sz w:val="16"/>
      <w:szCs w:val="16"/>
      <w:lang w:eastAsia="ru-RU"/>
    </w:rPr>
  </w:style>
  <w:style w:type="paragraph" w:styleId="HTML">
    <w:name w:val="HTML Preformatted"/>
    <w:basedOn w:val="a"/>
    <w:link w:val="HTML0"/>
    <w:unhideWhenUsed/>
    <w:rsid w:val="00B40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0743"/>
    <w:rPr>
      <w:rFonts w:ascii="Courier New" w:eastAsia="Times New Roman" w:hAnsi="Courier New" w:cs="Courier New"/>
      <w:color w:val="000000"/>
      <w:sz w:val="20"/>
      <w:szCs w:val="20"/>
      <w:lang w:eastAsia="ru-RU"/>
    </w:rPr>
  </w:style>
  <w:style w:type="character" w:customStyle="1" w:styleId="af7">
    <w:name w:val="Текст сноски Знак"/>
    <w:basedOn w:val="a0"/>
    <w:link w:val="af8"/>
    <w:semiHidden/>
    <w:locked/>
    <w:rsid w:val="00B40743"/>
  </w:style>
  <w:style w:type="character" w:customStyle="1" w:styleId="33">
    <w:name w:val="Основной текст с отступом 3 Знак"/>
    <w:basedOn w:val="a0"/>
    <w:link w:val="34"/>
    <w:semiHidden/>
    <w:locked/>
    <w:rsid w:val="00B40743"/>
    <w:rPr>
      <w:sz w:val="16"/>
      <w:szCs w:val="16"/>
    </w:rPr>
  </w:style>
  <w:style w:type="paragraph" w:customStyle="1" w:styleId="caaieiaie3">
    <w:name w:val="caaieiaie 3"/>
    <w:basedOn w:val="a"/>
    <w:next w:val="a"/>
    <w:rsid w:val="00B40743"/>
    <w:pPr>
      <w:keepNext/>
      <w:ind w:firstLine="567"/>
      <w:jc w:val="both"/>
    </w:pPr>
  </w:style>
  <w:style w:type="paragraph" w:customStyle="1" w:styleId="62">
    <w:name w:val="Заголовок 62"/>
    <w:basedOn w:val="a"/>
    <w:next w:val="a"/>
    <w:rsid w:val="00B40743"/>
    <w:pPr>
      <w:keepNext/>
      <w:jc w:val="both"/>
    </w:pPr>
    <w:rPr>
      <w:szCs w:val="20"/>
    </w:rPr>
  </w:style>
  <w:style w:type="paragraph" w:customStyle="1" w:styleId="11">
    <w:name w:val="Обычный1"/>
    <w:rsid w:val="00B40743"/>
    <w:pPr>
      <w:widowControl w:val="0"/>
      <w:snapToGrid w:val="0"/>
      <w:spacing w:before="40" w:after="0" w:line="240" w:lineRule="auto"/>
    </w:pPr>
    <w:rPr>
      <w:rFonts w:ascii="Arial" w:eastAsia="SimSun" w:hAnsi="Arial" w:cs="Times New Roman"/>
      <w:sz w:val="20"/>
      <w:szCs w:val="20"/>
      <w:lang w:eastAsia="ru-RU"/>
    </w:rPr>
  </w:style>
  <w:style w:type="paragraph" w:customStyle="1" w:styleId="af9">
    <w:name w:val="Название таблиц"/>
    <w:basedOn w:val="5"/>
    <w:rsid w:val="00B40743"/>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a">
    <w:name w:val="Таблица"/>
    <w:basedOn w:val="a"/>
    <w:rsid w:val="00B40743"/>
    <w:pPr>
      <w:spacing w:line="360" w:lineRule="auto"/>
      <w:jc w:val="both"/>
    </w:pPr>
    <w:rPr>
      <w:color w:val="000000"/>
      <w:szCs w:val="27"/>
    </w:rPr>
  </w:style>
  <w:style w:type="paragraph" w:customStyle="1" w:styleId="Preformat">
    <w:name w:val="Preformat"/>
    <w:rsid w:val="00B407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40743"/>
    <w:pPr>
      <w:autoSpaceDE w:val="0"/>
      <w:autoSpaceDN w:val="0"/>
      <w:adjustRightInd w:val="0"/>
      <w:spacing w:after="0" w:line="240" w:lineRule="auto"/>
    </w:pPr>
    <w:rPr>
      <w:rFonts w:ascii="Arial" w:eastAsia="Times New Roman" w:hAnsi="Arial" w:cs="Arial"/>
      <w:b/>
      <w:bCs/>
      <w:lang w:eastAsia="ru-RU"/>
    </w:rPr>
  </w:style>
  <w:style w:type="character" w:styleId="afb">
    <w:name w:val="footnote reference"/>
    <w:basedOn w:val="a0"/>
    <w:semiHidden/>
    <w:unhideWhenUsed/>
    <w:rsid w:val="00B40743"/>
    <w:rPr>
      <w:vertAlign w:val="superscript"/>
    </w:rPr>
  </w:style>
  <w:style w:type="paragraph" w:styleId="34">
    <w:name w:val="Body Text Indent 3"/>
    <w:basedOn w:val="a"/>
    <w:link w:val="33"/>
    <w:semiHidden/>
    <w:unhideWhenUsed/>
    <w:rsid w:val="00B40743"/>
    <w:pPr>
      <w:widowControl w:val="0"/>
      <w:snapToGrid w:val="0"/>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40743"/>
    <w:rPr>
      <w:rFonts w:ascii="Times New Roman" w:eastAsia="Times New Roman" w:hAnsi="Times New Roman" w:cs="Times New Roman"/>
      <w:sz w:val="16"/>
      <w:szCs w:val="16"/>
      <w:lang w:eastAsia="ru-RU"/>
    </w:rPr>
  </w:style>
  <w:style w:type="character" w:customStyle="1" w:styleId="12">
    <w:name w:val="Основной текст с отступом Знак1"/>
    <w:basedOn w:val="a0"/>
    <w:semiHidden/>
    <w:rsid w:val="00B40743"/>
    <w:rPr>
      <w:rFonts w:ascii="Times New Roman" w:eastAsia="Times New Roman" w:hAnsi="Times New Roman" w:cs="Times New Roman"/>
      <w:sz w:val="20"/>
      <w:szCs w:val="20"/>
      <w:lang w:eastAsia="ru-RU"/>
    </w:rPr>
  </w:style>
  <w:style w:type="character" w:customStyle="1" w:styleId="13">
    <w:name w:val="Нижний колонтитул Знак1"/>
    <w:basedOn w:val="a0"/>
    <w:semiHidden/>
    <w:rsid w:val="00B40743"/>
    <w:rPr>
      <w:rFonts w:ascii="Times New Roman" w:eastAsia="Times New Roman" w:hAnsi="Times New Roman" w:cs="Times New Roman"/>
      <w:sz w:val="20"/>
      <w:szCs w:val="20"/>
      <w:lang w:eastAsia="ru-RU"/>
    </w:rPr>
  </w:style>
  <w:style w:type="character" w:customStyle="1" w:styleId="14">
    <w:name w:val="Основной текст Знак1"/>
    <w:basedOn w:val="a0"/>
    <w:semiHidden/>
    <w:rsid w:val="00B40743"/>
    <w:rPr>
      <w:rFonts w:ascii="Times New Roman" w:eastAsia="Times New Roman" w:hAnsi="Times New Roman" w:cs="Times New Roman"/>
      <w:sz w:val="20"/>
      <w:szCs w:val="20"/>
      <w:lang w:eastAsia="ru-RU"/>
    </w:rPr>
  </w:style>
  <w:style w:type="character" w:customStyle="1" w:styleId="311">
    <w:name w:val="Основной текст 3 Знак1"/>
    <w:basedOn w:val="a0"/>
    <w:semiHidden/>
    <w:rsid w:val="00B40743"/>
    <w:rPr>
      <w:rFonts w:ascii="Times New Roman" w:eastAsia="Times New Roman" w:hAnsi="Times New Roman" w:cs="Times New Roman"/>
      <w:sz w:val="16"/>
      <w:szCs w:val="16"/>
      <w:lang w:eastAsia="ru-RU"/>
    </w:rPr>
  </w:style>
  <w:style w:type="character" w:customStyle="1" w:styleId="15">
    <w:name w:val="Верхний колонтитул Знак1"/>
    <w:basedOn w:val="a0"/>
    <w:semiHidden/>
    <w:rsid w:val="00B40743"/>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B40743"/>
    <w:pPr>
      <w:widowControl w:val="0"/>
      <w:snapToGrid w:val="0"/>
    </w:pPr>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B40743"/>
    <w:rPr>
      <w:rFonts w:ascii="Times New Roman" w:eastAsia="Times New Roman" w:hAnsi="Times New Roman" w:cs="Times New Roman"/>
      <w:sz w:val="20"/>
      <w:szCs w:val="20"/>
      <w:lang w:eastAsia="ru-RU"/>
    </w:rPr>
  </w:style>
  <w:style w:type="table" w:styleId="afc">
    <w:name w:val="Table Contemporary"/>
    <w:basedOn w:val="a1"/>
    <w:semiHidden/>
    <w:unhideWhenUsed/>
    <w:rsid w:val="00B40743"/>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c">
    <w:name w:val="Абзац списка Знак"/>
    <w:link w:val="ab"/>
    <w:uiPriority w:val="34"/>
    <w:locked/>
    <w:rsid w:val="001627E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Contemporary"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E3"/>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semiHidden/>
    <w:unhideWhenUsed/>
    <w:qFormat/>
    <w:rsid w:val="00E60AE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60AE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60AE3"/>
    <w:pPr>
      <w:keepNext/>
      <w:spacing w:before="240" w:after="60"/>
      <w:outlineLvl w:val="3"/>
    </w:pPr>
    <w:rPr>
      <w:b/>
      <w:bCs/>
      <w:sz w:val="28"/>
      <w:szCs w:val="28"/>
    </w:rPr>
  </w:style>
  <w:style w:type="paragraph" w:styleId="5">
    <w:name w:val="heading 5"/>
    <w:basedOn w:val="a"/>
    <w:next w:val="a"/>
    <w:link w:val="50"/>
    <w:unhideWhenUsed/>
    <w:qFormat/>
    <w:rsid w:val="005710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60AE3"/>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iPriority w:val="99"/>
    <w:semiHidden/>
    <w:unhideWhenUsed/>
    <w:qFormat/>
    <w:rsid w:val="00E60AE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AE3"/>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E60AE3"/>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E60AE3"/>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E60AE3"/>
    <w:rPr>
      <w:rFonts w:ascii="Cambria" w:eastAsia="Times New Roman" w:hAnsi="Cambria" w:cs="Times New Roman"/>
      <w:i/>
      <w:iCs/>
      <w:color w:val="243F60"/>
    </w:rPr>
  </w:style>
  <w:style w:type="character" w:customStyle="1" w:styleId="40">
    <w:name w:val="Заголовок 4 Знак"/>
    <w:basedOn w:val="a0"/>
    <w:link w:val="4"/>
    <w:semiHidden/>
    <w:rsid w:val="00E60AE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semiHidden/>
    <w:rsid w:val="00E60AE3"/>
    <w:rPr>
      <w:rFonts w:ascii="Times New Roman" w:eastAsia="Times New Roman" w:hAnsi="Times New Roman" w:cs="Times New Roman"/>
      <w:sz w:val="24"/>
      <w:szCs w:val="24"/>
      <w:lang w:eastAsia="ru-RU"/>
    </w:rPr>
  </w:style>
  <w:style w:type="character" w:styleId="a3">
    <w:name w:val="Hyperlink"/>
    <w:unhideWhenUsed/>
    <w:rsid w:val="00E60AE3"/>
    <w:rPr>
      <w:color w:val="0000FF"/>
      <w:u w:val="single"/>
    </w:rPr>
  </w:style>
  <w:style w:type="character" w:styleId="a4">
    <w:name w:val="FollowedHyperlink"/>
    <w:basedOn w:val="a0"/>
    <w:uiPriority w:val="99"/>
    <w:semiHidden/>
    <w:unhideWhenUsed/>
    <w:rsid w:val="00E60AE3"/>
    <w:rPr>
      <w:color w:val="800080" w:themeColor="followedHyperlink"/>
      <w:u w:val="single"/>
    </w:rPr>
  </w:style>
  <w:style w:type="paragraph" w:styleId="a5">
    <w:name w:val="Normal (Web)"/>
    <w:aliases w:val="Обычный (Web),Обычный (Web)1"/>
    <w:basedOn w:val="a"/>
    <w:uiPriority w:val="99"/>
    <w:unhideWhenUsed/>
    <w:qFormat/>
    <w:rsid w:val="00E60AE3"/>
    <w:pPr>
      <w:spacing w:before="100" w:beforeAutospacing="1" w:after="100" w:afterAutospacing="1"/>
    </w:pPr>
  </w:style>
  <w:style w:type="paragraph" w:styleId="a6">
    <w:name w:val="Title"/>
    <w:basedOn w:val="a"/>
    <w:link w:val="a7"/>
    <w:uiPriority w:val="99"/>
    <w:qFormat/>
    <w:rsid w:val="00E60AE3"/>
    <w:pPr>
      <w:jc w:val="center"/>
    </w:pPr>
    <w:rPr>
      <w:b/>
      <w:sz w:val="22"/>
      <w:szCs w:val="20"/>
    </w:rPr>
  </w:style>
  <w:style w:type="character" w:customStyle="1" w:styleId="a7">
    <w:name w:val="Название Знак"/>
    <w:basedOn w:val="a0"/>
    <w:link w:val="a6"/>
    <w:uiPriority w:val="99"/>
    <w:rsid w:val="00E60AE3"/>
    <w:rPr>
      <w:rFonts w:ascii="Times New Roman" w:eastAsia="Times New Roman" w:hAnsi="Times New Roman" w:cs="Times New Roman"/>
      <w:b/>
      <w:szCs w:val="20"/>
      <w:lang w:eastAsia="ru-RU"/>
    </w:rPr>
  </w:style>
  <w:style w:type="paragraph" w:styleId="a8">
    <w:name w:val="Body Text Indent"/>
    <w:basedOn w:val="a"/>
    <w:link w:val="a9"/>
    <w:semiHidden/>
    <w:unhideWhenUsed/>
    <w:rsid w:val="00E60AE3"/>
    <w:pPr>
      <w:ind w:left="360"/>
      <w:jc w:val="both"/>
    </w:pPr>
    <w:rPr>
      <w:b/>
      <w:szCs w:val="20"/>
    </w:rPr>
  </w:style>
  <w:style w:type="character" w:customStyle="1" w:styleId="a9">
    <w:name w:val="Основной текст с отступом Знак"/>
    <w:basedOn w:val="a0"/>
    <w:link w:val="a8"/>
    <w:semiHidden/>
    <w:rsid w:val="00E60AE3"/>
    <w:rPr>
      <w:rFonts w:ascii="Times New Roman" w:eastAsia="Times New Roman" w:hAnsi="Times New Roman" w:cs="Times New Roman"/>
      <w:b/>
      <w:sz w:val="24"/>
      <w:szCs w:val="20"/>
      <w:lang w:eastAsia="ru-RU"/>
    </w:rPr>
  </w:style>
  <w:style w:type="paragraph" w:styleId="aa">
    <w:name w:val="No Spacing"/>
    <w:uiPriority w:val="99"/>
    <w:qFormat/>
    <w:rsid w:val="00E60AE3"/>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E60AE3"/>
    <w:pPr>
      <w:ind w:left="720"/>
      <w:contextualSpacing/>
    </w:pPr>
    <w:rPr>
      <w:rFonts w:ascii="Calibri" w:eastAsia="Calibri" w:hAnsi="Calibri"/>
      <w:sz w:val="22"/>
      <w:szCs w:val="22"/>
      <w:lang w:eastAsia="en-US"/>
    </w:rPr>
  </w:style>
  <w:style w:type="paragraph" w:customStyle="1" w:styleId="psection">
    <w:name w:val="psection"/>
    <w:basedOn w:val="a"/>
    <w:rsid w:val="00875294"/>
    <w:pPr>
      <w:spacing w:before="100" w:beforeAutospacing="1" w:after="100" w:afterAutospacing="1"/>
    </w:pPr>
  </w:style>
  <w:style w:type="paragraph" w:customStyle="1" w:styleId="ConsPlusNormal">
    <w:name w:val="ConsPlusNormal"/>
    <w:rsid w:val="008752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шрифт"/>
    <w:rsid w:val="00B6681E"/>
  </w:style>
  <w:style w:type="paragraph" w:customStyle="1" w:styleId="paragraph">
    <w:name w:val="paragraph"/>
    <w:basedOn w:val="a"/>
    <w:uiPriority w:val="99"/>
    <w:rsid w:val="003113BC"/>
  </w:style>
  <w:style w:type="character" w:customStyle="1" w:styleId="normaltextrun1">
    <w:name w:val="normaltextrun1"/>
    <w:basedOn w:val="a0"/>
    <w:rsid w:val="003113BC"/>
  </w:style>
  <w:style w:type="character" w:customStyle="1" w:styleId="eop">
    <w:name w:val="eop"/>
    <w:basedOn w:val="a0"/>
    <w:rsid w:val="003113BC"/>
  </w:style>
  <w:style w:type="character" w:customStyle="1" w:styleId="50">
    <w:name w:val="Заголовок 5 Знак"/>
    <w:basedOn w:val="a0"/>
    <w:link w:val="5"/>
    <w:rsid w:val="005710EB"/>
    <w:rPr>
      <w:rFonts w:asciiTheme="majorHAnsi" w:eastAsiaTheme="majorEastAsia" w:hAnsiTheme="majorHAnsi" w:cstheme="majorBidi"/>
      <w:color w:val="243F60" w:themeColor="accent1" w:themeShade="7F"/>
      <w:sz w:val="24"/>
      <w:szCs w:val="24"/>
      <w:lang w:eastAsia="ru-RU"/>
    </w:rPr>
  </w:style>
  <w:style w:type="table" w:styleId="ae">
    <w:name w:val="Table Grid"/>
    <w:basedOn w:val="a1"/>
    <w:rsid w:val="0002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nhideWhenUsed/>
    <w:rsid w:val="008740D7"/>
    <w:pPr>
      <w:tabs>
        <w:tab w:val="center" w:pos="4677"/>
        <w:tab w:val="right" w:pos="9355"/>
      </w:tabs>
    </w:pPr>
  </w:style>
  <w:style w:type="character" w:customStyle="1" w:styleId="af0">
    <w:name w:val="Верхний колонтитул Знак"/>
    <w:basedOn w:val="a0"/>
    <w:link w:val="af"/>
    <w:rsid w:val="008740D7"/>
    <w:rPr>
      <w:rFonts w:ascii="Times New Roman" w:eastAsia="Times New Roman" w:hAnsi="Times New Roman" w:cs="Times New Roman"/>
      <w:sz w:val="24"/>
      <w:szCs w:val="24"/>
      <w:lang w:eastAsia="ru-RU"/>
    </w:rPr>
  </w:style>
  <w:style w:type="paragraph" w:styleId="af1">
    <w:name w:val="footer"/>
    <w:basedOn w:val="a"/>
    <w:link w:val="af2"/>
    <w:unhideWhenUsed/>
    <w:rsid w:val="008740D7"/>
    <w:pPr>
      <w:tabs>
        <w:tab w:val="center" w:pos="4677"/>
        <w:tab w:val="right" w:pos="9355"/>
      </w:tabs>
    </w:pPr>
  </w:style>
  <w:style w:type="character" w:customStyle="1" w:styleId="af2">
    <w:name w:val="Нижний колонтитул Знак"/>
    <w:basedOn w:val="a0"/>
    <w:link w:val="af1"/>
    <w:rsid w:val="008740D7"/>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3F36A1"/>
    <w:pPr>
      <w:spacing w:after="120"/>
    </w:pPr>
  </w:style>
  <w:style w:type="character" w:customStyle="1" w:styleId="af4">
    <w:name w:val="Основной текст Знак"/>
    <w:basedOn w:val="a0"/>
    <w:link w:val="af3"/>
    <w:semiHidden/>
    <w:rsid w:val="003F36A1"/>
    <w:rPr>
      <w:rFonts w:ascii="Times New Roman" w:eastAsia="Times New Roman" w:hAnsi="Times New Roman" w:cs="Times New Roman"/>
      <w:sz w:val="24"/>
      <w:szCs w:val="24"/>
      <w:lang w:eastAsia="ru-RU"/>
    </w:rPr>
  </w:style>
  <w:style w:type="paragraph" w:customStyle="1" w:styleId="61">
    <w:name w:val="Заголовок 61"/>
    <w:basedOn w:val="a"/>
    <w:next w:val="a"/>
    <w:rsid w:val="003F36A1"/>
    <w:pPr>
      <w:keepNext/>
      <w:jc w:val="both"/>
    </w:pPr>
    <w:rPr>
      <w:szCs w:val="20"/>
    </w:rPr>
  </w:style>
  <w:style w:type="paragraph" w:styleId="31">
    <w:name w:val="Body Text 3"/>
    <w:basedOn w:val="a"/>
    <w:link w:val="32"/>
    <w:unhideWhenUsed/>
    <w:rsid w:val="003F36A1"/>
    <w:pPr>
      <w:spacing w:after="120"/>
    </w:pPr>
    <w:rPr>
      <w:sz w:val="16"/>
      <w:szCs w:val="16"/>
    </w:rPr>
  </w:style>
  <w:style w:type="character" w:customStyle="1" w:styleId="32">
    <w:name w:val="Основной текст 3 Знак"/>
    <w:basedOn w:val="a0"/>
    <w:link w:val="31"/>
    <w:rsid w:val="003F36A1"/>
    <w:rPr>
      <w:rFonts w:ascii="Times New Roman" w:eastAsia="Times New Roman" w:hAnsi="Times New Roman" w:cs="Times New Roman"/>
      <w:sz w:val="16"/>
      <w:szCs w:val="16"/>
      <w:lang w:eastAsia="ru-RU"/>
    </w:rPr>
  </w:style>
  <w:style w:type="paragraph" w:styleId="af5">
    <w:name w:val="Balloon Text"/>
    <w:basedOn w:val="a"/>
    <w:link w:val="af6"/>
    <w:uiPriority w:val="99"/>
    <w:semiHidden/>
    <w:unhideWhenUsed/>
    <w:rsid w:val="00D63317"/>
    <w:rPr>
      <w:rFonts w:ascii="Tahoma" w:hAnsi="Tahoma" w:cs="Tahoma"/>
      <w:sz w:val="16"/>
      <w:szCs w:val="16"/>
    </w:rPr>
  </w:style>
  <w:style w:type="character" w:customStyle="1" w:styleId="af6">
    <w:name w:val="Текст выноски Знак"/>
    <w:basedOn w:val="a0"/>
    <w:link w:val="af5"/>
    <w:uiPriority w:val="99"/>
    <w:semiHidden/>
    <w:rsid w:val="00D63317"/>
    <w:rPr>
      <w:rFonts w:ascii="Tahoma" w:eastAsia="Times New Roman" w:hAnsi="Tahoma" w:cs="Tahoma"/>
      <w:sz w:val="16"/>
      <w:szCs w:val="16"/>
      <w:lang w:eastAsia="ru-RU"/>
    </w:rPr>
  </w:style>
  <w:style w:type="paragraph" w:styleId="HTML">
    <w:name w:val="HTML Preformatted"/>
    <w:basedOn w:val="a"/>
    <w:link w:val="HTML0"/>
    <w:unhideWhenUsed/>
    <w:rsid w:val="00B40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0743"/>
    <w:rPr>
      <w:rFonts w:ascii="Courier New" w:eastAsia="Times New Roman" w:hAnsi="Courier New" w:cs="Courier New"/>
      <w:color w:val="000000"/>
      <w:sz w:val="20"/>
      <w:szCs w:val="20"/>
      <w:lang w:eastAsia="ru-RU"/>
    </w:rPr>
  </w:style>
  <w:style w:type="character" w:customStyle="1" w:styleId="af7">
    <w:name w:val="Текст сноски Знак"/>
    <w:basedOn w:val="a0"/>
    <w:link w:val="af8"/>
    <w:semiHidden/>
    <w:locked/>
    <w:rsid w:val="00B40743"/>
  </w:style>
  <w:style w:type="character" w:customStyle="1" w:styleId="33">
    <w:name w:val="Основной текст с отступом 3 Знак"/>
    <w:basedOn w:val="a0"/>
    <w:link w:val="34"/>
    <w:semiHidden/>
    <w:locked/>
    <w:rsid w:val="00B40743"/>
    <w:rPr>
      <w:sz w:val="16"/>
      <w:szCs w:val="16"/>
    </w:rPr>
  </w:style>
  <w:style w:type="paragraph" w:customStyle="1" w:styleId="caaieiaie3">
    <w:name w:val="caaieiaie 3"/>
    <w:basedOn w:val="a"/>
    <w:next w:val="a"/>
    <w:rsid w:val="00B40743"/>
    <w:pPr>
      <w:keepNext/>
      <w:ind w:firstLine="567"/>
      <w:jc w:val="both"/>
    </w:pPr>
  </w:style>
  <w:style w:type="paragraph" w:customStyle="1" w:styleId="62">
    <w:name w:val="Заголовок 62"/>
    <w:basedOn w:val="a"/>
    <w:next w:val="a"/>
    <w:rsid w:val="00B40743"/>
    <w:pPr>
      <w:keepNext/>
      <w:jc w:val="both"/>
    </w:pPr>
    <w:rPr>
      <w:szCs w:val="20"/>
    </w:rPr>
  </w:style>
  <w:style w:type="paragraph" w:customStyle="1" w:styleId="11">
    <w:name w:val="Обычный1"/>
    <w:rsid w:val="00B40743"/>
    <w:pPr>
      <w:widowControl w:val="0"/>
      <w:snapToGrid w:val="0"/>
      <w:spacing w:before="40" w:after="0" w:line="240" w:lineRule="auto"/>
    </w:pPr>
    <w:rPr>
      <w:rFonts w:ascii="Arial" w:eastAsia="SimSun" w:hAnsi="Arial" w:cs="Times New Roman"/>
      <w:sz w:val="20"/>
      <w:szCs w:val="20"/>
      <w:lang w:eastAsia="ru-RU"/>
    </w:rPr>
  </w:style>
  <w:style w:type="paragraph" w:customStyle="1" w:styleId="af9">
    <w:name w:val="Название таблиц"/>
    <w:basedOn w:val="5"/>
    <w:rsid w:val="00B40743"/>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a">
    <w:name w:val="Таблица"/>
    <w:basedOn w:val="a"/>
    <w:rsid w:val="00B40743"/>
    <w:pPr>
      <w:spacing w:line="360" w:lineRule="auto"/>
      <w:jc w:val="both"/>
    </w:pPr>
    <w:rPr>
      <w:color w:val="000000"/>
      <w:szCs w:val="27"/>
    </w:rPr>
  </w:style>
  <w:style w:type="paragraph" w:customStyle="1" w:styleId="Preformat">
    <w:name w:val="Preformat"/>
    <w:rsid w:val="00B407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40743"/>
    <w:pPr>
      <w:autoSpaceDE w:val="0"/>
      <w:autoSpaceDN w:val="0"/>
      <w:adjustRightInd w:val="0"/>
      <w:spacing w:after="0" w:line="240" w:lineRule="auto"/>
    </w:pPr>
    <w:rPr>
      <w:rFonts w:ascii="Arial" w:eastAsia="Times New Roman" w:hAnsi="Arial" w:cs="Arial"/>
      <w:b/>
      <w:bCs/>
      <w:lang w:eastAsia="ru-RU"/>
    </w:rPr>
  </w:style>
  <w:style w:type="character" w:styleId="afb">
    <w:name w:val="footnote reference"/>
    <w:basedOn w:val="a0"/>
    <w:semiHidden/>
    <w:unhideWhenUsed/>
    <w:rsid w:val="00B40743"/>
    <w:rPr>
      <w:vertAlign w:val="superscript"/>
    </w:rPr>
  </w:style>
  <w:style w:type="paragraph" w:styleId="34">
    <w:name w:val="Body Text Indent 3"/>
    <w:basedOn w:val="a"/>
    <w:link w:val="33"/>
    <w:semiHidden/>
    <w:unhideWhenUsed/>
    <w:rsid w:val="00B40743"/>
    <w:pPr>
      <w:widowControl w:val="0"/>
      <w:snapToGrid w:val="0"/>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40743"/>
    <w:rPr>
      <w:rFonts w:ascii="Times New Roman" w:eastAsia="Times New Roman" w:hAnsi="Times New Roman" w:cs="Times New Roman"/>
      <w:sz w:val="16"/>
      <w:szCs w:val="16"/>
      <w:lang w:eastAsia="ru-RU"/>
    </w:rPr>
  </w:style>
  <w:style w:type="character" w:customStyle="1" w:styleId="12">
    <w:name w:val="Основной текст с отступом Знак1"/>
    <w:basedOn w:val="a0"/>
    <w:semiHidden/>
    <w:rsid w:val="00B40743"/>
    <w:rPr>
      <w:rFonts w:ascii="Times New Roman" w:eastAsia="Times New Roman" w:hAnsi="Times New Roman" w:cs="Times New Roman"/>
      <w:sz w:val="20"/>
      <w:szCs w:val="20"/>
      <w:lang w:eastAsia="ru-RU"/>
    </w:rPr>
  </w:style>
  <w:style w:type="character" w:customStyle="1" w:styleId="13">
    <w:name w:val="Нижний колонтитул Знак1"/>
    <w:basedOn w:val="a0"/>
    <w:semiHidden/>
    <w:rsid w:val="00B40743"/>
    <w:rPr>
      <w:rFonts w:ascii="Times New Roman" w:eastAsia="Times New Roman" w:hAnsi="Times New Roman" w:cs="Times New Roman"/>
      <w:sz w:val="20"/>
      <w:szCs w:val="20"/>
      <w:lang w:eastAsia="ru-RU"/>
    </w:rPr>
  </w:style>
  <w:style w:type="character" w:customStyle="1" w:styleId="14">
    <w:name w:val="Основной текст Знак1"/>
    <w:basedOn w:val="a0"/>
    <w:semiHidden/>
    <w:rsid w:val="00B40743"/>
    <w:rPr>
      <w:rFonts w:ascii="Times New Roman" w:eastAsia="Times New Roman" w:hAnsi="Times New Roman" w:cs="Times New Roman"/>
      <w:sz w:val="20"/>
      <w:szCs w:val="20"/>
      <w:lang w:eastAsia="ru-RU"/>
    </w:rPr>
  </w:style>
  <w:style w:type="character" w:customStyle="1" w:styleId="311">
    <w:name w:val="Основной текст 3 Знак1"/>
    <w:basedOn w:val="a0"/>
    <w:semiHidden/>
    <w:rsid w:val="00B40743"/>
    <w:rPr>
      <w:rFonts w:ascii="Times New Roman" w:eastAsia="Times New Roman" w:hAnsi="Times New Roman" w:cs="Times New Roman"/>
      <w:sz w:val="16"/>
      <w:szCs w:val="16"/>
      <w:lang w:eastAsia="ru-RU"/>
    </w:rPr>
  </w:style>
  <w:style w:type="character" w:customStyle="1" w:styleId="15">
    <w:name w:val="Верхний колонтитул Знак1"/>
    <w:basedOn w:val="a0"/>
    <w:semiHidden/>
    <w:rsid w:val="00B40743"/>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B40743"/>
    <w:pPr>
      <w:widowControl w:val="0"/>
      <w:snapToGrid w:val="0"/>
    </w:pPr>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B40743"/>
    <w:rPr>
      <w:rFonts w:ascii="Times New Roman" w:eastAsia="Times New Roman" w:hAnsi="Times New Roman" w:cs="Times New Roman"/>
      <w:sz w:val="20"/>
      <w:szCs w:val="20"/>
      <w:lang w:eastAsia="ru-RU"/>
    </w:rPr>
  </w:style>
  <w:style w:type="table" w:styleId="afc">
    <w:name w:val="Table Contemporary"/>
    <w:basedOn w:val="a1"/>
    <w:semiHidden/>
    <w:unhideWhenUsed/>
    <w:rsid w:val="00B40743"/>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c">
    <w:name w:val="Абзац списка Знак"/>
    <w:link w:val="ab"/>
    <w:uiPriority w:val="34"/>
    <w:locked/>
    <w:rsid w:val="001627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776">
      <w:bodyDiv w:val="1"/>
      <w:marLeft w:val="0"/>
      <w:marRight w:val="0"/>
      <w:marTop w:val="0"/>
      <w:marBottom w:val="0"/>
      <w:divBdr>
        <w:top w:val="none" w:sz="0" w:space="0" w:color="auto"/>
        <w:left w:val="none" w:sz="0" w:space="0" w:color="auto"/>
        <w:bottom w:val="none" w:sz="0" w:space="0" w:color="auto"/>
        <w:right w:val="none" w:sz="0" w:space="0" w:color="auto"/>
      </w:divBdr>
    </w:div>
    <w:div w:id="14960547">
      <w:bodyDiv w:val="1"/>
      <w:marLeft w:val="0"/>
      <w:marRight w:val="0"/>
      <w:marTop w:val="0"/>
      <w:marBottom w:val="0"/>
      <w:divBdr>
        <w:top w:val="none" w:sz="0" w:space="0" w:color="auto"/>
        <w:left w:val="none" w:sz="0" w:space="0" w:color="auto"/>
        <w:bottom w:val="none" w:sz="0" w:space="0" w:color="auto"/>
        <w:right w:val="none" w:sz="0" w:space="0" w:color="auto"/>
      </w:divBdr>
    </w:div>
    <w:div w:id="16080555">
      <w:bodyDiv w:val="1"/>
      <w:marLeft w:val="0"/>
      <w:marRight w:val="0"/>
      <w:marTop w:val="0"/>
      <w:marBottom w:val="0"/>
      <w:divBdr>
        <w:top w:val="none" w:sz="0" w:space="0" w:color="auto"/>
        <w:left w:val="none" w:sz="0" w:space="0" w:color="auto"/>
        <w:bottom w:val="none" w:sz="0" w:space="0" w:color="auto"/>
        <w:right w:val="none" w:sz="0" w:space="0" w:color="auto"/>
      </w:divBdr>
    </w:div>
    <w:div w:id="25563419">
      <w:bodyDiv w:val="1"/>
      <w:marLeft w:val="0"/>
      <w:marRight w:val="0"/>
      <w:marTop w:val="0"/>
      <w:marBottom w:val="0"/>
      <w:divBdr>
        <w:top w:val="none" w:sz="0" w:space="0" w:color="auto"/>
        <w:left w:val="none" w:sz="0" w:space="0" w:color="auto"/>
        <w:bottom w:val="none" w:sz="0" w:space="0" w:color="auto"/>
        <w:right w:val="none" w:sz="0" w:space="0" w:color="auto"/>
      </w:divBdr>
    </w:div>
    <w:div w:id="32268167">
      <w:bodyDiv w:val="1"/>
      <w:marLeft w:val="0"/>
      <w:marRight w:val="0"/>
      <w:marTop w:val="0"/>
      <w:marBottom w:val="0"/>
      <w:divBdr>
        <w:top w:val="none" w:sz="0" w:space="0" w:color="auto"/>
        <w:left w:val="none" w:sz="0" w:space="0" w:color="auto"/>
        <w:bottom w:val="none" w:sz="0" w:space="0" w:color="auto"/>
        <w:right w:val="none" w:sz="0" w:space="0" w:color="auto"/>
      </w:divBdr>
    </w:div>
    <w:div w:id="39477489">
      <w:bodyDiv w:val="1"/>
      <w:marLeft w:val="0"/>
      <w:marRight w:val="0"/>
      <w:marTop w:val="0"/>
      <w:marBottom w:val="0"/>
      <w:divBdr>
        <w:top w:val="none" w:sz="0" w:space="0" w:color="auto"/>
        <w:left w:val="none" w:sz="0" w:space="0" w:color="auto"/>
        <w:bottom w:val="none" w:sz="0" w:space="0" w:color="auto"/>
        <w:right w:val="none" w:sz="0" w:space="0" w:color="auto"/>
      </w:divBdr>
    </w:div>
    <w:div w:id="59136638">
      <w:bodyDiv w:val="1"/>
      <w:marLeft w:val="0"/>
      <w:marRight w:val="0"/>
      <w:marTop w:val="0"/>
      <w:marBottom w:val="0"/>
      <w:divBdr>
        <w:top w:val="none" w:sz="0" w:space="0" w:color="auto"/>
        <w:left w:val="none" w:sz="0" w:space="0" w:color="auto"/>
        <w:bottom w:val="none" w:sz="0" w:space="0" w:color="auto"/>
        <w:right w:val="none" w:sz="0" w:space="0" w:color="auto"/>
      </w:divBdr>
    </w:div>
    <w:div w:id="62216791">
      <w:bodyDiv w:val="1"/>
      <w:marLeft w:val="0"/>
      <w:marRight w:val="0"/>
      <w:marTop w:val="0"/>
      <w:marBottom w:val="0"/>
      <w:divBdr>
        <w:top w:val="none" w:sz="0" w:space="0" w:color="auto"/>
        <w:left w:val="none" w:sz="0" w:space="0" w:color="auto"/>
        <w:bottom w:val="none" w:sz="0" w:space="0" w:color="auto"/>
        <w:right w:val="none" w:sz="0" w:space="0" w:color="auto"/>
      </w:divBdr>
    </w:div>
    <w:div w:id="62262793">
      <w:bodyDiv w:val="1"/>
      <w:marLeft w:val="0"/>
      <w:marRight w:val="0"/>
      <w:marTop w:val="0"/>
      <w:marBottom w:val="0"/>
      <w:divBdr>
        <w:top w:val="none" w:sz="0" w:space="0" w:color="auto"/>
        <w:left w:val="none" w:sz="0" w:space="0" w:color="auto"/>
        <w:bottom w:val="none" w:sz="0" w:space="0" w:color="auto"/>
        <w:right w:val="none" w:sz="0" w:space="0" w:color="auto"/>
      </w:divBdr>
    </w:div>
    <w:div w:id="62802091">
      <w:bodyDiv w:val="1"/>
      <w:marLeft w:val="0"/>
      <w:marRight w:val="0"/>
      <w:marTop w:val="0"/>
      <w:marBottom w:val="0"/>
      <w:divBdr>
        <w:top w:val="none" w:sz="0" w:space="0" w:color="auto"/>
        <w:left w:val="none" w:sz="0" w:space="0" w:color="auto"/>
        <w:bottom w:val="none" w:sz="0" w:space="0" w:color="auto"/>
        <w:right w:val="none" w:sz="0" w:space="0" w:color="auto"/>
      </w:divBdr>
    </w:div>
    <w:div w:id="64300160">
      <w:bodyDiv w:val="1"/>
      <w:marLeft w:val="0"/>
      <w:marRight w:val="0"/>
      <w:marTop w:val="0"/>
      <w:marBottom w:val="0"/>
      <w:divBdr>
        <w:top w:val="none" w:sz="0" w:space="0" w:color="auto"/>
        <w:left w:val="none" w:sz="0" w:space="0" w:color="auto"/>
        <w:bottom w:val="none" w:sz="0" w:space="0" w:color="auto"/>
        <w:right w:val="none" w:sz="0" w:space="0" w:color="auto"/>
      </w:divBdr>
    </w:div>
    <w:div w:id="67121343">
      <w:bodyDiv w:val="1"/>
      <w:marLeft w:val="0"/>
      <w:marRight w:val="0"/>
      <w:marTop w:val="0"/>
      <w:marBottom w:val="0"/>
      <w:divBdr>
        <w:top w:val="none" w:sz="0" w:space="0" w:color="auto"/>
        <w:left w:val="none" w:sz="0" w:space="0" w:color="auto"/>
        <w:bottom w:val="none" w:sz="0" w:space="0" w:color="auto"/>
        <w:right w:val="none" w:sz="0" w:space="0" w:color="auto"/>
      </w:divBdr>
    </w:div>
    <w:div w:id="75057717">
      <w:bodyDiv w:val="1"/>
      <w:marLeft w:val="0"/>
      <w:marRight w:val="0"/>
      <w:marTop w:val="0"/>
      <w:marBottom w:val="0"/>
      <w:divBdr>
        <w:top w:val="none" w:sz="0" w:space="0" w:color="auto"/>
        <w:left w:val="none" w:sz="0" w:space="0" w:color="auto"/>
        <w:bottom w:val="none" w:sz="0" w:space="0" w:color="auto"/>
        <w:right w:val="none" w:sz="0" w:space="0" w:color="auto"/>
      </w:divBdr>
    </w:div>
    <w:div w:id="80373750">
      <w:bodyDiv w:val="1"/>
      <w:marLeft w:val="0"/>
      <w:marRight w:val="0"/>
      <w:marTop w:val="0"/>
      <w:marBottom w:val="0"/>
      <w:divBdr>
        <w:top w:val="none" w:sz="0" w:space="0" w:color="auto"/>
        <w:left w:val="none" w:sz="0" w:space="0" w:color="auto"/>
        <w:bottom w:val="none" w:sz="0" w:space="0" w:color="auto"/>
        <w:right w:val="none" w:sz="0" w:space="0" w:color="auto"/>
      </w:divBdr>
    </w:div>
    <w:div w:id="80807250">
      <w:bodyDiv w:val="1"/>
      <w:marLeft w:val="0"/>
      <w:marRight w:val="0"/>
      <w:marTop w:val="0"/>
      <w:marBottom w:val="0"/>
      <w:divBdr>
        <w:top w:val="none" w:sz="0" w:space="0" w:color="auto"/>
        <w:left w:val="none" w:sz="0" w:space="0" w:color="auto"/>
        <w:bottom w:val="none" w:sz="0" w:space="0" w:color="auto"/>
        <w:right w:val="none" w:sz="0" w:space="0" w:color="auto"/>
      </w:divBdr>
    </w:div>
    <w:div w:id="81608929">
      <w:bodyDiv w:val="1"/>
      <w:marLeft w:val="0"/>
      <w:marRight w:val="0"/>
      <w:marTop w:val="0"/>
      <w:marBottom w:val="0"/>
      <w:divBdr>
        <w:top w:val="none" w:sz="0" w:space="0" w:color="auto"/>
        <w:left w:val="none" w:sz="0" w:space="0" w:color="auto"/>
        <w:bottom w:val="none" w:sz="0" w:space="0" w:color="auto"/>
        <w:right w:val="none" w:sz="0" w:space="0" w:color="auto"/>
      </w:divBdr>
    </w:div>
    <w:div w:id="81990915">
      <w:bodyDiv w:val="1"/>
      <w:marLeft w:val="0"/>
      <w:marRight w:val="0"/>
      <w:marTop w:val="0"/>
      <w:marBottom w:val="0"/>
      <w:divBdr>
        <w:top w:val="none" w:sz="0" w:space="0" w:color="auto"/>
        <w:left w:val="none" w:sz="0" w:space="0" w:color="auto"/>
        <w:bottom w:val="none" w:sz="0" w:space="0" w:color="auto"/>
        <w:right w:val="none" w:sz="0" w:space="0" w:color="auto"/>
      </w:divBdr>
    </w:div>
    <w:div w:id="82729173">
      <w:bodyDiv w:val="1"/>
      <w:marLeft w:val="0"/>
      <w:marRight w:val="0"/>
      <w:marTop w:val="0"/>
      <w:marBottom w:val="0"/>
      <w:divBdr>
        <w:top w:val="none" w:sz="0" w:space="0" w:color="auto"/>
        <w:left w:val="none" w:sz="0" w:space="0" w:color="auto"/>
        <w:bottom w:val="none" w:sz="0" w:space="0" w:color="auto"/>
        <w:right w:val="none" w:sz="0" w:space="0" w:color="auto"/>
      </w:divBdr>
    </w:div>
    <w:div w:id="83066239">
      <w:bodyDiv w:val="1"/>
      <w:marLeft w:val="0"/>
      <w:marRight w:val="0"/>
      <w:marTop w:val="0"/>
      <w:marBottom w:val="0"/>
      <w:divBdr>
        <w:top w:val="none" w:sz="0" w:space="0" w:color="auto"/>
        <w:left w:val="none" w:sz="0" w:space="0" w:color="auto"/>
        <w:bottom w:val="none" w:sz="0" w:space="0" w:color="auto"/>
        <w:right w:val="none" w:sz="0" w:space="0" w:color="auto"/>
      </w:divBdr>
    </w:div>
    <w:div w:id="97067288">
      <w:bodyDiv w:val="1"/>
      <w:marLeft w:val="0"/>
      <w:marRight w:val="0"/>
      <w:marTop w:val="0"/>
      <w:marBottom w:val="0"/>
      <w:divBdr>
        <w:top w:val="none" w:sz="0" w:space="0" w:color="auto"/>
        <w:left w:val="none" w:sz="0" w:space="0" w:color="auto"/>
        <w:bottom w:val="none" w:sz="0" w:space="0" w:color="auto"/>
        <w:right w:val="none" w:sz="0" w:space="0" w:color="auto"/>
      </w:divBdr>
    </w:div>
    <w:div w:id="106120237">
      <w:bodyDiv w:val="1"/>
      <w:marLeft w:val="0"/>
      <w:marRight w:val="0"/>
      <w:marTop w:val="0"/>
      <w:marBottom w:val="0"/>
      <w:divBdr>
        <w:top w:val="none" w:sz="0" w:space="0" w:color="auto"/>
        <w:left w:val="none" w:sz="0" w:space="0" w:color="auto"/>
        <w:bottom w:val="none" w:sz="0" w:space="0" w:color="auto"/>
        <w:right w:val="none" w:sz="0" w:space="0" w:color="auto"/>
      </w:divBdr>
    </w:div>
    <w:div w:id="107937793">
      <w:bodyDiv w:val="1"/>
      <w:marLeft w:val="0"/>
      <w:marRight w:val="0"/>
      <w:marTop w:val="0"/>
      <w:marBottom w:val="0"/>
      <w:divBdr>
        <w:top w:val="none" w:sz="0" w:space="0" w:color="auto"/>
        <w:left w:val="none" w:sz="0" w:space="0" w:color="auto"/>
        <w:bottom w:val="none" w:sz="0" w:space="0" w:color="auto"/>
        <w:right w:val="none" w:sz="0" w:space="0" w:color="auto"/>
      </w:divBdr>
    </w:div>
    <w:div w:id="113253389">
      <w:bodyDiv w:val="1"/>
      <w:marLeft w:val="0"/>
      <w:marRight w:val="0"/>
      <w:marTop w:val="0"/>
      <w:marBottom w:val="0"/>
      <w:divBdr>
        <w:top w:val="none" w:sz="0" w:space="0" w:color="auto"/>
        <w:left w:val="none" w:sz="0" w:space="0" w:color="auto"/>
        <w:bottom w:val="none" w:sz="0" w:space="0" w:color="auto"/>
        <w:right w:val="none" w:sz="0" w:space="0" w:color="auto"/>
      </w:divBdr>
    </w:div>
    <w:div w:id="119619473">
      <w:bodyDiv w:val="1"/>
      <w:marLeft w:val="0"/>
      <w:marRight w:val="0"/>
      <w:marTop w:val="0"/>
      <w:marBottom w:val="0"/>
      <w:divBdr>
        <w:top w:val="none" w:sz="0" w:space="0" w:color="auto"/>
        <w:left w:val="none" w:sz="0" w:space="0" w:color="auto"/>
        <w:bottom w:val="none" w:sz="0" w:space="0" w:color="auto"/>
        <w:right w:val="none" w:sz="0" w:space="0" w:color="auto"/>
      </w:divBdr>
    </w:div>
    <w:div w:id="120002069">
      <w:bodyDiv w:val="1"/>
      <w:marLeft w:val="0"/>
      <w:marRight w:val="0"/>
      <w:marTop w:val="0"/>
      <w:marBottom w:val="0"/>
      <w:divBdr>
        <w:top w:val="none" w:sz="0" w:space="0" w:color="auto"/>
        <w:left w:val="none" w:sz="0" w:space="0" w:color="auto"/>
        <w:bottom w:val="none" w:sz="0" w:space="0" w:color="auto"/>
        <w:right w:val="none" w:sz="0" w:space="0" w:color="auto"/>
      </w:divBdr>
    </w:div>
    <w:div w:id="124737234">
      <w:bodyDiv w:val="1"/>
      <w:marLeft w:val="0"/>
      <w:marRight w:val="0"/>
      <w:marTop w:val="0"/>
      <w:marBottom w:val="0"/>
      <w:divBdr>
        <w:top w:val="none" w:sz="0" w:space="0" w:color="auto"/>
        <w:left w:val="none" w:sz="0" w:space="0" w:color="auto"/>
        <w:bottom w:val="none" w:sz="0" w:space="0" w:color="auto"/>
        <w:right w:val="none" w:sz="0" w:space="0" w:color="auto"/>
      </w:divBdr>
    </w:div>
    <w:div w:id="125396157">
      <w:bodyDiv w:val="1"/>
      <w:marLeft w:val="0"/>
      <w:marRight w:val="0"/>
      <w:marTop w:val="0"/>
      <w:marBottom w:val="0"/>
      <w:divBdr>
        <w:top w:val="none" w:sz="0" w:space="0" w:color="auto"/>
        <w:left w:val="none" w:sz="0" w:space="0" w:color="auto"/>
        <w:bottom w:val="none" w:sz="0" w:space="0" w:color="auto"/>
        <w:right w:val="none" w:sz="0" w:space="0" w:color="auto"/>
      </w:divBdr>
    </w:div>
    <w:div w:id="129171710">
      <w:bodyDiv w:val="1"/>
      <w:marLeft w:val="0"/>
      <w:marRight w:val="0"/>
      <w:marTop w:val="0"/>
      <w:marBottom w:val="0"/>
      <w:divBdr>
        <w:top w:val="none" w:sz="0" w:space="0" w:color="auto"/>
        <w:left w:val="none" w:sz="0" w:space="0" w:color="auto"/>
        <w:bottom w:val="none" w:sz="0" w:space="0" w:color="auto"/>
        <w:right w:val="none" w:sz="0" w:space="0" w:color="auto"/>
      </w:divBdr>
    </w:div>
    <w:div w:id="129907986">
      <w:bodyDiv w:val="1"/>
      <w:marLeft w:val="0"/>
      <w:marRight w:val="0"/>
      <w:marTop w:val="0"/>
      <w:marBottom w:val="0"/>
      <w:divBdr>
        <w:top w:val="none" w:sz="0" w:space="0" w:color="auto"/>
        <w:left w:val="none" w:sz="0" w:space="0" w:color="auto"/>
        <w:bottom w:val="none" w:sz="0" w:space="0" w:color="auto"/>
        <w:right w:val="none" w:sz="0" w:space="0" w:color="auto"/>
      </w:divBdr>
    </w:div>
    <w:div w:id="130489219">
      <w:bodyDiv w:val="1"/>
      <w:marLeft w:val="0"/>
      <w:marRight w:val="0"/>
      <w:marTop w:val="0"/>
      <w:marBottom w:val="0"/>
      <w:divBdr>
        <w:top w:val="none" w:sz="0" w:space="0" w:color="auto"/>
        <w:left w:val="none" w:sz="0" w:space="0" w:color="auto"/>
        <w:bottom w:val="none" w:sz="0" w:space="0" w:color="auto"/>
        <w:right w:val="none" w:sz="0" w:space="0" w:color="auto"/>
      </w:divBdr>
    </w:div>
    <w:div w:id="135218916">
      <w:bodyDiv w:val="1"/>
      <w:marLeft w:val="0"/>
      <w:marRight w:val="0"/>
      <w:marTop w:val="0"/>
      <w:marBottom w:val="0"/>
      <w:divBdr>
        <w:top w:val="none" w:sz="0" w:space="0" w:color="auto"/>
        <w:left w:val="none" w:sz="0" w:space="0" w:color="auto"/>
        <w:bottom w:val="none" w:sz="0" w:space="0" w:color="auto"/>
        <w:right w:val="none" w:sz="0" w:space="0" w:color="auto"/>
      </w:divBdr>
    </w:div>
    <w:div w:id="136533905">
      <w:bodyDiv w:val="1"/>
      <w:marLeft w:val="0"/>
      <w:marRight w:val="0"/>
      <w:marTop w:val="0"/>
      <w:marBottom w:val="0"/>
      <w:divBdr>
        <w:top w:val="none" w:sz="0" w:space="0" w:color="auto"/>
        <w:left w:val="none" w:sz="0" w:space="0" w:color="auto"/>
        <w:bottom w:val="none" w:sz="0" w:space="0" w:color="auto"/>
        <w:right w:val="none" w:sz="0" w:space="0" w:color="auto"/>
      </w:divBdr>
    </w:div>
    <w:div w:id="142700105">
      <w:bodyDiv w:val="1"/>
      <w:marLeft w:val="0"/>
      <w:marRight w:val="0"/>
      <w:marTop w:val="0"/>
      <w:marBottom w:val="0"/>
      <w:divBdr>
        <w:top w:val="none" w:sz="0" w:space="0" w:color="auto"/>
        <w:left w:val="none" w:sz="0" w:space="0" w:color="auto"/>
        <w:bottom w:val="none" w:sz="0" w:space="0" w:color="auto"/>
        <w:right w:val="none" w:sz="0" w:space="0" w:color="auto"/>
      </w:divBdr>
    </w:div>
    <w:div w:id="142702784">
      <w:bodyDiv w:val="1"/>
      <w:marLeft w:val="0"/>
      <w:marRight w:val="0"/>
      <w:marTop w:val="0"/>
      <w:marBottom w:val="0"/>
      <w:divBdr>
        <w:top w:val="none" w:sz="0" w:space="0" w:color="auto"/>
        <w:left w:val="none" w:sz="0" w:space="0" w:color="auto"/>
        <w:bottom w:val="none" w:sz="0" w:space="0" w:color="auto"/>
        <w:right w:val="none" w:sz="0" w:space="0" w:color="auto"/>
      </w:divBdr>
    </w:div>
    <w:div w:id="149518266">
      <w:bodyDiv w:val="1"/>
      <w:marLeft w:val="0"/>
      <w:marRight w:val="0"/>
      <w:marTop w:val="0"/>
      <w:marBottom w:val="0"/>
      <w:divBdr>
        <w:top w:val="none" w:sz="0" w:space="0" w:color="auto"/>
        <w:left w:val="none" w:sz="0" w:space="0" w:color="auto"/>
        <w:bottom w:val="none" w:sz="0" w:space="0" w:color="auto"/>
        <w:right w:val="none" w:sz="0" w:space="0" w:color="auto"/>
      </w:divBdr>
    </w:div>
    <w:div w:id="152181294">
      <w:bodyDiv w:val="1"/>
      <w:marLeft w:val="0"/>
      <w:marRight w:val="0"/>
      <w:marTop w:val="0"/>
      <w:marBottom w:val="0"/>
      <w:divBdr>
        <w:top w:val="none" w:sz="0" w:space="0" w:color="auto"/>
        <w:left w:val="none" w:sz="0" w:space="0" w:color="auto"/>
        <w:bottom w:val="none" w:sz="0" w:space="0" w:color="auto"/>
        <w:right w:val="none" w:sz="0" w:space="0" w:color="auto"/>
      </w:divBdr>
    </w:div>
    <w:div w:id="152573166">
      <w:bodyDiv w:val="1"/>
      <w:marLeft w:val="0"/>
      <w:marRight w:val="0"/>
      <w:marTop w:val="0"/>
      <w:marBottom w:val="0"/>
      <w:divBdr>
        <w:top w:val="none" w:sz="0" w:space="0" w:color="auto"/>
        <w:left w:val="none" w:sz="0" w:space="0" w:color="auto"/>
        <w:bottom w:val="none" w:sz="0" w:space="0" w:color="auto"/>
        <w:right w:val="none" w:sz="0" w:space="0" w:color="auto"/>
      </w:divBdr>
    </w:div>
    <w:div w:id="159153087">
      <w:bodyDiv w:val="1"/>
      <w:marLeft w:val="0"/>
      <w:marRight w:val="0"/>
      <w:marTop w:val="0"/>
      <w:marBottom w:val="0"/>
      <w:divBdr>
        <w:top w:val="none" w:sz="0" w:space="0" w:color="auto"/>
        <w:left w:val="none" w:sz="0" w:space="0" w:color="auto"/>
        <w:bottom w:val="none" w:sz="0" w:space="0" w:color="auto"/>
        <w:right w:val="none" w:sz="0" w:space="0" w:color="auto"/>
      </w:divBdr>
    </w:div>
    <w:div w:id="161432683">
      <w:bodyDiv w:val="1"/>
      <w:marLeft w:val="0"/>
      <w:marRight w:val="0"/>
      <w:marTop w:val="0"/>
      <w:marBottom w:val="0"/>
      <w:divBdr>
        <w:top w:val="none" w:sz="0" w:space="0" w:color="auto"/>
        <w:left w:val="none" w:sz="0" w:space="0" w:color="auto"/>
        <w:bottom w:val="none" w:sz="0" w:space="0" w:color="auto"/>
        <w:right w:val="none" w:sz="0" w:space="0" w:color="auto"/>
      </w:divBdr>
    </w:div>
    <w:div w:id="173618780">
      <w:bodyDiv w:val="1"/>
      <w:marLeft w:val="0"/>
      <w:marRight w:val="0"/>
      <w:marTop w:val="0"/>
      <w:marBottom w:val="0"/>
      <w:divBdr>
        <w:top w:val="none" w:sz="0" w:space="0" w:color="auto"/>
        <w:left w:val="none" w:sz="0" w:space="0" w:color="auto"/>
        <w:bottom w:val="none" w:sz="0" w:space="0" w:color="auto"/>
        <w:right w:val="none" w:sz="0" w:space="0" w:color="auto"/>
      </w:divBdr>
    </w:div>
    <w:div w:id="180434737">
      <w:bodyDiv w:val="1"/>
      <w:marLeft w:val="0"/>
      <w:marRight w:val="0"/>
      <w:marTop w:val="0"/>
      <w:marBottom w:val="0"/>
      <w:divBdr>
        <w:top w:val="none" w:sz="0" w:space="0" w:color="auto"/>
        <w:left w:val="none" w:sz="0" w:space="0" w:color="auto"/>
        <w:bottom w:val="none" w:sz="0" w:space="0" w:color="auto"/>
        <w:right w:val="none" w:sz="0" w:space="0" w:color="auto"/>
      </w:divBdr>
    </w:div>
    <w:div w:id="180945722">
      <w:bodyDiv w:val="1"/>
      <w:marLeft w:val="0"/>
      <w:marRight w:val="0"/>
      <w:marTop w:val="0"/>
      <w:marBottom w:val="0"/>
      <w:divBdr>
        <w:top w:val="none" w:sz="0" w:space="0" w:color="auto"/>
        <w:left w:val="none" w:sz="0" w:space="0" w:color="auto"/>
        <w:bottom w:val="none" w:sz="0" w:space="0" w:color="auto"/>
        <w:right w:val="none" w:sz="0" w:space="0" w:color="auto"/>
      </w:divBdr>
    </w:div>
    <w:div w:id="198129652">
      <w:bodyDiv w:val="1"/>
      <w:marLeft w:val="0"/>
      <w:marRight w:val="0"/>
      <w:marTop w:val="0"/>
      <w:marBottom w:val="0"/>
      <w:divBdr>
        <w:top w:val="none" w:sz="0" w:space="0" w:color="auto"/>
        <w:left w:val="none" w:sz="0" w:space="0" w:color="auto"/>
        <w:bottom w:val="none" w:sz="0" w:space="0" w:color="auto"/>
        <w:right w:val="none" w:sz="0" w:space="0" w:color="auto"/>
      </w:divBdr>
    </w:div>
    <w:div w:id="199243507">
      <w:bodyDiv w:val="1"/>
      <w:marLeft w:val="0"/>
      <w:marRight w:val="0"/>
      <w:marTop w:val="0"/>
      <w:marBottom w:val="0"/>
      <w:divBdr>
        <w:top w:val="none" w:sz="0" w:space="0" w:color="auto"/>
        <w:left w:val="none" w:sz="0" w:space="0" w:color="auto"/>
        <w:bottom w:val="none" w:sz="0" w:space="0" w:color="auto"/>
        <w:right w:val="none" w:sz="0" w:space="0" w:color="auto"/>
      </w:divBdr>
    </w:div>
    <w:div w:id="201480972">
      <w:bodyDiv w:val="1"/>
      <w:marLeft w:val="0"/>
      <w:marRight w:val="0"/>
      <w:marTop w:val="0"/>
      <w:marBottom w:val="0"/>
      <w:divBdr>
        <w:top w:val="none" w:sz="0" w:space="0" w:color="auto"/>
        <w:left w:val="none" w:sz="0" w:space="0" w:color="auto"/>
        <w:bottom w:val="none" w:sz="0" w:space="0" w:color="auto"/>
        <w:right w:val="none" w:sz="0" w:space="0" w:color="auto"/>
      </w:divBdr>
    </w:div>
    <w:div w:id="214703433">
      <w:bodyDiv w:val="1"/>
      <w:marLeft w:val="0"/>
      <w:marRight w:val="0"/>
      <w:marTop w:val="0"/>
      <w:marBottom w:val="0"/>
      <w:divBdr>
        <w:top w:val="none" w:sz="0" w:space="0" w:color="auto"/>
        <w:left w:val="none" w:sz="0" w:space="0" w:color="auto"/>
        <w:bottom w:val="none" w:sz="0" w:space="0" w:color="auto"/>
        <w:right w:val="none" w:sz="0" w:space="0" w:color="auto"/>
      </w:divBdr>
    </w:div>
    <w:div w:id="220940800">
      <w:bodyDiv w:val="1"/>
      <w:marLeft w:val="0"/>
      <w:marRight w:val="0"/>
      <w:marTop w:val="0"/>
      <w:marBottom w:val="0"/>
      <w:divBdr>
        <w:top w:val="none" w:sz="0" w:space="0" w:color="auto"/>
        <w:left w:val="none" w:sz="0" w:space="0" w:color="auto"/>
        <w:bottom w:val="none" w:sz="0" w:space="0" w:color="auto"/>
        <w:right w:val="none" w:sz="0" w:space="0" w:color="auto"/>
      </w:divBdr>
    </w:div>
    <w:div w:id="221142216">
      <w:bodyDiv w:val="1"/>
      <w:marLeft w:val="0"/>
      <w:marRight w:val="0"/>
      <w:marTop w:val="0"/>
      <w:marBottom w:val="0"/>
      <w:divBdr>
        <w:top w:val="none" w:sz="0" w:space="0" w:color="auto"/>
        <w:left w:val="none" w:sz="0" w:space="0" w:color="auto"/>
        <w:bottom w:val="none" w:sz="0" w:space="0" w:color="auto"/>
        <w:right w:val="none" w:sz="0" w:space="0" w:color="auto"/>
      </w:divBdr>
    </w:div>
    <w:div w:id="234776863">
      <w:bodyDiv w:val="1"/>
      <w:marLeft w:val="0"/>
      <w:marRight w:val="0"/>
      <w:marTop w:val="0"/>
      <w:marBottom w:val="0"/>
      <w:divBdr>
        <w:top w:val="none" w:sz="0" w:space="0" w:color="auto"/>
        <w:left w:val="none" w:sz="0" w:space="0" w:color="auto"/>
        <w:bottom w:val="none" w:sz="0" w:space="0" w:color="auto"/>
        <w:right w:val="none" w:sz="0" w:space="0" w:color="auto"/>
      </w:divBdr>
    </w:div>
    <w:div w:id="236864590">
      <w:bodyDiv w:val="1"/>
      <w:marLeft w:val="0"/>
      <w:marRight w:val="0"/>
      <w:marTop w:val="0"/>
      <w:marBottom w:val="0"/>
      <w:divBdr>
        <w:top w:val="none" w:sz="0" w:space="0" w:color="auto"/>
        <w:left w:val="none" w:sz="0" w:space="0" w:color="auto"/>
        <w:bottom w:val="none" w:sz="0" w:space="0" w:color="auto"/>
        <w:right w:val="none" w:sz="0" w:space="0" w:color="auto"/>
      </w:divBdr>
    </w:div>
    <w:div w:id="236986794">
      <w:bodyDiv w:val="1"/>
      <w:marLeft w:val="0"/>
      <w:marRight w:val="0"/>
      <w:marTop w:val="0"/>
      <w:marBottom w:val="0"/>
      <w:divBdr>
        <w:top w:val="none" w:sz="0" w:space="0" w:color="auto"/>
        <w:left w:val="none" w:sz="0" w:space="0" w:color="auto"/>
        <w:bottom w:val="none" w:sz="0" w:space="0" w:color="auto"/>
        <w:right w:val="none" w:sz="0" w:space="0" w:color="auto"/>
      </w:divBdr>
    </w:div>
    <w:div w:id="237445722">
      <w:bodyDiv w:val="1"/>
      <w:marLeft w:val="0"/>
      <w:marRight w:val="0"/>
      <w:marTop w:val="0"/>
      <w:marBottom w:val="0"/>
      <w:divBdr>
        <w:top w:val="none" w:sz="0" w:space="0" w:color="auto"/>
        <w:left w:val="none" w:sz="0" w:space="0" w:color="auto"/>
        <w:bottom w:val="none" w:sz="0" w:space="0" w:color="auto"/>
        <w:right w:val="none" w:sz="0" w:space="0" w:color="auto"/>
      </w:divBdr>
    </w:div>
    <w:div w:id="240256499">
      <w:bodyDiv w:val="1"/>
      <w:marLeft w:val="0"/>
      <w:marRight w:val="0"/>
      <w:marTop w:val="0"/>
      <w:marBottom w:val="0"/>
      <w:divBdr>
        <w:top w:val="none" w:sz="0" w:space="0" w:color="auto"/>
        <w:left w:val="none" w:sz="0" w:space="0" w:color="auto"/>
        <w:bottom w:val="none" w:sz="0" w:space="0" w:color="auto"/>
        <w:right w:val="none" w:sz="0" w:space="0" w:color="auto"/>
      </w:divBdr>
    </w:div>
    <w:div w:id="245726975">
      <w:bodyDiv w:val="1"/>
      <w:marLeft w:val="0"/>
      <w:marRight w:val="0"/>
      <w:marTop w:val="0"/>
      <w:marBottom w:val="0"/>
      <w:divBdr>
        <w:top w:val="none" w:sz="0" w:space="0" w:color="auto"/>
        <w:left w:val="none" w:sz="0" w:space="0" w:color="auto"/>
        <w:bottom w:val="none" w:sz="0" w:space="0" w:color="auto"/>
        <w:right w:val="none" w:sz="0" w:space="0" w:color="auto"/>
      </w:divBdr>
    </w:div>
    <w:div w:id="251014596">
      <w:bodyDiv w:val="1"/>
      <w:marLeft w:val="0"/>
      <w:marRight w:val="0"/>
      <w:marTop w:val="0"/>
      <w:marBottom w:val="0"/>
      <w:divBdr>
        <w:top w:val="none" w:sz="0" w:space="0" w:color="auto"/>
        <w:left w:val="none" w:sz="0" w:space="0" w:color="auto"/>
        <w:bottom w:val="none" w:sz="0" w:space="0" w:color="auto"/>
        <w:right w:val="none" w:sz="0" w:space="0" w:color="auto"/>
      </w:divBdr>
    </w:div>
    <w:div w:id="255015326">
      <w:bodyDiv w:val="1"/>
      <w:marLeft w:val="0"/>
      <w:marRight w:val="0"/>
      <w:marTop w:val="0"/>
      <w:marBottom w:val="0"/>
      <w:divBdr>
        <w:top w:val="none" w:sz="0" w:space="0" w:color="auto"/>
        <w:left w:val="none" w:sz="0" w:space="0" w:color="auto"/>
        <w:bottom w:val="none" w:sz="0" w:space="0" w:color="auto"/>
        <w:right w:val="none" w:sz="0" w:space="0" w:color="auto"/>
      </w:divBdr>
    </w:div>
    <w:div w:id="255019702">
      <w:bodyDiv w:val="1"/>
      <w:marLeft w:val="0"/>
      <w:marRight w:val="0"/>
      <w:marTop w:val="0"/>
      <w:marBottom w:val="0"/>
      <w:divBdr>
        <w:top w:val="none" w:sz="0" w:space="0" w:color="auto"/>
        <w:left w:val="none" w:sz="0" w:space="0" w:color="auto"/>
        <w:bottom w:val="none" w:sz="0" w:space="0" w:color="auto"/>
        <w:right w:val="none" w:sz="0" w:space="0" w:color="auto"/>
      </w:divBdr>
    </w:div>
    <w:div w:id="256520010">
      <w:bodyDiv w:val="1"/>
      <w:marLeft w:val="0"/>
      <w:marRight w:val="0"/>
      <w:marTop w:val="0"/>
      <w:marBottom w:val="0"/>
      <w:divBdr>
        <w:top w:val="none" w:sz="0" w:space="0" w:color="auto"/>
        <w:left w:val="none" w:sz="0" w:space="0" w:color="auto"/>
        <w:bottom w:val="none" w:sz="0" w:space="0" w:color="auto"/>
        <w:right w:val="none" w:sz="0" w:space="0" w:color="auto"/>
      </w:divBdr>
    </w:div>
    <w:div w:id="258219409">
      <w:bodyDiv w:val="1"/>
      <w:marLeft w:val="0"/>
      <w:marRight w:val="0"/>
      <w:marTop w:val="0"/>
      <w:marBottom w:val="0"/>
      <w:divBdr>
        <w:top w:val="none" w:sz="0" w:space="0" w:color="auto"/>
        <w:left w:val="none" w:sz="0" w:space="0" w:color="auto"/>
        <w:bottom w:val="none" w:sz="0" w:space="0" w:color="auto"/>
        <w:right w:val="none" w:sz="0" w:space="0" w:color="auto"/>
      </w:divBdr>
    </w:div>
    <w:div w:id="260648492">
      <w:bodyDiv w:val="1"/>
      <w:marLeft w:val="0"/>
      <w:marRight w:val="0"/>
      <w:marTop w:val="0"/>
      <w:marBottom w:val="0"/>
      <w:divBdr>
        <w:top w:val="none" w:sz="0" w:space="0" w:color="auto"/>
        <w:left w:val="none" w:sz="0" w:space="0" w:color="auto"/>
        <w:bottom w:val="none" w:sz="0" w:space="0" w:color="auto"/>
        <w:right w:val="none" w:sz="0" w:space="0" w:color="auto"/>
      </w:divBdr>
    </w:div>
    <w:div w:id="263926284">
      <w:bodyDiv w:val="1"/>
      <w:marLeft w:val="0"/>
      <w:marRight w:val="0"/>
      <w:marTop w:val="0"/>
      <w:marBottom w:val="0"/>
      <w:divBdr>
        <w:top w:val="none" w:sz="0" w:space="0" w:color="auto"/>
        <w:left w:val="none" w:sz="0" w:space="0" w:color="auto"/>
        <w:bottom w:val="none" w:sz="0" w:space="0" w:color="auto"/>
        <w:right w:val="none" w:sz="0" w:space="0" w:color="auto"/>
      </w:divBdr>
    </w:div>
    <w:div w:id="266889532">
      <w:bodyDiv w:val="1"/>
      <w:marLeft w:val="0"/>
      <w:marRight w:val="0"/>
      <w:marTop w:val="0"/>
      <w:marBottom w:val="0"/>
      <w:divBdr>
        <w:top w:val="none" w:sz="0" w:space="0" w:color="auto"/>
        <w:left w:val="none" w:sz="0" w:space="0" w:color="auto"/>
        <w:bottom w:val="none" w:sz="0" w:space="0" w:color="auto"/>
        <w:right w:val="none" w:sz="0" w:space="0" w:color="auto"/>
      </w:divBdr>
    </w:div>
    <w:div w:id="274094650">
      <w:bodyDiv w:val="1"/>
      <w:marLeft w:val="0"/>
      <w:marRight w:val="0"/>
      <w:marTop w:val="0"/>
      <w:marBottom w:val="0"/>
      <w:divBdr>
        <w:top w:val="none" w:sz="0" w:space="0" w:color="auto"/>
        <w:left w:val="none" w:sz="0" w:space="0" w:color="auto"/>
        <w:bottom w:val="none" w:sz="0" w:space="0" w:color="auto"/>
        <w:right w:val="none" w:sz="0" w:space="0" w:color="auto"/>
      </w:divBdr>
    </w:div>
    <w:div w:id="278415725">
      <w:bodyDiv w:val="1"/>
      <w:marLeft w:val="0"/>
      <w:marRight w:val="0"/>
      <w:marTop w:val="0"/>
      <w:marBottom w:val="0"/>
      <w:divBdr>
        <w:top w:val="none" w:sz="0" w:space="0" w:color="auto"/>
        <w:left w:val="none" w:sz="0" w:space="0" w:color="auto"/>
        <w:bottom w:val="none" w:sz="0" w:space="0" w:color="auto"/>
        <w:right w:val="none" w:sz="0" w:space="0" w:color="auto"/>
      </w:divBdr>
    </w:div>
    <w:div w:id="281303341">
      <w:bodyDiv w:val="1"/>
      <w:marLeft w:val="0"/>
      <w:marRight w:val="0"/>
      <w:marTop w:val="0"/>
      <w:marBottom w:val="0"/>
      <w:divBdr>
        <w:top w:val="none" w:sz="0" w:space="0" w:color="auto"/>
        <w:left w:val="none" w:sz="0" w:space="0" w:color="auto"/>
        <w:bottom w:val="none" w:sz="0" w:space="0" w:color="auto"/>
        <w:right w:val="none" w:sz="0" w:space="0" w:color="auto"/>
      </w:divBdr>
    </w:div>
    <w:div w:id="283466129">
      <w:bodyDiv w:val="1"/>
      <w:marLeft w:val="0"/>
      <w:marRight w:val="0"/>
      <w:marTop w:val="0"/>
      <w:marBottom w:val="0"/>
      <w:divBdr>
        <w:top w:val="none" w:sz="0" w:space="0" w:color="auto"/>
        <w:left w:val="none" w:sz="0" w:space="0" w:color="auto"/>
        <w:bottom w:val="none" w:sz="0" w:space="0" w:color="auto"/>
        <w:right w:val="none" w:sz="0" w:space="0" w:color="auto"/>
      </w:divBdr>
    </w:div>
    <w:div w:id="284584499">
      <w:bodyDiv w:val="1"/>
      <w:marLeft w:val="0"/>
      <w:marRight w:val="0"/>
      <w:marTop w:val="0"/>
      <w:marBottom w:val="0"/>
      <w:divBdr>
        <w:top w:val="none" w:sz="0" w:space="0" w:color="auto"/>
        <w:left w:val="none" w:sz="0" w:space="0" w:color="auto"/>
        <w:bottom w:val="none" w:sz="0" w:space="0" w:color="auto"/>
        <w:right w:val="none" w:sz="0" w:space="0" w:color="auto"/>
      </w:divBdr>
    </w:div>
    <w:div w:id="303892007">
      <w:bodyDiv w:val="1"/>
      <w:marLeft w:val="0"/>
      <w:marRight w:val="0"/>
      <w:marTop w:val="0"/>
      <w:marBottom w:val="0"/>
      <w:divBdr>
        <w:top w:val="none" w:sz="0" w:space="0" w:color="auto"/>
        <w:left w:val="none" w:sz="0" w:space="0" w:color="auto"/>
        <w:bottom w:val="none" w:sz="0" w:space="0" w:color="auto"/>
        <w:right w:val="none" w:sz="0" w:space="0" w:color="auto"/>
      </w:divBdr>
    </w:div>
    <w:div w:id="308483411">
      <w:bodyDiv w:val="1"/>
      <w:marLeft w:val="0"/>
      <w:marRight w:val="0"/>
      <w:marTop w:val="0"/>
      <w:marBottom w:val="0"/>
      <w:divBdr>
        <w:top w:val="none" w:sz="0" w:space="0" w:color="auto"/>
        <w:left w:val="none" w:sz="0" w:space="0" w:color="auto"/>
        <w:bottom w:val="none" w:sz="0" w:space="0" w:color="auto"/>
        <w:right w:val="none" w:sz="0" w:space="0" w:color="auto"/>
      </w:divBdr>
    </w:div>
    <w:div w:id="309793599">
      <w:bodyDiv w:val="1"/>
      <w:marLeft w:val="0"/>
      <w:marRight w:val="0"/>
      <w:marTop w:val="0"/>
      <w:marBottom w:val="0"/>
      <w:divBdr>
        <w:top w:val="none" w:sz="0" w:space="0" w:color="auto"/>
        <w:left w:val="none" w:sz="0" w:space="0" w:color="auto"/>
        <w:bottom w:val="none" w:sz="0" w:space="0" w:color="auto"/>
        <w:right w:val="none" w:sz="0" w:space="0" w:color="auto"/>
      </w:divBdr>
    </w:div>
    <w:div w:id="335504249">
      <w:bodyDiv w:val="1"/>
      <w:marLeft w:val="0"/>
      <w:marRight w:val="0"/>
      <w:marTop w:val="0"/>
      <w:marBottom w:val="0"/>
      <w:divBdr>
        <w:top w:val="none" w:sz="0" w:space="0" w:color="auto"/>
        <w:left w:val="none" w:sz="0" w:space="0" w:color="auto"/>
        <w:bottom w:val="none" w:sz="0" w:space="0" w:color="auto"/>
        <w:right w:val="none" w:sz="0" w:space="0" w:color="auto"/>
      </w:divBdr>
    </w:div>
    <w:div w:id="337540256">
      <w:bodyDiv w:val="1"/>
      <w:marLeft w:val="0"/>
      <w:marRight w:val="0"/>
      <w:marTop w:val="0"/>
      <w:marBottom w:val="0"/>
      <w:divBdr>
        <w:top w:val="none" w:sz="0" w:space="0" w:color="auto"/>
        <w:left w:val="none" w:sz="0" w:space="0" w:color="auto"/>
        <w:bottom w:val="none" w:sz="0" w:space="0" w:color="auto"/>
        <w:right w:val="none" w:sz="0" w:space="0" w:color="auto"/>
      </w:divBdr>
    </w:div>
    <w:div w:id="343871463">
      <w:bodyDiv w:val="1"/>
      <w:marLeft w:val="0"/>
      <w:marRight w:val="0"/>
      <w:marTop w:val="0"/>
      <w:marBottom w:val="0"/>
      <w:divBdr>
        <w:top w:val="none" w:sz="0" w:space="0" w:color="auto"/>
        <w:left w:val="none" w:sz="0" w:space="0" w:color="auto"/>
        <w:bottom w:val="none" w:sz="0" w:space="0" w:color="auto"/>
        <w:right w:val="none" w:sz="0" w:space="0" w:color="auto"/>
      </w:divBdr>
    </w:div>
    <w:div w:id="347754416">
      <w:bodyDiv w:val="1"/>
      <w:marLeft w:val="0"/>
      <w:marRight w:val="0"/>
      <w:marTop w:val="0"/>
      <w:marBottom w:val="0"/>
      <w:divBdr>
        <w:top w:val="none" w:sz="0" w:space="0" w:color="auto"/>
        <w:left w:val="none" w:sz="0" w:space="0" w:color="auto"/>
        <w:bottom w:val="none" w:sz="0" w:space="0" w:color="auto"/>
        <w:right w:val="none" w:sz="0" w:space="0" w:color="auto"/>
      </w:divBdr>
    </w:div>
    <w:div w:id="349375873">
      <w:bodyDiv w:val="1"/>
      <w:marLeft w:val="0"/>
      <w:marRight w:val="0"/>
      <w:marTop w:val="0"/>
      <w:marBottom w:val="0"/>
      <w:divBdr>
        <w:top w:val="none" w:sz="0" w:space="0" w:color="auto"/>
        <w:left w:val="none" w:sz="0" w:space="0" w:color="auto"/>
        <w:bottom w:val="none" w:sz="0" w:space="0" w:color="auto"/>
        <w:right w:val="none" w:sz="0" w:space="0" w:color="auto"/>
      </w:divBdr>
      <w:divsChild>
        <w:div w:id="1879246105">
          <w:marLeft w:val="0"/>
          <w:marRight w:val="0"/>
          <w:marTop w:val="0"/>
          <w:marBottom w:val="0"/>
          <w:divBdr>
            <w:top w:val="none" w:sz="0" w:space="0" w:color="auto"/>
            <w:left w:val="none" w:sz="0" w:space="0" w:color="auto"/>
            <w:bottom w:val="none" w:sz="0" w:space="0" w:color="auto"/>
            <w:right w:val="none" w:sz="0" w:space="0" w:color="auto"/>
          </w:divBdr>
          <w:divsChild>
            <w:div w:id="592906947">
              <w:marLeft w:val="0"/>
              <w:marRight w:val="0"/>
              <w:marTop w:val="0"/>
              <w:marBottom w:val="0"/>
              <w:divBdr>
                <w:top w:val="none" w:sz="0" w:space="0" w:color="auto"/>
                <w:left w:val="none" w:sz="0" w:space="0" w:color="auto"/>
                <w:bottom w:val="none" w:sz="0" w:space="0" w:color="auto"/>
                <w:right w:val="none" w:sz="0" w:space="0" w:color="auto"/>
              </w:divBdr>
              <w:divsChild>
                <w:div w:id="100029240">
                  <w:marLeft w:val="0"/>
                  <w:marRight w:val="0"/>
                  <w:marTop w:val="0"/>
                  <w:marBottom w:val="0"/>
                  <w:divBdr>
                    <w:top w:val="none" w:sz="0" w:space="0" w:color="auto"/>
                    <w:left w:val="none" w:sz="0" w:space="0" w:color="auto"/>
                    <w:bottom w:val="none" w:sz="0" w:space="0" w:color="auto"/>
                    <w:right w:val="none" w:sz="0" w:space="0" w:color="auto"/>
                  </w:divBdr>
                  <w:divsChild>
                    <w:div w:id="961962495">
                      <w:marLeft w:val="0"/>
                      <w:marRight w:val="0"/>
                      <w:marTop w:val="0"/>
                      <w:marBottom w:val="0"/>
                      <w:divBdr>
                        <w:top w:val="none" w:sz="0" w:space="0" w:color="auto"/>
                        <w:left w:val="none" w:sz="0" w:space="0" w:color="auto"/>
                        <w:bottom w:val="none" w:sz="0" w:space="0" w:color="auto"/>
                        <w:right w:val="none" w:sz="0" w:space="0" w:color="auto"/>
                      </w:divBdr>
                      <w:divsChild>
                        <w:div w:id="719861585">
                          <w:marLeft w:val="0"/>
                          <w:marRight w:val="0"/>
                          <w:marTop w:val="15"/>
                          <w:marBottom w:val="0"/>
                          <w:divBdr>
                            <w:top w:val="none" w:sz="0" w:space="0" w:color="auto"/>
                            <w:left w:val="none" w:sz="0" w:space="0" w:color="auto"/>
                            <w:bottom w:val="none" w:sz="0" w:space="0" w:color="auto"/>
                            <w:right w:val="none" w:sz="0" w:space="0" w:color="auto"/>
                          </w:divBdr>
                          <w:divsChild>
                            <w:div w:id="1667828741">
                              <w:marLeft w:val="0"/>
                              <w:marRight w:val="0"/>
                              <w:marTop w:val="0"/>
                              <w:marBottom w:val="0"/>
                              <w:divBdr>
                                <w:top w:val="none" w:sz="0" w:space="0" w:color="auto"/>
                                <w:left w:val="none" w:sz="0" w:space="0" w:color="auto"/>
                                <w:bottom w:val="none" w:sz="0" w:space="0" w:color="auto"/>
                                <w:right w:val="none" w:sz="0" w:space="0" w:color="auto"/>
                              </w:divBdr>
                              <w:divsChild>
                                <w:div w:id="1527712386">
                                  <w:marLeft w:val="0"/>
                                  <w:marRight w:val="0"/>
                                  <w:marTop w:val="0"/>
                                  <w:marBottom w:val="0"/>
                                  <w:divBdr>
                                    <w:top w:val="none" w:sz="0" w:space="0" w:color="auto"/>
                                    <w:left w:val="none" w:sz="0" w:space="0" w:color="auto"/>
                                    <w:bottom w:val="none" w:sz="0" w:space="0" w:color="auto"/>
                                    <w:right w:val="none" w:sz="0" w:space="0" w:color="auto"/>
                                  </w:divBdr>
                                </w:div>
                                <w:div w:id="5415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374678">
      <w:bodyDiv w:val="1"/>
      <w:marLeft w:val="0"/>
      <w:marRight w:val="0"/>
      <w:marTop w:val="0"/>
      <w:marBottom w:val="0"/>
      <w:divBdr>
        <w:top w:val="none" w:sz="0" w:space="0" w:color="auto"/>
        <w:left w:val="none" w:sz="0" w:space="0" w:color="auto"/>
        <w:bottom w:val="none" w:sz="0" w:space="0" w:color="auto"/>
        <w:right w:val="none" w:sz="0" w:space="0" w:color="auto"/>
      </w:divBdr>
    </w:div>
    <w:div w:id="351567682">
      <w:bodyDiv w:val="1"/>
      <w:marLeft w:val="0"/>
      <w:marRight w:val="0"/>
      <w:marTop w:val="0"/>
      <w:marBottom w:val="0"/>
      <w:divBdr>
        <w:top w:val="none" w:sz="0" w:space="0" w:color="auto"/>
        <w:left w:val="none" w:sz="0" w:space="0" w:color="auto"/>
        <w:bottom w:val="none" w:sz="0" w:space="0" w:color="auto"/>
        <w:right w:val="none" w:sz="0" w:space="0" w:color="auto"/>
      </w:divBdr>
    </w:div>
    <w:div w:id="354236325">
      <w:bodyDiv w:val="1"/>
      <w:marLeft w:val="0"/>
      <w:marRight w:val="0"/>
      <w:marTop w:val="0"/>
      <w:marBottom w:val="0"/>
      <w:divBdr>
        <w:top w:val="none" w:sz="0" w:space="0" w:color="auto"/>
        <w:left w:val="none" w:sz="0" w:space="0" w:color="auto"/>
        <w:bottom w:val="none" w:sz="0" w:space="0" w:color="auto"/>
        <w:right w:val="none" w:sz="0" w:space="0" w:color="auto"/>
      </w:divBdr>
    </w:div>
    <w:div w:id="375197670">
      <w:bodyDiv w:val="1"/>
      <w:marLeft w:val="0"/>
      <w:marRight w:val="0"/>
      <w:marTop w:val="0"/>
      <w:marBottom w:val="0"/>
      <w:divBdr>
        <w:top w:val="none" w:sz="0" w:space="0" w:color="auto"/>
        <w:left w:val="none" w:sz="0" w:space="0" w:color="auto"/>
        <w:bottom w:val="none" w:sz="0" w:space="0" w:color="auto"/>
        <w:right w:val="none" w:sz="0" w:space="0" w:color="auto"/>
      </w:divBdr>
    </w:div>
    <w:div w:id="380057065">
      <w:bodyDiv w:val="1"/>
      <w:marLeft w:val="0"/>
      <w:marRight w:val="0"/>
      <w:marTop w:val="0"/>
      <w:marBottom w:val="0"/>
      <w:divBdr>
        <w:top w:val="none" w:sz="0" w:space="0" w:color="auto"/>
        <w:left w:val="none" w:sz="0" w:space="0" w:color="auto"/>
        <w:bottom w:val="none" w:sz="0" w:space="0" w:color="auto"/>
        <w:right w:val="none" w:sz="0" w:space="0" w:color="auto"/>
      </w:divBdr>
    </w:div>
    <w:div w:id="388455251">
      <w:bodyDiv w:val="1"/>
      <w:marLeft w:val="0"/>
      <w:marRight w:val="0"/>
      <w:marTop w:val="0"/>
      <w:marBottom w:val="0"/>
      <w:divBdr>
        <w:top w:val="none" w:sz="0" w:space="0" w:color="auto"/>
        <w:left w:val="none" w:sz="0" w:space="0" w:color="auto"/>
        <w:bottom w:val="none" w:sz="0" w:space="0" w:color="auto"/>
        <w:right w:val="none" w:sz="0" w:space="0" w:color="auto"/>
      </w:divBdr>
    </w:div>
    <w:div w:id="388500661">
      <w:bodyDiv w:val="1"/>
      <w:marLeft w:val="0"/>
      <w:marRight w:val="0"/>
      <w:marTop w:val="0"/>
      <w:marBottom w:val="0"/>
      <w:divBdr>
        <w:top w:val="none" w:sz="0" w:space="0" w:color="auto"/>
        <w:left w:val="none" w:sz="0" w:space="0" w:color="auto"/>
        <w:bottom w:val="none" w:sz="0" w:space="0" w:color="auto"/>
        <w:right w:val="none" w:sz="0" w:space="0" w:color="auto"/>
      </w:divBdr>
    </w:div>
    <w:div w:id="391737802">
      <w:bodyDiv w:val="1"/>
      <w:marLeft w:val="0"/>
      <w:marRight w:val="0"/>
      <w:marTop w:val="0"/>
      <w:marBottom w:val="0"/>
      <w:divBdr>
        <w:top w:val="none" w:sz="0" w:space="0" w:color="auto"/>
        <w:left w:val="none" w:sz="0" w:space="0" w:color="auto"/>
        <w:bottom w:val="none" w:sz="0" w:space="0" w:color="auto"/>
        <w:right w:val="none" w:sz="0" w:space="0" w:color="auto"/>
      </w:divBdr>
    </w:div>
    <w:div w:id="396755216">
      <w:bodyDiv w:val="1"/>
      <w:marLeft w:val="0"/>
      <w:marRight w:val="0"/>
      <w:marTop w:val="0"/>
      <w:marBottom w:val="0"/>
      <w:divBdr>
        <w:top w:val="none" w:sz="0" w:space="0" w:color="auto"/>
        <w:left w:val="none" w:sz="0" w:space="0" w:color="auto"/>
        <w:bottom w:val="none" w:sz="0" w:space="0" w:color="auto"/>
        <w:right w:val="none" w:sz="0" w:space="0" w:color="auto"/>
      </w:divBdr>
    </w:div>
    <w:div w:id="396973693">
      <w:bodyDiv w:val="1"/>
      <w:marLeft w:val="0"/>
      <w:marRight w:val="0"/>
      <w:marTop w:val="0"/>
      <w:marBottom w:val="0"/>
      <w:divBdr>
        <w:top w:val="none" w:sz="0" w:space="0" w:color="auto"/>
        <w:left w:val="none" w:sz="0" w:space="0" w:color="auto"/>
        <w:bottom w:val="none" w:sz="0" w:space="0" w:color="auto"/>
        <w:right w:val="none" w:sz="0" w:space="0" w:color="auto"/>
      </w:divBdr>
    </w:div>
    <w:div w:id="398669364">
      <w:bodyDiv w:val="1"/>
      <w:marLeft w:val="0"/>
      <w:marRight w:val="0"/>
      <w:marTop w:val="0"/>
      <w:marBottom w:val="0"/>
      <w:divBdr>
        <w:top w:val="none" w:sz="0" w:space="0" w:color="auto"/>
        <w:left w:val="none" w:sz="0" w:space="0" w:color="auto"/>
        <w:bottom w:val="none" w:sz="0" w:space="0" w:color="auto"/>
        <w:right w:val="none" w:sz="0" w:space="0" w:color="auto"/>
      </w:divBdr>
    </w:div>
    <w:div w:id="409617911">
      <w:bodyDiv w:val="1"/>
      <w:marLeft w:val="0"/>
      <w:marRight w:val="0"/>
      <w:marTop w:val="0"/>
      <w:marBottom w:val="0"/>
      <w:divBdr>
        <w:top w:val="none" w:sz="0" w:space="0" w:color="auto"/>
        <w:left w:val="none" w:sz="0" w:space="0" w:color="auto"/>
        <w:bottom w:val="none" w:sz="0" w:space="0" w:color="auto"/>
        <w:right w:val="none" w:sz="0" w:space="0" w:color="auto"/>
      </w:divBdr>
    </w:div>
    <w:div w:id="430512565">
      <w:bodyDiv w:val="1"/>
      <w:marLeft w:val="0"/>
      <w:marRight w:val="0"/>
      <w:marTop w:val="0"/>
      <w:marBottom w:val="0"/>
      <w:divBdr>
        <w:top w:val="none" w:sz="0" w:space="0" w:color="auto"/>
        <w:left w:val="none" w:sz="0" w:space="0" w:color="auto"/>
        <w:bottom w:val="none" w:sz="0" w:space="0" w:color="auto"/>
        <w:right w:val="none" w:sz="0" w:space="0" w:color="auto"/>
      </w:divBdr>
    </w:div>
    <w:div w:id="430707873">
      <w:bodyDiv w:val="1"/>
      <w:marLeft w:val="0"/>
      <w:marRight w:val="0"/>
      <w:marTop w:val="0"/>
      <w:marBottom w:val="0"/>
      <w:divBdr>
        <w:top w:val="none" w:sz="0" w:space="0" w:color="auto"/>
        <w:left w:val="none" w:sz="0" w:space="0" w:color="auto"/>
        <w:bottom w:val="none" w:sz="0" w:space="0" w:color="auto"/>
        <w:right w:val="none" w:sz="0" w:space="0" w:color="auto"/>
      </w:divBdr>
    </w:div>
    <w:div w:id="434131930">
      <w:bodyDiv w:val="1"/>
      <w:marLeft w:val="0"/>
      <w:marRight w:val="0"/>
      <w:marTop w:val="0"/>
      <w:marBottom w:val="0"/>
      <w:divBdr>
        <w:top w:val="none" w:sz="0" w:space="0" w:color="auto"/>
        <w:left w:val="none" w:sz="0" w:space="0" w:color="auto"/>
        <w:bottom w:val="none" w:sz="0" w:space="0" w:color="auto"/>
        <w:right w:val="none" w:sz="0" w:space="0" w:color="auto"/>
      </w:divBdr>
    </w:div>
    <w:div w:id="440684690">
      <w:bodyDiv w:val="1"/>
      <w:marLeft w:val="0"/>
      <w:marRight w:val="0"/>
      <w:marTop w:val="0"/>
      <w:marBottom w:val="0"/>
      <w:divBdr>
        <w:top w:val="none" w:sz="0" w:space="0" w:color="auto"/>
        <w:left w:val="none" w:sz="0" w:space="0" w:color="auto"/>
        <w:bottom w:val="none" w:sz="0" w:space="0" w:color="auto"/>
        <w:right w:val="none" w:sz="0" w:space="0" w:color="auto"/>
      </w:divBdr>
    </w:div>
    <w:div w:id="441609209">
      <w:bodyDiv w:val="1"/>
      <w:marLeft w:val="0"/>
      <w:marRight w:val="0"/>
      <w:marTop w:val="0"/>
      <w:marBottom w:val="0"/>
      <w:divBdr>
        <w:top w:val="none" w:sz="0" w:space="0" w:color="auto"/>
        <w:left w:val="none" w:sz="0" w:space="0" w:color="auto"/>
        <w:bottom w:val="none" w:sz="0" w:space="0" w:color="auto"/>
        <w:right w:val="none" w:sz="0" w:space="0" w:color="auto"/>
      </w:divBdr>
    </w:div>
    <w:div w:id="445271414">
      <w:bodyDiv w:val="1"/>
      <w:marLeft w:val="0"/>
      <w:marRight w:val="0"/>
      <w:marTop w:val="0"/>
      <w:marBottom w:val="0"/>
      <w:divBdr>
        <w:top w:val="none" w:sz="0" w:space="0" w:color="auto"/>
        <w:left w:val="none" w:sz="0" w:space="0" w:color="auto"/>
        <w:bottom w:val="none" w:sz="0" w:space="0" w:color="auto"/>
        <w:right w:val="none" w:sz="0" w:space="0" w:color="auto"/>
      </w:divBdr>
    </w:div>
    <w:div w:id="454763317">
      <w:bodyDiv w:val="1"/>
      <w:marLeft w:val="0"/>
      <w:marRight w:val="0"/>
      <w:marTop w:val="0"/>
      <w:marBottom w:val="0"/>
      <w:divBdr>
        <w:top w:val="none" w:sz="0" w:space="0" w:color="auto"/>
        <w:left w:val="none" w:sz="0" w:space="0" w:color="auto"/>
        <w:bottom w:val="none" w:sz="0" w:space="0" w:color="auto"/>
        <w:right w:val="none" w:sz="0" w:space="0" w:color="auto"/>
      </w:divBdr>
    </w:div>
    <w:div w:id="454829247">
      <w:bodyDiv w:val="1"/>
      <w:marLeft w:val="0"/>
      <w:marRight w:val="0"/>
      <w:marTop w:val="0"/>
      <w:marBottom w:val="0"/>
      <w:divBdr>
        <w:top w:val="none" w:sz="0" w:space="0" w:color="auto"/>
        <w:left w:val="none" w:sz="0" w:space="0" w:color="auto"/>
        <w:bottom w:val="none" w:sz="0" w:space="0" w:color="auto"/>
        <w:right w:val="none" w:sz="0" w:space="0" w:color="auto"/>
      </w:divBdr>
    </w:div>
    <w:div w:id="454831910">
      <w:bodyDiv w:val="1"/>
      <w:marLeft w:val="0"/>
      <w:marRight w:val="0"/>
      <w:marTop w:val="0"/>
      <w:marBottom w:val="0"/>
      <w:divBdr>
        <w:top w:val="none" w:sz="0" w:space="0" w:color="auto"/>
        <w:left w:val="none" w:sz="0" w:space="0" w:color="auto"/>
        <w:bottom w:val="none" w:sz="0" w:space="0" w:color="auto"/>
        <w:right w:val="none" w:sz="0" w:space="0" w:color="auto"/>
      </w:divBdr>
    </w:div>
    <w:div w:id="457070372">
      <w:bodyDiv w:val="1"/>
      <w:marLeft w:val="0"/>
      <w:marRight w:val="0"/>
      <w:marTop w:val="0"/>
      <w:marBottom w:val="0"/>
      <w:divBdr>
        <w:top w:val="none" w:sz="0" w:space="0" w:color="auto"/>
        <w:left w:val="none" w:sz="0" w:space="0" w:color="auto"/>
        <w:bottom w:val="none" w:sz="0" w:space="0" w:color="auto"/>
        <w:right w:val="none" w:sz="0" w:space="0" w:color="auto"/>
      </w:divBdr>
    </w:div>
    <w:div w:id="457382086">
      <w:bodyDiv w:val="1"/>
      <w:marLeft w:val="0"/>
      <w:marRight w:val="0"/>
      <w:marTop w:val="0"/>
      <w:marBottom w:val="0"/>
      <w:divBdr>
        <w:top w:val="none" w:sz="0" w:space="0" w:color="auto"/>
        <w:left w:val="none" w:sz="0" w:space="0" w:color="auto"/>
        <w:bottom w:val="none" w:sz="0" w:space="0" w:color="auto"/>
        <w:right w:val="none" w:sz="0" w:space="0" w:color="auto"/>
      </w:divBdr>
    </w:div>
    <w:div w:id="458649319">
      <w:bodyDiv w:val="1"/>
      <w:marLeft w:val="0"/>
      <w:marRight w:val="0"/>
      <w:marTop w:val="0"/>
      <w:marBottom w:val="0"/>
      <w:divBdr>
        <w:top w:val="none" w:sz="0" w:space="0" w:color="auto"/>
        <w:left w:val="none" w:sz="0" w:space="0" w:color="auto"/>
        <w:bottom w:val="none" w:sz="0" w:space="0" w:color="auto"/>
        <w:right w:val="none" w:sz="0" w:space="0" w:color="auto"/>
      </w:divBdr>
    </w:div>
    <w:div w:id="460734604">
      <w:bodyDiv w:val="1"/>
      <w:marLeft w:val="0"/>
      <w:marRight w:val="0"/>
      <w:marTop w:val="0"/>
      <w:marBottom w:val="0"/>
      <w:divBdr>
        <w:top w:val="none" w:sz="0" w:space="0" w:color="auto"/>
        <w:left w:val="none" w:sz="0" w:space="0" w:color="auto"/>
        <w:bottom w:val="none" w:sz="0" w:space="0" w:color="auto"/>
        <w:right w:val="none" w:sz="0" w:space="0" w:color="auto"/>
      </w:divBdr>
    </w:div>
    <w:div w:id="462818975">
      <w:bodyDiv w:val="1"/>
      <w:marLeft w:val="0"/>
      <w:marRight w:val="0"/>
      <w:marTop w:val="0"/>
      <w:marBottom w:val="0"/>
      <w:divBdr>
        <w:top w:val="none" w:sz="0" w:space="0" w:color="auto"/>
        <w:left w:val="none" w:sz="0" w:space="0" w:color="auto"/>
        <w:bottom w:val="none" w:sz="0" w:space="0" w:color="auto"/>
        <w:right w:val="none" w:sz="0" w:space="0" w:color="auto"/>
      </w:divBdr>
    </w:div>
    <w:div w:id="468547573">
      <w:bodyDiv w:val="1"/>
      <w:marLeft w:val="0"/>
      <w:marRight w:val="0"/>
      <w:marTop w:val="0"/>
      <w:marBottom w:val="0"/>
      <w:divBdr>
        <w:top w:val="none" w:sz="0" w:space="0" w:color="auto"/>
        <w:left w:val="none" w:sz="0" w:space="0" w:color="auto"/>
        <w:bottom w:val="none" w:sz="0" w:space="0" w:color="auto"/>
        <w:right w:val="none" w:sz="0" w:space="0" w:color="auto"/>
      </w:divBdr>
    </w:div>
    <w:div w:id="469787463">
      <w:bodyDiv w:val="1"/>
      <w:marLeft w:val="0"/>
      <w:marRight w:val="0"/>
      <w:marTop w:val="0"/>
      <w:marBottom w:val="0"/>
      <w:divBdr>
        <w:top w:val="none" w:sz="0" w:space="0" w:color="auto"/>
        <w:left w:val="none" w:sz="0" w:space="0" w:color="auto"/>
        <w:bottom w:val="none" w:sz="0" w:space="0" w:color="auto"/>
        <w:right w:val="none" w:sz="0" w:space="0" w:color="auto"/>
      </w:divBdr>
    </w:div>
    <w:div w:id="469905057">
      <w:bodyDiv w:val="1"/>
      <w:marLeft w:val="0"/>
      <w:marRight w:val="0"/>
      <w:marTop w:val="0"/>
      <w:marBottom w:val="0"/>
      <w:divBdr>
        <w:top w:val="none" w:sz="0" w:space="0" w:color="auto"/>
        <w:left w:val="none" w:sz="0" w:space="0" w:color="auto"/>
        <w:bottom w:val="none" w:sz="0" w:space="0" w:color="auto"/>
        <w:right w:val="none" w:sz="0" w:space="0" w:color="auto"/>
      </w:divBdr>
    </w:div>
    <w:div w:id="470178806">
      <w:bodyDiv w:val="1"/>
      <w:marLeft w:val="0"/>
      <w:marRight w:val="0"/>
      <w:marTop w:val="0"/>
      <w:marBottom w:val="0"/>
      <w:divBdr>
        <w:top w:val="none" w:sz="0" w:space="0" w:color="auto"/>
        <w:left w:val="none" w:sz="0" w:space="0" w:color="auto"/>
        <w:bottom w:val="none" w:sz="0" w:space="0" w:color="auto"/>
        <w:right w:val="none" w:sz="0" w:space="0" w:color="auto"/>
      </w:divBdr>
    </w:div>
    <w:div w:id="476921205">
      <w:bodyDiv w:val="1"/>
      <w:marLeft w:val="0"/>
      <w:marRight w:val="0"/>
      <w:marTop w:val="0"/>
      <w:marBottom w:val="0"/>
      <w:divBdr>
        <w:top w:val="none" w:sz="0" w:space="0" w:color="auto"/>
        <w:left w:val="none" w:sz="0" w:space="0" w:color="auto"/>
        <w:bottom w:val="none" w:sz="0" w:space="0" w:color="auto"/>
        <w:right w:val="none" w:sz="0" w:space="0" w:color="auto"/>
      </w:divBdr>
    </w:div>
    <w:div w:id="479926810">
      <w:bodyDiv w:val="1"/>
      <w:marLeft w:val="0"/>
      <w:marRight w:val="0"/>
      <w:marTop w:val="0"/>
      <w:marBottom w:val="0"/>
      <w:divBdr>
        <w:top w:val="none" w:sz="0" w:space="0" w:color="auto"/>
        <w:left w:val="none" w:sz="0" w:space="0" w:color="auto"/>
        <w:bottom w:val="none" w:sz="0" w:space="0" w:color="auto"/>
        <w:right w:val="none" w:sz="0" w:space="0" w:color="auto"/>
      </w:divBdr>
    </w:div>
    <w:div w:id="489299146">
      <w:bodyDiv w:val="1"/>
      <w:marLeft w:val="0"/>
      <w:marRight w:val="0"/>
      <w:marTop w:val="0"/>
      <w:marBottom w:val="0"/>
      <w:divBdr>
        <w:top w:val="none" w:sz="0" w:space="0" w:color="auto"/>
        <w:left w:val="none" w:sz="0" w:space="0" w:color="auto"/>
        <w:bottom w:val="none" w:sz="0" w:space="0" w:color="auto"/>
        <w:right w:val="none" w:sz="0" w:space="0" w:color="auto"/>
      </w:divBdr>
    </w:div>
    <w:div w:id="497355328">
      <w:bodyDiv w:val="1"/>
      <w:marLeft w:val="0"/>
      <w:marRight w:val="0"/>
      <w:marTop w:val="0"/>
      <w:marBottom w:val="0"/>
      <w:divBdr>
        <w:top w:val="none" w:sz="0" w:space="0" w:color="auto"/>
        <w:left w:val="none" w:sz="0" w:space="0" w:color="auto"/>
        <w:bottom w:val="none" w:sz="0" w:space="0" w:color="auto"/>
        <w:right w:val="none" w:sz="0" w:space="0" w:color="auto"/>
      </w:divBdr>
    </w:div>
    <w:div w:id="505246843">
      <w:bodyDiv w:val="1"/>
      <w:marLeft w:val="0"/>
      <w:marRight w:val="0"/>
      <w:marTop w:val="0"/>
      <w:marBottom w:val="0"/>
      <w:divBdr>
        <w:top w:val="none" w:sz="0" w:space="0" w:color="auto"/>
        <w:left w:val="none" w:sz="0" w:space="0" w:color="auto"/>
        <w:bottom w:val="none" w:sz="0" w:space="0" w:color="auto"/>
        <w:right w:val="none" w:sz="0" w:space="0" w:color="auto"/>
      </w:divBdr>
    </w:div>
    <w:div w:id="506988177">
      <w:bodyDiv w:val="1"/>
      <w:marLeft w:val="0"/>
      <w:marRight w:val="0"/>
      <w:marTop w:val="0"/>
      <w:marBottom w:val="0"/>
      <w:divBdr>
        <w:top w:val="none" w:sz="0" w:space="0" w:color="auto"/>
        <w:left w:val="none" w:sz="0" w:space="0" w:color="auto"/>
        <w:bottom w:val="none" w:sz="0" w:space="0" w:color="auto"/>
        <w:right w:val="none" w:sz="0" w:space="0" w:color="auto"/>
      </w:divBdr>
    </w:div>
    <w:div w:id="507211734">
      <w:bodyDiv w:val="1"/>
      <w:marLeft w:val="0"/>
      <w:marRight w:val="0"/>
      <w:marTop w:val="0"/>
      <w:marBottom w:val="0"/>
      <w:divBdr>
        <w:top w:val="none" w:sz="0" w:space="0" w:color="auto"/>
        <w:left w:val="none" w:sz="0" w:space="0" w:color="auto"/>
        <w:bottom w:val="none" w:sz="0" w:space="0" w:color="auto"/>
        <w:right w:val="none" w:sz="0" w:space="0" w:color="auto"/>
      </w:divBdr>
    </w:div>
    <w:div w:id="508644417">
      <w:bodyDiv w:val="1"/>
      <w:marLeft w:val="0"/>
      <w:marRight w:val="0"/>
      <w:marTop w:val="0"/>
      <w:marBottom w:val="0"/>
      <w:divBdr>
        <w:top w:val="none" w:sz="0" w:space="0" w:color="auto"/>
        <w:left w:val="none" w:sz="0" w:space="0" w:color="auto"/>
        <w:bottom w:val="none" w:sz="0" w:space="0" w:color="auto"/>
        <w:right w:val="none" w:sz="0" w:space="0" w:color="auto"/>
      </w:divBdr>
    </w:div>
    <w:div w:id="511916718">
      <w:bodyDiv w:val="1"/>
      <w:marLeft w:val="0"/>
      <w:marRight w:val="0"/>
      <w:marTop w:val="0"/>
      <w:marBottom w:val="0"/>
      <w:divBdr>
        <w:top w:val="none" w:sz="0" w:space="0" w:color="auto"/>
        <w:left w:val="none" w:sz="0" w:space="0" w:color="auto"/>
        <w:bottom w:val="none" w:sz="0" w:space="0" w:color="auto"/>
        <w:right w:val="none" w:sz="0" w:space="0" w:color="auto"/>
      </w:divBdr>
    </w:div>
    <w:div w:id="532422420">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7353938">
      <w:bodyDiv w:val="1"/>
      <w:marLeft w:val="0"/>
      <w:marRight w:val="0"/>
      <w:marTop w:val="0"/>
      <w:marBottom w:val="0"/>
      <w:divBdr>
        <w:top w:val="none" w:sz="0" w:space="0" w:color="auto"/>
        <w:left w:val="none" w:sz="0" w:space="0" w:color="auto"/>
        <w:bottom w:val="none" w:sz="0" w:space="0" w:color="auto"/>
        <w:right w:val="none" w:sz="0" w:space="0" w:color="auto"/>
      </w:divBdr>
    </w:div>
    <w:div w:id="542137296">
      <w:bodyDiv w:val="1"/>
      <w:marLeft w:val="0"/>
      <w:marRight w:val="0"/>
      <w:marTop w:val="0"/>
      <w:marBottom w:val="0"/>
      <w:divBdr>
        <w:top w:val="none" w:sz="0" w:space="0" w:color="auto"/>
        <w:left w:val="none" w:sz="0" w:space="0" w:color="auto"/>
        <w:bottom w:val="none" w:sz="0" w:space="0" w:color="auto"/>
        <w:right w:val="none" w:sz="0" w:space="0" w:color="auto"/>
      </w:divBdr>
    </w:div>
    <w:div w:id="542447066">
      <w:bodyDiv w:val="1"/>
      <w:marLeft w:val="0"/>
      <w:marRight w:val="0"/>
      <w:marTop w:val="0"/>
      <w:marBottom w:val="0"/>
      <w:divBdr>
        <w:top w:val="none" w:sz="0" w:space="0" w:color="auto"/>
        <w:left w:val="none" w:sz="0" w:space="0" w:color="auto"/>
        <w:bottom w:val="none" w:sz="0" w:space="0" w:color="auto"/>
        <w:right w:val="none" w:sz="0" w:space="0" w:color="auto"/>
      </w:divBdr>
    </w:div>
    <w:div w:id="545870295">
      <w:bodyDiv w:val="1"/>
      <w:marLeft w:val="0"/>
      <w:marRight w:val="0"/>
      <w:marTop w:val="0"/>
      <w:marBottom w:val="0"/>
      <w:divBdr>
        <w:top w:val="none" w:sz="0" w:space="0" w:color="auto"/>
        <w:left w:val="none" w:sz="0" w:space="0" w:color="auto"/>
        <w:bottom w:val="none" w:sz="0" w:space="0" w:color="auto"/>
        <w:right w:val="none" w:sz="0" w:space="0" w:color="auto"/>
      </w:divBdr>
    </w:div>
    <w:div w:id="553464948">
      <w:bodyDiv w:val="1"/>
      <w:marLeft w:val="0"/>
      <w:marRight w:val="0"/>
      <w:marTop w:val="0"/>
      <w:marBottom w:val="0"/>
      <w:divBdr>
        <w:top w:val="none" w:sz="0" w:space="0" w:color="auto"/>
        <w:left w:val="none" w:sz="0" w:space="0" w:color="auto"/>
        <w:bottom w:val="none" w:sz="0" w:space="0" w:color="auto"/>
        <w:right w:val="none" w:sz="0" w:space="0" w:color="auto"/>
      </w:divBdr>
    </w:div>
    <w:div w:id="555093436">
      <w:bodyDiv w:val="1"/>
      <w:marLeft w:val="0"/>
      <w:marRight w:val="0"/>
      <w:marTop w:val="0"/>
      <w:marBottom w:val="0"/>
      <w:divBdr>
        <w:top w:val="none" w:sz="0" w:space="0" w:color="auto"/>
        <w:left w:val="none" w:sz="0" w:space="0" w:color="auto"/>
        <w:bottom w:val="none" w:sz="0" w:space="0" w:color="auto"/>
        <w:right w:val="none" w:sz="0" w:space="0" w:color="auto"/>
      </w:divBdr>
    </w:div>
    <w:div w:id="560361433">
      <w:bodyDiv w:val="1"/>
      <w:marLeft w:val="0"/>
      <w:marRight w:val="0"/>
      <w:marTop w:val="0"/>
      <w:marBottom w:val="0"/>
      <w:divBdr>
        <w:top w:val="none" w:sz="0" w:space="0" w:color="auto"/>
        <w:left w:val="none" w:sz="0" w:space="0" w:color="auto"/>
        <w:bottom w:val="none" w:sz="0" w:space="0" w:color="auto"/>
        <w:right w:val="none" w:sz="0" w:space="0" w:color="auto"/>
      </w:divBdr>
    </w:div>
    <w:div w:id="561600122">
      <w:bodyDiv w:val="1"/>
      <w:marLeft w:val="0"/>
      <w:marRight w:val="0"/>
      <w:marTop w:val="0"/>
      <w:marBottom w:val="0"/>
      <w:divBdr>
        <w:top w:val="none" w:sz="0" w:space="0" w:color="auto"/>
        <w:left w:val="none" w:sz="0" w:space="0" w:color="auto"/>
        <w:bottom w:val="none" w:sz="0" w:space="0" w:color="auto"/>
        <w:right w:val="none" w:sz="0" w:space="0" w:color="auto"/>
      </w:divBdr>
    </w:div>
    <w:div w:id="575090351">
      <w:bodyDiv w:val="1"/>
      <w:marLeft w:val="0"/>
      <w:marRight w:val="0"/>
      <w:marTop w:val="0"/>
      <w:marBottom w:val="0"/>
      <w:divBdr>
        <w:top w:val="none" w:sz="0" w:space="0" w:color="auto"/>
        <w:left w:val="none" w:sz="0" w:space="0" w:color="auto"/>
        <w:bottom w:val="none" w:sz="0" w:space="0" w:color="auto"/>
        <w:right w:val="none" w:sz="0" w:space="0" w:color="auto"/>
      </w:divBdr>
    </w:div>
    <w:div w:id="578489670">
      <w:bodyDiv w:val="1"/>
      <w:marLeft w:val="0"/>
      <w:marRight w:val="0"/>
      <w:marTop w:val="0"/>
      <w:marBottom w:val="0"/>
      <w:divBdr>
        <w:top w:val="none" w:sz="0" w:space="0" w:color="auto"/>
        <w:left w:val="none" w:sz="0" w:space="0" w:color="auto"/>
        <w:bottom w:val="none" w:sz="0" w:space="0" w:color="auto"/>
        <w:right w:val="none" w:sz="0" w:space="0" w:color="auto"/>
      </w:divBdr>
    </w:div>
    <w:div w:id="578949372">
      <w:bodyDiv w:val="1"/>
      <w:marLeft w:val="0"/>
      <w:marRight w:val="0"/>
      <w:marTop w:val="0"/>
      <w:marBottom w:val="0"/>
      <w:divBdr>
        <w:top w:val="none" w:sz="0" w:space="0" w:color="auto"/>
        <w:left w:val="none" w:sz="0" w:space="0" w:color="auto"/>
        <w:bottom w:val="none" w:sz="0" w:space="0" w:color="auto"/>
        <w:right w:val="none" w:sz="0" w:space="0" w:color="auto"/>
      </w:divBdr>
    </w:div>
    <w:div w:id="583564817">
      <w:bodyDiv w:val="1"/>
      <w:marLeft w:val="0"/>
      <w:marRight w:val="0"/>
      <w:marTop w:val="0"/>
      <w:marBottom w:val="0"/>
      <w:divBdr>
        <w:top w:val="none" w:sz="0" w:space="0" w:color="auto"/>
        <w:left w:val="none" w:sz="0" w:space="0" w:color="auto"/>
        <w:bottom w:val="none" w:sz="0" w:space="0" w:color="auto"/>
        <w:right w:val="none" w:sz="0" w:space="0" w:color="auto"/>
      </w:divBdr>
    </w:div>
    <w:div w:id="587352996">
      <w:bodyDiv w:val="1"/>
      <w:marLeft w:val="0"/>
      <w:marRight w:val="0"/>
      <w:marTop w:val="0"/>
      <w:marBottom w:val="0"/>
      <w:divBdr>
        <w:top w:val="none" w:sz="0" w:space="0" w:color="auto"/>
        <w:left w:val="none" w:sz="0" w:space="0" w:color="auto"/>
        <w:bottom w:val="none" w:sz="0" w:space="0" w:color="auto"/>
        <w:right w:val="none" w:sz="0" w:space="0" w:color="auto"/>
      </w:divBdr>
    </w:div>
    <w:div w:id="588002862">
      <w:bodyDiv w:val="1"/>
      <w:marLeft w:val="0"/>
      <w:marRight w:val="0"/>
      <w:marTop w:val="0"/>
      <w:marBottom w:val="0"/>
      <w:divBdr>
        <w:top w:val="none" w:sz="0" w:space="0" w:color="auto"/>
        <w:left w:val="none" w:sz="0" w:space="0" w:color="auto"/>
        <w:bottom w:val="none" w:sz="0" w:space="0" w:color="auto"/>
        <w:right w:val="none" w:sz="0" w:space="0" w:color="auto"/>
      </w:divBdr>
    </w:div>
    <w:div w:id="605387611">
      <w:bodyDiv w:val="1"/>
      <w:marLeft w:val="0"/>
      <w:marRight w:val="0"/>
      <w:marTop w:val="0"/>
      <w:marBottom w:val="0"/>
      <w:divBdr>
        <w:top w:val="none" w:sz="0" w:space="0" w:color="auto"/>
        <w:left w:val="none" w:sz="0" w:space="0" w:color="auto"/>
        <w:bottom w:val="none" w:sz="0" w:space="0" w:color="auto"/>
        <w:right w:val="none" w:sz="0" w:space="0" w:color="auto"/>
      </w:divBdr>
    </w:div>
    <w:div w:id="612174569">
      <w:bodyDiv w:val="1"/>
      <w:marLeft w:val="0"/>
      <w:marRight w:val="0"/>
      <w:marTop w:val="0"/>
      <w:marBottom w:val="0"/>
      <w:divBdr>
        <w:top w:val="none" w:sz="0" w:space="0" w:color="auto"/>
        <w:left w:val="none" w:sz="0" w:space="0" w:color="auto"/>
        <w:bottom w:val="none" w:sz="0" w:space="0" w:color="auto"/>
        <w:right w:val="none" w:sz="0" w:space="0" w:color="auto"/>
      </w:divBdr>
    </w:div>
    <w:div w:id="618996082">
      <w:bodyDiv w:val="1"/>
      <w:marLeft w:val="0"/>
      <w:marRight w:val="0"/>
      <w:marTop w:val="0"/>
      <w:marBottom w:val="0"/>
      <w:divBdr>
        <w:top w:val="none" w:sz="0" w:space="0" w:color="auto"/>
        <w:left w:val="none" w:sz="0" w:space="0" w:color="auto"/>
        <w:bottom w:val="none" w:sz="0" w:space="0" w:color="auto"/>
        <w:right w:val="none" w:sz="0" w:space="0" w:color="auto"/>
      </w:divBdr>
    </w:div>
    <w:div w:id="620722158">
      <w:bodyDiv w:val="1"/>
      <w:marLeft w:val="0"/>
      <w:marRight w:val="0"/>
      <w:marTop w:val="0"/>
      <w:marBottom w:val="0"/>
      <w:divBdr>
        <w:top w:val="none" w:sz="0" w:space="0" w:color="auto"/>
        <w:left w:val="none" w:sz="0" w:space="0" w:color="auto"/>
        <w:bottom w:val="none" w:sz="0" w:space="0" w:color="auto"/>
        <w:right w:val="none" w:sz="0" w:space="0" w:color="auto"/>
      </w:divBdr>
    </w:div>
    <w:div w:id="620917798">
      <w:bodyDiv w:val="1"/>
      <w:marLeft w:val="0"/>
      <w:marRight w:val="0"/>
      <w:marTop w:val="0"/>
      <w:marBottom w:val="0"/>
      <w:divBdr>
        <w:top w:val="none" w:sz="0" w:space="0" w:color="auto"/>
        <w:left w:val="none" w:sz="0" w:space="0" w:color="auto"/>
        <w:bottom w:val="none" w:sz="0" w:space="0" w:color="auto"/>
        <w:right w:val="none" w:sz="0" w:space="0" w:color="auto"/>
      </w:divBdr>
    </w:div>
    <w:div w:id="629436854">
      <w:bodyDiv w:val="1"/>
      <w:marLeft w:val="0"/>
      <w:marRight w:val="0"/>
      <w:marTop w:val="0"/>
      <w:marBottom w:val="0"/>
      <w:divBdr>
        <w:top w:val="none" w:sz="0" w:space="0" w:color="auto"/>
        <w:left w:val="none" w:sz="0" w:space="0" w:color="auto"/>
        <w:bottom w:val="none" w:sz="0" w:space="0" w:color="auto"/>
        <w:right w:val="none" w:sz="0" w:space="0" w:color="auto"/>
      </w:divBdr>
    </w:div>
    <w:div w:id="630983502">
      <w:bodyDiv w:val="1"/>
      <w:marLeft w:val="0"/>
      <w:marRight w:val="0"/>
      <w:marTop w:val="0"/>
      <w:marBottom w:val="0"/>
      <w:divBdr>
        <w:top w:val="none" w:sz="0" w:space="0" w:color="auto"/>
        <w:left w:val="none" w:sz="0" w:space="0" w:color="auto"/>
        <w:bottom w:val="none" w:sz="0" w:space="0" w:color="auto"/>
        <w:right w:val="none" w:sz="0" w:space="0" w:color="auto"/>
      </w:divBdr>
    </w:div>
    <w:div w:id="633367562">
      <w:bodyDiv w:val="1"/>
      <w:marLeft w:val="0"/>
      <w:marRight w:val="0"/>
      <w:marTop w:val="0"/>
      <w:marBottom w:val="0"/>
      <w:divBdr>
        <w:top w:val="none" w:sz="0" w:space="0" w:color="auto"/>
        <w:left w:val="none" w:sz="0" w:space="0" w:color="auto"/>
        <w:bottom w:val="none" w:sz="0" w:space="0" w:color="auto"/>
        <w:right w:val="none" w:sz="0" w:space="0" w:color="auto"/>
      </w:divBdr>
    </w:div>
    <w:div w:id="642123659">
      <w:bodyDiv w:val="1"/>
      <w:marLeft w:val="0"/>
      <w:marRight w:val="0"/>
      <w:marTop w:val="0"/>
      <w:marBottom w:val="0"/>
      <w:divBdr>
        <w:top w:val="none" w:sz="0" w:space="0" w:color="auto"/>
        <w:left w:val="none" w:sz="0" w:space="0" w:color="auto"/>
        <w:bottom w:val="none" w:sz="0" w:space="0" w:color="auto"/>
        <w:right w:val="none" w:sz="0" w:space="0" w:color="auto"/>
      </w:divBdr>
    </w:div>
    <w:div w:id="651369149">
      <w:bodyDiv w:val="1"/>
      <w:marLeft w:val="0"/>
      <w:marRight w:val="0"/>
      <w:marTop w:val="0"/>
      <w:marBottom w:val="0"/>
      <w:divBdr>
        <w:top w:val="none" w:sz="0" w:space="0" w:color="auto"/>
        <w:left w:val="none" w:sz="0" w:space="0" w:color="auto"/>
        <w:bottom w:val="none" w:sz="0" w:space="0" w:color="auto"/>
        <w:right w:val="none" w:sz="0" w:space="0" w:color="auto"/>
      </w:divBdr>
    </w:div>
    <w:div w:id="654382807">
      <w:bodyDiv w:val="1"/>
      <w:marLeft w:val="0"/>
      <w:marRight w:val="0"/>
      <w:marTop w:val="0"/>
      <w:marBottom w:val="0"/>
      <w:divBdr>
        <w:top w:val="none" w:sz="0" w:space="0" w:color="auto"/>
        <w:left w:val="none" w:sz="0" w:space="0" w:color="auto"/>
        <w:bottom w:val="none" w:sz="0" w:space="0" w:color="auto"/>
        <w:right w:val="none" w:sz="0" w:space="0" w:color="auto"/>
      </w:divBdr>
    </w:div>
    <w:div w:id="659037707">
      <w:bodyDiv w:val="1"/>
      <w:marLeft w:val="0"/>
      <w:marRight w:val="0"/>
      <w:marTop w:val="0"/>
      <w:marBottom w:val="0"/>
      <w:divBdr>
        <w:top w:val="none" w:sz="0" w:space="0" w:color="auto"/>
        <w:left w:val="none" w:sz="0" w:space="0" w:color="auto"/>
        <w:bottom w:val="none" w:sz="0" w:space="0" w:color="auto"/>
        <w:right w:val="none" w:sz="0" w:space="0" w:color="auto"/>
      </w:divBdr>
    </w:div>
    <w:div w:id="659499609">
      <w:bodyDiv w:val="1"/>
      <w:marLeft w:val="0"/>
      <w:marRight w:val="0"/>
      <w:marTop w:val="0"/>
      <w:marBottom w:val="0"/>
      <w:divBdr>
        <w:top w:val="none" w:sz="0" w:space="0" w:color="auto"/>
        <w:left w:val="none" w:sz="0" w:space="0" w:color="auto"/>
        <w:bottom w:val="none" w:sz="0" w:space="0" w:color="auto"/>
        <w:right w:val="none" w:sz="0" w:space="0" w:color="auto"/>
      </w:divBdr>
    </w:div>
    <w:div w:id="665091699">
      <w:bodyDiv w:val="1"/>
      <w:marLeft w:val="0"/>
      <w:marRight w:val="0"/>
      <w:marTop w:val="0"/>
      <w:marBottom w:val="0"/>
      <w:divBdr>
        <w:top w:val="none" w:sz="0" w:space="0" w:color="auto"/>
        <w:left w:val="none" w:sz="0" w:space="0" w:color="auto"/>
        <w:bottom w:val="none" w:sz="0" w:space="0" w:color="auto"/>
        <w:right w:val="none" w:sz="0" w:space="0" w:color="auto"/>
      </w:divBdr>
    </w:div>
    <w:div w:id="665204690">
      <w:bodyDiv w:val="1"/>
      <w:marLeft w:val="0"/>
      <w:marRight w:val="0"/>
      <w:marTop w:val="0"/>
      <w:marBottom w:val="0"/>
      <w:divBdr>
        <w:top w:val="none" w:sz="0" w:space="0" w:color="auto"/>
        <w:left w:val="none" w:sz="0" w:space="0" w:color="auto"/>
        <w:bottom w:val="none" w:sz="0" w:space="0" w:color="auto"/>
        <w:right w:val="none" w:sz="0" w:space="0" w:color="auto"/>
      </w:divBdr>
    </w:div>
    <w:div w:id="666637892">
      <w:bodyDiv w:val="1"/>
      <w:marLeft w:val="0"/>
      <w:marRight w:val="0"/>
      <w:marTop w:val="0"/>
      <w:marBottom w:val="0"/>
      <w:divBdr>
        <w:top w:val="none" w:sz="0" w:space="0" w:color="auto"/>
        <w:left w:val="none" w:sz="0" w:space="0" w:color="auto"/>
        <w:bottom w:val="none" w:sz="0" w:space="0" w:color="auto"/>
        <w:right w:val="none" w:sz="0" w:space="0" w:color="auto"/>
      </w:divBdr>
    </w:div>
    <w:div w:id="671491499">
      <w:bodyDiv w:val="1"/>
      <w:marLeft w:val="0"/>
      <w:marRight w:val="0"/>
      <w:marTop w:val="0"/>
      <w:marBottom w:val="0"/>
      <w:divBdr>
        <w:top w:val="none" w:sz="0" w:space="0" w:color="auto"/>
        <w:left w:val="none" w:sz="0" w:space="0" w:color="auto"/>
        <w:bottom w:val="none" w:sz="0" w:space="0" w:color="auto"/>
        <w:right w:val="none" w:sz="0" w:space="0" w:color="auto"/>
      </w:divBdr>
    </w:div>
    <w:div w:id="681931050">
      <w:bodyDiv w:val="1"/>
      <w:marLeft w:val="0"/>
      <w:marRight w:val="0"/>
      <w:marTop w:val="0"/>
      <w:marBottom w:val="0"/>
      <w:divBdr>
        <w:top w:val="none" w:sz="0" w:space="0" w:color="auto"/>
        <w:left w:val="none" w:sz="0" w:space="0" w:color="auto"/>
        <w:bottom w:val="none" w:sz="0" w:space="0" w:color="auto"/>
        <w:right w:val="none" w:sz="0" w:space="0" w:color="auto"/>
      </w:divBdr>
    </w:div>
    <w:div w:id="687407648">
      <w:bodyDiv w:val="1"/>
      <w:marLeft w:val="0"/>
      <w:marRight w:val="0"/>
      <w:marTop w:val="0"/>
      <w:marBottom w:val="0"/>
      <w:divBdr>
        <w:top w:val="none" w:sz="0" w:space="0" w:color="auto"/>
        <w:left w:val="none" w:sz="0" w:space="0" w:color="auto"/>
        <w:bottom w:val="none" w:sz="0" w:space="0" w:color="auto"/>
        <w:right w:val="none" w:sz="0" w:space="0" w:color="auto"/>
      </w:divBdr>
    </w:div>
    <w:div w:id="701395405">
      <w:bodyDiv w:val="1"/>
      <w:marLeft w:val="0"/>
      <w:marRight w:val="0"/>
      <w:marTop w:val="0"/>
      <w:marBottom w:val="0"/>
      <w:divBdr>
        <w:top w:val="none" w:sz="0" w:space="0" w:color="auto"/>
        <w:left w:val="none" w:sz="0" w:space="0" w:color="auto"/>
        <w:bottom w:val="none" w:sz="0" w:space="0" w:color="auto"/>
        <w:right w:val="none" w:sz="0" w:space="0" w:color="auto"/>
      </w:divBdr>
    </w:div>
    <w:div w:id="702629000">
      <w:bodyDiv w:val="1"/>
      <w:marLeft w:val="0"/>
      <w:marRight w:val="0"/>
      <w:marTop w:val="0"/>
      <w:marBottom w:val="0"/>
      <w:divBdr>
        <w:top w:val="none" w:sz="0" w:space="0" w:color="auto"/>
        <w:left w:val="none" w:sz="0" w:space="0" w:color="auto"/>
        <w:bottom w:val="none" w:sz="0" w:space="0" w:color="auto"/>
        <w:right w:val="none" w:sz="0" w:space="0" w:color="auto"/>
      </w:divBdr>
    </w:div>
    <w:div w:id="708065071">
      <w:bodyDiv w:val="1"/>
      <w:marLeft w:val="0"/>
      <w:marRight w:val="0"/>
      <w:marTop w:val="0"/>
      <w:marBottom w:val="0"/>
      <w:divBdr>
        <w:top w:val="none" w:sz="0" w:space="0" w:color="auto"/>
        <w:left w:val="none" w:sz="0" w:space="0" w:color="auto"/>
        <w:bottom w:val="none" w:sz="0" w:space="0" w:color="auto"/>
        <w:right w:val="none" w:sz="0" w:space="0" w:color="auto"/>
      </w:divBdr>
    </w:div>
    <w:div w:id="711880740">
      <w:bodyDiv w:val="1"/>
      <w:marLeft w:val="0"/>
      <w:marRight w:val="0"/>
      <w:marTop w:val="0"/>
      <w:marBottom w:val="0"/>
      <w:divBdr>
        <w:top w:val="none" w:sz="0" w:space="0" w:color="auto"/>
        <w:left w:val="none" w:sz="0" w:space="0" w:color="auto"/>
        <w:bottom w:val="none" w:sz="0" w:space="0" w:color="auto"/>
        <w:right w:val="none" w:sz="0" w:space="0" w:color="auto"/>
      </w:divBdr>
    </w:div>
    <w:div w:id="716396946">
      <w:bodyDiv w:val="1"/>
      <w:marLeft w:val="0"/>
      <w:marRight w:val="0"/>
      <w:marTop w:val="0"/>
      <w:marBottom w:val="0"/>
      <w:divBdr>
        <w:top w:val="none" w:sz="0" w:space="0" w:color="auto"/>
        <w:left w:val="none" w:sz="0" w:space="0" w:color="auto"/>
        <w:bottom w:val="none" w:sz="0" w:space="0" w:color="auto"/>
        <w:right w:val="none" w:sz="0" w:space="0" w:color="auto"/>
      </w:divBdr>
    </w:div>
    <w:div w:id="717702035">
      <w:bodyDiv w:val="1"/>
      <w:marLeft w:val="0"/>
      <w:marRight w:val="0"/>
      <w:marTop w:val="0"/>
      <w:marBottom w:val="0"/>
      <w:divBdr>
        <w:top w:val="none" w:sz="0" w:space="0" w:color="auto"/>
        <w:left w:val="none" w:sz="0" w:space="0" w:color="auto"/>
        <w:bottom w:val="none" w:sz="0" w:space="0" w:color="auto"/>
        <w:right w:val="none" w:sz="0" w:space="0" w:color="auto"/>
      </w:divBdr>
    </w:div>
    <w:div w:id="724836064">
      <w:bodyDiv w:val="1"/>
      <w:marLeft w:val="0"/>
      <w:marRight w:val="0"/>
      <w:marTop w:val="0"/>
      <w:marBottom w:val="0"/>
      <w:divBdr>
        <w:top w:val="none" w:sz="0" w:space="0" w:color="auto"/>
        <w:left w:val="none" w:sz="0" w:space="0" w:color="auto"/>
        <w:bottom w:val="none" w:sz="0" w:space="0" w:color="auto"/>
        <w:right w:val="none" w:sz="0" w:space="0" w:color="auto"/>
      </w:divBdr>
    </w:div>
    <w:div w:id="729839058">
      <w:bodyDiv w:val="1"/>
      <w:marLeft w:val="0"/>
      <w:marRight w:val="0"/>
      <w:marTop w:val="0"/>
      <w:marBottom w:val="0"/>
      <w:divBdr>
        <w:top w:val="none" w:sz="0" w:space="0" w:color="auto"/>
        <w:left w:val="none" w:sz="0" w:space="0" w:color="auto"/>
        <w:bottom w:val="none" w:sz="0" w:space="0" w:color="auto"/>
        <w:right w:val="none" w:sz="0" w:space="0" w:color="auto"/>
      </w:divBdr>
    </w:div>
    <w:div w:id="730888346">
      <w:bodyDiv w:val="1"/>
      <w:marLeft w:val="0"/>
      <w:marRight w:val="0"/>
      <w:marTop w:val="0"/>
      <w:marBottom w:val="0"/>
      <w:divBdr>
        <w:top w:val="none" w:sz="0" w:space="0" w:color="auto"/>
        <w:left w:val="none" w:sz="0" w:space="0" w:color="auto"/>
        <w:bottom w:val="none" w:sz="0" w:space="0" w:color="auto"/>
        <w:right w:val="none" w:sz="0" w:space="0" w:color="auto"/>
      </w:divBdr>
    </w:div>
    <w:div w:id="741487475">
      <w:bodyDiv w:val="1"/>
      <w:marLeft w:val="0"/>
      <w:marRight w:val="0"/>
      <w:marTop w:val="0"/>
      <w:marBottom w:val="0"/>
      <w:divBdr>
        <w:top w:val="none" w:sz="0" w:space="0" w:color="auto"/>
        <w:left w:val="none" w:sz="0" w:space="0" w:color="auto"/>
        <w:bottom w:val="none" w:sz="0" w:space="0" w:color="auto"/>
        <w:right w:val="none" w:sz="0" w:space="0" w:color="auto"/>
      </w:divBdr>
    </w:div>
    <w:div w:id="744298491">
      <w:bodyDiv w:val="1"/>
      <w:marLeft w:val="0"/>
      <w:marRight w:val="0"/>
      <w:marTop w:val="0"/>
      <w:marBottom w:val="0"/>
      <w:divBdr>
        <w:top w:val="none" w:sz="0" w:space="0" w:color="auto"/>
        <w:left w:val="none" w:sz="0" w:space="0" w:color="auto"/>
        <w:bottom w:val="none" w:sz="0" w:space="0" w:color="auto"/>
        <w:right w:val="none" w:sz="0" w:space="0" w:color="auto"/>
      </w:divBdr>
    </w:div>
    <w:div w:id="746924487">
      <w:bodyDiv w:val="1"/>
      <w:marLeft w:val="0"/>
      <w:marRight w:val="0"/>
      <w:marTop w:val="0"/>
      <w:marBottom w:val="0"/>
      <w:divBdr>
        <w:top w:val="none" w:sz="0" w:space="0" w:color="auto"/>
        <w:left w:val="none" w:sz="0" w:space="0" w:color="auto"/>
        <w:bottom w:val="none" w:sz="0" w:space="0" w:color="auto"/>
        <w:right w:val="none" w:sz="0" w:space="0" w:color="auto"/>
      </w:divBdr>
    </w:div>
    <w:div w:id="753820955">
      <w:bodyDiv w:val="1"/>
      <w:marLeft w:val="0"/>
      <w:marRight w:val="0"/>
      <w:marTop w:val="0"/>
      <w:marBottom w:val="0"/>
      <w:divBdr>
        <w:top w:val="none" w:sz="0" w:space="0" w:color="auto"/>
        <w:left w:val="none" w:sz="0" w:space="0" w:color="auto"/>
        <w:bottom w:val="none" w:sz="0" w:space="0" w:color="auto"/>
        <w:right w:val="none" w:sz="0" w:space="0" w:color="auto"/>
      </w:divBdr>
    </w:div>
    <w:div w:id="756945426">
      <w:bodyDiv w:val="1"/>
      <w:marLeft w:val="0"/>
      <w:marRight w:val="0"/>
      <w:marTop w:val="0"/>
      <w:marBottom w:val="0"/>
      <w:divBdr>
        <w:top w:val="none" w:sz="0" w:space="0" w:color="auto"/>
        <w:left w:val="none" w:sz="0" w:space="0" w:color="auto"/>
        <w:bottom w:val="none" w:sz="0" w:space="0" w:color="auto"/>
        <w:right w:val="none" w:sz="0" w:space="0" w:color="auto"/>
      </w:divBdr>
    </w:div>
    <w:div w:id="757748689">
      <w:bodyDiv w:val="1"/>
      <w:marLeft w:val="0"/>
      <w:marRight w:val="0"/>
      <w:marTop w:val="0"/>
      <w:marBottom w:val="0"/>
      <w:divBdr>
        <w:top w:val="none" w:sz="0" w:space="0" w:color="auto"/>
        <w:left w:val="none" w:sz="0" w:space="0" w:color="auto"/>
        <w:bottom w:val="none" w:sz="0" w:space="0" w:color="auto"/>
        <w:right w:val="none" w:sz="0" w:space="0" w:color="auto"/>
      </w:divBdr>
    </w:div>
    <w:div w:id="758016123">
      <w:bodyDiv w:val="1"/>
      <w:marLeft w:val="0"/>
      <w:marRight w:val="0"/>
      <w:marTop w:val="0"/>
      <w:marBottom w:val="0"/>
      <w:divBdr>
        <w:top w:val="none" w:sz="0" w:space="0" w:color="auto"/>
        <w:left w:val="none" w:sz="0" w:space="0" w:color="auto"/>
        <w:bottom w:val="none" w:sz="0" w:space="0" w:color="auto"/>
        <w:right w:val="none" w:sz="0" w:space="0" w:color="auto"/>
      </w:divBdr>
    </w:div>
    <w:div w:id="758133591">
      <w:bodyDiv w:val="1"/>
      <w:marLeft w:val="0"/>
      <w:marRight w:val="0"/>
      <w:marTop w:val="0"/>
      <w:marBottom w:val="0"/>
      <w:divBdr>
        <w:top w:val="none" w:sz="0" w:space="0" w:color="auto"/>
        <w:left w:val="none" w:sz="0" w:space="0" w:color="auto"/>
        <w:bottom w:val="none" w:sz="0" w:space="0" w:color="auto"/>
        <w:right w:val="none" w:sz="0" w:space="0" w:color="auto"/>
      </w:divBdr>
    </w:div>
    <w:div w:id="758676673">
      <w:bodyDiv w:val="1"/>
      <w:marLeft w:val="0"/>
      <w:marRight w:val="0"/>
      <w:marTop w:val="0"/>
      <w:marBottom w:val="0"/>
      <w:divBdr>
        <w:top w:val="none" w:sz="0" w:space="0" w:color="auto"/>
        <w:left w:val="none" w:sz="0" w:space="0" w:color="auto"/>
        <w:bottom w:val="none" w:sz="0" w:space="0" w:color="auto"/>
        <w:right w:val="none" w:sz="0" w:space="0" w:color="auto"/>
      </w:divBdr>
    </w:div>
    <w:div w:id="759066584">
      <w:bodyDiv w:val="1"/>
      <w:marLeft w:val="0"/>
      <w:marRight w:val="0"/>
      <w:marTop w:val="0"/>
      <w:marBottom w:val="0"/>
      <w:divBdr>
        <w:top w:val="none" w:sz="0" w:space="0" w:color="auto"/>
        <w:left w:val="none" w:sz="0" w:space="0" w:color="auto"/>
        <w:bottom w:val="none" w:sz="0" w:space="0" w:color="auto"/>
        <w:right w:val="none" w:sz="0" w:space="0" w:color="auto"/>
      </w:divBdr>
    </w:div>
    <w:div w:id="762185988">
      <w:bodyDiv w:val="1"/>
      <w:marLeft w:val="0"/>
      <w:marRight w:val="0"/>
      <w:marTop w:val="0"/>
      <w:marBottom w:val="0"/>
      <w:divBdr>
        <w:top w:val="none" w:sz="0" w:space="0" w:color="auto"/>
        <w:left w:val="none" w:sz="0" w:space="0" w:color="auto"/>
        <w:bottom w:val="none" w:sz="0" w:space="0" w:color="auto"/>
        <w:right w:val="none" w:sz="0" w:space="0" w:color="auto"/>
      </w:divBdr>
    </w:div>
    <w:div w:id="773356055">
      <w:bodyDiv w:val="1"/>
      <w:marLeft w:val="0"/>
      <w:marRight w:val="0"/>
      <w:marTop w:val="0"/>
      <w:marBottom w:val="0"/>
      <w:divBdr>
        <w:top w:val="none" w:sz="0" w:space="0" w:color="auto"/>
        <w:left w:val="none" w:sz="0" w:space="0" w:color="auto"/>
        <w:bottom w:val="none" w:sz="0" w:space="0" w:color="auto"/>
        <w:right w:val="none" w:sz="0" w:space="0" w:color="auto"/>
      </w:divBdr>
    </w:div>
    <w:div w:id="775558466">
      <w:bodyDiv w:val="1"/>
      <w:marLeft w:val="0"/>
      <w:marRight w:val="0"/>
      <w:marTop w:val="0"/>
      <w:marBottom w:val="0"/>
      <w:divBdr>
        <w:top w:val="none" w:sz="0" w:space="0" w:color="auto"/>
        <w:left w:val="none" w:sz="0" w:space="0" w:color="auto"/>
        <w:bottom w:val="none" w:sz="0" w:space="0" w:color="auto"/>
        <w:right w:val="none" w:sz="0" w:space="0" w:color="auto"/>
      </w:divBdr>
    </w:div>
    <w:div w:id="776339552">
      <w:bodyDiv w:val="1"/>
      <w:marLeft w:val="0"/>
      <w:marRight w:val="0"/>
      <w:marTop w:val="0"/>
      <w:marBottom w:val="0"/>
      <w:divBdr>
        <w:top w:val="none" w:sz="0" w:space="0" w:color="auto"/>
        <w:left w:val="none" w:sz="0" w:space="0" w:color="auto"/>
        <w:bottom w:val="none" w:sz="0" w:space="0" w:color="auto"/>
        <w:right w:val="none" w:sz="0" w:space="0" w:color="auto"/>
      </w:divBdr>
    </w:div>
    <w:div w:id="777483223">
      <w:bodyDiv w:val="1"/>
      <w:marLeft w:val="0"/>
      <w:marRight w:val="0"/>
      <w:marTop w:val="0"/>
      <w:marBottom w:val="0"/>
      <w:divBdr>
        <w:top w:val="none" w:sz="0" w:space="0" w:color="auto"/>
        <w:left w:val="none" w:sz="0" w:space="0" w:color="auto"/>
        <w:bottom w:val="none" w:sz="0" w:space="0" w:color="auto"/>
        <w:right w:val="none" w:sz="0" w:space="0" w:color="auto"/>
      </w:divBdr>
    </w:div>
    <w:div w:id="781649264">
      <w:bodyDiv w:val="1"/>
      <w:marLeft w:val="0"/>
      <w:marRight w:val="0"/>
      <w:marTop w:val="0"/>
      <w:marBottom w:val="0"/>
      <w:divBdr>
        <w:top w:val="none" w:sz="0" w:space="0" w:color="auto"/>
        <w:left w:val="none" w:sz="0" w:space="0" w:color="auto"/>
        <w:bottom w:val="none" w:sz="0" w:space="0" w:color="auto"/>
        <w:right w:val="none" w:sz="0" w:space="0" w:color="auto"/>
      </w:divBdr>
    </w:div>
    <w:div w:id="783694482">
      <w:bodyDiv w:val="1"/>
      <w:marLeft w:val="0"/>
      <w:marRight w:val="0"/>
      <w:marTop w:val="0"/>
      <w:marBottom w:val="0"/>
      <w:divBdr>
        <w:top w:val="none" w:sz="0" w:space="0" w:color="auto"/>
        <w:left w:val="none" w:sz="0" w:space="0" w:color="auto"/>
        <w:bottom w:val="none" w:sz="0" w:space="0" w:color="auto"/>
        <w:right w:val="none" w:sz="0" w:space="0" w:color="auto"/>
      </w:divBdr>
    </w:div>
    <w:div w:id="785122501">
      <w:bodyDiv w:val="1"/>
      <w:marLeft w:val="0"/>
      <w:marRight w:val="0"/>
      <w:marTop w:val="0"/>
      <w:marBottom w:val="0"/>
      <w:divBdr>
        <w:top w:val="none" w:sz="0" w:space="0" w:color="auto"/>
        <w:left w:val="none" w:sz="0" w:space="0" w:color="auto"/>
        <w:bottom w:val="none" w:sz="0" w:space="0" w:color="auto"/>
        <w:right w:val="none" w:sz="0" w:space="0" w:color="auto"/>
      </w:divBdr>
    </w:div>
    <w:div w:id="795366806">
      <w:bodyDiv w:val="1"/>
      <w:marLeft w:val="0"/>
      <w:marRight w:val="0"/>
      <w:marTop w:val="0"/>
      <w:marBottom w:val="0"/>
      <w:divBdr>
        <w:top w:val="none" w:sz="0" w:space="0" w:color="auto"/>
        <w:left w:val="none" w:sz="0" w:space="0" w:color="auto"/>
        <w:bottom w:val="none" w:sz="0" w:space="0" w:color="auto"/>
        <w:right w:val="none" w:sz="0" w:space="0" w:color="auto"/>
      </w:divBdr>
    </w:div>
    <w:div w:id="799879494">
      <w:bodyDiv w:val="1"/>
      <w:marLeft w:val="0"/>
      <w:marRight w:val="0"/>
      <w:marTop w:val="0"/>
      <w:marBottom w:val="0"/>
      <w:divBdr>
        <w:top w:val="none" w:sz="0" w:space="0" w:color="auto"/>
        <w:left w:val="none" w:sz="0" w:space="0" w:color="auto"/>
        <w:bottom w:val="none" w:sz="0" w:space="0" w:color="auto"/>
        <w:right w:val="none" w:sz="0" w:space="0" w:color="auto"/>
      </w:divBdr>
    </w:div>
    <w:div w:id="801194617">
      <w:bodyDiv w:val="1"/>
      <w:marLeft w:val="0"/>
      <w:marRight w:val="0"/>
      <w:marTop w:val="0"/>
      <w:marBottom w:val="0"/>
      <w:divBdr>
        <w:top w:val="none" w:sz="0" w:space="0" w:color="auto"/>
        <w:left w:val="none" w:sz="0" w:space="0" w:color="auto"/>
        <w:bottom w:val="none" w:sz="0" w:space="0" w:color="auto"/>
        <w:right w:val="none" w:sz="0" w:space="0" w:color="auto"/>
      </w:divBdr>
    </w:div>
    <w:div w:id="803809200">
      <w:bodyDiv w:val="1"/>
      <w:marLeft w:val="0"/>
      <w:marRight w:val="0"/>
      <w:marTop w:val="0"/>
      <w:marBottom w:val="0"/>
      <w:divBdr>
        <w:top w:val="none" w:sz="0" w:space="0" w:color="auto"/>
        <w:left w:val="none" w:sz="0" w:space="0" w:color="auto"/>
        <w:bottom w:val="none" w:sz="0" w:space="0" w:color="auto"/>
        <w:right w:val="none" w:sz="0" w:space="0" w:color="auto"/>
      </w:divBdr>
    </w:div>
    <w:div w:id="809320046">
      <w:bodyDiv w:val="1"/>
      <w:marLeft w:val="0"/>
      <w:marRight w:val="0"/>
      <w:marTop w:val="0"/>
      <w:marBottom w:val="0"/>
      <w:divBdr>
        <w:top w:val="none" w:sz="0" w:space="0" w:color="auto"/>
        <w:left w:val="none" w:sz="0" w:space="0" w:color="auto"/>
        <w:bottom w:val="none" w:sz="0" w:space="0" w:color="auto"/>
        <w:right w:val="none" w:sz="0" w:space="0" w:color="auto"/>
      </w:divBdr>
    </w:div>
    <w:div w:id="821432696">
      <w:bodyDiv w:val="1"/>
      <w:marLeft w:val="0"/>
      <w:marRight w:val="0"/>
      <w:marTop w:val="0"/>
      <w:marBottom w:val="0"/>
      <w:divBdr>
        <w:top w:val="none" w:sz="0" w:space="0" w:color="auto"/>
        <w:left w:val="none" w:sz="0" w:space="0" w:color="auto"/>
        <w:bottom w:val="none" w:sz="0" w:space="0" w:color="auto"/>
        <w:right w:val="none" w:sz="0" w:space="0" w:color="auto"/>
      </w:divBdr>
    </w:div>
    <w:div w:id="829491365">
      <w:bodyDiv w:val="1"/>
      <w:marLeft w:val="0"/>
      <w:marRight w:val="0"/>
      <w:marTop w:val="0"/>
      <w:marBottom w:val="0"/>
      <w:divBdr>
        <w:top w:val="none" w:sz="0" w:space="0" w:color="auto"/>
        <w:left w:val="none" w:sz="0" w:space="0" w:color="auto"/>
        <w:bottom w:val="none" w:sz="0" w:space="0" w:color="auto"/>
        <w:right w:val="none" w:sz="0" w:space="0" w:color="auto"/>
      </w:divBdr>
    </w:div>
    <w:div w:id="834950918">
      <w:bodyDiv w:val="1"/>
      <w:marLeft w:val="0"/>
      <w:marRight w:val="0"/>
      <w:marTop w:val="0"/>
      <w:marBottom w:val="0"/>
      <w:divBdr>
        <w:top w:val="none" w:sz="0" w:space="0" w:color="auto"/>
        <w:left w:val="none" w:sz="0" w:space="0" w:color="auto"/>
        <w:bottom w:val="none" w:sz="0" w:space="0" w:color="auto"/>
        <w:right w:val="none" w:sz="0" w:space="0" w:color="auto"/>
      </w:divBdr>
    </w:div>
    <w:div w:id="836921277">
      <w:bodyDiv w:val="1"/>
      <w:marLeft w:val="0"/>
      <w:marRight w:val="0"/>
      <w:marTop w:val="0"/>
      <w:marBottom w:val="0"/>
      <w:divBdr>
        <w:top w:val="none" w:sz="0" w:space="0" w:color="auto"/>
        <w:left w:val="none" w:sz="0" w:space="0" w:color="auto"/>
        <w:bottom w:val="none" w:sz="0" w:space="0" w:color="auto"/>
        <w:right w:val="none" w:sz="0" w:space="0" w:color="auto"/>
      </w:divBdr>
    </w:div>
    <w:div w:id="838546294">
      <w:bodyDiv w:val="1"/>
      <w:marLeft w:val="0"/>
      <w:marRight w:val="0"/>
      <w:marTop w:val="0"/>
      <w:marBottom w:val="0"/>
      <w:divBdr>
        <w:top w:val="none" w:sz="0" w:space="0" w:color="auto"/>
        <w:left w:val="none" w:sz="0" w:space="0" w:color="auto"/>
        <w:bottom w:val="none" w:sz="0" w:space="0" w:color="auto"/>
        <w:right w:val="none" w:sz="0" w:space="0" w:color="auto"/>
      </w:divBdr>
    </w:div>
    <w:div w:id="841358171">
      <w:bodyDiv w:val="1"/>
      <w:marLeft w:val="0"/>
      <w:marRight w:val="0"/>
      <w:marTop w:val="0"/>
      <w:marBottom w:val="0"/>
      <w:divBdr>
        <w:top w:val="none" w:sz="0" w:space="0" w:color="auto"/>
        <w:left w:val="none" w:sz="0" w:space="0" w:color="auto"/>
        <w:bottom w:val="none" w:sz="0" w:space="0" w:color="auto"/>
        <w:right w:val="none" w:sz="0" w:space="0" w:color="auto"/>
      </w:divBdr>
    </w:div>
    <w:div w:id="842821017">
      <w:bodyDiv w:val="1"/>
      <w:marLeft w:val="0"/>
      <w:marRight w:val="0"/>
      <w:marTop w:val="0"/>
      <w:marBottom w:val="0"/>
      <w:divBdr>
        <w:top w:val="none" w:sz="0" w:space="0" w:color="auto"/>
        <w:left w:val="none" w:sz="0" w:space="0" w:color="auto"/>
        <w:bottom w:val="none" w:sz="0" w:space="0" w:color="auto"/>
        <w:right w:val="none" w:sz="0" w:space="0" w:color="auto"/>
      </w:divBdr>
    </w:div>
    <w:div w:id="847718424">
      <w:bodyDiv w:val="1"/>
      <w:marLeft w:val="0"/>
      <w:marRight w:val="0"/>
      <w:marTop w:val="0"/>
      <w:marBottom w:val="0"/>
      <w:divBdr>
        <w:top w:val="none" w:sz="0" w:space="0" w:color="auto"/>
        <w:left w:val="none" w:sz="0" w:space="0" w:color="auto"/>
        <w:bottom w:val="none" w:sz="0" w:space="0" w:color="auto"/>
        <w:right w:val="none" w:sz="0" w:space="0" w:color="auto"/>
      </w:divBdr>
    </w:div>
    <w:div w:id="849685712">
      <w:bodyDiv w:val="1"/>
      <w:marLeft w:val="0"/>
      <w:marRight w:val="0"/>
      <w:marTop w:val="0"/>
      <w:marBottom w:val="0"/>
      <w:divBdr>
        <w:top w:val="none" w:sz="0" w:space="0" w:color="auto"/>
        <w:left w:val="none" w:sz="0" w:space="0" w:color="auto"/>
        <w:bottom w:val="none" w:sz="0" w:space="0" w:color="auto"/>
        <w:right w:val="none" w:sz="0" w:space="0" w:color="auto"/>
      </w:divBdr>
    </w:div>
    <w:div w:id="851264452">
      <w:bodyDiv w:val="1"/>
      <w:marLeft w:val="0"/>
      <w:marRight w:val="0"/>
      <w:marTop w:val="0"/>
      <w:marBottom w:val="0"/>
      <w:divBdr>
        <w:top w:val="none" w:sz="0" w:space="0" w:color="auto"/>
        <w:left w:val="none" w:sz="0" w:space="0" w:color="auto"/>
        <w:bottom w:val="none" w:sz="0" w:space="0" w:color="auto"/>
        <w:right w:val="none" w:sz="0" w:space="0" w:color="auto"/>
      </w:divBdr>
    </w:div>
    <w:div w:id="853611643">
      <w:bodyDiv w:val="1"/>
      <w:marLeft w:val="0"/>
      <w:marRight w:val="0"/>
      <w:marTop w:val="0"/>
      <w:marBottom w:val="0"/>
      <w:divBdr>
        <w:top w:val="none" w:sz="0" w:space="0" w:color="auto"/>
        <w:left w:val="none" w:sz="0" w:space="0" w:color="auto"/>
        <w:bottom w:val="none" w:sz="0" w:space="0" w:color="auto"/>
        <w:right w:val="none" w:sz="0" w:space="0" w:color="auto"/>
      </w:divBdr>
    </w:div>
    <w:div w:id="859275101">
      <w:bodyDiv w:val="1"/>
      <w:marLeft w:val="0"/>
      <w:marRight w:val="0"/>
      <w:marTop w:val="0"/>
      <w:marBottom w:val="0"/>
      <w:divBdr>
        <w:top w:val="none" w:sz="0" w:space="0" w:color="auto"/>
        <w:left w:val="none" w:sz="0" w:space="0" w:color="auto"/>
        <w:bottom w:val="none" w:sz="0" w:space="0" w:color="auto"/>
        <w:right w:val="none" w:sz="0" w:space="0" w:color="auto"/>
      </w:divBdr>
    </w:div>
    <w:div w:id="861238171">
      <w:bodyDiv w:val="1"/>
      <w:marLeft w:val="0"/>
      <w:marRight w:val="0"/>
      <w:marTop w:val="0"/>
      <w:marBottom w:val="0"/>
      <w:divBdr>
        <w:top w:val="none" w:sz="0" w:space="0" w:color="auto"/>
        <w:left w:val="none" w:sz="0" w:space="0" w:color="auto"/>
        <w:bottom w:val="none" w:sz="0" w:space="0" w:color="auto"/>
        <w:right w:val="none" w:sz="0" w:space="0" w:color="auto"/>
      </w:divBdr>
    </w:div>
    <w:div w:id="862400404">
      <w:bodyDiv w:val="1"/>
      <w:marLeft w:val="0"/>
      <w:marRight w:val="0"/>
      <w:marTop w:val="0"/>
      <w:marBottom w:val="0"/>
      <w:divBdr>
        <w:top w:val="none" w:sz="0" w:space="0" w:color="auto"/>
        <w:left w:val="none" w:sz="0" w:space="0" w:color="auto"/>
        <w:bottom w:val="none" w:sz="0" w:space="0" w:color="auto"/>
        <w:right w:val="none" w:sz="0" w:space="0" w:color="auto"/>
      </w:divBdr>
    </w:div>
    <w:div w:id="870263383">
      <w:bodyDiv w:val="1"/>
      <w:marLeft w:val="0"/>
      <w:marRight w:val="0"/>
      <w:marTop w:val="0"/>
      <w:marBottom w:val="0"/>
      <w:divBdr>
        <w:top w:val="none" w:sz="0" w:space="0" w:color="auto"/>
        <w:left w:val="none" w:sz="0" w:space="0" w:color="auto"/>
        <w:bottom w:val="none" w:sz="0" w:space="0" w:color="auto"/>
        <w:right w:val="none" w:sz="0" w:space="0" w:color="auto"/>
      </w:divBdr>
    </w:div>
    <w:div w:id="875432764">
      <w:bodyDiv w:val="1"/>
      <w:marLeft w:val="0"/>
      <w:marRight w:val="0"/>
      <w:marTop w:val="0"/>
      <w:marBottom w:val="0"/>
      <w:divBdr>
        <w:top w:val="none" w:sz="0" w:space="0" w:color="auto"/>
        <w:left w:val="none" w:sz="0" w:space="0" w:color="auto"/>
        <w:bottom w:val="none" w:sz="0" w:space="0" w:color="auto"/>
        <w:right w:val="none" w:sz="0" w:space="0" w:color="auto"/>
      </w:divBdr>
    </w:div>
    <w:div w:id="876235933">
      <w:bodyDiv w:val="1"/>
      <w:marLeft w:val="0"/>
      <w:marRight w:val="0"/>
      <w:marTop w:val="0"/>
      <w:marBottom w:val="0"/>
      <w:divBdr>
        <w:top w:val="none" w:sz="0" w:space="0" w:color="auto"/>
        <w:left w:val="none" w:sz="0" w:space="0" w:color="auto"/>
        <w:bottom w:val="none" w:sz="0" w:space="0" w:color="auto"/>
        <w:right w:val="none" w:sz="0" w:space="0" w:color="auto"/>
      </w:divBdr>
    </w:div>
    <w:div w:id="877938065">
      <w:bodyDiv w:val="1"/>
      <w:marLeft w:val="0"/>
      <w:marRight w:val="0"/>
      <w:marTop w:val="0"/>
      <w:marBottom w:val="0"/>
      <w:divBdr>
        <w:top w:val="none" w:sz="0" w:space="0" w:color="auto"/>
        <w:left w:val="none" w:sz="0" w:space="0" w:color="auto"/>
        <w:bottom w:val="none" w:sz="0" w:space="0" w:color="auto"/>
        <w:right w:val="none" w:sz="0" w:space="0" w:color="auto"/>
      </w:divBdr>
    </w:div>
    <w:div w:id="878979572">
      <w:bodyDiv w:val="1"/>
      <w:marLeft w:val="0"/>
      <w:marRight w:val="0"/>
      <w:marTop w:val="0"/>
      <w:marBottom w:val="0"/>
      <w:divBdr>
        <w:top w:val="none" w:sz="0" w:space="0" w:color="auto"/>
        <w:left w:val="none" w:sz="0" w:space="0" w:color="auto"/>
        <w:bottom w:val="none" w:sz="0" w:space="0" w:color="auto"/>
        <w:right w:val="none" w:sz="0" w:space="0" w:color="auto"/>
      </w:divBdr>
    </w:div>
    <w:div w:id="879245900">
      <w:bodyDiv w:val="1"/>
      <w:marLeft w:val="0"/>
      <w:marRight w:val="0"/>
      <w:marTop w:val="0"/>
      <w:marBottom w:val="0"/>
      <w:divBdr>
        <w:top w:val="none" w:sz="0" w:space="0" w:color="auto"/>
        <w:left w:val="none" w:sz="0" w:space="0" w:color="auto"/>
        <w:bottom w:val="none" w:sz="0" w:space="0" w:color="auto"/>
        <w:right w:val="none" w:sz="0" w:space="0" w:color="auto"/>
      </w:divBdr>
    </w:div>
    <w:div w:id="890845284">
      <w:bodyDiv w:val="1"/>
      <w:marLeft w:val="0"/>
      <w:marRight w:val="0"/>
      <w:marTop w:val="0"/>
      <w:marBottom w:val="0"/>
      <w:divBdr>
        <w:top w:val="none" w:sz="0" w:space="0" w:color="auto"/>
        <w:left w:val="none" w:sz="0" w:space="0" w:color="auto"/>
        <w:bottom w:val="none" w:sz="0" w:space="0" w:color="auto"/>
        <w:right w:val="none" w:sz="0" w:space="0" w:color="auto"/>
      </w:divBdr>
    </w:div>
    <w:div w:id="894125638">
      <w:bodyDiv w:val="1"/>
      <w:marLeft w:val="0"/>
      <w:marRight w:val="0"/>
      <w:marTop w:val="0"/>
      <w:marBottom w:val="0"/>
      <w:divBdr>
        <w:top w:val="none" w:sz="0" w:space="0" w:color="auto"/>
        <w:left w:val="none" w:sz="0" w:space="0" w:color="auto"/>
        <w:bottom w:val="none" w:sz="0" w:space="0" w:color="auto"/>
        <w:right w:val="none" w:sz="0" w:space="0" w:color="auto"/>
      </w:divBdr>
    </w:div>
    <w:div w:id="898588820">
      <w:bodyDiv w:val="1"/>
      <w:marLeft w:val="0"/>
      <w:marRight w:val="0"/>
      <w:marTop w:val="0"/>
      <w:marBottom w:val="0"/>
      <w:divBdr>
        <w:top w:val="none" w:sz="0" w:space="0" w:color="auto"/>
        <w:left w:val="none" w:sz="0" w:space="0" w:color="auto"/>
        <w:bottom w:val="none" w:sz="0" w:space="0" w:color="auto"/>
        <w:right w:val="none" w:sz="0" w:space="0" w:color="auto"/>
      </w:divBdr>
    </w:div>
    <w:div w:id="905266651">
      <w:bodyDiv w:val="1"/>
      <w:marLeft w:val="0"/>
      <w:marRight w:val="0"/>
      <w:marTop w:val="0"/>
      <w:marBottom w:val="0"/>
      <w:divBdr>
        <w:top w:val="none" w:sz="0" w:space="0" w:color="auto"/>
        <w:left w:val="none" w:sz="0" w:space="0" w:color="auto"/>
        <w:bottom w:val="none" w:sz="0" w:space="0" w:color="auto"/>
        <w:right w:val="none" w:sz="0" w:space="0" w:color="auto"/>
      </w:divBdr>
    </w:div>
    <w:div w:id="921567743">
      <w:bodyDiv w:val="1"/>
      <w:marLeft w:val="0"/>
      <w:marRight w:val="0"/>
      <w:marTop w:val="0"/>
      <w:marBottom w:val="0"/>
      <w:divBdr>
        <w:top w:val="none" w:sz="0" w:space="0" w:color="auto"/>
        <w:left w:val="none" w:sz="0" w:space="0" w:color="auto"/>
        <w:bottom w:val="none" w:sz="0" w:space="0" w:color="auto"/>
        <w:right w:val="none" w:sz="0" w:space="0" w:color="auto"/>
      </w:divBdr>
    </w:div>
    <w:div w:id="937062230">
      <w:bodyDiv w:val="1"/>
      <w:marLeft w:val="0"/>
      <w:marRight w:val="0"/>
      <w:marTop w:val="0"/>
      <w:marBottom w:val="0"/>
      <w:divBdr>
        <w:top w:val="none" w:sz="0" w:space="0" w:color="auto"/>
        <w:left w:val="none" w:sz="0" w:space="0" w:color="auto"/>
        <w:bottom w:val="none" w:sz="0" w:space="0" w:color="auto"/>
        <w:right w:val="none" w:sz="0" w:space="0" w:color="auto"/>
      </w:divBdr>
    </w:div>
    <w:div w:id="937131138">
      <w:bodyDiv w:val="1"/>
      <w:marLeft w:val="0"/>
      <w:marRight w:val="0"/>
      <w:marTop w:val="0"/>
      <w:marBottom w:val="0"/>
      <w:divBdr>
        <w:top w:val="none" w:sz="0" w:space="0" w:color="auto"/>
        <w:left w:val="none" w:sz="0" w:space="0" w:color="auto"/>
        <w:bottom w:val="none" w:sz="0" w:space="0" w:color="auto"/>
        <w:right w:val="none" w:sz="0" w:space="0" w:color="auto"/>
      </w:divBdr>
    </w:div>
    <w:div w:id="940600748">
      <w:bodyDiv w:val="1"/>
      <w:marLeft w:val="0"/>
      <w:marRight w:val="0"/>
      <w:marTop w:val="0"/>
      <w:marBottom w:val="0"/>
      <w:divBdr>
        <w:top w:val="none" w:sz="0" w:space="0" w:color="auto"/>
        <w:left w:val="none" w:sz="0" w:space="0" w:color="auto"/>
        <w:bottom w:val="none" w:sz="0" w:space="0" w:color="auto"/>
        <w:right w:val="none" w:sz="0" w:space="0" w:color="auto"/>
      </w:divBdr>
    </w:div>
    <w:div w:id="941034190">
      <w:bodyDiv w:val="1"/>
      <w:marLeft w:val="0"/>
      <w:marRight w:val="0"/>
      <w:marTop w:val="0"/>
      <w:marBottom w:val="0"/>
      <w:divBdr>
        <w:top w:val="none" w:sz="0" w:space="0" w:color="auto"/>
        <w:left w:val="none" w:sz="0" w:space="0" w:color="auto"/>
        <w:bottom w:val="none" w:sz="0" w:space="0" w:color="auto"/>
        <w:right w:val="none" w:sz="0" w:space="0" w:color="auto"/>
      </w:divBdr>
    </w:div>
    <w:div w:id="956377502">
      <w:bodyDiv w:val="1"/>
      <w:marLeft w:val="0"/>
      <w:marRight w:val="0"/>
      <w:marTop w:val="0"/>
      <w:marBottom w:val="0"/>
      <w:divBdr>
        <w:top w:val="none" w:sz="0" w:space="0" w:color="auto"/>
        <w:left w:val="none" w:sz="0" w:space="0" w:color="auto"/>
        <w:bottom w:val="none" w:sz="0" w:space="0" w:color="auto"/>
        <w:right w:val="none" w:sz="0" w:space="0" w:color="auto"/>
      </w:divBdr>
    </w:div>
    <w:div w:id="959141859">
      <w:bodyDiv w:val="1"/>
      <w:marLeft w:val="0"/>
      <w:marRight w:val="0"/>
      <w:marTop w:val="0"/>
      <w:marBottom w:val="0"/>
      <w:divBdr>
        <w:top w:val="none" w:sz="0" w:space="0" w:color="auto"/>
        <w:left w:val="none" w:sz="0" w:space="0" w:color="auto"/>
        <w:bottom w:val="none" w:sz="0" w:space="0" w:color="auto"/>
        <w:right w:val="none" w:sz="0" w:space="0" w:color="auto"/>
      </w:divBdr>
    </w:div>
    <w:div w:id="965237863">
      <w:bodyDiv w:val="1"/>
      <w:marLeft w:val="0"/>
      <w:marRight w:val="0"/>
      <w:marTop w:val="0"/>
      <w:marBottom w:val="0"/>
      <w:divBdr>
        <w:top w:val="none" w:sz="0" w:space="0" w:color="auto"/>
        <w:left w:val="none" w:sz="0" w:space="0" w:color="auto"/>
        <w:bottom w:val="none" w:sz="0" w:space="0" w:color="auto"/>
        <w:right w:val="none" w:sz="0" w:space="0" w:color="auto"/>
      </w:divBdr>
    </w:div>
    <w:div w:id="970747289">
      <w:bodyDiv w:val="1"/>
      <w:marLeft w:val="0"/>
      <w:marRight w:val="0"/>
      <w:marTop w:val="0"/>
      <w:marBottom w:val="0"/>
      <w:divBdr>
        <w:top w:val="none" w:sz="0" w:space="0" w:color="auto"/>
        <w:left w:val="none" w:sz="0" w:space="0" w:color="auto"/>
        <w:bottom w:val="none" w:sz="0" w:space="0" w:color="auto"/>
        <w:right w:val="none" w:sz="0" w:space="0" w:color="auto"/>
      </w:divBdr>
    </w:div>
    <w:div w:id="974987137">
      <w:bodyDiv w:val="1"/>
      <w:marLeft w:val="0"/>
      <w:marRight w:val="0"/>
      <w:marTop w:val="0"/>
      <w:marBottom w:val="0"/>
      <w:divBdr>
        <w:top w:val="none" w:sz="0" w:space="0" w:color="auto"/>
        <w:left w:val="none" w:sz="0" w:space="0" w:color="auto"/>
        <w:bottom w:val="none" w:sz="0" w:space="0" w:color="auto"/>
        <w:right w:val="none" w:sz="0" w:space="0" w:color="auto"/>
      </w:divBdr>
    </w:div>
    <w:div w:id="976031403">
      <w:bodyDiv w:val="1"/>
      <w:marLeft w:val="0"/>
      <w:marRight w:val="0"/>
      <w:marTop w:val="0"/>
      <w:marBottom w:val="0"/>
      <w:divBdr>
        <w:top w:val="none" w:sz="0" w:space="0" w:color="auto"/>
        <w:left w:val="none" w:sz="0" w:space="0" w:color="auto"/>
        <w:bottom w:val="none" w:sz="0" w:space="0" w:color="auto"/>
        <w:right w:val="none" w:sz="0" w:space="0" w:color="auto"/>
      </w:divBdr>
    </w:div>
    <w:div w:id="978605811">
      <w:bodyDiv w:val="1"/>
      <w:marLeft w:val="0"/>
      <w:marRight w:val="0"/>
      <w:marTop w:val="0"/>
      <w:marBottom w:val="0"/>
      <w:divBdr>
        <w:top w:val="none" w:sz="0" w:space="0" w:color="auto"/>
        <w:left w:val="none" w:sz="0" w:space="0" w:color="auto"/>
        <w:bottom w:val="none" w:sz="0" w:space="0" w:color="auto"/>
        <w:right w:val="none" w:sz="0" w:space="0" w:color="auto"/>
      </w:divBdr>
    </w:div>
    <w:div w:id="979460460">
      <w:bodyDiv w:val="1"/>
      <w:marLeft w:val="0"/>
      <w:marRight w:val="0"/>
      <w:marTop w:val="0"/>
      <w:marBottom w:val="0"/>
      <w:divBdr>
        <w:top w:val="none" w:sz="0" w:space="0" w:color="auto"/>
        <w:left w:val="none" w:sz="0" w:space="0" w:color="auto"/>
        <w:bottom w:val="none" w:sz="0" w:space="0" w:color="auto"/>
        <w:right w:val="none" w:sz="0" w:space="0" w:color="auto"/>
      </w:divBdr>
    </w:div>
    <w:div w:id="979698281">
      <w:bodyDiv w:val="1"/>
      <w:marLeft w:val="0"/>
      <w:marRight w:val="0"/>
      <w:marTop w:val="0"/>
      <w:marBottom w:val="0"/>
      <w:divBdr>
        <w:top w:val="none" w:sz="0" w:space="0" w:color="auto"/>
        <w:left w:val="none" w:sz="0" w:space="0" w:color="auto"/>
        <w:bottom w:val="none" w:sz="0" w:space="0" w:color="auto"/>
        <w:right w:val="none" w:sz="0" w:space="0" w:color="auto"/>
      </w:divBdr>
    </w:div>
    <w:div w:id="987441086">
      <w:bodyDiv w:val="1"/>
      <w:marLeft w:val="0"/>
      <w:marRight w:val="0"/>
      <w:marTop w:val="0"/>
      <w:marBottom w:val="0"/>
      <w:divBdr>
        <w:top w:val="none" w:sz="0" w:space="0" w:color="auto"/>
        <w:left w:val="none" w:sz="0" w:space="0" w:color="auto"/>
        <w:bottom w:val="none" w:sz="0" w:space="0" w:color="auto"/>
        <w:right w:val="none" w:sz="0" w:space="0" w:color="auto"/>
      </w:divBdr>
    </w:div>
    <w:div w:id="988898802">
      <w:bodyDiv w:val="1"/>
      <w:marLeft w:val="0"/>
      <w:marRight w:val="0"/>
      <w:marTop w:val="0"/>
      <w:marBottom w:val="0"/>
      <w:divBdr>
        <w:top w:val="none" w:sz="0" w:space="0" w:color="auto"/>
        <w:left w:val="none" w:sz="0" w:space="0" w:color="auto"/>
        <w:bottom w:val="none" w:sz="0" w:space="0" w:color="auto"/>
        <w:right w:val="none" w:sz="0" w:space="0" w:color="auto"/>
      </w:divBdr>
    </w:div>
    <w:div w:id="991831571">
      <w:bodyDiv w:val="1"/>
      <w:marLeft w:val="0"/>
      <w:marRight w:val="0"/>
      <w:marTop w:val="0"/>
      <w:marBottom w:val="0"/>
      <w:divBdr>
        <w:top w:val="none" w:sz="0" w:space="0" w:color="auto"/>
        <w:left w:val="none" w:sz="0" w:space="0" w:color="auto"/>
        <w:bottom w:val="none" w:sz="0" w:space="0" w:color="auto"/>
        <w:right w:val="none" w:sz="0" w:space="0" w:color="auto"/>
      </w:divBdr>
    </w:div>
    <w:div w:id="999188538">
      <w:bodyDiv w:val="1"/>
      <w:marLeft w:val="0"/>
      <w:marRight w:val="0"/>
      <w:marTop w:val="0"/>
      <w:marBottom w:val="0"/>
      <w:divBdr>
        <w:top w:val="none" w:sz="0" w:space="0" w:color="auto"/>
        <w:left w:val="none" w:sz="0" w:space="0" w:color="auto"/>
        <w:bottom w:val="none" w:sz="0" w:space="0" w:color="auto"/>
        <w:right w:val="none" w:sz="0" w:space="0" w:color="auto"/>
      </w:divBdr>
    </w:div>
    <w:div w:id="1000891910">
      <w:bodyDiv w:val="1"/>
      <w:marLeft w:val="0"/>
      <w:marRight w:val="0"/>
      <w:marTop w:val="0"/>
      <w:marBottom w:val="0"/>
      <w:divBdr>
        <w:top w:val="none" w:sz="0" w:space="0" w:color="auto"/>
        <w:left w:val="none" w:sz="0" w:space="0" w:color="auto"/>
        <w:bottom w:val="none" w:sz="0" w:space="0" w:color="auto"/>
        <w:right w:val="none" w:sz="0" w:space="0" w:color="auto"/>
      </w:divBdr>
    </w:div>
    <w:div w:id="1000935762">
      <w:bodyDiv w:val="1"/>
      <w:marLeft w:val="0"/>
      <w:marRight w:val="0"/>
      <w:marTop w:val="0"/>
      <w:marBottom w:val="0"/>
      <w:divBdr>
        <w:top w:val="none" w:sz="0" w:space="0" w:color="auto"/>
        <w:left w:val="none" w:sz="0" w:space="0" w:color="auto"/>
        <w:bottom w:val="none" w:sz="0" w:space="0" w:color="auto"/>
        <w:right w:val="none" w:sz="0" w:space="0" w:color="auto"/>
      </w:divBdr>
    </w:div>
    <w:div w:id="1011444633">
      <w:bodyDiv w:val="1"/>
      <w:marLeft w:val="0"/>
      <w:marRight w:val="0"/>
      <w:marTop w:val="0"/>
      <w:marBottom w:val="0"/>
      <w:divBdr>
        <w:top w:val="none" w:sz="0" w:space="0" w:color="auto"/>
        <w:left w:val="none" w:sz="0" w:space="0" w:color="auto"/>
        <w:bottom w:val="none" w:sz="0" w:space="0" w:color="auto"/>
        <w:right w:val="none" w:sz="0" w:space="0" w:color="auto"/>
      </w:divBdr>
    </w:div>
    <w:div w:id="1012486650">
      <w:bodyDiv w:val="1"/>
      <w:marLeft w:val="0"/>
      <w:marRight w:val="0"/>
      <w:marTop w:val="0"/>
      <w:marBottom w:val="0"/>
      <w:divBdr>
        <w:top w:val="none" w:sz="0" w:space="0" w:color="auto"/>
        <w:left w:val="none" w:sz="0" w:space="0" w:color="auto"/>
        <w:bottom w:val="none" w:sz="0" w:space="0" w:color="auto"/>
        <w:right w:val="none" w:sz="0" w:space="0" w:color="auto"/>
      </w:divBdr>
    </w:div>
    <w:div w:id="1023363064">
      <w:bodyDiv w:val="1"/>
      <w:marLeft w:val="0"/>
      <w:marRight w:val="0"/>
      <w:marTop w:val="0"/>
      <w:marBottom w:val="0"/>
      <w:divBdr>
        <w:top w:val="none" w:sz="0" w:space="0" w:color="auto"/>
        <w:left w:val="none" w:sz="0" w:space="0" w:color="auto"/>
        <w:bottom w:val="none" w:sz="0" w:space="0" w:color="auto"/>
        <w:right w:val="none" w:sz="0" w:space="0" w:color="auto"/>
      </w:divBdr>
    </w:div>
    <w:div w:id="1037462506">
      <w:bodyDiv w:val="1"/>
      <w:marLeft w:val="0"/>
      <w:marRight w:val="0"/>
      <w:marTop w:val="0"/>
      <w:marBottom w:val="0"/>
      <w:divBdr>
        <w:top w:val="none" w:sz="0" w:space="0" w:color="auto"/>
        <w:left w:val="none" w:sz="0" w:space="0" w:color="auto"/>
        <w:bottom w:val="none" w:sz="0" w:space="0" w:color="auto"/>
        <w:right w:val="none" w:sz="0" w:space="0" w:color="auto"/>
      </w:divBdr>
    </w:div>
    <w:div w:id="1039401799">
      <w:bodyDiv w:val="1"/>
      <w:marLeft w:val="0"/>
      <w:marRight w:val="0"/>
      <w:marTop w:val="0"/>
      <w:marBottom w:val="0"/>
      <w:divBdr>
        <w:top w:val="none" w:sz="0" w:space="0" w:color="auto"/>
        <w:left w:val="none" w:sz="0" w:space="0" w:color="auto"/>
        <w:bottom w:val="none" w:sz="0" w:space="0" w:color="auto"/>
        <w:right w:val="none" w:sz="0" w:space="0" w:color="auto"/>
      </w:divBdr>
    </w:div>
    <w:div w:id="1043290405">
      <w:bodyDiv w:val="1"/>
      <w:marLeft w:val="0"/>
      <w:marRight w:val="0"/>
      <w:marTop w:val="0"/>
      <w:marBottom w:val="0"/>
      <w:divBdr>
        <w:top w:val="none" w:sz="0" w:space="0" w:color="auto"/>
        <w:left w:val="none" w:sz="0" w:space="0" w:color="auto"/>
        <w:bottom w:val="none" w:sz="0" w:space="0" w:color="auto"/>
        <w:right w:val="none" w:sz="0" w:space="0" w:color="auto"/>
      </w:divBdr>
    </w:div>
    <w:div w:id="1047489262">
      <w:bodyDiv w:val="1"/>
      <w:marLeft w:val="0"/>
      <w:marRight w:val="0"/>
      <w:marTop w:val="0"/>
      <w:marBottom w:val="0"/>
      <w:divBdr>
        <w:top w:val="none" w:sz="0" w:space="0" w:color="auto"/>
        <w:left w:val="none" w:sz="0" w:space="0" w:color="auto"/>
        <w:bottom w:val="none" w:sz="0" w:space="0" w:color="auto"/>
        <w:right w:val="none" w:sz="0" w:space="0" w:color="auto"/>
      </w:divBdr>
    </w:div>
    <w:div w:id="1053313444">
      <w:bodyDiv w:val="1"/>
      <w:marLeft w:val="0"/>
      <w:marRight w:val="0"/>
      <w:marTop w:val="0"/>
      <w:marBottom w:val="0"/>
      <w:divBdr>
        <w:top w:val="none" w:sz="0" w:space="0" w:color="auto"/>
        <w:left w:val="none" w:sz="0" w:space="0" w:color="auto"/>
        <w:bottom w:val="none" w:sz="0" w:space="0" w:color="auto"/>
        <w:right w:val="none" w:sz="0" w:space="0" w:color="auto"/>
      </w:divBdr>
    </w:div>
    <w:div w:id="1054817725">
      <w:bodyDiv w:val="1"/>
      <w:marLeft w:val="0"/>
      <w:marRight w:val="0"/>
      <w:marTop w:val="0"/>
      <w:marBottom w:val="0"/>
      <w:divBdr>
        <w:top w:val="none" w:sz="0" w:space="0" w:color="auto"/>
        <w:left w:val="none" w:sz="0" w:space="0" w:color="auto"/>
        <w:bottom w:val="none" w:sz="0" w:space="0" w:color="auto"/>
        <w:right w:val="none" w:sz="0" w:space="0" w:color="auto"/>
      </w:divBdr>
    </w:div>
    <w:div w:id="1064832443">
      <w:bodyDiv w:val="1"/>
      <w:marLeft w:val="0"/>
      <w:marRight w:val="0"/>
      <w:marTop w:val="0"/>
      <w:marBottom w:val="0"/>
      <w:divBdr>
        <w:top w:val="none" w:sz="0" w:space="0" w:color="auto"/>
        <w:left w:val="none" w:sz="0" w:space="0" w:color="auto"/>
        <w:bottom w:val="none" w:sz="0" w:space="0" w:color="auto"/>
        <w:right w:val="none" w:sz="0" w:space="0" w:color="auto"/>
      </w:divBdr>
    </w:div>
    <w:div w:id="1068697523">
      <w:bodyDiv w:val="1"/>
      <w:marLeft w:val="0"/>
      <w:marRight w:val="0"/>
      <w:marTop w:val="0"/>
      <w:marBottom w:val="0"/>
      <w:divBdr>
        <w:top w:val="none" w:sz="0" w:space="0" w:color="auto"/>
        <w:left w:val="none" w:sz="0" w:space="0" w:color="auto"/>
        <w:bottom w:val="none" w:sz="0" w:space="0" w:color="auto"/>
        <w:right w:val="none" w:sz="0" w:space="0" w:color="auto"/>
      </w:divBdr>
    </w:div>
    <w:div w:id="1068921149">
      <w:bodyDiv w:val="1"/>
      <w:marLeft w:val="0"/>
      <w:marRight w:val="0"/>
      <w:marTop w:val="0"/>
      <w:marBottom w:val="0"/>
      <w:divBdr>
        <w:top w:val="none" w:sz="0" w:space="0" w:color="auto"/>
        <w:left w:val="none" w:sz="0" w:space="0" w:color="auto"/>
        <w:bottom w:val="none" w:sz="0" w:space="0" w:color="auto"/>
        <w:right w:val="none" w:sz="0" w:space="0" w:color="auto"/>
      </w:divBdr>
    </w:div>
    <w:div w:id="1079206469">
      <w:bodyDiv w:val="1"/>
      <w:marLeft w:val="0"/>
      <w:marRight w:val="0"/>
      <w:marTop w:val="0"/>
      <w:marBottom w:val="0"/>
      <w:divBdr>
        <w:top w:val="none" w:sz="0" w:space="0" w:color="auto"/>
        <w:left w:val="none" w:sz="0" w:space="0" w:color="auto"/>
        <w:bottom w:val="none" w:sz="0" w:space="0" w:color="auto"/>
        <w:right w:val="none" w:sz="0" w:space="0" w:color="auto"/>
      </w:divBdr>
    </w:div>
    <w:div w:id="1081562761">
      <w:bodyDiv w:val="1"/>
      <w:marLeft w:val="0"/>
      <w:marRight w:val="0"/>
      <w:marTop w:val="0"/>
      <w:marBottom w:val="0"/>
      <w:divBdr>
        <w:top w:val="none" w:sz="0" w:space="0" w:color="auto"/>
        <w:left w:val="none" w:sz="0" w:space="0" w:color="auto"/>
        <w:bottom w:val="none" w:sz="0" w:space="0" w:color="auto"/>
        <w:right w:val="none" w:sz="0" w:space="0" w:color="auto"/>
      </w:divBdr>
    </w:div>
    <w:div w:id="1089935184">
      <w:bodyDiv w:val="1"/>
      <w:marLeft w:val="0"/>
      <w:marRight w:val="0"/>
      <w:marTop w:val="0"/>
      <w:marBottom w:val="0"/>
      <w:divBdr>
        <w:top w:val="none" w:sz="0" w:space="0" w:color="auto"/>
        <w:left w:val="none" w:sz="0" w:space="0" w:color="auto"/>
        <w:bottom w:val="none" w:sz="0" w:space="0" w:color="auto"/>
        <w:right w:val="none" w:sz="0" w:space="0" w:color="auto"/>
      </w:divBdr>
    </w:div>
    <w:div w:id="1100755794">
      <w:bodyDiv w:val="1"/>
      <w:marLeft w:val="0"/>
      <w:marRight w:val="0"/>
      <w:marTop w:val="0"/>
      <w:marBottom w:val="0"/>
      <w:divBdr>
        <w:top w:val="none" w:sz="0" w:space="0" w:color="auto"/>
        <w:left w:val="none" w:sz="0" w:space="0" w:color="auto"/>
        <w:bottom w:val="none" w:sz="0" w:space="0" w:color="auto"/>
        <w:right w:val="none" w:sz="0" w:space="0" w:color="auto"/>
      </w:divBdr>
    </w:div>
    <w:div w:id="1107047780">
      <w:bodyDiv w:val="1"/>
      <w:marLeft w:val="0"/>
      <w:marRight w:val="0"/>
      <w:marTop w:val="0"/>
      <w:marBottom w:val="0"/>
      <w:divBdr>
        <w:top w:val="none" w:sz="0" w:space="0" w:color="auto"/>
        <w:left w:val="none" w:sz="0" w:space="0" w:color="auto"/>
        <w:bottom w:val="none" w:sz="0" w:space="0" w:color="auto"/>
        <w:right w:val="none" w:sz="0" w:space="0" w:color="auto"/>
      </w:divBdr>
    </w:div>
    <w:div w:id="1107844269">
      <w:bodyDiv w:val="1"/>
      <w:marLeft w:val="0"/>
      <w:marRight w:val="0"/>
      <w:marTop w:val="0"/>
      <w:marBottom w:val="0"/>
      <w:divBdr>
        <w:top w:val="none" w:sz="0" w:space="0" w:color="auto"/>
        <w:left w:val="none" w:sz="0" w:space="0" w:color="auto"/>
        <w:bottom w:val="none" w:sz="0" w:space="0" w:color="auto"/>
        <w:right w:val="none" w:sz="0" w:space="0" w:color="auto"/>
      </w:divBdr>
    </w:div>
    <w:div w:id="1112897566">
      <w:bodyDiv w:val="1"/>
      <w:marLeft w:val="0"/>
      <w:marRight w:val="0"/>
      <w:marTop w:val="0"/>
      <w:marBottom w:val="0"/>
      <w:divBdr>
        <w:top w:val="none" w:sz="0" w:space="0" w:color="auto"/>
        <w:left w:val="none" w:sz="0" w:space="0" w:color="auto"/>
        <w:bottom w:val="none" w:sz="0" w:space="0" w:color="auto"/>
        <w:right w:val="none" w:sz="0" w:space="0" w:color="auto"/>
      </w:divBdr>
    </w:div>
    <w:div w:id="1117022017">
      <w:bodyDiv w:val="1"/>
      <w:marLeft w:val="0"/>
      <w:marRight w:val="0"/>
      <w:marTop w:val="0"/>
      <w:marBottom w:val="0"/>
      <w:divBdr>
        <w:top w:val="none" w:sz="0" w:space="0" w:color="auto"/>
        <w:left w:val="none" w:sz="0" w:space="0" w:color="auto"/>
        <w:bottom w:val="none" w:sz="0" w:space="0" w:color="auto"/>
        <w:right w:val="none" w:sz="0" w:space="0" w:color="auto"/>
      </w:divBdr>
    </w:div>
    <w:div w:id="1118449476">
      <w:bodyDiv w:val="1"/>
      <w:marLeft w:val="0"/>
      <w:marRight w:val="0"/>
      <w:marTop w:val="0"/>
      <w:marBottom w:val="0"/>
      <w:divBdr>
        <w:top w:val="none" w:sz="0" w:space="0" w:color="auto"/>
        <w:left w:val="none" w:sz="0" w:space="0" w:color="auto"/>
        <w:bottom w:val="none" w:sz="0" w:space="0" w:color="auto"/>
        <w:right w:val="none" w:sz="0" w:space="0" w:color="auto"/>
      </w:divBdr>
    </w:div>
    <w:div w:id="1123960445">
      <w:bodyDiv w:val="1"/>
      <w:marLeft w:val="0"/>
      <w:marRight w:val="0"/>
      <w:marTop w:val="0"/>
      <w:marBottom w:val="0"/>
      <w:divBdr>
        <w:top w:val="none" w:sz="0" w:space="0" w:color="auto"/>
        <w:left w:val="none" w:sz="0" w:space="0" w:color="auto"/>
        <w:bottom w:val="none" w:sz="0" w:space="0" w:color="auto"/>
        <w:right w:val="none" w:sz="0" w:space="0" w:color="auto"/>
      </w:divBdr>
    </w:div>
    <w:div w:id="1127503027">
      <w:bodyDiv w:val="1"/>
      <w:marLeft w:val="0"/>
      <w:marRight w:val="0"/>
      <w:marTop w:val="0"/>
      <w:marBottom w:val="0"/>
      <w:divBdr>
        <w:top w:val="none" w:sz="0" w:space="0" w:color="auto"/>
        <w:left w:val="none" w:sz="0" w:space="0" w:color="auto"/>
        <w:bottom w:val="none" w:sz="0" w:space="0" w:color="auto"/>
        <w:right w:val="none" w:sz="0" w:space="0" w:color="auto"/>
      </w:divBdr>
    </w:div>
    <w:div w:id="1136220640">
      <w:bodyDiv w:val="1"/>
      <w:marLeft w:val="0"/>
      <w:marRight w:val="0"/>
      <w:marTop w:val="0"/>
      <w:marBottom w:val="0"/>
      <w:divBdr>
        <w:top w:val="none" w:sz="0" w:space="0" w:color="auto"/>
        <w:left w:val="none" w:sz="0" w:space="0" w:color="auto"/>
        <w:bottom w:val="none" w:sz="0" w:space="0" w:color="auto"/>
        <w:right w:val="none" w:sz="0" w:space="0" w:color="auto"/>
      </w:divBdr>
    </w:div>
    <w:div w:id="1139034803">
      <w:bodyDiv w:val="1"/>
      <w:marLeft w:val="0"/>
      <w:marRight w:val="0"/>
      <w:marTop w:val="0"/>
      <w:marBottom w:val="0"/>
      <w:divBdr>
        <w:top w:val="none" w:sz="0" w:space="0" w:color="auto"/>
        <w:left w:val="none" w:sz="0" w:space="0" w:color="auto"/>
        <w:bottom w:val="none" w:sz="0" w:space="0" w:color="auto"/>
        <w:right w:val="none" w:sz="0" w:space="0" w:color="auto"/>
      </w:divBdr>
    </w:div>
    <w:div w:id="1141507796">
      <w:bodyDiv w:val="1"/>
      <w:marLeft w:val="0"/>
      <w:marRight w:val="0"/>
      <w:marTop w:val="0"/>
      <w:marBottom w:val="0"/>
      <w:divBdr>
        <w:top w:val="none" w:sz="0" w:space="0" w:color="auto"/>
        <w:left w:val="none" w:sz="0" w:space="0" w:color="auto"/>
        <w:bottom w:val="none" w:sz="0" w:space="0" w:color="auto"/>
        <w:right w:val="none" w:sz="0" w:space="0" w:color="auto"/>
      </w:divBdr>
    </w:div>
    <w:div w:id="1141579672">
      <w:bodyDiv w:val="1"/>
      <w:marLeft w:val="0"/>
      <w:marRight w:val="0"/>
      <w:marTop w:val="0"/>
      <w:marBottom w:val="0"/>
      <w:divBdr>
        <w:top w:val="none" w:sz="0" w:space="0" w:color="auto"/>
        <w:left w:val="none" w:sz="0" w:space="0" w:color="auto"/>
        <w:bottom w:val="none" w:sz="0" w:space="0" w:color="auto"/>
        <w:right w:val="none" w:sz="0" w:space="0" w:color="auto"/>
      </w:divBdr>
    </w:div>
    <w:div w:id="1144548838">
      <w:bodyDiv w:val="1"/>
      <w:marLeft w:val="0"/>
      <w:marRight w:val="0"/>
      <w:marTop w:val="0"/>
      <w:marBottom w:val="0"/>
      <w:divBdr>
        <w:top w:val="none" w:sz="0" w:space="0" w:color="auto"/>
        <w:left w:val="none" w:sz="0" w:space="0" w:color="auto"/>
        <w:bottom w:val="none" w:sz="0" w:space="0" w:color="auto"/>
        <w:right w:val="none" w:sz="0" w:space="0" w:color="auto"/>
      </w:divBdr>
    </w:div>
    <w:div w:id="1148860361">
      <w:bodyDiv w:val="1"/>
      <w:marLeft w:val="0"/>
      <w:marRight w:val="0"/>
      <w:marTop w:val="0"/>
      <w:marBottom w:val="0"/>
      <w:divBdr>
        <w:top w:val="none" w:sz="0" w:space="0" w:color="auto"/>
        <w:left w:val="none" w:sz="0" w:space="0" w:color="auto"/>
        <w:bottom w:val="none" w:sz="0" w:space="0" w:color="auto"/>
        <w:right w:val="none" w:sz="0" w:space="0" w:color="auto"/>
      </w:divBdr>
    </w:div>
    <w:div w:id="1149128603">
      <w:bodyDiv w:val="1"/>
      <w:marLeft w:val="0"/>
      <w:marRight w:val="0"/>
      <w:marTop w:val="0"/>
      <w:marBottom w:val="0"/>
      <w:divBdr>
        <w:top w:val="none" w:sz="0" w:space="0" w:color="auto"/>
        <w:left w:val="none" w:sz="0" w:space="0" w:color="auto"/>
        <w:bottom w:val="none" w:sz="0" w:space="0" w:color="auto"/>
        <w:right w:val="none" w:sz="0" w:space="0" w:color="auto"/>
      </w:divBdr>
    </w:div>
    <w:div w:id="1156143225">
      <w:bodyDiv w:val="1"/>
      <w:marLeft w:val="0"/>
      <w:marRight w:val="0"/>
      <w:marTop w:val="0"/>
      <w:marBottom w:val="0"/>
      <w:divBdr>
        <w:top w:val="none" w:sz="0" w:space="0" w:color="auto"/>
        <w:left w:val="none" w:sz="0" w:space="0" w:color="auto"/>
        <w:bottom w:val="none" w:sz="0" w:space="0" w:color="auto"/>
        <w:right w:val="none" w:sz="0" w:space="0" w:color="auto"/>
      </w:divBdr>
    </w:div>
    <w:div w:id="1159881817">
      <w:bodyDiv w:val="1"/>
      <w:marLeft w:val="0"/>
      <w:marRight w:val="0"/>
      <w:marTop w:val="0"/>
      <w:marBottom w:val="0"/>
      <w:divBdr>
        <w:top w:val="none" w:sz="0" w:space="0" w:color="auto"/>
        <w:left w:val="none" w:sz="0" w:space="0" w:color="auto"/>
        <w:bottom w:val="none" w:sz="0" w:space="0" w:color="auto"/>
        <w:right w:val="none" w:sz="0" w:space="0" w:color="auto"/>
      </w:divBdr>
    </w:div>
    <w:div w:id="1166634007">
      <w:bodyDiv w:val="1"/>
      <w:marLeft w:val="0"/>
      <w:marRight w:val="0"/>
      <w:marTop w:val="0"/>
      <w:marBottom w:val="0"/>
      <w:divBdr>
        <w:top w:val="none" w:sz="0" w:space="0" w:color="auto"/>
        <w:left w:val="none" w:sz="0" w:space="0" w:color="auto"/>
        <w:bottom w:val="none" w:sz="0" w:space="0" w:color="auto"/>
        <w:right w:val="none" w:sz="0" w:space="0" w:color="auto"/>
      </w:divBdr>
    </w:div>
    <w:div w:id="1171022396">
      <w:bodyDiv w:val="1"/>
      <w:marLeft w:val="0"/>
      <w:marRight w:val="0"/>
      <w:marTop w:val="0"/>
      <w:marBottom w:val="0"/>
      <w:divBdr>
        <w:top w:val="none" w:sz="0" w:space="0" w:color="auto"/>
        <w:left w:val="none" w:sz="0" w:space="0" w:color="auto"/>
        <w:bottom w:val="none" w:sz="0" w:space="0" w:color="auto"/>
        <w:right w:val="none" w:sz="0" w:space="0" w:color="auto"/>
      </w:divBdr>
    </w:div>
    <w:div w:id="1175918406">
      <w:bodyDiv w:val="1"/>
      <w:marLeft w:val="0"/>
      <w:marRight w:val="0"/>
      <w:marTop w:val="0"/>
      <w:marBottom w:val="0"/>
      <w:divBdr>
        <w:top w:val="none" w:sz="0" w:space="0" w:color="auto"/>
        <w:left w:val="none" w:sz="0" w:space="0" w:color="auto"/>
        <w:bottom w:val="none" w:sz="0" w:space="0" w:color="auto"/>
        <w:right w:val="none" w:sz="0" w:space="0" w:color="auto"/>
      </w:divBdr>
    </w:div>
    <w:div w:id="1180120807">
      <w:bodyDiv w:val="1"/>
      <w:marLeft w:val="0"/>
      <w:marRight w:val="0"/>
      <w:marTop w:val="0"/>
      <w:marBottom w:val="0"/>
      <w:divBdr>
        <w:top w:val="none" w:sz="0" w:space="0" w:color="auto"/>
        <w:left w:val="none" w:sz="0" w:space="0" w:color="auto"/>
        <w:bottom w:val="none" w:sz="0" w:space="0" w:color="auto"/>
        <w:right w:val="none" w:sz="0" w:space="0" w:color="auto"/>
      </w:divBdr>
    </w:div>
    <w:div w:id="1180780716">
      <w:bodyDiv w:val="1"/>
      <w:marLeft w:val="0"/>
      <w:marRight w:val="0"/>
      <w:marTop w:val="0"/>
      <w:marBottom w:val="0"/>
      <w:divBdr>
        <w:top w:val="none" w:sz="0" w:space="0" w:color="auto"/>
        <w:left w:val="none" w:sz="0" w:space="0" w:color="auto"/>
        <w:bottom w:val="none" w:sz="0" w:space="0" w:color="auto"/>
        <w:right w:val="none" w:sz="0" w:space="0" w:color="auto"/>
      </w:divBdr>
    </w:div>
    <w:div w:id="1205556009">
      <w:bodyDiv w:val="1"/>
      <w:marLeft w:val="0"/>
      <w:marRight w:val="0"/>
      <w:marTop w:val="0"/>
      <w:marBottom w:val="0"/>
      <w:divBdr>
        <w:top w:val="none" w:sz="0" w:space="0" w:color="auto"/>
        <w:left w:val="none" w:sz="0" w:space="0" w:color="auto"/>
        <w:bottom w:val="none" w:sz="0" w:space="0" w:color="auto"/>
        <w:right w:val="none" w:sz="0" w:space="0" w:color="auto"/>
      </w:divBdr>
    </w:div>
    <w:div w:id="1206865153">
      <w:bodyDiv w:val="1"/>
      <w:marLeft w:val="0"/>
      <w:marRight w:val="0"/>
      <w:marTop w:val="0"/>
      <w:marBottom w:val="0"/>
      <w:divBdr>
        <w:top w:val="none" w:sz="0" w:space="0" w:color="auto"/>
        <w:left w:val="none" w:sz="0" w:space="0" w:color="auto"/>
        <w:bottom w:val="none" w:sz="0" w:space="0" w:color="auto"/>
        <w:right w:val="none" w:sz="0" w:space="0" w:color="auto"/>
      </w:divBdr>
    </w:div>
    <w:div w:id="1215000133">
      <w:bodyDiv w:val="1"/>
      <w:marLeft w:val="0"/>
      <w:marRight w:val="0"/>
      <w:marTop w:val="0"/>
      <w:marBottom w:val="0"/>
      <w:divBdr>
        <w:top w:val="none" w:sz="0" w:space="0" w:color="auto"/>
        <w:left w:val="none" w:sz="0" w:space="0" w:color="auto"/>
        <w:bottom w:val="none" w:sz="0" w:space="0" w:color="auto"/>
        <w:right w:val="none" w:sz="0" w:space="0" w:color="auto"/>
      </w:divBdr>
    </w:div>
    <w:div w:id="1217278888">
      <w:bodyDiv w:val="1"/>
      <w:marLeft w:val="0"/>
      <w:marRight w:val="0"/>
      <w:marTop w:val="0"/>
      <w:marBottom w:val="0"/>
      <w:divBdr>
        <w:top w:val="none" w:sz="0" w:space="0" w:color="auto"/>
        <w:left w:val="none" w:sz="0" w:space="0" w:color="auto"/>
        <w:bottom w:val="none" w:sz="0" w:space="0" w:color="auto"/>
        <w:right w:val="none" w:sz="0" w:space="0" w:color="auto"/>
      </w:divBdr>
    </w:div>
    <w:div w:id="1219630267">
      <w:bodyDiv w:val="1"/>
      <w:marLeft w:val="0"/>
      <w:marRight w:val="0"/>
      <w:marTop w:val="0"/>
      <w:marBottom w:val="0"/>
      <w:divBdr>
        <w:top w:val="none" w:sz="0" w:space="0" w:color="auto"/>
        <w:left w:val="none" w:sz="0" w:space="0" w:color="auto"/>
        <w:bottom w:val="none" w:sz="0" w:space="0" w:color="auto"/>
        <w:right w:val="none" w:sz="0" w:space="0" w:color="auto"/>
      </w:divBdr>
    </w:div>
    <w:div w:id="1225986758">
      <w:bodyDiv w:val="1"/>
      <w:marLeft w:val="0"/>
      <w:marRight w:val="0"/>
      <w:marTop w:val="0"/>
      <w:marBottom w:val="0"/>
      <w:divBdr>
        <w:top w:val="none" w:sz="0" w:space="0" w:color="auto"/>
        <w:left w:val="none" w:sz="0" w:space="0" w:color="auto"/>
        <w:bottom w:val="none" w:sz="0" w:space="0" w:color="auto"/>
        <w:right w:val="none" w:sz="0" w:space="0" w:color="auto"/>
      </w:divBdr>
    </w:div>
    <w:div w:id="1238200662">
      <w:bodyDiv w:val="1"/>
      <w:marLeft w:val="0"/>
      <w:marRight w:val="0"/>
      <w:marTop w:val="0"/>
      <w:marBottom w:val="0"/>
      <w:divBdr>
        <w:top w:val="none" w:sz="0" w:space="0" w:color="auto"/>
        <w:left w:val="none" w:sz="0" w:space="0" w:color="auto"/>
        <w:bottom w:val="none" w:sz="0" w:space="0" w:color="auto"/>
        <w:right w:val="none" w:sz="0" w:space="0" w:color="auto"/>
      </w:divBdr>
    </w:div>
    <w:div w:id="1242252194">
      <w:bodyDiv w:val="1"/>
      <w:marLeft w:val="0"/>
      <w:marRight w:val="0"/>
      <w:marTop w:val="0"/>
      <w:marBottom w:val="0"/>
      <w:divBdr>
        <w:top w:val="none" w:sz="0" w:space="0" w:color="auto"/>
        <w:left w:val="none" w:sz="0" w:space="0" w:color="auto"/>
        <w:bottom w:val="none" w:sz="0" w:space="0" w:color="auto"/>
        <w:right w:val="none" w:sz="0" w:space="0" w:color="auto"/>
      </w:divBdr>
    </w:div>
    <w:div w:id="1251545894">
      <w:bodyDiv w:val="1"/>
      <w:marLeft w:val="0"/>
      <w:marRight w:val="0"/>
      <w:marTop w:val="0"/>
      <w:marBottom w:val="0"/>
      <w:divBdr>
        <w:top w:val="none" w:sz="0" w:space="0" w:color="auto"/>
        <w:left w:val="none" w:sz="0" w:space="0" w:color="auto"/>
        <w:bottom w:val="none" w:sz="0" w:space="0" w:color="auto"/>
        <w:right w:val="none" w:sz="0" w:space="0" w:color="auto"/>
      </w:divBdr>
    </w:div>
    <w:div w:id="1273436515">
      <w:bodyDiv w:val="1"/>
      <w:marLeft w:val="0"/>
      <w:marRight w:val="0"/>
      <w:marTop w:val="0"/>
      <w:marBottom w:val="0"/>
      <w:divBdr>
        <w:top w:val="none" w:sz="0" w:space="0" w:color="auto"/>
        <w:left w:val="none" w:sz="0" w:space="0" w:color="auto"/>
        <w:bottom w:val="none" w:sz="0" w:space="0" w:color="auto"/>
        <w:right w:val="none" w:sz="0" w:space="0" w:color="auto"/>
      </w:divBdr>
    </w:div>
    <w:div w:id="1278096364">
      <w:bodyDiv w:val="1"/>
      <w:marLeft w:val="0"/>
      <w:marRight w:val="0"/>
      <w:marTop w:val="0"/>
      <w:marBottom w:val="0"/>
      <w:divBdr>
        <w:top w:val="none" w:sz="0" w:space="0" w:color="auto"/>
        <w:left w:val="none" w:sz="0" w:space="0" w:color="auto"/>
        <w:bottom w:val="none" w:sz="0" w:space="0" w:color="auto"/>
        <w:right w:val="none" w:sz="0" w:space="0" w:color="auto"/>
      </w:divBdr>
    </w:div>
    <w:div w:id="1289705284">
      <w:bodyDiv w:val="1"/>
      <w:marLeft w:val="0"/>
      <w:marRight w:val="0"/>
      <w:marTop w:val="0"/>
      <w:marBottom w:val="0"/>
      <w:divBdr>
        <w:top w:val="none" w:sz="0" w:space="0" w:color="auto"/>
        <w:left w:val="none" w:sz="0" w:space="0" w:color="auto"/>
        <w:bottom w:val="none" w:sz="0" w:space="0" w:color="auto"/>
        <w:right w:val="none" w:sz="0" w:space="0" w:color="auto"/>
      </w:divBdr>
    </w:div>
    <w:div w:id="1291937541">
      <w:bodyDiv w:val="1"/>
      <w:marLeft w:val="0"/>
      <w:marRight w:val="0"/>
      <w:marTop w:val="0"/>
      <w:marBottom w:val="0"/>
      <w:divBdr>
        <w:top w:val="none" w:sz="0" w:space="0" w:color="auto"/>
        <w:left w:val="none" w:sz="0" w:space="0" w:color="auto"/>
        <w:bottom w:val="none" w:sz="0" w:space="0" w:color="auto"/>
        <w:right w:val="none" w:sz="0" w:space="0" w:color="auto"/>
      </w:divBdr>
    </w:div>
    <w:div w:id="1294678361">
      <w:bodyDiv w:val="1"/>
      <w:marLeft w:val="0"/>
      <w:marRight w:val="0"/>
      <w:marTop w:val="0"/>
      <w:marBottom w:val="0"/>
      <w:divBdr>
        <w:top w:val="none" w:sz="0" w:space="0" w:color="auto"/>
        <w:left w:val="none" w:sz="0" w:space="0" w:color="auto"/>
        <w:bottom w:val="none" w:sz="0" w:space="0" w:color="auto"/>
        <w:right w:val="none" w:sz="0" w:space="0" w:color="auto"/>
      </w:divBdr>
    </w:div>
    <w:div w:id="1306012801">
      <w:bodyDiv w:val="1"/>
      <w:marLeft w:val="0"/>
      <w:marRight w:val="0"/>
      <w:marTop w:val="0"/>
      <w:marBottom w:val="0"/>
      <w:divBdr>
        <w:top w:val="none" w:sz="0" w:space="0" w:color="auto"/>
        <w:left w:val="none" w:sz="0" w:space="0" w:color="auto"/>
        <w:bottom w:val="none" w:sz="0" w:space="0" w:color="auto"/>
        <w:right w:val="none" w:sz="0" w:space="0" w:color="auto"/>
      </w:divBdr>
    </w:div>
    <w:div w:id="1306860389">
      <w:bodyDiv w:val="1"/>
      <w:marLeft w:val="0"/>
      <w:marRight w:val="0"/>
      <w:marTop w:val="0"/>
      <w:marBottom w:val="0"/>
      <w:divBdr>
        <w:top w:val="none" w:sz="0" w:space="0" w:color="auto"/>
        <w:left w:val="none" w:sz="0" w:space="0" w:color="auto"/>
        <w:bottom w:val="none" w:sz="0" w:space="0" w:color="auto"/>
        <w:right w:val="none" w:sz="0" w:space="0" w:color="auto"/>
      </w:divBdr>
    </w:div>
    <w:div w:id="1318609504">
      <w:bodyDiv w:val="1"/>
      <w:marLeft w:val="0"/>
      <w:marRight w:val="0"/>
      <w:marTop w:val="0"/>
      <w:marBottom w:val="0"/>
      <w:divBdr>
        <w:top w:val="none" w:sz="0" w:space="0" w:color="auto"/>
        <w:left w:val="none" w:sz="0" w:space="0" w:color="auto"/>
        <w:bottom w:val="none" w:sz="0" w:space="0" w:color="auto"/>
        <w:right w:val="none" w:sz="0" w:space="0" w:color="auto"/>
      </w:divBdr>
    </w:div>
    <w:div w:id="1320230122">
      <w:bodyDiv w:val="1"/>
      <w:marLeft w:val="0"/>
      <w:marRight w:val="0"/>
      <w:marTop w:val="0"/>
      <w:marBottom w:val="0"/>
      <w:divBdr>
        <w:top w:val="none" w:sz="0" w:space="0" w:color="auto"/>
        <w:left w:val="none" w:sz="0" w:space="0" w:color="auto"/>
        <w:bottom w:val="none" w:sz="0" w:space="0" w:color="auto"/>
        <w:right w:val="none" w:sz="0" w:space="0" w:color="auto"/>
      </w:divBdr>
    </w:div>
    <w:div w:id="1322274528">
      <w:bodyDiv w:val="1"/>
      <w:marLeft w:val="0"/>
      <w:marRight w:val="0"/>
      <w:marTop w:val="0"/>
      <w:marBottom w:val="0"/>
      <w:divBdr>
        <w:top w:val="none" w:sz="0" w:space="0" w:color="auto"/>
        <w:left w:val="none" w:sz="0" w:space="0" w:color="auto"/>
        <w:bottom w:val="none" w:sz="0" w:space="0" w:color="auto"/>
        <w:right w:val="none" w:sz="0" w:space="0" w:color="auto"/>
      </w:divBdr>
    </w:div>
    <w:div w:id="1322931245">
      <w:bodyDiv w:val="1"/>
      <w:marLeft w:val="0"/>
      <w:marRight w:val="0"/>
      <w:marTop w:val="0"/>
      <w:marBottom w:val="0"/>
      <w:divBdr>
        <w:top w:val="none" w:sz="0" w:space="0" w:color="auto"/>
        <w:left w:val="none" w:sz="0" w:space="0" w:color="auto"/>
        <w:bottom w:val="none" w:sz="0" w:space="0" w:color="auto"/>
        <w:right w:val="none" w:sz="0" w:space="0" w:color="auto"/>
      </w:divBdr>
    </w:div>
    <w:div w:id="1338386172">
      <w:bodyDiv w:val="1"/>
      <w:marLeft w:val="0"/>
      <w:marRight w:val="0"/>
      <w:marTop w:val="0"/>
      <w:marBottom w:val="0"/>
      <w:divBdr>
        <w:top w:val="none" w:sz="0" w:space="0" w:color="auto"/>
        <w:left w:val="none" w:sz="0" w:space="0" w:color="auto"/>
        <w:bottom w:val="none" w:sz="0" w:space="0" w:color="auto"/>
        <w:right w:val="none" w:sz="0" w:space="0" w:color="auto"/>
      </w:divBdr>
    </w:div>
    <w:div w:id="1343387496">
      <w:bodyDiv w:val="1"/>
      <w:marLeft w:val="0"/>
      <w:marRight w:val="0"/>
      <w:marTop w:val="0"/>
      <w:marBottom w:val="0"/>
      <w:divBdr>
        <w:top w:val="none" w:sz="0" w:space="0" w:color="auto"/>
        <w:left w:val="none" w:sz="0" w:space="0" w:color="auto"/>
        <w:bottom w:val="none" w:sz="0" w:space="0" w:color="auto"/>
        <w:right w:val="none" w:sz="0" w:space="0" w:color="auto"/>
      </w:divBdr>
    </w:div>
    <w:div w:id="1344669954">
      <w:bodyDiv w:val="1"/>
      <w:marLeft w:val="0"/>
      <w:marRight w:val="0"/>
      <w:marTop w:val="0"/>
      <w:marBottom w:val="0"/>
      <w:divBdr>
        <w:top w:val="none" w:sz="0" w:space="0" w:color="auto"/>
        <w:left w:val="none" w:sz="0" w:space="0" w:color="auto"/>
        <w:bottom w:val="none" w:sz="0" w:space="0" w:color="auto"/>
        <w:right w:val="none" w:sz="0" w:space="0" w:color="auto"/>
      </w:divBdr>
    </w:div>
    <w:div w:id="1348024524">
      <w:bodyDiv w:val="1"/>
      <w:marLeft w:val="0"/>
      <w:marRight w:val="0"/>
      <w:marTop w:val="0"/>
      <w:marBottom w:val="0"/>
      <w:divBdr>
        <w:top w:val="none" w:sz="0" w:space="0" w:color="auto"/>
        <w:left w:val="none" w:sz="0" w:space="0" w:color="auto"/>
        <w:bottom w:val="none" w:sz="0" w:space="0" w:color="auto"/>
        <w:right w:val="none" w:sz="0" w:space="0" w:color="auto"/>
      </w:divBdr>
    </w:div>
    <w:div w:id="1348753432">
      <w:bodyDiv w:val="1"/>
      <w:marLeft w:val="0"/>
      <w:marRight w:val="0"/>
      <w:marTop w:val="0"/>
      <w:marBottom w:val="0"/>
      <w:divBdr>
        <w:top w:val="none" w:sz="0" w:space="0" w:color="auto"/>
        <w:left w:val="none" w:sz="0" w:space="0" w:color="auto"/>
        <w:bottom w:val="none" w:sz="0" w:space="0" w:color="auto"/>
        <w:right w:val="none" w:sz="0" w:space="0" w:color="auto"/>
      </w:divBdr>
    </w:div>
    <w:div w:id="1357928623">
      <w:bodyDiv w:val="1"/>
      <w:marLeft w:val="0"/>
      <w:marRight w:val="0"/>
      <w:marTop w:val="0"/>
      <w:marBottom w:val="0"/>
      <w:divBdr>
        <w:top w:val="none" w:sz="0" w:space="0" w:color="auto"/>
        <w:left w:val="none" w:sz="0" w:space="0" w:color="auto"/>
        <w:bottom w:val="none" w:sz="0" w:space="0" w:color="auto"/>
        <w:right w:val="none" w:sz="0" w:space="0" w:color="auto"/>
      </w:divBdr>
    </w:div>
    <w:div w:id="1361783685">
      <w:bodyDiv w:val="1"/>
      <w:marLeft w:val="0"/>
      <w:marRight w:val="0"/>
      <w:marTop w:val="0"/>
      <w:marBottom w:val="0"/>
      <w:divBdr>
        <w:top w:val="none" w:sz="0" w:space="0" w:color="auto"/>
        <w:left w:val="none" w:sz="0" w:space="0" w:color="auto"/>
        <w:bottom w:val="none" w:sz="0" w:space="0" w:color="auto"/>
        <w:right w:val="none" w:sz="0" w:space="0" w:color="auto"/>
      </w:divBdr>
    </w:div>
    <w:div w:id="1364817924">
      <w:bodyDiv w:val="1"/>
      <w:marLeft w:val="0"/>
      <w:marRight w:val="0"/>
      <w:marTop w:val="0"/>
      <w:marBottom w:val="0"/>
      <w:divBdr>
        <w:top w:val="none" w:sz="0" w:space="0" w:color="auto"/>
        <w:left w:val="none" w:sz="0" w:space="0" w:color="auto"/>
        <w:bottom w:val="none" w:sz="0" w:space="0" w:color="auto"/>
        <w:right w:val="none" w:sz="0" w:space="0" w:color="auto"/>
      </w:divBdr>
    </w:div>
    <w:div w:id="1366321925">
      <w:bodyDiv w:val="1"/>
      <w:marLeft w:val="0"/>
      <w:marRight w:val="0"/>
      <w:marTop w:val="0"/>
      <w:marBottom w:val="0"/>
      <w:divBdr>
        <w:top w:val="none" w:sz="0" w:space="0" w:color="auto"/>
        <w:left w:val="none" w:sz="0" w:space="0" w:color="auto"/>
        <w:bottom w:val="none" w:sz="0" w:space="0" w:color="auto"/>
        <w:right w:val="none" w:sz="0" w:space="0" w:color="auto"/>
      </w:divBdr>
    </w:div>
    <w:div w:id="1367214710">
      <w:bodyDiv w:val="1"/>
      <w:marLeft w:val="0"/>
      <w:marRight w:val="0"/>
      <w:marTop w:val="0"/>
      <w:marBottom w:val="0"/>
      <w:divBdr>
        <w:top w:val="none" w:sz="0" w:space="0" w:color="auto"/>
        <w:left w:val="none" w:sz="0" w:space="0" w:color="auto"/>
        <w:bottom w:val="none" w:sz="0" w:space="0" w:color="auto"/>
        <w:right w:val="none" w:sz="0" w:space="0" w:color="auto"/>
      </w:divBdr>
    </w:div>
    <w:div w:id="1368018863">
      <w:bodyDiv w:val="1"/>
      <w:marLeft w:val="0"/>
      <w:marRight w:val="0"/>
      <w:marTop w:val="0"/>
      <w:marBottom w:val="0"/>
      <w:divBdr>
        <w:top w:val="none" w:sz="0" w:space="0" w:color="auto"/>
        <w:left w:val="none" w:sz="0" w:space="0" w:color="auto"/>
        <w:bottom w:val="none" w:sz="0" w:space="0" w:color="auto"/>
        <w:right w:val="none" w:sz="0" w:space="0" w:color="auto"/>
      </w:divBdr>
    </w:div>
    <w:div w:id="1370494513">
      <w:bodyDiv w:val="1"/>
      <w:marLeft w:val="0"/>
      <w:marRight w:val="0"/>
      <w:marTop w:val="0"/>
      <w:marBottom w:val="0"/>
      <w:divBdr>
        <w:top w:val="none" w:sz="0" w:space="0" w:color="auto"/>
        <w:left w:val="none" w:sz="0" w:space="0" w:color="auto"/>
        <w:bottom w:val="none" w:sz="0" w:space="0" w:color="auto"/>
        <w:right w:val="none" w:sz="0" w:space="0" w:color="auto"/>
      </w:divBdr>
    </w:div>
    <w:div w:id="1377316927">
      <w:bodyDiv w:val="1"/>
      <w:marLeft w:val="0"/>
      <w:marRight w:val="0"/>
      <w:marTop w:val="0"/>
      <w:marBottom w:val="0"/>
      <w:divBdr>
        <w:top w:val="none" w:sz="0" w:space="0" w:color="auto"/>
        <w:left w:val="none" w:sz="0" w:space="0" w:color="auto"/>
        <w:bottom w:val="none" w:sz="0" w:space="0" w:color="auto"/>
        <w:right w:val="none" w:sz="0" w:space="0" w:color="auto"/>
      </w:divBdr>
    </w:div>
    <w:div w:id="1377772356">
      <w:bodyDiv w:val="1"/>
      <w:marLeft w:val="0"/>
      <w:marRight w:val="0"/>
      <w:marTop w:val="0"/>
      <w:marBottom w:val="0"/>
      <w:divBdr>
        <w:top w:val="none" w:sz="0" w:space="0" w:color="auto"/>
        <w:left w:val="none" w:sz="0" w:space="0" w:color="auto"/>
        <w:bottom w:val="none" w:sz="0" w:space="0" w:color="auto"/>
        <w:right w:val="none" w:sz="0" w:space="0" w:color="auto"/>
      </w:divBdr>
    </w:div>
    <w:div w:id="1379276903">
      <w:bodyDiv w:val="1"/>
      <w:marLeft w:val="0"/>
      <w:marRight w:val="0"/>
      <w:marTop w:val="0"/>
      <w:marBottom w:val="0"/>
      <w:divBdr>
        <w:top w:val="none" w:sz="0" w:space="0" w:color="auto"/>
        <w:left w:val="none" w:sz="0" w:space="0" w:color="auto"/>
        <w:bottom w:val="none" w:sz="0" w:space="0" w:color="auto"/>
        <w:right w:val="none" w:sz="0" w:space="0" w:color="auto"/>
      </w:divBdr>
    </w:div>
    <w:div w:id="1389760861">
      <w:bodyDiv w:val="1"/>
      <w:marLeft w:val="0"/>
      <w:marRight w:val="0"/>
      <w:marTop w:val="0"/>
      <w:marBottom w:val="0"/>
      <w:divBdr>
        <w:top w:val="none" w:sz="0" w:space="0" w:color="auto"/>
        <w:left w:val="none" w:sz="0" w:space="0" w:color="auto"/>
        <w:bottom w:val="none" w:sz="0" w:space="0" w:color="auto"/>
        <w:right w:val="none" w:sz="0" w:space="0" w:color="auto"/>
      </w:divBdr>
    </w:div>
    <w:div w:id="1390688927">
      <w:bodyDiv w:val="1"/>
      <w:marLeft w:val="0"/>
      <w:marRight w:val="0"/>
      <w:marTop w:val="0"/>
      <w:marBottom w:val="0"/>
      <w:divBdr>
        <w:top w:val="none" w:sz="0" w:space="0" w:color="auto"/>
        <w:left w:val="none" w:sz="0" w:space="0" w:color="auto"/>
        <w:bottom w:val="none" w:sz="0" w:space="0" w:color="auto"/>
        <w:right w:val="none" w:sz="0" w:space="0" w:color="auto"/>
      </w:divBdr>
    </w:div>
    <w:div w:id="1393191180">
      <w:bodyDiv w:val="1"/>
      <w:marLeft w:val="0"/>
      <w:marRight w:val="0"/>
      <w:marTop w:val="0"/>
      <w:marBottom w:val="0"/>
      <w:divBdr>
        <w:top w:val="none" w:sz="0" w:space="0" w:color="auto"/>
        <w:left w:val="none" w:sz="0" w:space="0" w:color="auto"/>
        <w:bottom w:val="none" w:sz="0" w:space="0" w:color="auto"/>
        <w:right w:val="none" w:sz="0" w:space="0" w:color="auto"/>
      </w:divBdr>
    </w:div>
    <w:div w:id="1407994652">
      <w:bodyDiv w:val="1"/>
      <w:marLeft w:val="0"/>
      <w:marRight w:val="0"/>
      <w:marTop w:val="0"/>
      <w:marBottom w:val="0"/>
      <w:divBdr>
        <w:top w:val="none" w:sz="0" w:space="0" w:color="auto"/>
        <w:left w:val="none" w:sz="0" w:space="0" w:color="auto"/>
        <w:bottom w:val="none" w:sz="0" w:space="0" w:color="auto"/>
        <w:right w:val="none" w:sz="0" w:space="0" w:color="auto"/>
      </w:divBdr>
    </w:div>
    <w:div w:id="1417750357">
      <w:bodyDiv w:val="1"/>
      <w:marLeft w:val="0"/>
      <w:marRight w:val="0"/>
      <w:marTop w:val="0"/>
      <w:marBottom w:val="0"/>
      <w:divBdr>
        <w:top w:val="none" w:sz="0" w:space="0" w:color="auto"/>
        <w:left w:val="none" w:sz="0" w:space="0" w:color="auto"/>
        <w:bottom w:val="none" w:sz="0" w:space="0" w:color="auto"/>
        <w:right w:val="none" w:sz="0" w:space="0" w:color="auto"/>
      </w:divBdr>
    </w:div>
    <w:div w:id="1423262199">
      <w:bodyDiv w:val="1"/>
      <w:marLeft w:val="0"/>
      <w:marRight w:val="0"/>
      <w:marTop w:val="0"/>
      <w:marBottom w:val="0"/>
      <w:divBdr>
        <w:top w:val="none" w:sz="0" w:space="0" w:color="auto"/>
        <w:left w:val="none" w:sz="0" w:space="0" w:color="auto"/>
        <w:bottom w:val="none" w:sz="0" w:space="0" w:color="auto"/>
        <w:right w:val="none" w:sz="0" w:space="0" w:color="auto"/>
      </w:divBdr>
    </w:div>
    <w:div w:id="1429735820">
      <w:bodyDiv w:val="1"/>
      <w:marLeft w:val="0"/>
      <w:marRight w:val="0"/>
      <w:marTop w:val="0"/>
      <w:marBottom w:val="0"/>
      <w:divBdr>
        <w:top w:val="none" w:sz="0" w:space="0" w:color="auto"/>
        <w:left w:val="none" w:sz="0" w:space="0" w:color="auto"/>
        <w:bottom w:val="none" w:sz="0" w:space="0" w:color="auto"/>
        <w:right w:val="none" w:sz="0" w:space="0" w:color="auto"/>
      </w:divBdr>
    </w:div>
    <w:div w:id="1433667135">
      <w:bodyDiv w:val="1"/>
      <w:marLeft w:val="0"/>
      <w:marRight w:val="0"/>
      <w:marTop w:val="0"/>
      <w:marBottom w:val="0"/>
      <w:divBdr>
        <w:top w:val="none" w:sz="0" w:space="0" w:color="auto"/>
        <w:left w:val="none" w:sz="0" w:space="0" w:color="auto"/>
        <w:bottom w:val="none" w:sz="0" w:space="0" w:color="auto"/>
        <w:right w:val="none" w:sz="0" w:space="0" w:color="auto"/>
      </w:divBdr>
    </w:div>
    <w:div w:id="1435981046">
      <w:bodyDiv w:val="1"/>
      <w:marLeft w:val="0"/>
      <w:marRight w:val="0"/>
      <w:marTop w:val="0"/>
      <w:marBottom w:val="0"/>
      <w:divBdr>
        <w:top w:val="none" w:sz="0" w:space="0" w:color="auto"/>
        <w:left w:val="none" w:sz="0" w:space="0" w:color="auto"/>
        <w:bottom w:val="none" w:sz="0" w:space="0" w:color="auto"/>
        <w:right w:val="none" w:sz="0" w:space="0" w:color="auto"/>
      </w:divBdr>
    </w:div>
    <w:div w:id="1440836315">
      <w:bodyDiv w:val="1"/>
      <w:marLeft w:val="0"/>
      <w:marRight w:val="0"/>
      <w:marTop w:val="0"/>
      <w:marBottom w:val="0"/>
      <w:divBdr>
        <w:top w:val="none" w:sz="0" w:space="0" w:color="auto"/>
        <w:left w:val="none" w:sz="0" w:space="0" w:color="auto"/>
        <w:bottom w:val="none" w:sz="0" w:space="0" w:color="auto"/>
        <w:right w:val="none" w:sz="0" w:space="0" w:color="auto"/>
      </w:divBdr>
    </w:div>
    <w:div w:id="1445344653">
      <w:bodyDiv w:val="1"/>
      <w:marLeft w:val="0"/>
      <w:marRight w:val="0"/>
      <w:marTop w:val="0"/>
      <w:marBottom w:val="0"/>
      <w:divBdr>
        <w:top w:val="none" w:sz="0" w:space="0" w:color="auto"/>
        <w:left w:val="none" w:sz="0" w:space="0" w:color="auto"/>
        <w:bottom w:val="none" w:sz="0" w:space="0" w:color="auto"/>
        <w:right w:val="none" w:sz="0" w:space="0" w:color="auto"/>
      </w:divBdr>
    </w:div>
    <w:div w:id="1447189625">
      <w:bodyDiv w:val="1"/>
      <w:marLeft w:val="0"/>
      <w:marRight w:val="0"/>
      <w:marTop w:val="0"/>
      <w:marBottom w:val="0"/>
      <w:divBdr>
        <w:top w:val="none" w:sz="0" w:space="0" w:color="auto"/>
        <w:left w:val="none" w:sz="0" w:space="0" w:color="auto"/>
        <w:bottom w:val="none" w:sz="0" w:space="0" w:color="auto"/>
        <w:right w:val="none" w:sz="0" w:space="0" w:color="auto"/>
      </w:divBdr>
    </w:div>
    <w:div w:id="1450972940">
      <w:bodyDiv w:val="1"/>
      <w:marLeft w:val="0"/>
      <w:marRight w:val="0"/>
      <w:marTop w:val="0"/>
      <w:marBottom w:val="0"/>
      <w:divBdr>
        <w:top w:val="none" w:sz="0" w:space="0" w:color="auto"/>
        <w:left w:val="none" w:sz="0" w:space="0" w:color="auto"/>
        <w:bottom w:val="none" w:sz="0" w:space="0" w:color="auto"/>
        <w:right w:val="none" w:sz="0" w:space="0" w:color="auto"/>
      </w:divBdr>
    </w:div>
    <w:div w:id="1452286098">
      <w:bodyDiv w:val="1"/>
      <w:marLeft w:val="0"/>
      <w:marRight w:val="0"/>
      <w:marTop w:val="0"/>
      <w:marBottom w:val="0"/>
      <w:divBdr>
        <w:top w:val="none" w:sz="0" w:space="0" w:color="auto"/>
        <w:left w:val="none" w:sz="0" w:space="0" w:color="auto"/>
        <w:bottom w:val="none" w:sz="0" w:space="0" w:color="auto"/>
        <w:right w:val="none" w:sz="0" w:space="0" w:color="auto"/>
      </w:divBdr>
    </w:div>
    <w:div w:id="1454668532">
      <w:bodyDiv w:val="1"/>
      <w:marLeft w:val="0"/>
      <w:marRight w:val="0"/>
      <w:marTop w:val="0"/>
      <w:marBottom w:val="0"/>
      <w:divBdr>
        <w:top w:val="none" w:sz="0" w:space="0" w:color="auto"/>
        <w:left w:val="none" w:sz="0" w:space="0" w:color="auto"/>
        <w:bottom w:val="none" w:sz="0" w:space="0" w:color="auto"/>
        <w:right w:val="none" w:sz="0" w:space="0" w:color="auto"/>
      </w:divBdr>
    </w:div>
    <w:div w:id="1464882229">
      <w:bodyDiv w:val="1"/>
      <w:marLeft w:val="0"/>
      <w:marRight w:val="0"/>
      <w:marTop w:val="0"/>
      <w:marBottom w:val="0"/>
      <w:divBdr>
        <w:top w:val="none" w:sz="0" w:space="0" w:color="auto"/>
        <w:left w:val="none" w:sz="0" w:space="0" w:color="auto"/>
        <w:bottom w:val="none" w:sz="0" w:space="0" w:color="auto"/>
        <w:right w:val="none" w:sz="0" w:space="0" w:color="auto"/>
      </w:divBdr>
    </w:div>
    <w:div w:id="1474563920">
      <w:bodyDiv w:val="1"/>
      <w:marLeft w:val="0"/>
      <w:marRight w:val="0"/>
      <w:marTop w:val="0"/>
      <w:marBottom w:val="0"/>
      <w:divBdr>
        <w:top w:val="none" w:sz="0" w:space="0" w:color="auto"/>
        <w:left w:val="none" w:sz="0" w:space="0" w:color="auto"/>
        <w:bottom w:val="none" w:sz="0" w:space="0" w:color="auto"/>
        <w:right w:val="none" w:sz="0" w:space="0" w:color="auto"/>
      </w:divBdr>
    </w:div>
    <w:div w:id="1479692501">
      <w:bodyDiv w:val="1"/>
      <w:marLeft w:val="0"/>
      <w:marRight w:val="0"/>
      <w:marTop w:val="0"/>
      <w:marBottom w:val="0"/>
      <w:divBdr>
        <w:top w:val="none" w:sz="0" w:space="0" w:color="auto"/>
        <w:left w:val="none" w:sz="0" w:space="0" w:color="auto"/>
        <w:bottom w:val="none" w:sz="0" w:space="0" w:color="auto"/>
        <w:right w:val="none" w:sz="0" w:space="0" w:color="auto"/>
      </w:divBdr>
    </w:div>
    <w:div w:id="1486702925">
      <w:bodyDiv w:val="1"/>
      <w:marLeft w:val="0"/>
      <w:marRight w:val="0"/>
      <w:marTop w:val="0"/>
      <w:marBottom w:val="0"/>
      <w:divBdr>
        <w:top w:val="none" w:sz="0" w:space="0" w:color="auto"/>
        <w:left w:val="none" w:sz="0" w:space="0" w:color="auto"/>
        <w:bottom w:val="none" w:sz="0" w:space="0" w:color="auto"/>
        <w:right w:val="none" w:sz="0" w:space="0" w:color="auto"/>
      </w:divBdr>
    </w:div>
    <w:div w:id="1494250644">
      <w:bodyDiv w:val="1"/>
      <w:marLeft w:val="0"/>
      <w:marRight w:val="0"/>
      <w:marTop w:val="0"/>
      <w:marBottom w:val="0"/>
      <w:divBdr>
        <w:top w:val="none" w:sz="0" w:space="0" w:color="auto"/>
        <w:left w:val="none" w:sz="0" w:space="0" w:color="auto"/>
        <w:bottom w:val="none" w:sz="0" w:space="0" w:color="auto"/>
        <w:right w:val="none" w:sz="0" w:space="0" w:color="auto"/>
      </w:divBdr>
    </w:div>
    <w:div w:id="1508058258">
      <w:bodyDiv w:val="1"/>
      <w:marLeft w:val="0"/>
      <w:marRight w:val="0"/>
      <w:marTop w:val="0"/>
      <w:marBottom w:val="0"/>
      <w:divBdr>
        <w:top w:val="none" w:sz="0" w:space="0" w:color="auto"/>
        <w:left w:val="none" w:sz="0" w:space="0" w:color="auto"/>
        <w:bottom w:val="none" w:sz="0" w:space="0" w:color="auto"/>
        <w:right w:val="none" w:sz="0" w:space="0" w:color="auto"/>
      </w:divBdr>
    </w:div>
    <w:div w:id="1508129159">
      <w:bodyDiv w:val="1"/>
      <w:marLeft w:val="0"/>
      <w:marRight w:val="0"/>
      <w:marTop w:val="0"/>
      <w:marBottom w:val="0"/>
      <w:divBdr>
        <w:top w:val="none" w:sz="0" w:space="0" w:color="auto"/>
        <w:left w:val="none" w:sz="0" w:space="0" w:color="auto"/>
        <w:bottom w:val="none" w:sz="0" w:space="0" w:color="auto"/>
        <w:right w:val="none" w:sz="0" w:space="0" w:color="auto"/>
      </w:divBdr>
    </w:div>
    <w:div w:id="1510487810">
      <w:bodyDiv w:val="1"/>
      <w:marLeft w:val="0"/>
      <w:marRight w:val="0"/>
      <w:marTop w:val="0"/>
      <w:marBottom w:val="0"/>
      <w:divBdr>
        <w:top w:val="none" w:sz="0" w:space="0" w:color="auto"/>
        <w:left w:val="none" w:sz="0" w:space="0" w:color="auto"/>
        <w:bottom w:val="none" w:sz="0" w:space="0" w:color="auto"/>
        <w:right w:val="none" w:sz="0" w:space="0" w:color="auto"/>
      </w:divBdr>
    </w:div>
    <w:div w:id="1513106018">
      <w:bodyDiv w:val="1"/>
      <w:marLeft w:val="0"/>
      <w:marRight w:val="0"/>
      <w:marTop w:val="0"/>
      <w:marBottom w:val="0"/>
      <w:divBdr>
        <w:top w:val="none" w:sz="0" w:space="0" w:color="auto"/>
        <w:left w:val="none" w:sz="0" w:space="0" w:color="auto"/>
        <w:bottom w:val="none" w:sz="0" w:space="0" w:color="auto"/>
        <w:right w:val="none" w:sz="0" w:space="0" w:color="auto"/>
      </w:divBdr>
    </w:div>
    <w:div w:id="1522209436">
      <w:bodyDiv w:val="1"/>
      <w:marLeft w:val="0"/>
      <w:marRight w:val="0"/>
      <w:marTop w:val="0"/>
      <w:marBottom w:val="0"/>
      <w:divBdr>
        <w:top w:val="none" w:sz="0" w:space="0" w:color="auto"/>
        <w:left w:val="none" w:sz="0" w:space="0" w:color="auto"/>
        <w:bottom w:val="none" w:sz="0" w:space="0" w:color="auto"/>
        <w:right w:val="none" w:sz="0" w:space="0" w:color="auto"/>
      </w:divBdr>
    </w:div>
    <w:div w:id="1530951675">
      <w:bodyDiv w:val="1"/>
      <w:marLeft w:val="0"/>
      <w:marRight w:val="0"/>
      <w:marTop w:val="0"/>
      <w:marBottom w:val="0"/>
      <w:divBdr>
        <w:top w:val="none" w:sz="0" w:space="0" w:color="auto"/>
        <w:left w:val="none" w:sz="0" w:space="0" w:color="auto"/>
        <w:bottom w:val="none" w:sz="0" w:space="0" w:color="auto"/>
        <w:right w:val="none" w:sz="0" w:space="0" w:color="auto"/>
      </w:divBdr>
    </w:div>
    <w:div w:id="1547137100">
      <w:bodyDiv w:val="1"/>
      <w:marLeft w:val="0"/>
      <w:marRight w:val="0"/>
      <w:marTop w:val="0"/>
      <w:marBottom w:val="0"/>
      <w:divBdr>
        <w:top w:val="none" w:sz="0" w:space="0" w:color="auto"/>
        <w:left w:val="none" w:sz="0" w:space="0" w:color="auto"/>
        <w:bottom w:val="none" w:sz="0" w:space="0" w:color="auto"/>
        <w:right w:val="none" w:sz="0" w:space="0" w:color="auto"/>
      </w:divBdr>
    </w:div>
    <w:div w:id="1548759241">
      <w:bodyDiv w:val="1"/>
      <w:marLeft w:val="0"/>
      <w:marRight w:val="0"/>
      <w:marTop w:val="0"/>
      <w:marBottom w:val="0"/>
      <w:divBdr>
        <w:top w:val="none" w:sz="0" w:space="0" w:color="auto"/>
        <w:left w:val="none" w:sz="0" w:space="0" w:color="auto"/>
        <w:bottom w:val="none" w:sz="0" w:space="0" w:color="auto"/>
        <w:right w:val="none" w:sz="0" w:space="0" w:color="auto"/>
      </w:divBdr>
    </w:div>
    <w:div w:id="1553734608">
      <w:bodyDiv w:val="1"/>
      <w:marLeft w:val="0"/>
      <w:marRight w:val="0"/>
      <w:marTop w:val="0"/>
      <w:marBottom w:val="0"/>
      <w:divBdr>
        <w:top w:val="none" w:sz="0" w:space="0" w:color="auto"/>
        <w:left w:val="none" w:sz="0" w:space="0" w:color="auto"/>
        <w:bottom w:val="none" w:sz="0" w:space="0" w:color="auto"/>
        <w:right w:val="none" w:sz="0" w:space="0" w:color="auto"/>
      </w:divBdr>
    </w:div>
    <w:div w:id="1572422735">
      <w:bodyDiv w:val="1"/>
      <w:marLeft w:val="0"/>
      <w:marRight w:val="0"/>
      <w:marTop w:val="0"/>
      <w:marBottom w:val="0"/>
      <w:divBdr>
        <w:top w:val="none" w:sz="0" w:space="0" w:color="auto"/>
        <w:left w:val="none" w:sz="0" w:space="0" w:color="auto"/>
        <w:bottom w:val="none" w:sz="0" w:space="0" w:color="auto"/>
        <w:right w:val="none" w:sz="0" w:space="0" w:color="auto"/>
      </w:divBdr>
    </w:div>
    <w:div w:id="1579822963">
      <w:bodyDiv w:val="1"/>
      <w:marLeft w:val="0"/>
      <w:marRight w:val="0"/>
      <w:marTop w:val="0"/>
      <w:marBottom w:val="0"/>
      <w:divBdr>
        <w:top w:val="none" w:sz="0" w:space="0" w:color="auto"/>
        <w:left w:val="none" w:sz="0" w:space="0" w:color="auto"/>
        <w:bottom w:val="none" w:sz="0" w:space="0" w:color="auto"/>
        <w:right w:val="none" w:sz="0" w:space="0" w:color="auto"/>
      </w:divBdr>
    </w:div>
    <w:div w:id="1581137783">
      <w:bodyDiv w:val="1"/>
      <w:marLeft w:val="0"/>
      <w:marRight w:val="0"/>
      <w:marTop w:val="0"/>
      <w:marBottom w:val="0"/>
      <w:divBdr>
        <w:top w:val="none" w:sz="0" w:space="0" w:color="auto"/>
        <w:left w:val="none" w:sz="0" w:space="0" w:color="auto"/>
        <w:bottom w:val="none" w:sz="0" w:space="0" w:color="auto"/>
        <w:right w:val="none" w:sz="0" w:space="0" w:color="auto"/>
      </w:divBdr>
    </w:div>
    <w:div w:id="1584297480">
      <w:bodyDiv w:val="1"/>
      <w:marLeft w:val="0"/>
      <w:marRight w:val="0"/>
      <w:marTop w:val="0"/>
      <w:marBottom w:val="0"/>
      <w:divBdr>
        <w:top w:val="none" w:sz="0" w:space="0" w:color="auto"/>
        <w:left w:val="none" w:sz="0" w:space="0" w:color="auto"/>
        <w:bottom w:val="none" w:sz="0" w:space="0" w:color="auto"/>
        <w:right w:val="none" w:sz="0" w:space="0" w:color="auto"/>
      </w:divBdr>
    </w:div>
    <w:div w:id="1586186637">
      <w:bodyDiv w:val="1"/>
      <w:marLeft w:val="0"/>
      <w:marRight w:val="0"/>
      <w:marTop w:val="0"/>
      <w:marBottom w:val="0"/>
      <w:divBdr>
        <w:top w:val="none" w:sz="0" w:space="0" w:color="auto"/>
        <w:left w:val="none" w:sz="0" w:space="0" w:color="auto"/>
        <w:bottom w:val="none" w:sz="0" w:space="0" w:color="auto"/>
        <w:right w:val="none" w:sz="0" w:space="0" w:color="auto"/>
      </w:divBdr>
    </w:div>
    <w:div w:id="1591811340">
      <w:bodyDiv w:val="1"/>
      <w:marLeft w:val="0"/>
      <w:marRight w:val="0"/>
      <w:marTop w:val="0"/>
      <w:marBottom w:val="0"/>
      <w:divBdr>
        <w:top w:val="none" w:sz="0" w:space="0" w:color="auto"/>
        <w:left w:val="none" w:sz="0" w:space="0" w:color="auto"/>
        <w:bottom w:val="none" w:sz="0" w:space="0" w:color="auto"/>
        <w:right w:val="none" w:sz="0" w:space="0" w:color="auto"/>
      </w:divBdr>
    </w:div>
    <w:div w:id="1592012225">
      <w:bodyDiv w:val="1"/>
      <w:marLeft w:val="0"/>
      <w:marRight w:val="0"/>
      <w:marTop w:val="0"/>
      <w:marBottom w:val="0"/>
      <w:divBdr>
        <w:top w:val="none" w:sz="0" w:space="0" w:color="auto"/>
        <w:left w:val="none" w:sz="0" w:space="0" w:color="auto"/>
        <w:bottom w:val="none" w:sz="0" w:space="0" w:color="auto"/>
        <w:right w:val="none" w:sz="0" w:space="0" w:color="auto"/>
      </w:divBdr>
    </w:div>
    <w:div w:id="1593006983">
      <w:bodyDiv w:val="1"/>
      <w:marLeft w:val="0"/>
      <w:marRight w:val="0"/>
      <w:marTop w:val="0"/>
      <w:marBottom w:val="0"/>
      <w:divBdr>
        <w:top w:val="none" w:sz="0" w:space="0" w:color="auto"/>
        <w:left w:val="none" w:sz="0" w:space="0" w:color="auto"/>
        <w:bottom w:val="none" w:sz="0" w:space="0" w:color="auto"/>
        <w:right w:val="none" w:sz="0" w:space="0" w:color="auto"/>
      </w:divBdr>
    </w:div>
    <w:div w:id="1600606069">
      <w:bodyDiv w:val="1"/>
      <w:marLeft w:val="0"/>
      <w:marRight w:val="0"/>
      <w:marTop w:val="0"/>
      <w:marBottom w:val="0"/>
      <w:divBdr>
        <w:top w:val="none" w:sz="0" w:space="0" w:color="auto"/>
        <w:left w:val="none" w:sz="0" w:space="0" w:color="auto"/>
        <w:bottom w:val="none" w:sz="0" w:space="0" w:color="auto"/>
        <w:right w:val="none" w:sz="0" w:space="0" w:color="auto"/>
      </w:divBdr>
    </w:div>
    <w:div w:id="1601135061">
      <w:bodyDiv w:val="1"/>
      <w:marLeft w:val="0"/>
      <w:marRight w:val="0"/>
      <w:marTop w:val="0"/>
      <w:marBottom w:val="0"/>
      <w:divBdr>
        <w:top w:val="none" w:sz="0" w:space="0" w:color="auto"/>
        <w:left w:val="none" w:sz="0" w:space="0" w:color="auto"/>
        <w:bottom w:val="none" w:sz="0" w:space="0" w:color="auto"/>
        <w:right w:val="none" w:sz="0" w:space="0" w:color="auto"/>
      </w:divBdr>
    </w:div>
    <w:div w:id="1601716984">
      <w:bodyDiv w:val="1"/>
      <w:marLeft w:val="0"/>
      <w:marRight w:val="0"/>
      <w:marTop w:val="0"/>
      <w:marBottom w:val="0"/>
      <w:divBdr>
        <w:top w:val="none" w:sz="0" w:space="0" w:color="auto"/>
        <w:left w:val="none" w:sz="0" w:space="0" w:color="auto"/>
        <w:bottom w:val="none" w:sz="0" w:space="0" w:color="auto"/>
        <w:right w:val="none" w:sz="0" w:space="0" w:color="auto"/>
      </w:divBdr>
    </w:div>
    <w:div w:id="1604219713">
      <w:bodyDiv w:val="1"/>
      <w:marLeft w:val="0"/>
      <w:marRight w:val="0"/>
      <w:marTop w:val="0"/>
      <w:marBottom w:val="0"/>
      <w:divBdr>
        <w:top w:val="none" w:sz="0" w:space="0" w:color="auto"/>
        <w:left w:val="none" w:sz="0" w:space="0" w:color="auto"/>
        <w:bottom w:val="none" w:sz="0" w:space="0" w:color="auto"/>
        <w:right w:val="none" w:sz="0" w:space="0" w:color="auto"/>
      </w:divBdr>
    </w:div>
    <w:div w:id="1611545623">
      <w:bodyDiv w:val="1"/>
      <w:marLeft w:val="0"/>
      <w:marRight w:val="0"/>
      <w:marTop w:val="0"/>
      <w:marBottom w:val="0"/>
      <w:divBdr>
        <w:top w:val="none" w:sz="0" w:space="0" w:color="auto"/>
        <w:left w:val="none" w:sz="0" w:space="0" w:color="auto"/>
        <w:bottom w:val="none" w:sz="0" w:space="0" w:color="auto"/>
        <w:right w:val="none" w:sz="0" w:space="0" w:color="auto"/>
      </w:divBdr>
    </w:div>
    <w:div w:id="1613854077">
      <w:bodyDiv w:val="1"/>
      <w:marLeft w:val="0"/>
      <w:marRight w:val="0"/>
      <w:marTop w:val="0"/>
      <w:marBottom w:val="0"/>
      <w:divBdr>
        <w:top w:val="none" w:sz="0" w:space="0" w:color="auto"/>
        <w:left w:val="none" w:sz="0" w:space="0" w:color="auto"/>
        <w:bottom w:val="none" w:sz="0" w:space="0" w:color="auto"/>
        <w:right w:val="none" w:sz="0" w:space="0" w:color="auto"/>
      </w:divBdr>
    </w:div>
    <w:div w:id="1637956294">
      <w:bodyDiv w:val="1"/>
      <w:marLeft w:val="0"/>
      <w:marRight w:val="0"/>
      <w:marTop w:val="0"/>
      <w:marBottom w:val="0"/>
      <w:divBdr>
        <w:top w:val="none" w:sz="0" w:space="0" w:color="auto"/>
        <w:left w:val="none" w:sz="0" w:space="0" w:color="auto"/>
        <w:bottom w:val="none" w:sz="0" w:space="0" w:color="auto"/>
        <w:right w:val="none" w:sz="0" w:space="0" w:color="auto"/>
      </w:divBdr>
    </w:div>
    <w:div w:id="1641306266">
      <w:bodyDiv w:val="1"/>
      <w:marLeft w:val="0"/>
      <w:marRight w:val="0"/>
      <w:marTop w:val="0"/>
      <w:marBottom w:val="0"/>
      <w:divBdr>
        <w:top w:val="none" w:sz="0" w:space="0" w:color="auto"/>
        <w:left w:val="none" w:sz="0" w:space="0" w:color="auto"/>
        <w:bottom w:val="none" w:sz="0" w:space="0" w:color="auto"/>
        <w:right w:val="none" w:sz="0" w:space="0" w:color="auto"/>
      </w:divBdr>
    </w:div>
    <w:div w:id="1649090463">
      <w:bodyDiv w:val="1"/>
      <w:marLeft w:val="0"/>
      <w:marRight w:val="0"/>
      <w:marTop w:val="0"/>
      <w:marBottom w:val="0"/>
      <w:divBdr>
        <w:top w:val="none" w:sz="0" w:space="0" w:color="auto"/>
        <w:left w:val="none" w:sz="0" w:space="0" w:color="auto"/>
        <w:bottom w:val="none" w:sz="0" w:space="0" w:color="auto"/>
        <w:right w:val="none" w:sz="0" w:space="0" w:color="auto"/>
      </w:divBdr>
    </w:div>
    <w:div w:id="1649699701">
      <w:bodyDiv w:val="1"/>
      <w:marLeft w:val="0"/>
      <w:marRight w:val="0"/>
      <w:marTop w:val="0"/>
      <w:marBottom w:val="0"/>
      <w:divBdr>
        <w:top w:val="none" w:sz="0" w:space="0" w:color="auto"/>
        <w:left w:val="none" w:sz="0" w:space="0" w:color="auto"/>
        <w:bottom w:val="none" w:sz="0" w:space="0" w:color="auto"/>
        <w:right w:val="none" w:sz="0" w:space="0" w:color="auto"/>
      </w:divBdr>
    </w:div>
    <w:div w:id="1652054671">
      <w:bodyDiv w:val="1"/>
      <w:marLeft w:val="0"/>
      <w:marRight w:val="0"/>
      <w:marTop w:val="0"/>
      <w:marBottom w:val="0"/>
      <w:divBdr>
        <w:top w:val="none" w:sz="0" w:space="0" w:color="auto"/>
        <w:left w:val="none" w:sz="0" w:space="0" w:color="auto"/>
        <w:bottom w:val="none" w:sz="0" w:space="0" w:color="auto"/>
        <w:right w:val="none" w:sz="0" w:space="0" w:color="auto"/>
      </w:divBdr>
    </w:div>
    <w:div w:id="1654724875">
      <w:bodyDiv w:val="1"/>
      <w:marLeft w:val="0"/>
      <w:marRight w:val="0"/>
      <w:marTop w:val="0"/>
      <w:marBottom w:val="0"/>
      <w:divBdr>
        <w:top w:val="none" w:sz="0" w:space="0" w:color="auto"/>
        <w:left w:val="none" w:sz="0" w:space="0" w:color="auto"/>
        <w:bottom w:val="none" w:sz="0" w:space="0" w:color="auto"/>
        <w:right w:val="none" w:sz="0" w:space="0" w:color="auto"/>
      </w:divBdr>
    </w:div>
    <w:div w:id="1656569296">
      <w:bodyDiv w:val="1"/>
      <w:marLeft w:val="0"/>
      <w:marRight w:val="0"/>
      <w:marTop w:val="0"/>
      <w:marBottom w:val="0"/>
      <w:divBdr>
        <w:top w:val="none" w:sz="0" w:space="0" w:color="auto"/>
        <w:left w:val="none" w:sz="0" w:space="0" w:color="auto"/>
        <w:bottom w:val="none" w:sz="0" w:space="0" w:color="auto"/>
        <w:right w:val="none" w:sz="0" w:space="0" w:color="auto"/>
      </w:divBdr>
    </w:div>
    <w:div w:id="1662271096">
      <w:bodyDiv w:val="1"/>
      <w:marLeft w:val="0"/>
      <w:marRight w:val="0"/>
      <w:marTop w:val="0"/>
      <w:marBottom w:val="0"/>
      <w:divBdr>
        <w:top w:val="none" w:sz="0" w:space="0" w:color="auto"/>
        <w:left w:val="none" w:sz="0" w:space="0" w:color="auto"/>
        <w:bottom w:val="none" w:sz="0" w:space="0" w:color="auto"/>
        <w:right w:val="none" w:sz="0" w:space="0" w:color="auto"/>
      </w:divBdr>
    </w:div>
    <w:div w:id="1665157196">
      <w:bodyDiv w:val="1"/>
      <w:marLeft w:val="0"/>
      <w:marRight w:val="0"/>
      <w:marTop w:val="0"/>
      <w:marBottom w:val="0"/>
      <w:divBdr>
        <w:top w:val="none" w:sz="0" w:space="0" w:color="auto"/>
        <w:left w:val="none" w:sz="0" w:space="0" w:color="auto"/>
        <w:bottom w:val="none" w:sz="0" w:space="0" w:color="auto"/>
        <w:right w:val="none" w:sz="0" w:space="0" w:color="auto"/>
      </w:divBdr>
    </w:div>
    <w:div w:id="1684672657">
      <w:bodyDiv w:val="1"/>
      <w:marLeft w:val="0"/>
      <w:marRight w:val="0"/>
      <w:marTop w:val="0"/>
      <w:marBottom w:val="0"/>
      <w:divBdr>
        <w:top w:val="none" w:sz="0" w:space="0" w:color="auto"/>
        <w:left w:val="none" w:sz="0" w:space="0" w:color="auto"/>
        <w:bottom w:val="none" w:sz="0" w:space="0" w:color="auto"/>
        <w:right w:val="none" w:sz="0" w:space="0" w:color="auto"/>
      </w:divBdr>
    </w:div>
    <w:div w:id="1689746242">
      <w:bodyDiv w:val="1"/>
      <w:marLeft w:val="0"/>
      <w:marRight w:val="0"/>
      <w:marTop w:val="0"/>
      <w:marBottom w:val="0"/>
      <w:divBdr>
        <w:top w:val="none" w:sz="0" w:space="0" w:color="auto"/>
        <w:left w:val="none" w:sz="0" w:space="0" w:color="auto"/>
        <w:bottom w:val="none" w:sz="0" w:space="0" w:color="auto"/>
        <w:right w:val="none" w:sz="0" w:space="0" w:color="auto"/>
      </w:divBdr>
    </w:div>
    <w:div w:id="1689798238">
      <w:bodyDiv w:val="1"/>
      <w:marLeft w:val="0"/>
      <w:marRight w:val="0"/>
      <w:marTop w:val="0"/>
      <w:marBottom w:val="0"/>
      <w:divBdr>
        <w:top w:val="none" w:sz="0" w:space="0" w:color="auto"/>
        <w:left w:val="none" w:sz="0" w:space="0" w:color="auto"/>
        <w:bottom w:val="none" w:sz="0" w:space="0" w:color="auto"/>
        <w:right w:val="none" w:sz="0" w:space="0" w:color="auto"/>
      </w:divBdr>
    </w:div>
    <w:div w:id="1690066185">
      <w:bodyDiv w:val="1"/>
      <w:marLeft w:val="0"/>
      <w:marRight w:val="0"/>
      <w:marTop w:val="0"/>
      <w:marBottom w:val="0"/>
      <w:divBdr>
        <w:top w:val="none" w:sz="0" w:space="0" w:color="auto"/>
        <w:left w:val="none" w:sz="0" w:space="0" w:color="auto"/>
        <w:bottom w:val="none" w:sz="0" w:space="0" w:color="auto"/>
        <w:right w:val="none" w:sz="0" w:space="0" w:color="auto"/>
      </w:divBdr>
    </w:div>
    <w:div w:id="1691177916">
      <w:bodyDiv w:val="1"/>
      <w:marLeft w:val="0"/>
      <w:marRight w:val="0"/>
      <w:marTop w:val="0"/>
      <w:marBottom w:val="0"/>
      <w:divBdr>
        <w:top w:val="none" w:sz="0" w:space="0" w:color="auto"/>
        <w:left w:val="none" w:sz="0" w:space="0" w:color="auto"/>
        <w:bottom w:val="none" w:sz="0" w:space="0" w:color="auto"/>
        <w:right w:val="none" w:sz="0" w:space="0" w:color="auto"/>
      </w:divBdr>
    </w:div>
    <w:div w:id="1696535197">
      <w:bodyDiv w:val="1"/>
      <w:marLeft w:val="0"/>
      <w:marRight w:val="0"/>
      <w:marTop w:val="0"/>
      <w:marBottom w:val="0"/>
      <w:divBdr>
        <w:top w:val="none" w:sz="0" w:space="0" w:color="auto"/>
        <w:left w:val="none" w:sz="0" w:space="0" w:color="auto"/>
        <w:bottom w:val="none" w:sz="0" w:space="0" w:color="auto"/>
        <w:right w:val="none" w:sz="0" w:space="0" w:color="auto"/>
      </w:divBdr>
    </w:div>
    <w:div w:id="1696997987">
      <w:bodyDiv w:val="1"/>
      <w:marLeft w:val="0"/>
      <w:marRight w:val="0"/>
      <w:marTop w:val="0"/>
      <w:marBottom w:val="0"/>
      <w:divBdr>
        <w:top w:val="none" w:sz="0" w:space="0" w:color="auto"/>
        <w:left w:val="none" w:sz="0" w:space="0" w:color="auto"/>
        <w:bottom w:val="none" w:sz="0" w:space="0" w:color="auto"/>
        <w:right w:val="none" w:sz="0" w:space="0" w:color="auto"/>
      </w:divBdr>
    </w:div>
    <w:div w:id="1697657303">
      <w:bodyDiv w:val="1"/>
      <w:marLeft w:val="0"/>
      <w:marRight w:val="0"/>
      <w:marTop w:val="0"/>
      <w:marBottom w:val="0"/>
      <w:divBdr>
        <w:top w:val="none" w:sz="0" w:space="0" w:color="auto"/>
        <w:left w:val="none" w:sz="0" w:space="0" w:color="auto"/>
        <w:bottom w:val="none" w:sz="0" w:space="0" w:color="auto"/>
        <w:right w:val="none" w:sz="0" w:space="0" w:color="auto"/>
      </w:divBdr>
    </w:div>
    <w:div w:id="1698579301">
      <w:bodyDiv w:val="1"/>
      <w:marLeft w:val="0"/>
      <w:marRight w:val="0"/>
      <w:marTop w:val="0"/>
      <w:marBottom w:val="0"/>
      <w:divBdr>
        <w:top w:val="none" w:sz="0" w:space="0" w:color="auto"/>
        <w:left w:val="none" w:sz="0" w:space="0" w:color="auto"/>
        <w:bottom w:val="none" w:sz="0" w:space="0" w:color="auto"/>
        <w:right w:val="none" w:sz="0" w:space="0" w:color="auto"/>
      </w:divBdr>
    </w:div>
    <w:div w:id="1701777242">
      <w:bodyDiv w:val="1"/>
      <w:marLeft w:val="0"/>
      <w:marRight w:val="0"/>
      <w:marTop w:val="0"/>
      <w:marBottom w:val="0"/>
      <w:divBdr>
        <w:top w:val="none" w:sz="0" w:space="0" w:color="auto"/>
        <w:left w:val="none" w:sz="0" w:space="0" w:color="auto"/>
        <w:bottom w:val="none" w:sz="0" w:space="0" w:color="auto"/>
        <w:right w:val="none" w:sz="0" w:space="0" w:color="auto"/>
      </w:divBdr>
    </w:div>
    <w:div w:id="1702895347">
      <w:bodyDiv w:val="1"/>
      <w:marLeft w:val="0"/>
      <w:marRight w:val="0"/>
      <w:marTop w:val="0"/>
      <w:marBottom w:val="0"/>
      <w:divBdr>
        <w:top w:val="none" w:sz="0" w:space="0" w:color="auto"/>
        <w:left w:val="none" w:sz="0" w:space="0" w:color="auto"/>
        <w:bottom w:val="none" w:sz="0" w:space="0" w:color="auto"/>
        <w:right w:val="none" w:sz="0" w:space="0" w:color="auto"/>
      </w:divBdr>
    </w:div>
    <w:div w:id="1708263654">
      <w:bodyDiv w:val="1"/>
      <w:marLeft w:val="0"/>
      <w:marRight w:val="0"/>
      <w:marTop w:val="0"/>
      <w:marBottom w:val="0"/>
      <w:divBdr>
        <w:top w:val="none" w:sz="0" w:space="0" w:color="auto"/>
        <w:left w:val="none" w:sz="0" w:space="0" w:color="auto"/>
        <w:bottom w:val="none" w:sz="0" w:space="0" w:color="auto"/>
        <w:right w:val="none" w:sz="0" w:space="0" w:color="auto"/>
      </w:divBdr>
    </w:div>
    <w:div w:id="1713848053">
      <w:bodyDiv w:val="1"/>
      <w:marLeft w:val="0"/>
      <w:marRight w:val="0"/>
      <w:marTop w:val="0"/>
      <w:marBottom w:val="0"/>
      <w:divBdr>
        <w:top w:val="none" w:sz="0" w:space="0" w:color="auto"/>
        <w:left w:val="none" w:sz="0" w:space="0" w:color="auto"/>
        <w:bottom w:val="none" w:sz="0" w:space="0" w:color="auto"/>
        <w:right w:val="none" w:sz="0" w:space="0" w:color="auto"/>
      </w:divBdr>
    </w:div>
    <w:div w:id="1722560495">
      <w:bodyDiv w:val="1"/>
      <w:marLeft w:val="0"/>
      <w:marRight w:val="0"/>
      <w:marTop w:val="0"/>
      <w:marBottom w:val="0"/>
      <w:divBdr>
        <w:top w:val="none" w:sz="0" w:space="0" w:color="auto"/>
        <w:left w:val="none" w:sz="0" w:space="0" w:color="auto"/>
        <w:bottom w:val="none" w:sz="0" w:space="0" w:color="auto"/>
        <w:right w:val="none" w:sz="0" w:space="0" w:color="auto"/>
      </w:divBdr>
    </w:div>
    <w:div w:id="1724450865">
      <w:bodyDiv w:val="1"/>
      <w:marLeft w:val="0"/>
      <w:marRight w:val="0"/>
      <w:marTop w:val="0"/>
      <w:marBottom w:val="0"/>
      <w:divBdr>
        <w:top w:val="none" w:sz="0" w:space="0" w:color="auto"/>
        <w:left w:val="none" w:sz="0" w:space="0" w:color="auto"/>
        <w:bottom w:val="none" w:sz="0" w:space="0" w:color="auto"/>
        <w:right w:val="none" w:sz="0" w:space="0" w:color="auto"/>
      </w:divBdr>
    </w:div>
    <w:div w:id="1726952429">
      <w:bodyDiv w:val="1"/>
      <w:marLeft w:val="0"/>
      <w:marRight w:val="0"/>
      <w:marTop w:val="0"/>
      <w:marBottom w:val="0"/>
      <w:divBdr>
        <w:top w:val="none" w:sz="0" w:space="0" w:color="auto"/>
        <w:left w:val="none" w:sz="0" w:space="0" w:color="auto"/>
        <w:bottom w:val="none" w:sz="0" w:space="0" w:color="auto"/>
        <w:right w:val="none" w:sz="0" w:space="0" w:color="auto"/>
      </w:divBdr>
    </w:div>
    <w:div w:id="1727678901">
      <w:bodyDiv w:val="1"/>
      <w:marLeft w:val="0"/>
      <w:marRight w:val="0"/>
      <w:marTop w:val="0"/>
      <w:marBottom w:val="0"/>
      <w:divBdr>
        <w:top w:val="none" w:sz="0" w:space="0" w:color="auto"/>
        <w:left w:val="none" w:sz="0" w:space="0" w:color="auto"/>
        <w:bottom w:val="none" w:sz="0" w:space="0" w:color="auto"/>
        <w:right w:val="none" w:sz="0" w:space="0" w:color="auto"/>
      </w:divBdr>
    </w:div>
    <w:div w:id="1729377778">
      <w:bodyDiv w:val="1"/>
      <w:marLeft w:val="0"/>
      <w:marRight w:val="0"/>
      <w:marTop w:val="0"/>
      <w:marBottom w:val="0"/>
      <w:divBdr>
        <w:top w:val="none" w:sz="0" w:space="0" w:color="auto"/>
        <w:left w:val="none" w:sz="0" w:space="0" w:color="auto"/>
        <w:bottom w:val="none" w:sz="0" w:space="0" w:color="auto"/>
        <w:right w:val="none" w:sz="0" w:space="0" w:color="auto"/>
      </w:divBdr>
    </w:div>
    <w:div w:id="1731615777">
      <w:bodyDiv w:val="1"/>
      <w:marLeft w:val="0"/>
      <w:marRight w:val="0"/>
      <w:marTop w:val="0"/>
      <w:marBottom w:val="0"/>
      <w:divBdr>
        <w:top w:val="none" w:sz="0" w:space="0" w:color="auto"/>
        <w:left w:val="none" w:sz="0" w:space="0" w:color="auto"/>
        <w:bottom w:val="none" w:sz="0" w:space="0" w:color="auto"/>
        <w:right w:val="none" w:sz="0" w:space="0" w:color="auto"/>
      </w:divBdr>
    </w:div>
    <w:div w:id="1732774654">
      <w:bodyDiv w:val="1"/>
      <w:marLeft w:val="0"/>
      <w:marRight w:val="0"/>
      <w:marTop w:val="0"/>
      <w:marBottom w:val="0"/>
      <w:divBdr>
        <w:top w:val="none" w:sz="0" w:space="0" w:color="auto"/>
        <w:left w:val="none" w:sz="0" w:space="0" w:color="auto"/>
        <w:bottom w:val="none" w:sz="0" w:space="0" w:color="auto"/>
        <w:right w:val="none" w:sz="0" w:space="0" w:color="auto"/>
      </w:divBdr>
    </w:div>
    <w:div w:id="1735930712">
      <w:bodyDiv w:val="1"/>
      <w:marLeft w:val="0"/>
      <w:marRight w:val="0"/>
      <w:marTop w:val="0"/>
      <w:marBottom w:val="0"/>
      <w:divBdr>
        <w:top w:val="none" w:sz="0" w:space="0" w:color="auto"/>
        <w:left w:val="none" w:sz="0" w:space="0" w:color="auto"/>
        <w:bottom w:val="none" w:sz="0" w:space="0" w:color="auto"/>
        <w:right w:val="none" w:sz="0" w:space="0" w:color="auto"/>
      </w:divBdr>
    </w:div>
    <w:div w:id="1738702545">
      <w:bodyDiv w:val="1"/>
      <w:marLeft w:val="0"/>
      <w:marRight w:val="0"/>
      <w:marTop w:val="0"/>
      <w:marBottom w:val="0"/>
      <w:divBdr>
        <w:top w:val="none" w:sz="0" w:space="0" w:color="auto"/>
        <w:left w:val="none" w:sz="0" w:space="0" w:color="auto"/>
        <w:bottom w:val="none" w:sz="0" w:space="0" w:color="auto"/>
        <w:right w:val="none" w:sz="0" w:space="0" w:color="auto"/>
      </w:divBdr>
    </w:div>
    <w:div w:id="1739161259">
      <w:bodyDiv w:val="1"/>
      <w:marLeft w:val="0"/>
      <w:marRight w:val="0"/>
      <w:marTop w:val="0"/>
      <w:marBottom w:val="0"/>
      <w:divBdr>
        <w:top w:val="none" w:sz="0" w:space="0" w:color="auto"/>
        <w:left w:val="none" w:sz="0" w:space="0" w:color="auto"/>
        <w:bottom w:val="none" w:sz="0" w:space="0" w:color="auto"/>
        <w:right w:val="none" w:sz="0" w:space="0" w:color="auto"/>
      </w:divBdr>
    </w:div>
    <w:div w:id="1742871582">
      <w:bodyDiv w:val="1"/>
      <w:marLeft w:val="0"/>
      <w:marRight w:val="0"/>
      <w:marTop w:val="0"/>
      <w:marBottom w:val="0"/>
      <w:divBdr>
        <w:top w:val="none" w:sz="0" w:space="0" w:color="auto"/>
        <w:left w:val="none" w:sz="0" w:space="0" w:color="auto"/>
        <w:bottom w:val="none" w:sz="0" w:space="0" w:color="auto"/>
        <w:right w:val="none" w:sz="0" w:space="0" w:color="auto"/>
      </w:divBdr>
    </w:div>
    <w:div w:id="1746606272">
      <w:bodyDiv w:val="1"/>
      <w:marLeft w:val="0"/>
      <w:marRight w:val="0"/>
      <w:marTop w:val="0"/>
      <w:marBottom w:val="0"/>
      <w:divBdr>
        <w:top w:val="none" w:sz="0" w:space="0" w:color="auto"/>
        <w:left w:val="none" w:sz="0" w:space="0" w:color="auto"/>
        <w:bottom w:val="none" w:sz="0" w:space="0" w:color="auto"/>
        <w:right w:val="none" w:sz="0" w:space="0" w:color="auto"/>
      </w:divBdr>
    </w:div>
    <w:div w:id="1751389551">
      <w:bodyDiv w:val="1"/>
      <w:marLeft w:val="0"/>
      <w:marRight w:val="0"/>
      <w:marTop w:val="0"/>
      <w:marBottom w:val="0"/>
      <w:divBdr>
        <w:top w:val="none" w:sz="0" w:space="0" w:color="auto"/>
        <w:left w:val="none" w:sz="0" w:space="0" w:color="auto"/>
        <w:bottom w:val="none" w:sz="0" w:space="0" w:color="auto"/>
        <w:right w:val="none" w:sz="0" w:space="0" w:color="auto"/>
      </w:divBdr>
    </w:div>
    <w:div w:id="1754815417">
      <w:bodyDiv w:val="1"/>
      <w:marLeft w:val="0"/>
      <w:marRight w:val="0"/>
      <w:marTop w:val="0"/>
      <w:marBottom w:val="0"/>
      <w:divBdr>
        <w:top w:val="none" w:sz="0" w:space="0" w:color="auto"/>
        <w:left w:val="none" w:sz="0" w:space="0" w:color="auto"/>
        <w:bottom w:val="none" w:sz="0" w:space="0" w:color="auto"/>
        <w:right w:val="none" w:sz="0" w:space="0" w:color="auto"/>
      </w:divBdr>
    </w:div>
    <w:div w:id="1756588924">
      <w:bodyDiv w:val="1"/>
      <w:marLeft w:val="0"/>
      <w:marRight w:val="0"/>
      <w:marTop w:val="0"/>
      <w:marBottom w:val="0"/>
      <w:divBdr>
        <w:top w:val="none" w:sz="0" w:space="0" w:color="auto"/>
        <w:left w:val="none" w:sz="0" w:space="0" w:color="auto"/>
        <w:bottom w:val="none" w:sz="0" w:space="0" w:color="auto"/>
        <w:right w:val="none" w:sz="0" w:space="0" w:color="auto"/>
      </w:divBdr>
    </w:div>
    <w:div w:id="1761676470">
      <w:bodyDiv w:val="1"/>
      <w:marLeft w:val="0"/>
      <w:marRight w:val="0"/>
      <w:marTop w:val="0"/>
      <w:marBottom w:val="0"/>
      <w:divBdr>
        <w:top w:val="none" w:sz="0" w:space="0" w:color="auto"/>
        <w:left w:val="none" w:sz="0" w:space="0" w:color="auto"/>
        <w:bottom w:val="none" w:sz="0" w:space="0" w:color="auto"/>
        <w:right w:val="none" w:sz="0" w:space="0" w:color="auto"/>
      </w:divBdr>
    </w:div>
    <w:div w:id="1762525245">
      <w:bodyDiv w:val="1"/>
      <w:marLeft w:val="0"/>
      <w:marRight w:val="0"/>
      <w:marTop w:val="0"/>
      <w:marBottom w:val="0"/>
      <w:divBdr>
        <w:top w:val="none" w:sz="0" w:space="0" w:color="auto"/>
        <w:left w:val="none" w:sz="0" w:space="0" w:color="auto"/>
        <w:bottom w:val="none" w:sz="0" w:space="0" w:color="auto"/>
        <w:right w:val="none" w:sz="0" w:space="0" w:color="auto"/>
      </w:divBdr>
    </w:div>
    <w:div w:id="1772049065">
      <w:bodyDiv w:val="1"/>
      <w:marLeft w:val="0"/>
      <w:marRight w:val="0"/>
      <w:marTop w:val="0"/>
      <w:marBottom w:val="0"/>
      <w:divBdr>
        <w:top w:val="none" w:sz="0" w:space="0" w:color="auto"/>
        <w:left w:val="none" w:sz="0" w:space="0" w:color="auto"/>
        <w:bottom w:val="none" w:sz="0" w:space="0" w:color="auto"/>
        <w:right w:val="none" w:sz="0" w:space="0" w:color="auto"/>
      </w:divBdr>
    </w:div>
    <w:div w:id="1777212307">
      <w:bodyDiv w:val="1"/>
      <w:marLeft w:val="0"/>
      <w:marRight w:val="0"/>
      <w:marTop w:val="0"/>
      <w:marBottom w:val="0"/>
      <w:divBdr>
        <w:top w:val="none" w:sz="0" w:space="0" w:color="auto"/>
        <w:left w:val="none" w:sz="0" w:space="0" w:color="auto"/>
        <w:bottom w:val="none" w:sz="0" w:space="0" w:color="auto"/>
        <w:right w:val="none" w:sz="0" w:space="0" w:color="auto"/>
      </w:divBdr>
    </w:div>
    <w:div w:id="1779258295">
      <w:bodyDiv w:val="1"/>
      <w:marLeft w:val="0"/>
      <w:marRight w:val="0"/>
      <w:marTop w:val="0"/>
      <w:marBottom w:val="0"/>
      <w:divBdr>
        <w:top w:val="none" w:sz="0" w:space="0" w:color="auto"/>
        <w:left w:val="none" w:sz="0" w:space="0" w:color="auto"/>
        <w:bottom w:val="none" w:sz="0" w:space="0" w:color="auto"/>
        <w:right w:val="none" w:sz="0" w:space="0" w:color="auto"/>
      </w:divBdr>
    </w:div>
    <w:div w:id="1781366632">
      <w:bodyDiv w:val="1"/>
      <w:marLeft w:val="0"/>
      <w:marRight w:val="0"/>
      <w:marTop w:val="0"/>
      <w:marBottom w:val="0"/>
      <w:divBdr>
        <w:top w:val="none" w:sz="0" w:space="0" w:color="auto"/>
        <w:left w:val="none" w:sz="0" w:space="0" w:color="auto"/>
        <w:bottom w:val="none" w:sz="0" w:space="0" w:color="auto"/>
        <w:right w:val="none" w:sz="0" w:space="0" w:color="auto"/>
      </w:divBdr>
    </w:div>
    <w:div w:id="1786466816">
      <w:bodyDiv w:val="1"/>
      <w:marLeft w:val="0"/>
      <w:marRight w:val="0"/>
      <w:marTop w:val="0"/>
      <w:marBottom w:val="0"/>
      <w:divBdr>
        <w:top w:val="none" w:sz="0" w:space="0" w:color="auto"/>
        <w:left w:val="none" w:sz="0" w:space="0" w:color="auto"/>
        <w:bottom w:val="none" w:sz="0" w:space="0" w:color="auto"/>
        <w:right w:val="none" w:sz="0" w:space="0" w:color="auto"/>
      </w:divBdr>
    </w:div>
    <w:div w:id="1788546148">
      <w:bodyDiv w:val="1"/>
      <w:marLeft w:val="0"/>
      <w:marRight w:val="0"/>
      <w:marTop w:val="0"/>
      <w:marBottom w:val="0"/>
      <w:divBdr>
        <w:top w:val="none" w:sz="0" w:space="0" w:color="auto"/>
        <w:left w:val="none" w:sz="0" w:space="0" w:color="auto"/>
        <w:bottom w:val="none" w:sz="0" w:space="0" w:color="auto"/>
        <w:right w:val="none" w:sz="0" w:space="0" w:color="auto"/>
      </w:divBdr>
    </w:div>
    <w:div w:id="1789466498">
      <w:bodyDiv w:val="1"/>
      <w:marLeft w:val="0"/>
      <w:marRight w:val="0"/>
      <w:marTop w:val="0"/>
      <w:marBottom w:val="0"/>
      <w:divBdr>
        <w:top w:val="none" w:sz="0" w:space="0" w:color="auto"/>
        <w:left w:val="none" w:sz="0" w:space="0" w:color="auto"/>
        <w:bottom w:val="none" w:sz="0" w:space="0" w:color="auto"/>
        <w:right w:val="none" w:sz="0" w:space="0" w:color="auto"/>
      </w:divBdr>
    </w:div>
    <w:div w:id="1791125301">
      <w:bodyDiv w:val="1"/>
      <w:marLeft w:val="0"/>
      <w:marRight w:val="0"/>
      <w:marTop w:val="0"/>
      <w:marBottom w:val="0"/>
      <w:divBdr>
        <w:top w:val="none" w:sz="0" w:space="0" w:color="auto"/>
        <w:left w:val="none" w:sz="0" w:space="0" w:color="auto"/>
        <w:bottom w:val="none" w:sz="0" w:space="0" w:color="auto"/>
        <w:right w:val="none" w:sz="0" w:space="0" w:color="auto"/>
      </w:divBdr>
    </w:div>
    <w:div w:id="1798405599">
      <w:bodyDiv w:val="1"/>
      <w:marLeft w:val="0"/>
      <w:marRight w:val="0"/>
      <w:marTop w:val="0"/>
      <w:marBottom w:val="0"/>
      <w:divBdr>
        <w:top w:val="none" w:sz="0" w:space="0" w:color="auto"/>
        <w:left w:val="none" w:sz="0" w:space="0" w:color="auto"/>
        <w:bottom w:val="none" w:sz="0" w:space="0" w:color="auto"/>
        <w:right w:val="none" w:sz="0" w:space="0" w:color="auto"/>
      </w:divBdr>
    </w:div>
    <w:div w:id="1805538067">
      <w:bodyDiv w:val="1"/>
      <w:marLeft w:val="0"/>
      <w:marRight w:val="0"/>
      <w:marTop w:val="0"/>
      <w:marBottom w:val="0"/>
      <w:divBdr>
        <w:top w:val="none" w:sz="0" w:space="0" w:color="auto"/>
        <w:left w:val="none" w:sz="0" w:space="0" w:color="auto"/>
        <w:bottom w:val="none" w:sz="0" w:space="0" w:color="auto"/>
        <w:right w:val="none" w:sz="0" w:space="0" w:color="auto"/>
      </w:divBdr>
    </w:div>
    <w:div w:id="1806242089">
      <w:bodyDiv w:val="1"/>
      <w:marLeft w:val="0"/>
      <w:marRight w:val="0"/>
      <w:marTop w:val="0"/>
      <w:marBottom w:val="0"/>
      <w:divBdr>
        <w:top w:val="none" w:sz="0" w:space="0" w:color="auto"/>
        <w:left w:val="none" w:sz="0" w:space="0" w:color="auto"/>
        <w:bottom w:val="none" w:sz="0" w:space="0" w:color="auto"/>
        <w:right w:val="none" w:sz="0" w:space="0" w:color="auto"/>
      </w:divBdr>
    </w:div>
    <w:div w:id="1808233003">
      <w:bodyDiv w:val="1"/>
      <w:marLeft w:val="0"/>
      <w:marRight w:val="0"/>
      <w:marTop w:val="0"/>
      <w:marBottom w:val="0"/>
      <w:divBdr>
        <w:top w:val="none" w:sz="0" w:space="0" w:color="auto"/>
        <w:left w:val="none" w:sz="0" w:space="0" w:color="auto"/>
        <w:bottom w:val="none" w:sz="0" w:space="0" w:color="auto"/>
        <w:right w:val="none" w:sz="0" w:space="0" w:color="auto"/>
      </w:divBdr>
    </w:div>
    <w:div w:id="1813016117">
      <w:bodyDiv w:val="1"/>
      <w:marLeft w:val="0"/>
      <w:marRight w:val="0"/>
      <w:marTop w:val="0"/>
      <w:marBottom w:val="0"/>
      <w:divBdr>
        <w:top w:val="none" w:sz="0" w:space="0" w:color="auto"/>
        <w:left w:val="none" w:sz="0" w:space="0" w:color="auto"/>
        <w:bottom w:val="none" w:sz="0" w:space="0" w:color="auto"/>
        <w:right w:val="none" w:sz="0" w:space="0" w:color="auto"/>
      </w:divBdr>
    </w:div>
    <w:div w:id="1816338641">
      <w:bodyDiv w:val="1"/>
      <w:marLeft w:val="0"/>
      <w:marRight w:val="0"/>
      <w:marTop w:val="0"/>
      <w:marBottom w:val="0"/>
      <w:divBdr>
        <w:top w:val="none" w:sz="0" w:space="0" w:color="auto"/>
        <w:left w:val="none" w:sz="0" w:space="0" w:color="auto"/>
        <w:bottom w:val="none" w:sz="0" w:space="0" w:color="auto"/>
        <w:right w:val="none" w:sz="0" w:space="0" w:color="auto"/>
      </w:divBdr>
    </w:div>
    <w:div w:id="1816992343">
      <w:bodyDiv w:val="1"/>
      <w:marLeft w:val="0"/>
      <w:marRight w:val="0"/>
      <w:marTop w:val="0"/>
      <w:marBottom w:val="0"/>
      <w:divBdr>
        <w:top w:val="none" w:sz="0" w:space="0" w:color="auto"/>
        <w:left w:val="none" w:sz="0" w:space="0" w:color="auto"/>
        <w:bottom w:val="none" w:sz="0" w:space="0" w:color="auto"/>
        <w:right w:val="none" w:sz="0" w:space="0" w:color="auto"/>
      </w:divBdr>
    </w:div>
    <w:div w:id="1821115398">
      <w:bodyDiv w:val="1"/>
      <w:marLeft w:val="0"/>
      <w:marRight w:val="0"/>
      <w:marTop w:val="0"/>
      <w:marBottom w:val="0"/>
      <w:divBdr>
        <w:top w:val="none" w:sz="0" w:space="0" w:color="auto"/>
        <w:left w:val="none" w:sz="0" w:space="0" w:color="auto"/>
        <w:bottom w:val="none" w:sz="0" w:space="0" w:color="auto"/>
        <w:right w:val="none" w:sz="0" w:space="0" w:color="auto"/>
      </w:divBdr>
    </w:div>
    <w:div w:id="1821650700">
      <w:bodyDiv w:val="1"/>
      <w:marLeft w:val="0"/>
      <w:marRight w:val="0"/>
      <w:marTop w:val="0"/>
      <w:marBottom w:val="0"/>
      <w:divBdr>
        <w:top w:val="none" w:sz="0" w:space="0" w:color="auto"/>
        <w:left w:val="none" w:sz="0" w:space="0" w:color="auto"/>
        <w:bottom w:val="none" w:sz="0" w:space="0" w:color="auto"/>
        <w:right w:val="none" w:sz="0" w:space="0" w:color="auto"/>
      </w:divBdr>
    </w:div>
    <w:div w:id="1822429558">
      <w:bodyDiv w:val="1"/>
      <w:marLeft w:val="0"/>
      <w:marRight w:val="0"/>
      <w:marTop w:val="0"/>
      <w:marBottom w:val="0"/>
      <w:divBdr>
        <w:top w:val="none" w:sz="0" w:space="0" w:color="auto"/>
        <w:left w:val="none" w:sz="0" w:space="0" w:color="auto"/>
        <w:bottom w:val="none" w:sz="0" w:space="0" w:color="auto"/>
        <w:right w:val="none" w:sz="0" w:space="0" w:color="auto"/>
      </w:divBdr>
    </w:div>
    <w:div w:id="1824546106">
      <w:bodyDiv w:val="1"/>
      <w:marLeft w:val="0"/>
      <w:marRight w:val="0"/>
      <w:marTop w:val="0"/>
      <w:marBottom w:val="0"/>
      <w:divBdr>
        <w:top w:val="none" w:sz="0" w:space="0" w:color="auto"/>
        <w:left w:val="none" w:sz="0" w:space="0" w:color="auto"/>
        <w:bottom w:val="none" w:sz="0" w:space="0" w:color="auto"/>
        <w:right w:val="none" w:sz="0" w:space="0" w:color="auto"/>
      </w:divBdr>
    </w:div>
    <w:div w:id="1834368667">
      <w:bodyDiv w:val="1"/>
      <w:marLeft w:val="0"/>
      <w:marRight w:val="0"/>
      <w:marTop w:val="0"/>
      <w:marBottom w:val="0"/>
      <w:divBdr>
        <w:top w:val="none" w:sz="0" w:space="0" w:color="auto"/>
        <w:left w:val="none" w:sz="0" w:space="0" w:color="auto"/>
        <w:bottom w:val="none" w:sz="0" w:space="0" w:color="auto"/>
        <w:right w:val="none" w:sz="0" w:space="0" w:color="auto"/>
      </w:divBdr>
    </w:div>
    <w:div w:id="1841234621">
      <w:bodyDiv w:val="1"/>
      <w:marLeft w:val="0"/>
      <w:marRight w:val="0"/>
      <w:marTop w:val="0"/>
      <w:marBottom w:val="0"/>
      <w:divBdr>
        <w:top w:val="none" w:sz="0" w:space="0" w:color="auto"/>
        <w:left w:val="none" w:sz="0" w:space="0" w:color="auto"/>
        <w:bottom w:val="none" w:sz="0" w:space="0" w:color="auto"/>
        <w:right w:val="none" w:sz="0" w:space="0" w:color="auto"/>
      </w:divBdr>
    </w:div>
    <w:div w:id="1846555295">
      <w:bodyDiv w:val="1"/>
      <w:marLeft w:val="0"/>
      <w:marRight w:val="0"/>
      <w:marTop w:val="0"/>
      <w:marBottom w:val="0"/>
      <w:divBdr>
        <w:top w:val="none" w:sz="0" w:space="0" w:color="auto"/>
        <w:left w:val="none" w:sz="0" w:space="0" w:color="auto"/>
        <w:bottom w:val="none" w:sz="0" w:space="0" w:color="auto"/>
        <w:right w:val="none" w:sz="0" w:space="0" w:color="auto"/>
      </w:divBdr>
    </w:div>
    <w:div w:id="1850363876">
      <w:bodyDiv w:val="1"/>
      <w:marLeft w:val="0"/>
      <w:marRight w:val="0"/>
      <w:marTop w:val="0"/>
      <w:marBottom w:val="0"/>
      <w:divBdr>
        <w:top w:val="none" w:sz="0" w:space="0" w:color="auto"/>
        <w:left w:val="none" w:sz="0" w:space="0" w:color="auto"/>
        <w:bottom w:val="none" w:sz="0" w:space="0" w:color="auto"/>
        <w:right w:val="none" w:sz="0" w:space="0" w:color="auto"/>
      </w:divBdr>
    </w:div>
    <w:div w:id="1852790062">
      <w:bodyDiv w:val="1"/>
      <w:marLeft w:val="0"/>
      <w:marRight w:val="0"/>
      <w:marTop w:val="0"/>
      <w:marBottom w:val="0"/>
      <w:divBdr>
        <w:top w:val="none" w:sz="0" w:space="0" w:color="auto"/>
        <w:left w:val="none" w:sz="0" w:space="0" w:color="auto"/>
        <w:bottom w:val="none" w:sz="0" w:space="0" w:color="auto"/>
        <w:right w:val="none" w:sz="0" w:space="0" w:color="auto"/>
      </w:divBdr>
    </w:div>
    <w:div w:id="1858420467">
      <w:bodyDiv w:val="1"/>
      <w:marLeft w:val="0"/>
      <w:marRight w:val="0"/>
      <w:marTop w:val="0"/>
      <w:marBottom w:val="0"/>
      <w:divBdr>
        <w:top w:val="none" w:sz="0" w:space="0" w:color="auto"/>
        <w:left w:val="none" w:sz="0" w:space="0" w:color="auto"/>
        <w:bottom w:val="none" w:sz="0" w:space="0" w:color="auto"/>
        <w:right w:val="none" w:sz="0" w:space="0" w:color="auto"/>
      </w:divBdr>
    </w:div>
    <w:div w:id="1866022959">
      <w:bodyDiv w:val="1"/>
      <w:marLeft w:val="0"/>
      <w:marRight w:val="0"/>
      <w:marTop w:val="0"/>
      <w:marBottom w:val="0"/>
      <w:divBdr>
        <w:top w:val="none" w:sz="0" w:space="0" w:color="auto"/>
        <w:left w:val="none" w:sz="0" w:space="0" w:color="auto"/>
        <w:bottom w:val="none" w:sz="0" w:space="0" w:color="auto"/>
        <w:right w:val="none" w:sz="0" w:space="0" w:color="auto"/>
      </w:divBdr>
    </w:div>
    <w:div w:id="1879078128">
      <w:bodyDiv w:val="1"/>
      <w:marLeft w:val="0"/>
      <w:marRight w:val="0"/>
      <w:marTop w:val="0"/>
      <w:marBottom w:val="0"/>
      <w:divBdr>
        <w:top w:val="none" w:sz="0" w:space="0" w:color="auto"/>
        <w:left w:val="none" w:sz="0" w:space="0" w:color="auto"/>
        <w:bottom w:val="none" w:sz="0" w:space="0" w:color="auto"/>
        <w:right w:val="none" w:sz="0" w:space="0" w:color="auto"/>
      </w:divBdr>
    </w:div>
    <w:div w:id="1881090992">
      <w:bodyDiv w:val="1"/>
      <w:marLeft w:val="0"/>
      <w:marRight w:val="0"/>
      <w:marTop w:val="0"/>
      <w:marBottom w:val="0"/>
      <w:divBdr>
        <w:top w:val="none" w:sz="0" w:space="0" w:color="auto"/>
        <w:left w:val="none" w:sz="0" w:space="0" w:color="auto"/>
        <w:bottom w:val="none" w:sz="0" w:space="0" w:color="auto"/>
        <w:right w:val="none" w:sz="0" w:space="0" w:color="auto"/>
      </w:divBdr>
    </w:div>
    <w:div w:id="1892157301">
      <w:bodyDiv w:val="1"/>
      <w:marLeft w:val="0"/>
      <w:marRight w:val="0"/>
      <w:marTop w:val="0"/>
      <w:marBottom w:val="0"/>
      <w:divBdr>
        <w:top w:val="none" w:sz="0" w:space="0" w:color="auto"/>
        <w:left w:val="none" w:sz="0" w:space="0" w:color="auto"/>
        <w:bottom w:val="none" w:sz="0" w:space="0" w:color="auto"/>
        <w:right w:val="none" w:sz="0" w:space="0" w:color="auto"/>
      </w:divBdr>
    </w:div>
    <w:div w:id="1898590702">
      <w:bodyDiv w:val="1"/>
      <w:marLeft w:val="0"/>
      <w:marRight w:val="0"/>
      <w:marTop w:val="0"/>
      <w:marBottom w:val="0"/>
      <w:divBdr>
        <w:top w:val="none" w:sz="0" w:space="0" w:color="auto"/>
        <w:left w:val="none" w:sz="0" w:space="0" w:color="auto"/>
        <w:bottom w:val="none" w:sz="0" w:space="0" w:color="auto"/>
        <w:right w:val="none" w:sz="0" w:space="0" w:color="auto"/>
      </w:divBdr>
    </w:div>
    <w:div w:id="1904415002">
      <w:bodyDiv w:val="1"/>
      <w:marLeft w:val="0"/>
      <w:marRight w:val="0"/>
      <w:marTop w:val="0"/>
      <w:marBottom w:val="0"/>
      <w:divBdr>
        <w:top w:val="none" w:sz="0" w:space="0" w:color="auto"/>
        <w:left w:val="none" w:sz="0" w:space="0" w:color="auto"/>
        <w:bottom w:val="none" w:sz="0" w:space="0" w:color="auto"/>
        <w:right w:val="none" w:sz="0" w:space="0" w:color="auto"/>
      </w:divBdr>
    </w:div>
    <w:div w:id="1911504411">
      <w:bodyDiv w:val="1"/>
      <w:marLeft w:val="0"/>
      <w:marRight w:val="0"/>
      <w:marTop w:val="0"/>
      <w:marBottom w:val="0"/>
      <w:divBdr>
        <w:top w:val="none" w:sz="0" w:space="0" w:color="auto"/>
        <w:left w:val="none" w:sz="0" w:space="0" w:color="auto"/>
        <w:bottom w:val="none" w:sz="0" w:space="0" w:color="auto"/>
        <w:right w:val="none" w:sz="0" w:space="0" w:color="auto"/>
      </w:divBdr>
    </w:div>
    <w:div w:id="1912615008">
      <w:bodyDiv w:val="1"/>
      <w:marLeft w:val="0"/>
      <w:marRight w:val="0"/>
      <w:marTop w:val="0"/>
      <w:marBottom w:val="0"/>
      <w:divBdr>
        <w:top w:val="none" w:sz="0" w:space="0" w:color="auto"/>
        <w:left w:val="none" w:sz="0" w:space="0" w:color="auto"/>
        <w:bottom w:val="none" w:sz="0" w:space="0" w:color="auto"/>
        <w:right w:val="none" w:sz="0" w:space="0" w:color="auto"/>
      </w:divBdr>
    </w:div>
    <w:div w:id="1914393387">
      <w:bodyDiv w:val="1"/>
      <w:marLeft w:val="0"/>
      <w:marRight w:val="0"/>
      <w:marTop w:val="0"/>
      <w:marBottom w:val="0"/>
      <w:divBdr>
        <w:top w:val="none" w:sz="0" w:space="0" w:color="auto"/>
        <w:left w:val="none" w:sz="0" w:space="0" w:color="auto"/>
        <w:bottom w:val="none" w:sz="0" w:space="0" w:color="auto"/>
        <w:right w:val="none" w:sz="0" w:space="0" w:color="auto"/>
      </w:divBdr>
    </w:div>
    <w:div w:id="1919753140">
      <w:bodyDiv w:val="1"/>
      <w:marLeft w:val="0"/>
      <w:marRight w:val="0"/>
      <w:marTop w:val="0"/>
      <w:marBottom w:val="0"/>
      <w:divBdr>
        <w:top w:val="none" w:sz="0" w:space="0" w:color="auto"/>
        <w:left w:val="none" w:sz="0" w:space="0" w:color="auto"/>
        <w:bottom w:val="none" w:sz="0" w:space="0" w:color="auto"/>
        <w:right w:val="none" w:sz="0" w:space="0" w:color="auto"/>
      </w:divBdr>
    </w:div>
    <w:div w:id="1921451308">
      <w:bodyDiv w:val="1"/>
      <w:marLeft w:val="0"/>
      <w:marRight w:val="0"/>
      <w:marTop w:val="0"/>
      <w:marBottom w:val="0"/>
      <w:divBdr>
        <w:top w:val="none" w:sz="0" w:space="0" w:color="auto"/>
        <w:left w:val="none" w:sz="0" w:space="0" w:color="auto"/>
        <w:bottom w:val="none" w:sz="0" w:space="0" w:color="auto"/>
        <w:right w:val="none" w:sz="0" w:space="0" w:color="auto"/>
      </w:divBdr>
    </w:div>
    <w:div w:id="1926068881">
      <w:bodyDiv w:val="1"/>
      <w:marLeft w:val="0"/>
      <w:marRight w:val="0"/>
      <w:marTop w:val="0"/>
      <w:marBottom w:val="0"/>
      <w:divBdr>
        <w:top w:val="none" w:sz="0" w:space="0" w:color="auto"/>
        <w:left w:val="none" w:sz="0" w:space="0" w:color="auto"/>
        <w:bottom w:val="none" w:sz="0" w:space="0" w:color="auto"/>
        <w:right w:val="none" w:sz="0" w:space="0" w:color="auto"/>
      </w:divBdr>
    </w:div>
    <w:div w:id="1928226323">
      <w:bodyDiv w:val="1"/>
      <w:marLeft w:val="0"/>
      <w:marRight w:val="0"/>
      <w:marTop w:val="0"/>
      <w:marBottom w:val="0"/>
      <w:divBdr>
        <w:top w:val="none" w:sz="0" w:space="0" w:color="auto"/>
        <w:left w:val="none" w:sz="0" w:space="0" w:color="auto"/>
        <w:bottom w:val="none" w:sz="0" w:space="0" w:color="auto"/>
        <w:right w:val="none" w:sz="0" w:space="0" w:color="auto"/>
      </w:divBdr>
    </w:div>
    <w:div w:id="1928464479">
      <w:bodyDiv w:val="1"/>
      <w:marLeft w:val="0"/>
      <w:marRight w:val="0"/>
      <w:marTop w:val="0"/>
      <w:marBottom w:val="0"/>
      <w:divBdr>
        <w:top w:val="none" w:sz="0" w:space="0" w:color="auto"/>
        <w:left w:val="none" w:sz="0" w:space="0" w:color="auto"/>
        <w:bottom w:val="none" w:sz="0" w:space="0" w:color="auto"/>
        <w:right w:val="none" w:sz="0" w:space="0" w:color="auto"/>
      </w:divBdr>
    </w:div>
    <w:div w:id="1929195973">
      <w:bodyDiv w:val="1"/>
      <w:marLeft w:val="0"/>
      <w:marRight w:val="0"/>
      <w:marTop w:val="0"/>
      <w:marBottom w:val="0"/>
      <w:divBdr>
        <w:top w:val="none" w:sz="0" w:space="0" w:color="auto"/>
        <w:left w:val="none" w:sz="0" w:space="0" w:color="auto"/>
        <w:bottom w:val="none" w:sz="0" w:space="0" w:color="auto"/>
        <w:right w:val="none" w:sz="0" w:space="0" w:color="auto"/>
      </w:divBdr>
    </w:div>
    <w:div w:id="1932350710">
      <w:bodyDiv w:val="1"/>
      <w:marLeft w:val="0"/>
      <w:marRight w:val="0"/>
      <w:marTop w:val="0"/>
      <w:marBottom w:val="0"/>
      <w:divBdr>
        <w:top w:val="none" w:sz="0" w:space="0" w:color="auto"/>
        <w:left w:val="none" w:sz="0" w:space="0" w:color="auto"/>
        <w:bottom w:val="none" w:sz="0" w:space="0" w:color="auto"/>
        <w:right w:val="none" w:sz="0" w:space="0" w:color="auto"/>
      </w:divBdr>
    </w:div>
    <w:div w:id="1947686294">
      <w:bodyDiv w:val="1"/>
      <w:marLeft w:val="0"/>
      <w:marRight w:val="0"/>
      <w:marTop w:val="0"/>
      <w:marBottom w:val="0"/>
      <w:divBdr>
        <w:top w:val="none" w:sz="0" w:space="0" w:color="auto"/>
        <w:left w:val="none" w:sz="0" w:space="0" w:color="auto"/>
        <w:bottom w:val="none" w:sz="0" w:space="0" w:color="auto"/>
        <w:right w:val="none" w:sz="0" w:space="0" w:color="auto"/>
      </w:divBdr>
    </w:div>
    <w:div w:id="1954512391">
      <w:bodyDiv w:val="1"/>
      <w:marLeft w:val="0"/>
      <w:marRight w:val="0"/>
      <w:marTop w:val="0"/>
      <w:marBottom w:val="0"/>
      <w:divBdr>
        <w:top w:val="none" w:sz="0" w:space="0" w:color="auto"/>
        <w:left w:val="none" w:sz="0" w:space="0" w:color="auto"/>
        <w:bottom w:val="none" w:sz="0" w:space="0" w:color="auto"/>
        <w:right w:val="none" w:sz="0" w:space="0" w:color="auto"/>
      </w:divBdr>
    </w:div>
    <w:div w:id="1971981737">
      <w:bodyDiv w:val="1"/>
      <w:marLeft w:val="0"/>
      <w:marRight w:val="0"/>
      <w:marTop w:val="0"/>
      <w:marBottom w:val="0"/>
      <w:divBdr>
        <w:top w:val="none" w:sz="0" w:space="0" w:color="auto"/>
        <w:left w:val="none" w:sz="0" w:space="0" w:color="auto"/>
        <w:bottom w:val="none" w:sz="0" w:space="0" w:color="auto"/>
        <w:right w:val="none" w:sz="0" w:space="0" w:color="auto"/>
      </w:divBdr>
    </w:div>
    <w:div w:id="1974827437">
      <w:bodyDiv w:val="1"/>
      <w:marLeft w:val="0"/>
      <w:marRight w:val="0"/>
      <w:marTop w:val="0"/>
      <w:marBottom w:val="0"/>
      <w:divBdr>
        <w:top w:val="none" w:sz="0" w:space="0" w:color="auto"/>
        <w:left w:val="none" w:sz="0" w:space="0" w:color="auto"/>
        <w:bottom w:val="none" w:sz="0" w:space="0" w:color="auto"/>
        <w:right w:val="none" w:sz="0" w:space="0" w:color="auto"/>
      </w:divBdr>
    </w:div>
    <w:div w:id="1982807942">
      <w:bodyDiv w:val="1"/>
      <w:marLeft w:val="0"/>
      <w:marRight w:val="0"/>
      <w:marTop w:val="0"/>
      <w:marBottom w:val="0"/>
      <w:divBdr>
        <w:top w:val="none" w:sz="0" w:space="0" w:color="auto"/>
        <w:left w:val="none" w:sz="0" w:space="0" w:color="auto"/>
        <w:bottom w:val="none" w:sz="0" w:space="0" w:color="auto"/>
        <w:right w:val="none" w:sz="0" w:space="0" w:color="auto"/>
      </w:divBdr>
    </w:div>
    <w:div w:id="1990011763">
      <w:bodyDiv w:val="1"/>
      <w:marLeft w:val="0"/>
      <w:marRight w:val="0"/>
      <w:marTop w:val="0"/>
      <w:marBottom w:val="0"/>
      <w:divBdr>
        <w:top w:val="none" w:sz="0" w:space="0" w:color="auto"/>
        <w:left w:val="none" w:sz="0" w:space="0" w:color="auto"/>
        <w:bottom w:val="none" w:sz="0" w:space="0" w:color="auto"/>
        <w:right w:val="none" w:sz="0" w:space="0" w:color="auto"/>
      </w:divBdr>
    </w:div>
    <w:div w:id="1996060729">
      <w:bodyDiv w:val="1"/>
      <w:marLeft w:val="0"/>
      <w:marRight w:val="0"/>
      <w:marTop w:val="0"/>
      <w:marBottom w:val="0"/>
      <w:divBdr>
        <w:top w:val="none" w:sz="0" w:space="0" w:color="auto"/>
        <w:left w:val="none" w:sz="0" w:space="0" w:color="auto"/>
        <w:bottom w:val="none" w:sz="0" w:space="0" w:color="auto"/>
        <w:right w:val="none" w:sz="0" w:space="0" w:color="auto"/>
      </w:divBdr>
    </w:div>
    <w:div w:id="2000302763">
      <w:bodyDiv w:val="1"/>
      <w:marLeft w:val="0"/>
      <w:marRight w:val="0"/>
      <w:marTop w:val="0"/>
      <w:marBottom w:val="0"/>
      <w:divBdr>
        <w:top w:val="none" w:sz="0" w:space="0" w:color="auto"/>
        <w:left w:val="none" w:sz="0" w:space="0" w:color="auto"/>
        <w:bottom w:val="none" w:sz="0" w:space="0" w:color="auto"/>
        <w:right w:val="none" w:sz="0" w:space="0" w:color="auto"/>
      </w:divBdr>
    </w:div>
    <w:div w:id="2001956169">
      <w:bodyDiv w:val="1"/>
      <w:marLeft w:val="0"/>
      <w:marRight w:val="0"/>
      <w:marTop w:val="0"/>
      <w:marBottom w:val="0"/>
      <w:divBdr>
        <w:top w:val="none" w:sz="0" w:space="0" w:color="auto"/>
        <w:left w:val="none" w:sz="0" w:space="0" w:color="auto"/>
        <w:bottom w:val="none" w:sz="0" w:space="0" w:color="auto"/>
        <w:right w:val="none" w:sz="0" w:space="0" w:color="auto"/>
      </w:divBdr>
    </w:div>
    <w:div w:id="2001958646">
      <w:bodyDiv w:val="1"/>
      <w:marLeft w:val="0"/>
      <w:marRight w:val="0"/>
      <w:marTop w:val="0"/>
      <w:marBottom w:val="0"/>
      <w:divBdr>
        <w:top w:val="none" w:sz="0" w:space="0" w:color="auto"/>
        <w:left w:val="none" w:sz="0" w:space="0" w:color="auto"/>
        <w:bottom w:val="none" w:sz="0" w:space="0" w:color="auto"/>
        <w:right w:val="none" w:sz="0" w:space="0" w:color="auto"/>
      </w:divBdr>
    </w:div>
    <w:div w:id="2009016313">
      <w:bodyDiv w:val="1"/>
      <w:marLeft w:val="0"/>
      <w:marRight w:val="0"/>
      <w:marTop w:val="0"/>
      <w:marBottom w:val="0"/>
      <w:divBdr>
        <w:top w:val="none" w:sz="0" w:space="0" w:color="auto"/>
        <w:left w:val="none" w:sz="0" w:space="0" w:color="auto"/>
        <w:bottom w:val="none" w:sz="0" w:space="0" w:color="auto"/>
        <w:right w:val="none" w:sz="0" w:space="0" w:color="auto"/>
      </w:divBdr>
    </w:div>
    <w:div w:id="2010669602">
      <w:bodyDiv w:val="1"/>
      <w:marLeft w:val="0"/>
      <w:marRight w:val="0"/>
      <w:marTop w:val="0"/>
      <w:marBottom w:val="0"/>
      <w:divBdr>
        <w:top w:val="none" w:sz="0" w:space="0" w:color="auto"/>
        <w:left w:val="none" w:sz="0" w:space="0" w:color="auto"/>
        <w:bottom w:val="none" w:sz="0" w:space="0" w:color="auto"/>
        <w:right w:val="none" w:sz="0" w:space="0" w:color="auto"/>
      </w:divBdr>
    </w:div>
    <w:div w:id="2012636802">
      <w:bodyDiv w:val="1"/>
      <w:marLeft w:val="0"/>
      <w:marRight w:val="0"/>
      <w:marTop w:val="0"/>
      <w:marBottom w:val="0"/>
      <w:divBdr>
        <w:top w:val="none" w:sz="0" w:space="0" w:color="auto"/>
        <w:left w:val="none" w:sz="0" w:space="0" w:color="auto"/>
        <w:bottom w:val="none" w:sz="0" w:space="0" w:color="auto"/>
        <w:right w:val="none" w:sz="0" w:space="0" w:color="auto"/>
      </w:divBdr>
    </w:div>
    <w:div w:id="2027437161">
      <w:bodyDiv w:val="1"/>
      <w:marLeft w:val="0"/>
      <w:marRight w:val="0"/>
      <w:marTop w:val="0"/>
      <w:marBottom w:val="0"/>
      <w:divBdr>
        <w:top w:val="none" w:sz="0" w:space="0" w:color="auto"/>
        <w:left w:val="none" w:sz="0" w:space="0" w:color="auto"/>
        <w:bottom w:val="none" w:sz="0" w:space="0" w:color="auto"/>
        <w:right w:val="none" w:sz="0" w:space="0" w:color="auto"/>
      </w:divBdr>
    </w:div>
    <w:div w:id="2028212841">
      <w:bodyDiv w:val="1"/>
      <w:marLeft w:val="0"/>
      <w:marRight w:val="0"/>
      <w:marTop w:val="0"/>
      <w:marBottom w:val="0"/>
      <w:divBdr>
        <w:top w:val="none" w:sz="0" w:space="0" w:color="auto"/>
        <w:left w:val="none" w:sz="0" w:space="0" w:color="auto"/>
        <w:bottom w:val="none" w:sz="0" w:space="0" w:color="auto"/>
        <w:right w:val="none" w:sz="0" w:space="0" w:color="auto"/>
      </w:divBdr>
    </w:div>
    <w:div w:id="2039889837">
      <w:bodyDiv w:val="1"/>
      <w:marLeft w:val="0"/>
      <w:marRight w:val="0"/>
      <w:marTop w:val="0"/>
      <w:marBottom w:val="0"/>
      <w:divBdr>
        <w:top w:val="none" w:sz="0" w:space="0" w:color="auto"/>
        <w:left w:val="none" w:sz="0" w:space="0" w:color="auto"/>
        <w:bottom w:val="none" w:sz="0" w:space="0" w:color="auto"/>
        <w:right w:val="none" w:sz="0" w:space="0" w:color="auto"/>
      </w:divBdr>
    </w:div>
    <w:div w:id="2041080536">
      <w:bodyDiv w:val="1"/>
      <w:marLeft w:val="0"/>
      <w:marRight w:val="0"/>
      <w:marTop w:val="0"/>
      <w:marBottom w:val="0"/>
      <w:divBdr>
        <w:top w:val="none" w:sz="0" w:space="0" w:color="auto"/>
        <w:left w:val="none" w:sz="0" w:space="0" w:color="auto"/>
        <w:bottom w:val="none" w:sz="0" w:space="0" w:color="auto"/>
        <w:right w:val="none" w:sz="0" w:space="0" w:color="auto"/>
      </w:divBdr>
    </w:div>
    <w:div w:id="2041853281">
      <w:bodyDiv w:val="1"/>
      <w:marLeft w:val="0"/>
      <w:marRight w:val="0"/>
      <w:marTop w:val="0"/>
      <w:marBottom w:val="0"/>
      <w:divBdr>
        <w:top w:val="none" w:sz="0" w:space="0" w:color="auto"/>
        <w:left w:val="none" w:sz="0" w:space="0" w:color="auto"/>
        <w:bottom w:val="none" w:sz="0" w:space="0" w:color="auto"/>
        <w:right w:val="none" w:sz="0" w:space="0" w:color="auto"/>
      </w:divBdr>
    </w:div>
    <w:div w:id="2045515461">
      <w:bodyDiv w:val="1"/>
      <w:marLeft w:val="0"/>
      <w:marRight w:val="0"/>
      <w:marTop w:val="0"/>
      <w:marBottom w:val="0"/>
      <w:divBdr>
        <w:top w:val="none" w:sz="0" w:space="0" w:color="auto"/>
        <w:left w:val="none" w:sz="0" w:space="0" w:color="auto"/>
        <w:bottom w:val="none" w:sz="0" w:space="0" w:color="auto"/>
        <w:right w:val="none" w:sz="0" w:space="0" w:color="auto"/>
      </w:divBdr>
    </w:div>
    <w:div w:id="2049143869">
      <w:bodyDiv w:val="1"/>
      <w:marLeft w:val="0"/>
      <w:marRight w:val="0"/>
      <w:marTop w:val="0"/>
      <w:marBottom w:val="0"/>
      <w:divBdr>
        <w:top w:val="none" w:sz="0" w:space="0" w:color="auto"/>
        <w:left w:val="none" w:sz="0" w:space="0" w:color="auto"/>
        <w:bottom w:val="none" w:sz="0" w:space="0" w:color="auto"/>
        <w:right w:val="none" w:sz="0" w:space="0" w:color="auto"/>
      </w:divBdr>
    </w:div>
    <w:div w:id="2050572882">
      <w:bodyDiv w:val="1"/>
      <w:marLeft w:val="0"/>
      <w:marRight w:val="0"/>
      <w:marTop w:val="0"/>
      <w:marBottom w:val="0"/>
      <w:divBdr>
        <w:top w:val="none" w:sz="0" w:space="0" w:color="auto"/>
        <w:left w:val="none" w:sz="0" w:space="0" w:color="auto"/>
        <w:bottom w:val="none" w:sz="0" w:space="0" w:color="auto"/>
        <w:right w:val="none" w:sz="0" w:space="0" w:color="auto"/>
      </w:divBdr>
    </w:div>
    <w:div w:id="2059892115">
      <w:bodyDiv w:val="1"/>
      <w:marLeft w:val="0"/>
      <w:marRight w:val="0"/>
      <w:marTop w:val="0"/>
      <w:marBottom w:val="0"/>
      <w:divBdr>
        <w:top w:val="none" w:sz="0" w:space="0" w:color="auto"/>
        <w:left w:val="none" w:sz="0" w:space="0" w:color="auto"/>
        <w:bottom w:val="none" w:sz="0" w:space="0" w:color="auto"/>
        <w:right w:val="none" w:sz="0" w:space="0" w:color="auto"/>
      </w:divBdr>
    </w:div>
    <w:div w:id="2061321537">
      <w:bodyDiv w:val="1"/>
      <w:marLeft w:val="0"/>
      <w:marRight w:val="0"/>
      <w:marTop w:val="0"/>
      <w:marBottom w:val="0"/>
      <w:divBdr>
        <w:top w:val="none" w:sz="0" w:space="0" w:color="auto"/>
        <w:left w:val="none" w:sz="0" w:space="0" w:color="auto"/>
        <w:bottom w:val="none" w:sz="0" w:space="0" w:color="auto"/>
        <w:right w:val="none" w:sz="0" w:space="0" w:color="auto"/>
      </w:divBdr>
    </w:div>
    <w:div w:id="2062363930">
      <w:bodyDiv w:val="1"/>
      <w:marLeft w:val="0"/>
      <w:marRight w:val="0"/>
      <w:marTop w:val="0"/>
      <w:marBottom w:val="0"/>
      <w:divBdr>
        <w:top w:val="none" w:sz="0" w:space="0" w:color="auto"/>
        <w:left w:val="none" w:sz="0" w:space="0" w:color="auto"/>
        <w:bottom w:val="none" w:sz="0" w:space="0" w:color="auto"/>
        <w:right w:val="none" w:sz="0" w:space="0" w:color="auto"/>
      </w:divBdr>
    </w:div>
    <w:div w:id="2068186722">
      <w:bodyDiv w:val="1"/>
      <w:marLeft w:val="0"/>
      <w:marRight w:val="0"/>
      <w:marTop w:val="0"/>
      <w:marBottom w:val="0"/>
      <w:divBdr>
        <w:top w:val="none" w:sz="0" w:space="0" w:color="auto"/>
        <w:left w:val="none" w:sz="0" w:space="0" w:color="auto"/>
        <w:bottom w:val="none" w:sz="0" w:space="0" w:color="auto"/>
        <w:right w:val="none" w:sz="0" w:space="0" w:color="auto"/>
      </w:divBdr>
    </w:div>
    <w:div w:id="2082828576">
      <w:bodyDiv w:val="1"/>
      <w:marLeft w:val="0"/>
      <w:marRight w:val="0"/>
      <w:marTop w:val="0"/>
      <w:marBottom w:val="0"/>
      <w:divBdr>
        <w:top w:val="none" w:sz="0" w:space="0" w:color="auto"/>
        <w:left w:val="none" w:sz="0" w:space="0" w:color="auto"/>
        <w:bottom w:val="none" w:sz="0" w:space="0" w:color="auto"/>
        <w:right w:val="none" w:sz="0" w:space="0" w:color="auto"/>
      </w:divBdr>
    </w:div>
    <w:div w:id="2083747382">
      <w:bodyDiv w:val="1"/>
      <w:marLeft w:val="0"/>
      <w:marRight w:val="0"/>
      <w:marTop w:val="0"/>
      <w:marBottom w:val="0"/>
      <w:divBdr>
        <w:top w:val="none" w:sz="0" w:space="0" w:color="auto"/>
        <w:left w:val="none" w:sz="0" w:space="0" w:color="auto"/>
        <w:bottom w:val="none" w:sz="0" w:space="0" w:color="auto"/>
        <w:right w:val="none" w:sz="0" w:space="0" w:color="auto"/>
      </w:divBdr>
    </w:div>
    <w:div w:id="2085032805">
      <w:bodyDiv w:val="1"/>
      <w:marLeft w:val="0"/>
      <w:marRight w:val="0"/>
      <w:marTop w:val="0"/>
      <w:marBottom w:val="0"/>
      <w:divBdr>
        <w:top w:val="none" w:sz="0" w:space="0" w:color="auto"/>
        <w:left w:val="none" w:sz="0" w:space="0" w:color="auto"/>
        <w:bottom w:val="none" w:sz="0" w:space="0" w:color="auto"/>
        <w:right w:val="none" w:sz="0" w:space="0" w:color="auto"/>
      </w:divBdr>
    </w:div>
    <w:div w:id="2095394410">
      <w:bodyDiv w:val="1"/>
      <w:marLeft w:val="0"/>
      <w:marRight w:val="0"/>
      <w:marTop w:val="0"/>
      <w:marBottom w:val="0"/>
      <w:divBdr>
        <w:top w:val="none" w:sz="0" w:space="0" w:color="auto"/>
        <w:left w:val="none" w:sz="0" w:space="0" w:color="auto"/>
        <w:bottom w:val="none" w:sz="0" w:space="0" w:color="auto"/>
        <w:right w:val="none" w:sz="0" w:space="0" w:color="auto"/>
      </w:divBdr>
    </w:div>
    <w:div w:id="2107648761">
      <w:bodyDiv w:val="1"/>
      <w:marLeft w:val="0"/>
      <w:marRight w:val="0"/>
      <w:marTop w:val="0"/>
      <w:marBottom w:val="0"/>
      <w:divBdr>
        <w:top w:val="none" w:sz="0" w:space="0" w:color="auto"/>
        <w:left w:val="none" w:sz="0" w:space="0" w:color="auto"/>
        <w:bottom w:val="none" w:sz="0" w:space="0" w:color="auto"/>
        <w:right w:val="none" w:sz="0" w:space="0" w:color="auto"/>
      </w:divBdr>
    </w:div>
    <w:div w:id="2109963156">
      <w:bodyDiv w:val="1"/>
      <w:marLeft w:val="0"/>
      <w:marRight w:val="0"/>
      <w:marTop w:val="0"/>
      <w:marBottom w:val="0"/>
      <w:divBdr>
        <w:top w:val="none" w:sz="0" w:space="0" w:color="auto"/>
        <w:left w:val="none" w:sz="0" w:space="0" w:color="auto"/>
        <w:bottom w:val="none" w:sz="0" w:space="0" w:color="auto"/>
        <w:right w:val="none" w:sz="0" w:space="0" w:color="auto"/>
      </w:divBdr>
    </w:div>
    <w:div w:id="2110348842">
      <w:bodyDiv w:val="1"/>
      <w:marLeft w:val="0"/>
      <w:marRight w:val="0"/>
      <w:marTop w:val="0"/>
      <w:marBottom w:val="0"/>
      <w:divBdr>
        <w:top w:val="none" w:sz="0" w:space="0" w:color="auto"/>
        <w:left w:val="none" w:sz="0" w:space="0" w:color="auto"/>
        <w:bottom w:val="none" w:sz="0" w:space="0" w:color="auto"/>
        <w:right w:val="none" w:sz="0" w:space="0" w:color="auto"/>
      </w:divBdr>
    </w:div>
    <w:div w:id="2118089928">
      <w:bodyDiv w:val="1"/>
      <w:marLeft w:val="0"/>
      <w:marRight w:val="0"/>
      <w:marTop w:val="0"/>
      <w:marBottom w:val="0"/>
      <w:divBdr>
        <w:top w:val="none" w:sz="0" w:space="0" w:color="auto"/>
        <w:left w:val="none" w:sz="0" w:space="0" w:color="auto"/>
        <w:bottom w:val="none" w:sz="0" w:space="0" w:color="auto"/>
        <w:right w:val="none" w:sz="0" w:space="0" w:color="auto"/>
      </w:divBdr>
    </w:div>
    <w:div w:id="2118401994">
      <w:bodyDiv w:val="1"/>
      <w:marLeft w:val="0"/>
      <w:marRight w:val="0"/>
      <w:marTop w:val="0"/>
      <w:marBottom w:val="0"/>
      <w:divBdr>
        <w:top w:val="none" w:sz="0" w:space="0" w:color="auto"/>
        <w:left w:val="none" w:sz="0" w:space="0" w:color="auto"/>
        <w:bottom w:val="none" w:sz="0" w:space="0" w:color="auto"/>
        <w:right w:val="none" w:sz="0" w:space="0" w:color="auto"/>
      </w:divBdr>
    </w:div>
    <w:div w:id="2118987857">
      <w:bodyDiv w:val="1"/>
      <w:marLeft w:val="0"/>
      <w:marRight w:val="0"/>
      <w:marTop w:val="0"/>
      <w:marBottom w:val="0"/>
      <w:divBdr>
        <w:top w:val="none" w:sz="0" w:space="0" w:color="auto"/>
        <w:left w:val="none" w:sz="0" w:space="0" w:color="auto"/>
        <w:bottom w:val="none" w:sz="0" w:space="0" w:color="auto"/>
        <w:right w:val="none" w:sz="0" w:space="0" w:color="auto"/>
      </w:divBdr>
    </w:div>
    <w:div w:id="2127962914">
      <w:bodyDiv w:val="1"/>
      <w:marLeft w:val="0"/>
      <w:marRight w:val="0"/>
      <w:marTop w:val="0"/>
      <w:marBottom w:val="0"/>
      <w:divBdr>
        <w:top w:val="none" w:sz="0" w:space="0" w:color="auto"/>
        <w:left w:val="none" w:sz="0" w:space="0" w:color="auto"/>
        <w:bottom w:val="none" w:sz="0" w:space="0" w:color="auto"/>
        <w:right w:val="none" w:sz="0" w:space="0" w:color="auto"/>
      </w:divBdr>
    </w:div>
    <w:div w:id="2134520785">
      <w:bodyDiv w:val="1"/>
      <w:marLeft w:val="0"/>
      <w:marRight w:val="0"/>
      <w:marTop w:val="0"/>
      <w:marBottom w:val="0"/>
      <w:divBdr>
        <w:top w:val="none" w:sz="0" w:space="0" w:color="auto"/>
        <w:left w:val="none" w:sz="0" w:space="0" w:color="auto"/>
        <w:bottom w:val="none" w:sz="0" w:space="0" w:color="auto"/>
        <w:right w:val="none" w:sz="0" w:space="0" w:color="auto"/>
      </w:divBdr>
    </w:div>
    <w:div w:id="2135127265">
      <w:bodyDiv w:val="1"/>
      <w:marLeft w:val="0"/>
      <w:marRight w:val="0"/>
      <w:marTop w:val="0"/>
      <w:marBottom w:val="0"/>
      <w:divBdr>
        <w:top w:val="none" w:sz="0" w:space="0" w:color="auto"/>
        <w:left w:val="none" w:sz="0" w:space="0" w:color="auto"/>
        <w:bottom w:val="none" w:sz="0" w:space="0" w:color="auto"/>
        <w:right w:val="none" w:sz="0" w:space="0" w:color="auto"/>
      </w:divBdr>
    </w:div>
    <w:div w:id="2136947694">
      <w:bodyDiv w:val="1"/>
      <w:marLeft w:val="0"/>
      <w:marRight w:val="0"/>
      <w:marTop w:val="0"/>
      <w:marBottom w:val="0"/>
      <w:divBdr>
        <w:top w:val="none" w:sz="0" w:space="0" w:color="auto"/>
        <w:left w:val="none" w:sz="0" w:space="0" w:color="auto"/>
        <w:bottom w:val="none" w:sz="0" w:space="0" w:color="auto"/>
        <w:right w:val="none" w:sz="0" w:space="0" w:color="auto"/>
      </w:divBdr>
    </w:div>
    <w:div w:id="2139445884">
      <w:bodyDiv w:val="1"/>
      <w:marLeft w:val="0"/>
      <w:marRight w:val="0"/>
      <w:marTop w:val="0"/>
      <w:marBottom w:val="0"/>
      <w:divBdr>
        <w:top w:val="none" w:sz="0" w:space="0" w:color="auto"/>
        <w:left w:val="none" w:sz="0" w:space="0" w:color="auto"/>
        <w:bottom w:val="none" w:sz="0" w:space="0" w:color="auto"/>
        <w:right w:val="none" w:sz="0" w:space="0" w:color="auto"/>
      </w:divBdr>
    </w:div>
    <w:div w:id="2139838878">
      <w:bodyDiv w:val="1"/>
      <w:marLeft w:val="0"/>
      <w:marRight w:val="0"/>
      <w:marTop w:val="0"/>
      <w:marBottom w:val="0"/>
      <w:divBdr>
        <w:top w:val="none" w:sz="0" w:space="0" w:color="auto"/>
        <w:left w:val="none" w:sz="0" w:space="0" w:color="auto"/>
        <w:bottom w:val="none" w:sz="0" w:space="0" w:color="auto"/>
        <w:right w:val="none" w:sz="0" w:space="0" w:color="auto"/>
      </w:divBdr>
    </w:div>
    <w:div w:id="2141142343">
      <w:bodyDiv w:val="1"/>
      <w:marLeft w:val="0"/>
      <w:marRight w:val="0"/>
      <w:marTop w:val="0"/>
      <w:marBottom w:val="0"/>
      <w:divBdr>
        <w:top w:val="none" w:sz="0" w:space="0" w:color="auto"/>
        <w:left w:val="none" w:sz="0" w:space="0" w:color="auto"/>
        <w:bottom w:val="none" w:sz="0" w:space="0" w:color="auto"/>
        <w:right w:val="none" w:sz="0" w:space="0" w:color="auto"/>
      </w:divBdr>
    </w:div>
    <w:div w:id="2141872520">
      <w:bodyDiv w:val="1"/>
      <w:marLeft w:val="0"/>
      <w:marRight w:val="0"/>
      <w:marTop w:val="0"/>
      <w:marBottom w:val="0"/>
      <w:divBdr>
        <w:top w:val="none" w:sz="0" w:space="0" w:color="auto"/>
        <w:left w:val="none" w:sz="0" w:space="0" w:color="auto"/>
        <w:bottom w:val="none" w:sz="0" w:space="0" w:color="auto"/>
        <w:right w:val="none" w:sz="0" w:space="0" w:color="auto"/>
      </w:divBdr>
    </w:div>
    <w:div w:id="21445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bd.minjust.gov.kg/act/view/ru-ru/57279" TargetMode="External"/><Relationship Id="rId18" Type="http://schemas.openxmlformats.org/officeDocument/2006/relationships/hyperlink" Target="http://cbd.minjust.gov.kg/act/view/ru-ru/5727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oroo.ru/press_center/publications/questions/about/" TargetMode="External"/><Relationship Id="rId17" Type="http://schemas.openxmlformats.org/officeDocument/2006/relationships/hyperlink" Target="http://cbd.minjust.gov.kg/act/view/ru-ru/57279" TargetMode="External"/><Relationship Id="rId2" Type="http://schemas.openxmlformats.org/officeDocument/2006/relationships/numbering" Target="numbering.xml"/><Relationship Id="rId16" Type="http://schemas.openxmlformats.org/officeDocument/2006/relationships/hyperlink" Target="http://sroroo.ru/press_center/publications/questions/ab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d.minjust.gov.kg/act/view/ru-ru/57279" TargetMode="External"/><Relationship Id="rId5" Type="http://schemas.openxmlformats.org/officeDocument/2006/relationships/settings" Target="settings.xml"/><Relationship Id="rId15" Type="http://schemas.openxmlformats.org/officeDocument/2006/relationships/hyperlink" Target="http://www.appraiser.ru" TargetMode="External"/><Relationship Id="rId10" Type="http://schemas.openxmlformats.org/officeDocument/2006/relationships/hyperlink" Target="http://cbd.minjust.gov.kg/act/view/ru-ru/5727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oroo.ru/press_center/publications/questions/about/" TargetMode="External"/><Relationship Id="rId14" Type="http://schemas.openxmlformats.org/officeDocument/2006/relationships/hyperlink" Target="http://cbd.minjust.gov.kg/act/view/ru-ru/5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10E3-F3EE-4574-B583-5CC9BC85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68</Pages>
  <Words>19803</Words>
  <Characters>112881</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BEST</cp:lastModifiedBy>
  <cp:revision>202</cp:revision>
  <cp:lastPrinted>2018-04-26T05:16:00Z</cp:lastPrinted>
  <dcterms:created xsi:type="dcterms:W3CDTF">2018-11-29T05:02:00Z</dcterms:created>
  <dcterms:modified xsi:type="dcterms:W3CDTF">2020-01-17T04:33:00Z</dcterms:modified>
</cp:coreProperties>
</file>