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FA" w:rsidRPr="009D37A2" w:rsidRDefault="00E327FA" w:rsidP="00960C74">
      <w:pPr>
        <w:spacing w:line="276" w:lineRule="auto"/>
        <w:rPr>
          <w:b/>
          <w:bCs/>
          <w:color w:val="000000"/>
          <w:sz w:val="24"/>
          <w:szCs w:val="24"/>
        </w:rPr>
      </w:pPr>
      <w:r w:rsidRPr="009D37A2">
        <w:rPr>
          <w:b/>
          <w:bCs/>
          <w:color w:val="000000"/>
          <w:sz w:val="24"/>
          <w:szCs w:val="24"/>
        </w:rPr>
        <w:t>МИНИСТЕРСТВО ОБРАЗОВАНИЯ И НАУКИ   КЫРГЫЗСКОЙ РЕСПУБЛИКИ</w:t>
      </w:r>
    </w:p>
    <w:p w:rsidR="00E327FA" w:rsidRPr="009D37A2" w:rsidRDefault="00E327FA" w:rsidP="00960C74">
      <w:pPr>
        <w:spacing w:line="276" w:lineRule="auto"/>
        <w:jc w:val="center"/>
        <w:rPr>
          <w:b/>
          <w:bCs/>
          <w:color w:val="000000"/>
          <w:sz w:val="24"/>
          <w:szCs w:val="24"/>
        </w:rPr>
      </w:pPr>
    </w:p>
    <w:p w:rsidR="00E327FA" w:rsidRPr="009D37A2" w:rsidRDefault="00E327FA" w:rsidP="00960C74">
      <w:pPr>
        <w:spacing w:line="276" w:lineRule="auto"/>
        <w:jc w:val="center"/>
        <w:rPr>
          <w:b/>
          <w:bCs/>
          <w:color w:val="000000"/>
          <w:sz w:val="24"/>
          <w:szCs w:val="24"/>
        </w:rPr>
      </w:pPr>
      <w:r w:rsidRPr="009D37A2">
        <w:rPr>
          <w:b/>
          <w:bCs/>
          <w:color w:val="000000"/>
          <w:sz w:val="24"/>
          <w:szCs w:val="24"/>
        </w:rPr>
        <w:t xml:space="preserve">КЫРГЫЗСКИЙ ГОСУДАРСТВЕННЫЙ УНИВЕРСИТЕТ СТРОИТЕЛЬСТВА, ТРАНСПОРТА И АРХИТЕКТУРЫ </w:t>
      </w:r>
      <w:proofErr w:type="spellStart"/>
      <w:r w:rsidRPr="009D37A2">
        <w:rPr>
          <w:b/>
          <w:bCs/>
          <w:color w:val="000000"/>
          <w:sz w:val="24"/>
          <w:szCs w:val="24"/>
        </w:rPr>
        <w:t>им.Н.ИСАНОВА</w:t>
      </w:r>
      <w:proofErr w:type="spellEnd"/>
    </w:p>
    <w:p w:rsidR="00E327FA" w:rsidRPr="009D37A2" w:rsidRDefault="00E327FA" w:rsidP="00960C74">
      <w:pPr>
        <w:spacing w:line="276" w:lineRule="auto"/>
        <w:jc w:val="center"/>
        <w:rPr>
          <w:rStyle w:val="a3"/>
          <w:iCs/>
          <w:u w:val="none"/>
        </w:rPr>
      </w:pPr>
      <w:r w:rsidRPr="009D37A2">
        <w:rPr>
          <w:rStyle w:val="a3"/>
          <w:b/>
          <w:bCs/>
          <w:iCs/>
          <w:sz w:val="24"/>
          <w:szCs w:val="24"/>
        </w:rPr>
        <w:t>Институт     Инновационных     Профессий</w:t>
      </w:r>
    </w:p>
    <w:p w:rsidR="00E327FA" w:rsidRPr="009D37A2" w:rsidRDefault="00E327FA" w:rsidP="00960C74">
      <w:pPr>
        <w:tabs>
          <w:tab w:val="left" w:pos="1894"/>
          <w:tab w:val="center" w:pos="4961"/>
        </w:tabs>
        <w:spacing w:line="276" w:lineRule="auto"/>
        <w:jc w:val="center"/>
      </w:pPr>
    </w:p>
    <w:p w:rsidR="00E327FA" w:rsidRDefault="00E327FA" w:rsidP="00960C74">
      <w:pPr>
        <w:tabs>
          <w:tab w:val="left" w:pos="1894"/>
          <w:tab w:val="center" w:pos="4961"/>
        </w:tabs>
        <w:spacing w:line="276" w:lineRule="auto"/>
        <w:jc w:val="center"/>
        <w:rPr>
          <w:b/>
          <w:bCs/>
          <w:color w:val="000000"/>
          <w:sz w:val="24"/>
          <w:szCs w:val="24"/>
          <w:lang w:val="ky-KG"/>
        </w:rPr>
      </w:pPr>
      <w:r w:rsidRPr="009D37A2">
        <w:rPr>
          <w:b/>
          <w:bCs/>
          <w:color w:val="000000"/>
          <w:sz w:val="24"/>
          <w:szCs w:val="24"/>
        </w:rPr>
        <w:t>Кафедра: «</w:t>
      </w:r>
      <w:r w:rsidR="00CC4701">
        <w:rPr>
          <w:rStyle w:val="a3"/>
          <w:b/>
          <w:bCs/>
          <w:iCs/>
          <w:sz w:val="24"/>
          <w:u w:val="none"/>
          <w:lang w:val="ky-KG"/>
        </w:rPr>
        <w:t>Экономика и кадастр</w:t>
      </w:r>
      <w:r w:rsidRPr="009D37A2">
        <w:rPr>
          <w:b/>
          <w:bCs/>
          <w:color w:val="000000"/>
          <w:sz w:val="24"/>
          <w:szCs w:val="24"/>
        </w:rPr>
        <w:t>»</w:t>
      </w:r>
    </w:p>
    <w:p w:rsidR="00EB4D7E" w:rsidRPr="00EB4D7E" w:rsidRDefault="00EB4D7E" w:rsidP="00960C74">
      <w:pPr>
        <w:tabs>
          <w:tab w:val="left" w:pos="1894"/>
          <w:tab w:val="center" w:pos="4961"/>
        </w:tabs>
        <w:spacing w:line="276" w:lineRule="auto"/>
        <w:jc w:val="center"/>
        <w:rPr>
          <w:b/>
          <w:bCs/>
          <w:color w:val="000000"/>
          <w:sz w:val="24"/>
          <w:szCs w:val="24"/>
          <w:lang w:val="ky-KG"/>
        </w:rPr>
      </w:pPr>
    </w:p>
    <w:p w:rsidR="00E327FA" w:rsidRPr="009D37A2" w:rsidRDefault="00E327FA" w:rsidP="00960C74">
      <w:pPr>
        <w:spacing w:line="276" w:lineRule="auto"/>
        <w:jc w:val="center"/>
        <w:rPr>
          <w:b/>
          <w:bCs/>
          <w:color w:val="000000"/>
          <w:sz w:val="24"/>
          <w:szCs w:val="24"/>
        </w:rPr>
      </w:pPr>
    </w:p>
    <w:p w:rsidR="00E327FA" w:rsidRPr="009D37A2" w:rsidRDefault="00E327FA" w:rsidP="00960EBB">
      <w:pPr>
        <w:spacing w:line="276" w:lineRule="auto"/>
        <w:jc w:val="right"/>
        <w:rPr>
          <w:bCs/>
          <w:color w:val="000000"/>
          <w:sz w:val="24"/>
          <w:szCs w:val="24"/>
        </w:rPr>
      </w:pPr>
      <w:r w:rsidRPr="009D37A2">
        <w:rPr>
          <w:b/>
          <w:bCs/>
          <w:color w:val="000000"/>
          <w:sz w:val="24"/>
          <w:szCs w:val="24"/>
        </w:rPr>
        <w:t xml:space="preserve">               </w:t>
      </w:r>
      <w:r w:rsidRPr="009D37A2">
        <w:rPr>
          <w:bCs/>
          <w:color w:val="000000"/>
          <w:sz w:val="24"/>
          <w:szCs w:val="24"/>
        </w:rPr>
        <w:t>«УТВЕРЖДАЮ»</w:t>
      </w:r>
    </w:p>
    <w:p w:rsidR="00E327FA" w:rsidRPr="009D37A2" w:rsidRDefault="00E327FA" w:rsidP="00960EBB">
      <w:pPr>
        <w:spacing w:line="276" w:lineRule="auto"/>
        <w:jc w:val="right"/>
        <w:rPr>
          <w:color w:val="000000"/>
          <w:sz w:val="24"/>
          <w:szCs w:val="24"/>
        </w:rPr>
      </w:pPr>
      <w:r w:rsidRPr="009D37A2">
        <w:rPr>
          <w:color w:val="000000"/>
          <w:sz w:val="24"/>
          <w:szCs w:val="24"/>
        </w:rPr>
        <w:t xml:space="preserve">              Директор И </w:t>
      </w:r>
      <w:proofErr w:type="spellStart"/>
      <w:r w:rsidRPr="009D37A2">
        <w:rPr>
          <w:color w:val="000000"/>
          <w:sz w:val="24"/>
          <w:szCs w:val="24"/>
        </w:rPr>
        <w:t>И</w:t>
      </w:r>
      <w:proofErr w:type="spellEnd"/>
      <w:r w:rsidRPr="009D37A2">
        <w:rPr>
          <w:color w:val="000000"/>
          <w:sz w:val="24"/>
          <w:szCs w:val="24"/>
        </w:rPr>
        <w:t xml:space="preserve"> П</w:t>
      </w:r>
    </w:p>
    <w:p w:rsidR="00E327FA" w:rsidRPr="009D37A2" w:rsidRDefault="00E327FA" w:rsidP="00960C74">
      <w:pPr>
        <w:spacing w:line="276" w:lineRule="auto"/>
        <w:jc w:val="right"/>
        <w:rPr>
          <w:color w:val="000000"/>
          <w:sz w:val="24"/>
          <w:szCs w:val="24"/>
        </w:rPr>
      </w:pPr>
      <w:r w:rsidRPr="009D37A2">
        <w:rPr>
          <w:color w:val="000000"/>
          <w:sz w:val="24"/>
          <w:szCs w:val="24"/>
        </w:rPr>
        <w:t xml:space="preserve">____________ </w:t>
      </w:r>
      <w:proofErr w:type="spellStart"/>
      <w:r w:rsidRPr="009D37A2">
        <w:rPr>
          <w:color w:val="000000"/>
          <w:sz w:val="24"/>
          <w:szCs w:val="24"/>
        </w:rPr>
        <w:t>Орозалиев</w:t>
      </w:r>
      <w:proofErr w:type="spellEnd"/>
      <w:r w:rsidRPr="009D37A2">
        <w:rPr>
          <w:color w:val="000000"/>
          <w:sz w:val="24"/>
          <w:szCs w:val="24"/>
        </w:rPr>
        <w:t xml:space="preserve"> М.Д.</w:t>
      </w:r>
    </w:p>
    <w:p w:rsidR="00E327FA" w:rsidRPr="009D37A2" w:rsidRDefault="00A946BE" w:rsidP="00960C74">
      <w:pPr>
        <w:spacing w:line="276" w:lineRule="auto"/>
        <w:jc w:val="right"/>
        <w:rPr>
          <w:color w:val="000000"/>
          <w:sz w:val="24"/>
          <w:szCs w:val="24"/>
        </w:rPr>
      </w:pPr>
      <w:r>
        <w:rPr>
          <w:color w:val="000000"/>
          <w:sz w:val="24"/>
          <w:szCs w:val="24"/>
        </w:rPr>
        <w:t xml:space="preserve"> «____»_______________201</w:t>
      </w:r>
      <w:r w:rsidRPr="00363D03">
        <w:rPr>
          <w:color w:val="000000"/>
          <w:sz w:val="24"/>
          <w:szCs w:val="24"/>
        </w:rPr>
        <w:t>9</w:t>
      </w:r>
      <w:r w:rsidR="00E327FA" w:rsidRPr="009D37A2">
        <w:rPr>
          <w:color w:val="000000"/>
          <w:sz w:val="24"/>
          <w:szCs w:val="24"/>
        </w:rPr>
        <w:t>г.</w:t>
      </w:r>
    </w:p>
    <w:p w:rsidR="00E327FA" w:rsidRPr="009D37A2" w:rsidRDefault="00E327FA" w:rsidP="00960C74">
      <w:pPr>
        <w:spacing w:line="276" w:lineRule="auto"/>
        <w:jc w:val="center"/>
        <w:rPr>
          <w:color w:val="000000"/>
          <w:sz w:val="24"/>
          <w:szCs w:val="24"/>
        </w:rPr>
      </w:pPr>
    </w:p>
    <w:p w:rsidR="00E327FA" w:rsidRPr="009D37A2" w:rsidRDefault="00E327FA" w:rsidP="00960C74">
      <w:pPr>
        <w:spacing w:line="276" w:lineRule="auto"/>
        <w:jc w:val="center"/>
        <w:rPr>
          <w:b/>
          <w:bCs/>
          <w:color w:val="000000"/>
          <w:sz w:val="24"/>
          <w:szCs w:val="24"/>
        </w:rPr>
      </w:pPr>
      <w:r w:rsidRPr="009D37A2">
        <w:rPr>
          <w:b/>
          <w:bCs/>
          <w:color w:val="000000"/>
          <w:sz w:val="24"/>
          <w:szCs w:val="24"/>
        </w:rPr>
        <w:t>УЧЕБНО-МЕТОДИЧЕСКИЙ КОМПЛЕКС</w:t>
      </w:r>
    </w:p>
    <w:p w:rsidR="00E327FA" w:rsidRPr="009D37A2" w:rsidRDefault="00E327FA" w:rsidP="00960C74">
      <w:pPr>
        <w:spacing w:line="276" w:lineRule="auto"/>
        <w:jc w:val="center"/>
        <w:rPr>
          <w:b/>
          <w:color w:val="000000"/>
          <w:sz w:val="24"/>
          <w:szCs w:val="24"/>
        </w:rPr>
      </w:pPr>
      <w:r w:rsidRPr="009D37A2">
        <w:rPr>
          <w:b/>
          <w:color w:val="000000"/>
          <w:sz w:val="24"/>
          <w:szCs w:val="24"/>
        </w:rPr>
        <w:t xml:space="preserve">ДИСЦИПЛИНЫ </w:t>
      </w:r>
      <w:r w:rsidRPr="009D37A2">
        <w:rPr>
          <w:b/>
          <w:bCs/>
          <w:color w:val="000000"/>
          <w:sz w:val="24"/>
          <w:szCs w:val="24"/>
        </w:rPr>
        <w:t>«</w:t>
      </w:r>
      <w:r w:rsidR="007969C4" w:rsidRPr="009D37A2">
        <w:rPr>
          <w:b/>
          <w:iCs/>
          <w:color w:val="000000"/>
          <w:sz w:val="24"/>
          <w:szCs w:val="24"/>
        </w:rPr>
        <w:t>СУДЕБНАЯ СТОИМОСТНАЯ ЭКСПЕРТИЗА</w:t>
      </w:r>
      <w:r w:rsidRPr="009D37A2">
        <w:rPr>
          <w:b/>
          <w:bCs/>
          <w:color w:val="000000"/>
          <w:sz w:val="24"/>
          <w:szCs w:val="24"/>
        </w:rPr>
        <w:t>»</w:t>
      </w:r>
    </w:p>
    <w:p w:rsidR="00E327FA" w:rsidRPr="009D37A2" w:rsidRDefault="00E327FA" w:rsidP="00960C74">
      <w:pPr>
        <w:spacing w:line="276" w:lineRule="auto"/>
        <w:jc w:val="center"/>
        <w:rPr>
          <w:b/>
          <w:color w:val="000000"/>
          <w:sz w:val="24"/>
          <w:szCs w:val="24"/>
        </w:rPr>
      </w:pPr>
    </w:p>
    <w:p w:rsidR="00E327FA" w:rsidRPr="009D37A2" w:rsidRDefault="00E327FA" w:rsidP="00960C74">
      <w:pPr>
        <w:spacing w:line="276" w:lineRule="auto"/>
        <w:rPr>
          <w:b/>
          <w:bCs/>
          <w:color w:val="000000"/>
          <w:sz w:val="24"/>
          <w:szCs w:val="24"/>
        </w:rPr>
      </w:pPr>
      <w:r w:rsidRPr="009D37A2">
        <w:rPr>
          <w:b/>
          <w:color w:val="000000"/>
          <w:sz w:val="24"/>
          <w:szCs w:val="24"/>
        </w:rPr>
        <w:t xml:space="preserve">Направление подготовки: </w:t>
      </w:r>
      <w:r w:rsidR="0067421C" w:rsidRPr="00A946BE">
        <w:rPr>
          <w:b/>
          <w:color w:val="000000"/>
          <w:sz w:val="24"/>
        </w:rPr>
        <w:t xml:space="preserve">580100 </w:t>
      </w:r>
      <w:r w:rsidR="0067421C" w:rsidRPr="00A946BE">
        <w:rPr>
          <w:b/>
          <w:bCs/>
          <w:color w:val="000000"/>
          <w:sz w:val="24"/>
        </w:rPr>
        <w:t>«Экономика»</w:t>
      </w:r>
    </w:p>
    <w:p w:rsidR="0067421C" w:rsidRDefault="00E327FA" w:rsidP="0067421C">
      <w:pPr>
        <w:pStyle w:val="2"/>
        <w:spacing w:before="0" w:beforeAutospacing="0" w:after="0" w:afterAutospacing="0" w:line="276" w:lineRule="auto"/>
        <w:jc w:val="both"/>
        <w:rPr>
          <w:bCs w:val="0"/>
          <w:color w:val="000000"/>
          <w:sz w:val="24"/>
          <w:szCs w:val="24"/>
        </w:rPr>
      </w:pPr>
      <w:bookmarkStart w:id="0" w:name="_Toc513031099"/>
      <w:bookmarkStart w:id="1" w:name="_Toc513031286"/>
      <w:r w:rsidRPr="009D37A2">
        <w:rPr>
          <w:bCs w:val="0"/>
          <w:iCs/>
          <w:color w:val="000000"/>
          <w:sz w:val="24"/>
          <w:szCs w:val="24"/>
        </w:rPr>
        <w:t>Профиль подготовки:</w:t>
      </w:r>
      <w:r w:rsidRPr="009D37A2">
        <w:rPr>
          <w:b w:val="0"/>
          <w:bCs w:val="0"/>
          <w:color w:val="000000"/>
          <w:sz w:val="24"/>
          <w:szCs w:val="24"/>
        </w:rPr>
        <w:t xml:space="preserve"> </w:t>
      </w:r>
      <w:bookmarkEnd w:id="0"/>
      <w:bookmarkEnd w:id="1"/>
      <w:r w:rsidR="0067421C" w:rsidRPr="0067421C">
        <w:rPr>
          <w:bCs w:val="0"/>
          <w:color w:val="000000"/>
          <w:sz w:val="24"/>
          <w:szCs w:val="24"/>
        </w:rPr>
        <w:t>«Оценка и управление собственностью»</w:t>
      </w:r>
    </w:p>
    <w:p w:rsidR="00E327FA" w:rsidRPr="009D37A2" w:rsidRDefault="00E327FA" w:rsidP="0067421C">
      <w:pPr>
        <w:pStyle w:val="2"/>
        <w:spacing w:before="0" w:beforeAutospacing="0" w:after="0" w:afterAutospacing="0" w:line="276" w:lineRule="auto"/>
        <w:jc w:val="center"/>
        <w:rPr>
          <w:b w:val="0"/>
          <w:color w:val="000000"/>
          <w:sz w:val="24"/>
          <w:szCs w:val="24"/>
        </w:rPr>
      </w:pPr>
      <w:r w:rsidRPr="009D37A2">
        <w:rPr>
          <w:color w:val="000000"/>
          <w:sz w:val="24"/>
          <w:szCs w:val="24"/>
        </w:rPr>
        <w:t>Оглавление</w:t>
      </w:r>
    </w:p>
    <w:bookmarkStart w:id="2" w:name="_Рабочая_программа"/>
    <w:bookmarkStart w:id="3" w:name="_Фонд_тестов,_тестовых"/>
    <w:bookmarkStart w:id="4" w:name="_-_Краткий_конспект"/>
    <w:bookmarkEnd w:id="2"/>
    <w:bookmarkEnd w:id="3"/>
    <w:bookmarkEnd w:id="4"/>
    <w:p w:rsidR="00C572A0" w:rsidRPr="00C50647" w:rsidRDefault="00E44BEC">
      <w:pPr>
        <w:pStyle w:val="21"/>
        <w:tabs>
          <w:tab w:val="right" w:leader="dot" w:pos="9347"/>
        </w:tabs>
        <w:rPr>
          <w:rFonts w:asciiTheme="minorHAnsi" w:eastAsiaTheme="minorEastAsia" w:hAnsiTheme="minorHAnsi" w:cstheme="minorBidi"/>
          <w:noProof/>
          <w:sz w:val="24"/>
          <w:szCs w:val="24"/>
        </w:rPr>
      </w:pPr>
      <w:r>
        <w:rPr>
          <w:color w:val="000000"/>
          <w:sz w:val="24"/>
          <w:szCs w:val="24"/>
          <w:lang w:val="ky-KG"/>
        </w:rPr>
        <w:fldChar w:fldCharType="begin"/>
      </w:r>
      <w:r>
        <w:rPr>
          <w:color w:val="000000"/>
          <w:sz w:val="24"/>
          <w:szCs w:val="24"/>
          <w:lang w:val="ky-KG"/>
        </w:rPr>
        <w:instrText xml:space="preserve"> TOC \o "1-3" \h \z \u </w:instrText>
      </w:r>
      <w:r>
        <w:rPr>
          <w:color w:val="000000"/>
          <w:sz w:val="24"/>
          <w:szCs w:val="24"/>
          <w:lang w:val="ky-KG"/>
        </w:rPr>
        <w:fldChar w:fldCharType="separate"/>
      </w:r>
    </w:p>
    <w:p w:rsidR="00C572A0" w:rsidRPr="00C50647" w:rsidRDefault="00B61167" w:rsidP="008E49F6">
      <w:pPr>
        <w:pStyle w:val="11"/>
        <w:numPr>
          <w:ilvl w:val="0"/>
          <w:numId w:val="14"/>
        </w:numPr>
        <w:tabs>
          <w:tab w:val="right" w:leader="dot" w:pos="9347"/>
        </w:tabs>
        <w:rPr>
          <w:rFonts w:asciiTheme="minorHAnsi" w:eastAsiaTheme="minorEastAsia" w:hAnsiTheme="minorHAnsi" w:cstheme="minorBidi"/>
          <w:noProof/>
          <w:sz w:val="24"/>
          <w:szCs w:val="24"/>
          <w:lang w:val="ky-KG"/>
        </w:rPr>
      </w:pPr>
      <w:hyperlink w:anchor="_Toc513031287" w:history="1">
        <w:r w:rsidR="00C572A0" w:rsidRPr="00C50647">
          <w:rPr>
            <w:rStyle w:val="a3"/>
            <w:rFonts w:eastAsia="Batang"/>
            <w:noProof/>
            <w:sz w:val="24"/>
            <w:szCs w:val="24"/>
          </w:rPr>
          <w:t>РАБОЧАЯ ПРОГРАММА</w:t>
        </w:r>
        <w:r w:rsidR="00C572A0" w:rsidRPr="00C50647">
          <w:rPr>
            <w:noProof/>
            <w:webHidden/>
            <w:sz w:val="24"/>
            <w:szCs w:val="24"/>
          </w:rPr>
          <w:tab/>
        </w:r>
        <w:r w:rsidR="00B365D6">
          <w:rPr>
            <w:noProof/>
            <w:webHidden/>
            <w:sz w:val="24"/>
            <w:szCs w:val="24"/>
            <w:lang w:val="ky-KG"/>
          </w:rPr>
          <w:t>2</w:t>
        </w:r>
      </w:hyperlink>
    </w:p>
    <w:p w:rsidR="00C572A0" w:rsidRPr="00C50647" w:rsidRDefault="00B61167" w:rsidP="008E49F6">
      <w:pPr>
        <w:pStyle w:val="11"/>
        <w:numPr>
          <w:ilvl w:val="0"/>
          <w:numId w:val="14"/>
        </w:numPr>
        <w:tabs>
          <w:tab w:val="right" w:leader="dot" w:pos="9347"/>
        </w:tabs>
        <w:rPr>
          <w:rFonts w:asciiTheme="minorHAnsi" w:eastAsiaTheme="minorEastAsia" w:hAnsiTheme="minorHAnsi" w:cstheme="minorBidi"/>
          <w:noProof/>
          <w:sz w:val="24"/>
          <w:szCs w:val="24"/>
          <w:lang w:val="ky-KG"/>
        </w:rPr>
      </w:pPr>
      <w:hyperlink w:anchor="_Toc513031292" w:history="1">
        <w:r w:rsidR="00C572A0" w:rsidRPr="00C50647">
          <w:rPr>
            <w:rStyle w:val="a3"/>
            <w:noProof/>
            <w:sz w:val="24"/>
            <w:szCs w:val="24"/>
          </w:rPr>
          <w:t>СИЛЛАБУС</w:t>
        </w:r>
        <w:r w:rsidR="00C572A0" w:rsidRPr="00C50647">
          <w:rPr>
            <w:noProof/>
            <w:webHidden/>
            <w:sz w:val="24"/>
            <w:szCs w:val="24"/>
          </w:rPr>
          <w:tab/>
        </w:r>
        <w:r w:rsidR="00C572A0" w:rsidRPr="00C50647">
          <w:rPr>
            <w:noProof/>
            <w:webHidden/>
            <w:sz w:val="24"/>
            <w:szCs w:val="24"/>
          </w:rPr>
          <w:fldChar w:fldCharType="begin"/>
        </w:r>
        <w:r w:rsidR="00C572A0" w:rsidRPr="00C50647">
          <w:rPr>
            <w:noProof/>
            <w:webHidden/>
            <w:sz w:val="24"/>
            <w:szCs w:val="24"/>
          </w:rPr>
          <w:instrText xml:space="preserve"> PAGEREF _Toc513031292 \h </w:instrText>
        </w:r>
        <w:r w:rsidR="00C572A0" w:rsidRPr="00C50647">
          <w:rPr>
            <w:noProof/>
            <w:webHidden/>
            <w:sz w:val="24"/>
            <w:szCs w:val="24"/>
          </w:rPr>
        </w:r>
        <w:r w:rsidR="00C572A0" w:rsidRPr="00C50647">
          <w:rPr>
            <w:noProof/>
            <w:webHidden/>
            <w:sz w:val="24"/>
            <w:szCs w:val="24"/>
          </w:rPr>
          <w:fldChar w:fldCharType="separate"/>
        </w:r>
        <w:r w:rsidR="002869DC">
          <w:rPr>
            <w:noProof/>
            <w:webHidden/>
            <w:sz w:val="24"/>
            <w:szCs w:val="24"/>
          </w:rPr>
          <w:t>13</w:t>
        </w:r>
        <w:r w:rsidR="00C572A0" w:rsidRPr="00C50647">
          <w:rPr>
            <w:noProof/>
            <w:webHidden/>
            <w:sz w:val="24"/>
            <w:szCs w:val="24"/>
          </w:rPr>
          <w:fldChar w:fldCharType="end"/>
        </w:r>
      </w:hyperlink>
    </w:p>
    <w:p w:rsidR="00C572A0" w:rsidRPr="00C50647" w:rsidRDefault="00B61167" w:rsidP="008E49F6">
      <w:pPr>
        <w:pStyle w:val="11"/>
        <w:numPr>
          <w:ilvl w:val="0"/>
          <w:numId w:val="14"/>
        </w:numPr>
        <w:tabs>
          <w:tab w:val="right" w:leader="dot" w:pos="9347"/>
        </w:tabs>
        <w:rPr>
          <w:rFonts w:asciiTheme="minorHAnsi" w:eastAsiaTheme="minorEastAsia" w:hAnsiTheme="minorHAnsi" w:cstheme="minorBidi"/>
          <w:noProof/>
          <w:sz w:val="24"/>
          <w:szCs w:val="24"/>
        </w:rPr>
      </w:pPr>
      <w:hyperlink w:anchor="_Toc513031294" w:history="1">
        <w:r w:rsidR="00C572A0" w:rsidRPr="00C50647">
          <w:rPr>
            <w:rStyle w:val="a3"/>
            <w:noProof/>
            <w:sz w:val="24"/>
            <w:szCs w:val="24"/>
            <w:lang w:val="ky-KG"/>
          </w:rPr>
          <w:t>ОПИСАНИЕ ДИСЦИПЛИНЫ</w:t>
        </w:r>
        <w:r w:rsidR="00C572A0" w:rsidRPr="00C50647">
          <w:rPr>
            <w:noProof/>
            <w:webHidden/>
            <w:sz w:val="24"/>
            <w:szCs w:val="24"/>
          </w:rPr>
          <w:tab/>
        </w:r>
        <w:r w:rsidR="00C50647">
          <w:rPr>
            <w:noProof/>
            <w:webHidden/>
            <w:sz w:val="24"/>
            <w:szCs w:val="24"/>
            <w:lang w:val="ky-KG"/>
          </w:rPr>
          <w:t>19</w:t>
        </w:r>
      </w:hyperlink>
    </w:p>
    <w:p w:rsidR="00C572A0" w:rsidRPr="00C50647" w:rsidRDefault="00B61167" w:rsidP="008E49F6">
      <w:pPr>
        <w:pStyle w:val="11"/>
        <w:numPr>
          <w:ilvl w:val="0"/>
          <w:numId w:val="14"/>
        </w:numPr>
        <w:tabs>
          <w:tab w:val="right" w:leader="dot" w:pos="9347"/>
        </w:tabs>
        <w:rPr>
          <w:rFonts w:asciiTheme="minorHAnsi" w:eastAsiaTheme="minorEastAsia" w:hAnsiTheme="minorHAnsi" w:cstheme="minorBidi"/>
          <w:noProof/>
          <w:sz w:val="24"/>
          <w:szCs w:val="24"/>
        </w:rPr>
      </w:pPr>
      <w:hyperlink w:anchor="_Toc513031295" w:history="1">
        <w:r w:rsidR="00C572A0" w:rsidRPr="00C50647">
          <w:rPr>
            <w:rStyle w:val="a3"/>
            <w:noProof/>
            <w:sz w:val="24"/>
            <w:szCs w:val="24"/>
          </w:rPr>
          <w:t>ФОНД ОЦЕНОЧНЫХ</w:t>
        </w:r>
        <w:r w:rsidR="000B7D0B" w:rsidRPr="00C50647">
          <w:rPr>
            <w:rStyle w:val="a3"/>
            <w:noProof/>
            <w:sz w:val="24"/>
            <w:szCs w:val="24"/>
            <w:lang w:val="ky-KG"/>
          </w:rPr>
          <w:t xml:space="preserve"> СРЕДСТВ</w:t>
        </w:r>
        <w:r w:rsidR="00B365D6">
          <w:rPr>
            <w:rStyle w:val="a3"/>
            <w:noProof/>
            <w:sz w:val="24"/>
            <w:szCs w:val="24"/>
            <w:lang w:val="en-US"/>
          </w:rPr>
          <w:t xml:space="preserve"> (</w:t>
        </w:r>
        <w:r w:rsidR="00B365D6">
          <w:rPr>
            <w:rStyle w:val="a3"/>
            <w:noProof/>
            <w:sz w:val="24"/>
            <w:szCs w:val="24"/>
            <w:lang w:val="ky-KG"/>
          </w:rPr>
          <w:t>Экзаменационные билеты)</w:t>
        </w:r>
        <w:r w:rsidR="00C572A0" w:rsidRPr="00C50647">
          <w:rPr>
            <w:noProof/>
            <w:webHidden/>
            <w:sz w:val="24"/>
            <w:szCs w:val="24"/>
          </w:rPr>
          <w:tab/>
        </w:r>
        <w:r w:rsidR="00C572A0" w:rsidRPr="00C50647">
          <w:rPr>
            <w:noProof/>
            <w:webHidden/>
            <w:sz w:val="24"/>
            <w:szCs w:val="24"/>
          </w:rPr>
          <w:fldChar w:fldCharType="begin"/>
        </w:r>
        <w:r w:rsidR="00C572A0" w:rsidRPr="00C50647">
          <w:rPr>
            <w:noProof/>
            <w:webHidden/>
            <w:sz w:val="24"/>
            <w:szCs w:val="24"/>
          </w:rPr>
          <w:instrText xml:space="preserve"> PAGEREF _Toc513031295 \h </w:instrText>
        </w:r>
        <w:r w:rsidR="00C572A0" w:rsidRPr="00C50647">
          <w:rPr>
            <w:noProof/>
            <w:webHidden/>
            <w:sz w:val="24"/>
            <w:szCs w:val="24"/>
          </w:rPr>
        </w:r>
        <w:r w:rsidR="00C572A0" w:rsidRPr="00C50647">
          <w:rPr>
            <w:noProof/>
            <w:webHidden/>
            <w:sz w:val="24"/>
            <w:szCs w:val="24"/>
          </w:rPr>
          <w:fldChar w:fldCharType="separate"/>
        </w:r>
        <w:r w:rsidR="002869DC">
          <w:rPr>
            <w:noProof/>
            <w:webHidden/>
            <w:sz w:val="24"/>
            <w:szCs w:val="24"/>
          </w:rPr>
          <w:t>24</w:t>
        </w:r>
        <w:r w:rsidR="00C572A0" w:rsidRPr="00C50647">
          <w:rPr>
            <w:noProof/>
            <w:webHidden/>
            <w:sz w:val="24"/>
            <w:szCs w:val="24"/>
          </w:rPr>
          <w:fldChar w:fldCharType="end"/>
        </w:r>
      </w:hyperlink>
    </w:p>
    <w:p w:rsidR="00C572A0" w:rsidRPr="00C50647" w:rsidRDefault="00B61167" w:rsidP="008E49F6">
      <w:pPr>
        <w:pStyle w:val="11"/>
        <w:numPr>
          <w:ilvl w:val="0"/>
          <w:numId w:val="14"/>
        </w:numPr>
        <w:tabs>
          <w:tab w:val="right" w:leader="dot" w:pos="9347"/>
        </w:tabs>
        <w:rPr>
          <w:rFonts w:asciiTheme="minorHAnsi" w:eastAsiaTheme="minorEastAsia" w:hAnsiTheme="minorHAnsi" w:cstheme="minorBidi"/>
          <w:noProof/>
          <w:sz w:val="24"/>
          <w:szCs w:val="24"/>
        </w:rPr>
      </w:pPr>
      <w:hyperlink w:anchor="_Toc513031298" w:history="1">
        <w:r w:rsidR="00C572A0" w:rsidRPr="00C50647">
          <w:rPr>
            <w:rStyle w:val="a3"/>
            <w:noProof/>
            <w:sz w:val="24"/>
            <w:szCs w:val="24"/>
          </w:rPr>
          <w:t>МЕТОДИЧЕСКИЕ УКАЗАНИЯ ПО ПРАКТИЧЕСКИМ ЗАНЯТИЯМ</w:t>
        </w:r>
        <w:r w:rsidR="00C572A0" w:rsidRPr="00C50647">
          <w:rPr>
            <w:noProof/>
            <w:webHidden/>
            <w:sz w:val="24"/>
            <w:szCs w:val="24"/>
          </w:rPr>
          <w:tab/>
        </w:r>
        <w:r w:rsidR="00152B09">
          <w:rPr>
            <w:noProof/>
            <w:webHidden/>
            <w:sz w:val="24"/>
            <w:szCs w:val="24"/>
            <w:lang w:val="ky-KG"/>
          </w:rPr>
          <w:t>2</w:t>
        </w:r>
        <w:r w:rsidR="00B365D6">
          <w:rPr>
            <w:noProof/>
            <w:webHidden/>
            <w:sz w:val="24"/>
            <w:szCs w:val="24"/>
            <w:lang w:val="ky-KG"/>
          </w:rPr>
          <w:t>7</w:t>
        </w:r>
      </w:hyperlink>
    </w:p>
    <w:p w:rsidR="00C572A0" w:rsidRPr="00C50647" w:rsidRDefault="00B61167" w:rsidP="008E49F6">
      <w:pPr>
        <w:pStyle w:val="11"/>
        <w:numPr>
          <w:ilvl w:val="0"/>
          <w:numId w:val="14"/>
        </w:numPr>
        <w:tabs>
          <w:tab w:val="right" w:leader="dot" w:pos="9347"/>
        </w:tabs>
        <w:rPr>
          <w:rFonts w:asciiTheme="minorHAnsi" w:eastAsiaTheme="minorEastAsia" w:hAnsiTheme="minorHAnsi" w:cstheme="minorBidi"/>
          <w:noProof/>
          <w:sz w:val="24"/>
          <w:szCs w:val="24"/>
        </w:rPr>
      </w:pPr>
      <w:hyperlink w:anchor="_Toc513031299" w:history="1">
        <w:r w:rsidR="00C572A0" w:rsidRPr="00C50647">
          <w:rPr>
            <w:rStyle w:val="a3"/>
            <w:noProof/>
            <w:sz w:val="24"/>
            <w:szCs w:val="24"/>
            <w:lang w:val="ky-KG"/>
          </w:rPr>
          <w:t>МЕТОДИЧЕСКИЕ РЕКОМЕНДАЦИИ ПО НАУЧНО-ИССЛЕДОВАТЕЛЬСКОЙ РАБОТЕ</w:t>
        </w:r>
        <w:r w:rsidR="00C572A0" w:rsidRPr="00C50647">
          <w:rPr>
            <w:noProof/>
            <w:webHidden/>
            <w:sz w:val="24"/>
            <w:szCs w:val="24"/>
          </w:rPr>
          <w:tab/>
        </w:r>
        <w:r w:rsidR="00B365D6">
          <w:rPr>
            <w:noProof/>
            <w:webHidden/>
            <w:sz w:val="24"/>
            <w:szCs w:val="24"/>
            <w:lang w:val="ky-KG"/>
          </w:rPr>
          <w:t>29</w:t>
        </w:r>
      </w:hyperlink>
    </w:p>
    <w:p w:rsidR="00C572A0" w:rsidRPr="00C50647" w:rsidRDefault="00B61167" w:rsidP="008E49F6">
      <w:pPr>
        <w:pStyle w:val="11"/>
        <w:numPr>
          <w:ilvl w:val="0"/>
          <w:numId w:val="14"/>
        </w:numPr>
        <w:tabs>
          <w:tab w:val="right" w:leader="dot" w:pos="9347"/>
        </w:tabs>
        <w:rPr>
          <w:rFonts w:asciiTheme="minorHAnsi" w:eastAsiaTheme="minorEastAsia" w:hAnsiTheme="minorHAnsi" w:cstheme="minorBidi"/>
          <w:noProof/>
          <w:sz w:val="24"/>
          <w:szCs w:val="24"/>
        </w:rPr>
      </w:pPr>
      <w:hyperlink w:anchor="_Toc513031300" w:history="1">
        <w:r w:rsidR="00C572A0" w:rsidRPr="00C50647">
          <w:rPr>
            <w:rStyle w:val="a3"/>
            <w:noProof/>
            <w:sz w:val="24"/>
            <w:szCs w:val="24"/>
          </w:rPr>
          <w:t>ГРАФИК  И МЕТОДИЧЕСКИЕ УКАЗАНИЯ ПО СРС и СРСП</w:t>
        </w:r>
        <w:r w:rsidR="00C572A0" w:rsidRPr="00C50647">
          <w:rPr>
            <w:noProof/>
            <w:webHidden/>
            <w:sz w:val="24"/>
            <w:szCs w:val="24"/>
          </w:rPr>
          <w:tab/>
        </w:r>
        <w:r w:rsidR="00C572A0" w:rsidRPr="00C50647">
          <w:rPr>
            <w:noProof/>
            <w:webHidden/>
            <w:sz w:val="24"/>
            <w:szCs w:val="24"/>
          </w:rPr>
          <w:fldChar w:fldCharType="begin"/>
        </w:r>
        <w:r w:rsidR="00C572A0" w:rsidRPr="00C50647">
          <w:rPr>
            <w:noProof/>
            <w:webHidden/>
            <w:sz w:val="24"/>
            <w:szCs w:val="24"/>
          </w:rPr>
          <w:instrText xml:space="preserve"> PAGEREF _Toc513031300 \h </w:instrText>
        </w:r>
        <w:r w:rsidR="00C572A0" w:rsidRPr="00C50647">
          <w:rPr>
            <w:noProof/>
            <w:webHidden/>
            <w:sz w:val="24"/>
            <w:szCs w:val="24"/>
          </w:rPr>
        </w:r>
        <w:r w:rsidR="00C572A0" w:rsidRPr="00C50647">
          <w:rPr>
            <w:noProof/>
            <w:webHidden/>
            <w:sz w:val="24"/>
            <w:szCs w:val="24"/>
          </w:rPr>
          <w:fldChar w:fldCharType="separate"/>
        </w:r>
        <w:r w:rsidR="002869DC">
          <w:rPr>
            <w:noProof/>
            <w:webHidden/>
            <w:sz w:val="24"/>
            <w:szCs w:val="24"/>
          </w:rPr>
          <w:t>30</w:t>
        </w:r>
        <w:r w:rsidR="00C572A0" w:rsidRPr="00C50647">
          <w:rPr>
            <w:noProof/>
            <w:webHidden/>
            <w:sz w:val="24"/>
            <w:szCs w:val="24"/>
          </w:rPr>
          <w:fldChar w:fldCharType="end"/>
        </w:r>
      </w:hyperlink>
    </w:p>
    <w:p w:rsidR="00C572A0" w:rsidRPr="00C50647" w:rsidRDefault="00B61167" w:rsidP="008E49F6">
      <w:pPr>
        <w:pStyle w:val="11"/>
        <w:numPr>
          <w:ilvl w:val="0"/>
          <w:numId w:val="14"/>
        </w:numPr>
        <w:tabs>
          <w:tab w:val="right" w:leader="dot" w:pos="9347"/>
        </w:tabs>
        <w:rPr>
          <w:rFonts w:asciiTheme="minorHAnsi" w:eastAsiaTheme="minorEastAsia" w:hAnsiTheme="minorHAnsi" w:cstheme="minorBidi"/>
          <w:noProof/>
          <w:sz w:val="24"/>
          <w:szCs w:val="24"/>
        </w:rPr>
      </w:pPr>
      <w:hyperlink w:anchor="_Toc513031301" w:history="1">
        <w:r w:rsidR="00C572A0" w:rsidRPr="00C50647">
          <w:rPr>
            <w:rStyle w:val="a3"/>
            <w:noProof/>
            <w:sz w:val="24"/>
            <w:szCs w:val="24"/>
          </w:rPr>
          <w:t>КОНСПЕКТ ЛЕКЦИЙ</w:t>
        </w:r>
        <w:r w:rsidR="00C572A0" w:rsidRPr="00C50647">
          <w:rPr>
            <w:noProof/>
            <w:webHidden/>
            <w:sz w:val="24"/>
            <w:szCs w:val="24"/>
          </w:rPr>
          <w:tab/>
        </w:r>
        <w:r w:rsidR="00C572A0" w:rsidRPr="00C50647">
          <w:rPr>
            <w:noProof/>
            <w:webHidden/>
            <w:sz w:val="24"/>
            <w:szCs w:val="24"/>
          </w:rPr>
          <w:fldChar w:fldCharType="begin"/>
        </w:r>
        <w:r w:rsidR="00C572A0" w:rsidRPr="00C50647">
          <w:rPr>
            <w:noProof/>
            <w:webHidden/>
            <w:sz w:val="24"/>
            <w:szCs w:val="24"/>
          </w:rPr>
          <w:instrText xml:space="preserve"> PAGEREF _Toc513031301 \h </w:instrText>
        </w:r>
        <w:r w:rsidR="00C572A0" w:rsidRPr="00C50647">
          <w:rPr>
            <w:noProof/>
            <w:webHidden/>
            <w:sz w:val="24"/>
            <w:szCs w:val="24"/>
          </w:rPr>
        </w:r>
        <w:r w:rsidR="00C572A0" w:rsidRPr="00C50647">
          <w:rPr>
            <w:noProof/>
            <w:webHidden/>
            <w:sz w:val="24"/>
            <w:szCs w:val="24"/>
          </w:rPr>
          <w:fldChar w:fldCharType="separate"/>
        </w:r>
        <w:r w:rsidR="002869DC">
          <w:rPr>
            <w:noProof/>
            <w:webHidden/>
            <w:sz w:val="24"/>
            <w:szCs w:val="24"/>
          </w:rPr>
          <w:t>32</w:t>
        </w:r>
        <w:r w:rsidR="00C572A0" w:rsidRPr="00C50647">
          <w:rPr>
            <w:noProof/>
            <w:webHidden/>
            <w:sz w:val="24"/>
            <w:szCs w:val="24"/>
          </w:rPr>
          <w:fldChar w:fldCharType="end"/>
        </w:r>
      </w:hyperlink>
    </w:p>
    <w:p w:rsidR="00C572A0" w:rsidRDefault="00B61167" w:rsidP="008E49F6">
      <w:pPr>
        <w:pStyle w:val="11"/>
        <w:numPr>
          <w:ilvl w:val="0"/>
          <w:numId w:val="14"/>
        </w:numPr>
        <w:tabs>
          <w:tab w:val="right" w:leader="dot" w:pos="9347"/>
        </w:tabs>
        <w:rPr>
          <w:rFonts w:asciiTheme="minorHAnsi" w:eastAsiaTheme="minorEastAsia" w:hAnsiTheme="minorHAnsi" w:cstheme="minorBidi"/>
          <w:noProof/>
          <w:sz w:val="22"/>
          <w:szCs w:val="22"/>
        </w:rPr>
      </w:pPr>
      <w:hyperlink w:anchor="_Toc513031302" w:history="1">
        <w:r w:rsidR="00C572A0" w:rsidRPr="00C50647">
          <w:rPr>
            <w:rStyle w:val="a3"/>
            <w:noProof/>
            <w:sz w:val="24"/>
            <w:szCs w:val="24"/>
            <w:lang w:val="ky-KG"/>
          </w:rPr>
          <w:t>ВНЕШНЯЯ ЭКСПЕРТНАЯ ОЦЕНКА УМК</w:t>
        </w:r>
        <w:r w:rsidR="00C572A0" w:rsidRPr="00C50647">
          <w:rPr>
            <w:noProof/>
            <w:webHidden/>
            <w:sz w:val="24"/>
            <w:szCs w:val="24"/>
          </w:rPr>
          <w:tab/>
        </w:r>
        <w:r w:rsidR="00C572A0" w:rsidRPr="00C50647">
          <w:rPr>
            <w:noProof/>
            <w:webHidden/>
            <w:sz w:val="24"/>
            <w:szCs w:val="24"/>
          </w:rPr>
          <w:fldChar w:fldCharType="begin"/>
        </w:r>
        <w:r w:rsidR="00C572A0" w:rsidRPr="00C50647">
          <w:rPr>
            <w:noProof/>
            <w:webHidden/>
            <w:sz w:val="24"/>
            <w:szCs w:val="24"/>
          </w:rPr>
          <w:instrText xml:space="preserve"> PAGEREF _Toc513031302 \h </w:instrText>
        </w:r>
        <w:r w:rsidR="00C572A0" w:rsidRPr="00C50647">
          <w:rPr>
            <w:noProof/>
            <w:webHidden/>
            <w:sz w:val="24"/>
            <w:szCs w:val="24"/>
          </w:rPr>
        </w:r>
        <w:r w:rsidR="00C572A0" w:rsidRPr="00C50647">
          <w:rPr>
            <w:noProof/>
            <w:webHidden/>
            <w:sz w:val="24"/>
            <w:szCs w:val="24"/>
          </w:rPr>
          <w:fldChar w:fldCharType="separate"/>
        </w:r>
        <w:r w:rsidR="002869DC">
          <w:rPr>
            <w:noProof/>
            <w:webHidden/>
            <w:sz w:val="24"/>
            <w:szCs w:val="24"/>
          </w:rPr>
          <w:t>54</w:t>
        </w:r>
        <w:r w:rsidR="00C572A0" w:rsidRPr="00C50647">
          <w:rPr>
            <w:noProof/>
            <w:webHidden/>
            <w:sz w:val="24"/>
            <w:szCs w:val="24"/>
          </w:rPr>
          <w:fldChar w:fldCharType="end"/>
        </w:r>
      </w:hyperlink>
    </w:p>
    <w:p w:rsidR="00E327FA" w:rsidRPr="009D37A2" w:rsidRDefault="00E44BEC" w:rsidP="00960C74">
      <w:pPr>
        <w:spacing w:line="276" w:lineRule="auto"/>
        <w:jc w:val="center"/>
        <w:rPr>
          <w:b/>
          <w:bCs/>
          <w:color w:val="000000"/>
          <w:sz w:val="24"/>
          <w:szCs w:val="24"/>
        </w:rPr>
      </w:pPr>
      <w:r>
        <w:rPr>
          <w:color w:val="000000"/>
          <w:sz w:val="24"/>
          <w:szCs w:val="24"/>
          <w:lang w:val="ky-KG"/>
        </w:rPr>
        <w:fldChar w:fldCharType="end"/>
      </w:r>
    </w:p>
    <w:p w:rsidR="00E327FA" w:rsidRPr="009D37A2" w:rsidRDefault="00E327FA" w:rsidP="00960C74">
      <w:pPr>
        <w:spacing w:line="276" w:lineRule="auto"/>
        <w:jc w:val="center"/>
        <w:rPr>
          <w:b/>
          <w:bCs/>
          <w:color w:val="000000"/>
          <w:sz w:val="24"/>
          <w:szCs w:val="24"/>
        </w:rPr>
      </w:pPr>
    </w:p>
    <w:p w:rsidR="00E327FA" w:rsidRPr="009D37A2" w:rsidRDefault="00E327FA" w:rsidP="00960C74">
      <w:pPr>
        <w:spacing w:line="276" w:lineRule="auto"/>
        <w:jc w:val="center"/>
        <w:rPr>
          <w:b/>
          <w:bCs/>
          <w:color w:val="000000"/>
          <w:sz w:val="24"/>
          <w:szCs w:val="24"/>
        </w:rPr>
      </w:pPr>
    </w:p>
    <w:p w:rsidR="00E327FA" w:rsidRPr="009D37A2" w:rsidRDefault="00E327FA" w:rsidP="00960C74">
      <w:pPr>
        <w:spacing w:line="276" w:lineRule="auto"/>
        <w:jc w:val="center"/>
        <w:rPr>
          <w:b/>
          <w:bCs/>
          <w:color w:val="000000"/>
          <w:sz w:val="24"/>
          <w:szCs w:val="24"/>
        </w:rPr>
      </w:pPr>
    </w:p>
    <w:p w:rsidR="00E327FA" w:rsidRPr="009D37A2" w:rsidRDefault="00E327FA" w:rsidP="00960C74">
      <w:pPr>
        <w:spacing w:line="276" w:lineRule="auto"/>
        <w:jc w:val="center"/>
        <w:rPr>
          <w:b/>
          <w:bCs/>
          <w:color w:val="000000"/>
          <w:sz w:val="24"/>
          <w:szCs w:val="24"/>
        </w:rPr>
      </w:pPr>
    </w:p>
    <w:p w:rsidR="00E327FA" w:rsidRPr="009D37A2" w:rsidRDefault="00E327FA" w:rsidP="00960C74">
      <w:pPr>
        <w:spacing w:line="276" w:lineRule="auto"/>
        <w:jc w:val="center"/>
        <w:rPr>
          <w:b/>
          <w:bCs/>
          <w:color w:val="000000"/>
          <w:sz w:val="24"/>
          <w:szCs w:val="24"/>
        </w:rPr>
      </w:pPr>
    </w:p>
    <w:p w:rsidR="00E327FA" w:rsidRPr="009D37A2" w:rsidRDefault="00E327FA" w:rsidP="00960C74">
      <w:pPr>
        <w:spacing w:line="276" w:lineRule="auto"/>
        <w:rPr>
          <w:b/>
          <w:bCs/>
          <w:color w:val="000000"/>
          <w:sz w:val="24"/>
          <w:szCs w:val="24"/>
          <w:lang w:val="ky-KG"/>
        </w:rPr>
      </w:pPr>
    </w:p>
    <w:p w:rsidR="000B7D0B" w:rsidRDefault="000B7D0B" w:rsidP="00960C74">
      <w:pPr>
        <w:spacing w:line="276" w:lineRule="auto"/>
        <w:jc w:val="center"/>
        <w:rPr>
          <w:b/>
          <w:bCs/>
          <w:color w:val="000000"/>
          <w:sz w:val="24"/>
          <w:szCs w:val="24"/>
          <w:lang w:val="ky-KG"/>
        </w:rPr>
      </w:pPr>
    </w:p>
    <w:p w:rsidR="00152B09" w:rsidRDefault="00152B09" w:rsidP="004C2B5F">
      <w:pPr>
        <w:spacing w:line="276" w:lineRule="auto"/>
        <w:jc w:val="center"/>
        <w:rPr>
          <w:b/>
          <w:bCs/>
          <w:color w:val="000000"/>
          <w:sz w:val="24"/>
          <w:szCs w:val="24"/>
          <w:lang w:val="ky-KG"/>
        </w:rPr>
      </w:pPr>
    </w:p>
    <w:p w:rsidR="00E327FA" w:rsidRPr="00363D03" w:rsidRDefault="00E327FA" w:rsidP="004C2B5F">
      <w:pPr>
        <w:spacing w:line="276" w:lineRule="auto"/>
        <w:jc w:val="center"/>
        <w:rPr>
          <w:b/>
          <w:bCs/>
          <w:color w:val="000000"/>
          <w:sz w:val="24"/>
          <w:szCs w:val="24"/>
        </w:rPr>
      </w:pPr>
      <w:r w:rsidRPr="009D37A2">
        <w:rPr>
          <w:b/>
          <w:bCs/>
          <w:color w:val="000000"/>
          <w:sz w:val="24"/>
          <w:szCs w:val="24"/>
        </w:rPr>
        <w:t>Бишкек 201</w:t>
      </w:r>
      <w:r w:rsidR="00A946BE" w:rsidRPr="00363D03">
        <w:rPr>
          <w:b/>
          <w:bCs/>
          <w:color w:val="000000"/>
          <w:sz w:val="24"/>
          <w:szCs w:val="24"/>
        </w:rPr>
        <w:t>9</w:t>
      </w:r>
    </w:p>
    <w:p w:rsidR="00755BEA" w:rsidRPr="00F31FDF" w:rsidRDefault="00755BEA" w:rsidP="004C2B5F">
      <w:pPr>
        <w:spacing w:line="276" w:lineRule="auto"/>
        <w:jc w:val="center"/>
        <w:rPr>
          <w:b/>
          <w:bCs/>
          <w:color w:val="000000"/>
          <w:sz w:val="24"/>
          <w:szCs w:val="24"/>
        </w:rPr>
      </w:pPr>
    </w:p>
    <w:p w:rsidR="00755BEA" w:rsidRPr="00F31FDF" w:rsidRDefault="00755BEA" w:rsidP="004C2B5F">
      <w:pPr>
        <w:spacing w:line="276" w:lineRule="auto"/>
        <w:jc w:val="center"/>
        <w:rPr>
          <w:b/>
          <w:bCs/>
          <w:color w:val="000000"/>
          <w:sz w:val="24"/>
          <w:szCs w:val="24"/>
        </w:rPr>
      </w:pPr>
    </w:p>
    <w:p w:rsidR="00755BEA" w:rsidRPr="00F31FDF" w:rsidRDefault="00755BEA" w:rsidP="004C2B5F">
      <w:pPr>
        <w:spacing w:line="276" w:lineRule="auto"/>
        <w:jc w:val="center"/>
        <w:rPr>
          <w:b/>
          <w:bCs/>
          <w:color w:val="000000"/>
          <w:sz w:val="24"/>
          <w:szCs w:val="24"/>
        </w:rPr>
      </w:pPr>
    </w:p>
    <w:p w:rsidR="00E327FA" w:rsidRPr="00EB4D7E" w:rsidRDefault="00EB4D7E" w:rsidP="000B7D0B">
      <w:pPr>
        <w:widowControl/>
        <w:autoSpaceDE/>
        <w:autoSpaceDN/>
        <w:adjustRightInd/>
        <w:spacing w:after="200" w:line="276" w:lineRule="auto"/>
        <w:rPr>
          <w:b/>
          <w:bCs/>
          <w:color w:val="000000"/>
          <w:sz w:val="24"/>
          <w:szCs w:val="24"/>
        </w:rPr>
      </w:pPr>
      <w:r>
        <w:rPr>
          <w:b/>
          <w:bCs/>
          <w:color w:val="000000"/>
          <w:sz w:val="24"/>
          <w:szCs w:val="24"/>
          <w:lang w:val="ky-KG"/>
        </w:rPr>
        <w:lastRenderedPageBreak/>
        <w:t>М</w:t>
      </w:r>
      <w:r w:rsidR="00E327FA" w:rsidRPr="009D37A2">
        <w:rPr>
          <w:b/>
          <w:bCs/>
          <w:color w:val="000000"/>
          <w:sz w:val="24"/>
          <w:szCs w:val="24"/>
        </w:rPr>
        <w:t>ИНИСТЕРСТВО ОБРАЗОВАНИЯ И НАУКИ КЫРГЫЗСКОЙ РЕСПУБЛИКИ</w:t>
      </w:r>
    </w:p>
    <w:p w:rsidR="00E327FA" w:rsidRPr="009D37A2" w:rsidRDefault="00E327FA" w:rsidP="00960C74">
      <w:pPr>
        <w:spacing w:line="276" w:lineRule="auto"/>
        <w:jc w:val="center"/>
        <w:rPr>
          <w:b/>
          <w:bCs/>
          <w:color w:val="000000"/>
          <w:sz w:val="24"/>
          <w:szCs w:val="24"/>
        </w:rPr>
      </w:pPr>
      <w:r w:rsidRPr="009D37A2">
        <w:rPr>
          <w:b/>
          <w:bCs/>
          <w:color w:val="000000"/>
          <w:sz w:val="24"/>
          <w:szCs w:val="24"/>
        </w:rPr>
        <w:t>КЫРГЫЗСКИЙ ГОСУДАРСТВЕННЫЙ УНИВЕРСИТЕТ СТРОИТЕЛЬСТВА, ТРАНСПОРТА И АРХИТЕКТУРЫ им. Н. ИСАНОВА</w:t>
      </w:r>
    </w:p>
    <w:p w:rsidR="00E327FA" w:rsidRPr="009D37A2" w:rsidRDefault="00E327FA" w:rsidP="00960C74">
      <w:pPr>
        <w:spacing w:line="276" w:lineRule="auto"/>
        <w:jc w:val="center"/>
        <w:rPr>
          <w:b/>
          <w:color w:val="000000"/>
          <w:sz w:val="24"/>
          <w:szCs w:val="24"/>
        </w:rPr>
      </w:pPr>
      <w:r w:rsidRPr="009D37A2">
        <w:rPr>
          <w:b/>
          <w:bCs/>
          <w:color w:val="000000"/>
          <w:sz w:val="24"/>
          <w:szCs w:val="24"/>
        </w:rPr>
        <w:tab/>
      </w:r>
      <w:r w:rsidRPr="009D37A2">
        <w:rPr>
          <w:b/>
          <w:color w:val="000000"/>
          <w:sz w:val="24"/>
          <w:szCs w:val="24"/>
        </w:rPr>
        <w:t>Институт     Инновационных     Профессий</w:t>
      </w:r>
    </w:p>
    <w:p w:rsidR="00E327FA" w:rsidRPr="009D37A2" w:rsidRDefault="00E327FA" w:rsidP="00960C74">
      <w:pPr>
        <w:spacing w:line="276" w:lineRule="auto"/>
        <w:jc w:val="center"/>
        <w:rPr>
          <w:b/>
          <w:color w:val="000000"/>
          <w:sz w:val="24"/>
          <w:szCs w:val="24"/>
        </w:rPr>
      </w:pPr>
    </w:p>
    <w:p w:rsidR="00E327FA" w:rsidRPr="009D37A2" w:rsidRDefault="00E327FA" w:rsidP="00960C74">
      <w:pPr>
        <w:spacing w:line="276" w:lineRule="auto"/>
        <w:jc w:val="center"/>
        <w:rPr>
          <w:b/>
          <w:color w:val="000000"/>
          <w:sz w:val="24"/>
          <w:szCs w:val="24"/>
        </w:rPr>
      </w:pPr>
      <w:r w:rsidRPr="009D37A2">
        <w:rPr>
          <w:b/>
          <w:color w:val="000000"/>
          <w:sz w:val="24"/>
          <w:szCs w:val="24"/>
        </w:rPr>
        <w:t>Кафедра «</w:t>
      </w:r>
      <w:r w:rsidR="00E647E8">
        <w:rPr>
          <w:rStyle w:val="a3"/>
          <w:b/>
          <w:bCs/>
          <w:iCs/>
          <w:sz w:val="24"/>
          <w:szCs w:val="24"/>
          <w:u w:val="none"/>
          <w:lang w:val="ky-KG"/>
        </w:rPr>
        <w:t>Экономика и кадастр</w:t>
      </w:r>
      <w:r w:rsidRPr="00775FB9">
        <w:rPr>
          <w:b/>
          <w:color w:val="000000"/>
          <w:sz w:val="24"/>
          <w:szCs w:val="24"/>
        </w:rPr>
        <w:t>»</w:t>
      </w:r>
    </w:p>
    <w:p w:rsidR="00E327FA" w:rsidRPr="009D37A2" w:rsidRDefault="00E327FA" w:rsidP="00960C74">
      <w:pPr>
        <w:tabs>
          <w:tab w:val="left" w:pos="1894"/>
          <w:tab w:val="center" w:pos="4961"/>
        </w:tabs>
        <w:spacing w:line="276" w:lineRule="auto"/>
        <w:rPr>
          <w:b/>
          <w:bCs/>
          <w:color w:val="000000"/>
          <w:sz w:val="24"/>
          <w:szCs w:val="24"/>
        </w:rPr>
      </w:pPr>
    </w:p>
    <w:p w:rsidR="00E327FA" w:rsidRPr="009D37A2" w:rsidRDefault="00E327FA" w:rsidP="00960C74">
      <w:pPr>
        <w:spacing w:line="276" w:lineRule="auto"/>
        <w:jc w:val="right"/>
        <w:rPr>
          <w:color w:val="000000"/>
          <w:sz w:val="24"/>
          <w:szCs w:val="24"/>
        </w:rPr>
      </w:pPr>
      <w:r w:rsidRPr="009D37A2">
        <w:rPr>
          <w:color w:val="000000"/>
          <w:sz w:val="24"/>
          <w:szCs w:val="24"/>
        </w:rPr>
        <w:t xml:space="preserve">        УТВЕРЖДЕН</w:t>
      </w:r>
    </w:p>
    <w:p w:rsidR="00E327FA" w:rsidRPr="009D37A2" w:rsidRDefault="00E327FA" w:rsidP="00960C74">
      <w:pPr>
        <w:spacing w:line="276" w:lineRule="auto"/>
        <w:jc w:val="right"/>
        <w:rPr>
          <w:color w:val="000000"/>
          <w:sz w:val="24"/>
          <w:szCs w:val="24"/>
        </w:rPr>
      </w:pPr>
      <w:r w:rsidRPr="009D37A2">
        <w:rPr>
          <w:color w:val="000000"/>
          <w:sz w:val="24"/>
          <w:szCs w:val="24"/>
        </w:rPr>
        <w:t>на заседании кафедры _______</w:t>
      </w:r>
    </w:p>
    <w:p w:rsidR="00E327FA" w:rsidRPr="009D37A2" w:rsidRDefault="00A946BE" w:rsidP="00960C74">
      <w:pPr>
        <w:spacing w:line="276" w:lineRule="auto"/>
        <w:jc w:val="right"/>
        <w:rPr>
          <w:color w:val="000000"/>
          <w:sz w:val="24"/>
          <w:szCs w:val="24"/>
        </w:rPr>
      </w:pPr>
      <w:r>
        <w:rPr>
          <w:color w:val="000000"/>
          <w:sz w:val="24"/>
          <w:szCs w:val="24"/>
        </w:rPr>
        <w:t>«___»__________20</w:t>
      </w:r>
      <w:r w:rsidRPr="00A946BE">
        <w:rPr>
          <w:color w:val="000000"/>
          <w:sz w:val="24"/>
          <w:szCs w:val="24"/>
        </w:rPr>
        <w:t>1</w:t>
      </w:r>
      <w:r w:rsidRPr="00363D03">
        <w:rPr>
          <w:color w:val="000000"/>
          <w:sz w:val="24"/>
          <w:szCs w:val="24"/>
        </w:rPr>
        <w:t xml:space="preserve">9 </w:t>
      </w:r>
      <w:r w:rsidR="00E327FA" w:rsidRPr="009D37A2">
        <w:rPr>
          <w:color w:val="000000"/>
          <w:sz w:val="24"/>
          <w:szCs w:val="24"/>
        </w:rPr>
        <w:t xml:space="preserve">г., </w:t>
      </w:r>
    </w:p>
    <w:p w:rsidR="00E327FA" w:rsidRPr="009D37A2" w:rsidRDefault="00E327FA" w:rsidP="00960C74">
      <w:pPr>
        <w:spacing w:line="276" w:lineRule="auto"/>
        <w:jc w:val="right"/>
        <w:rPr>
          <w:color w:val="000000"/>
          <w:sz w:val="24"/>
          <w:szCs w:val="24"/>
        </w:rPr>
      </w:pPr>
      <w:r w:rsidRPr="009D37A2">
        <w:rPr>
          <w:color w:val="000000"/>
          <w:sz w:val="24"/>
          <w:szCs w:val="24"/>
        </w:rPr>
        <w:t>протокол №___</w:t>
      </w:r>
    </w:p>
    <w:p w:rsidR="00E327FA" w:rsidRPr="009D37A2" w:rsidRDefault="00E327FA" w:rsidP="00960C74">
      <w:pPr>
        <w:spacing w:line="276" w:lineRule="auto"/>
        <w:jc w:val="right"/>
        <w:rPr>
          <w:color w:val="000000"/>
          <w:sz w:val="24"/>
          <w:szCs w:val="24"/>
        </w:rPr>
      </w:pPr>
      <w:r w:rsidRPr="009D37A2">
        <w:rPr>
          <w:color w:val="000000"/>
          <w:sz w:val="24"/>
          <w:szCs w:val="24"/>
        </w:rPr>
        <w:t>Заведующий кафедрой</w:t>
      </w:r>
    </w:p>
    <w:p w:rsidR="00E327FA" w:rsidRPr="009D37A2" w:rsidRDefault="00E327FA" w:rsidP="00960C74">
      <w:pPr>
        <w:spacing w:line="276" w:lineRule="auto"/>
        <w:jc w:val="right"/>
        <w:rPr>
          <w:color w:val="000000"/>
          <w:sz w:val="24"/>
          <w:szCs w:val="24"/>
        </w:rPr>
      </w:pPr>
      <w:r w:rsidRPr="009D37A2">
        <w:rPr>
          <w:color w:val="000000"/>
          <w:sz w:val="24"/>
          <w:szCs w:val="24"/>
        </w:rPr>
        <w:t>______________________</w:t>
      </w:r>
    </w:p>
    <w:p w:rsidR="00E327FA" w:rsidRPr="009D37A2" w:rsidRDefault="00E327FA" w:rsidP="00960C74">
      <w:pPr>
        <w:spacing w:line="276" w:lineRule="auto"/>
        <w:jc w:val="right"/>
        <w:rPr>
          <w:color w:val="000000"/>
          <w:sz w:val="24"/>
          <w:szCs w:val="24"/>
        </w:rPr>
      </w:pPr>
      <w:r w:rsidRPr="009D37A2">
        <w:rPr>
          <w:color w:val="000000"/>
          <w:sz w:val="24"/>
          <w:szCs w:val="24"/>
        </w:rPr>
        <w:t>(подпись)</w:t>
      </w:r>
      <w:r w:rsidRPr="009D37A2">
        <w:rPr>
          <w:b/>
          <w:bCs/>
          <w:color w:val="000000"/>
          <w:sz w:val="24"/>
          <w:szCs w:val="24"/>
        </w:rPr>
        <w:t xml:space="preserve">   </w:t>
      </w:r>
    </w:p>
    <w:bookmarkStart w:id="5" w:name="_РАБОЧАЯ_ПРОГРАММА_"/>
    <w:bookmarkEnd w:id="5"/>
    <w:p w:rsidR="00E327FA" w:rsidRPr="009D37A2" w:rsidRDefault="00E327FA" w:rsidP="00960C74">
      <w:pPr>
        <w:pStyle w:val="1"/>
        <w:spacing w:before="0" w:line="276" w:lineRule="auto"/>
        <w:jc w:val="center"/>
        <w:rPr>
          <w:rFonts w:ascii="Times New Roman" w:hAnsi="Times New Roman"/>
          <w:color w:val="000000"/>
          <w:sz w:val="24"/>
          <w:szCs w:val="24"/>
        </w:rPr>
      </w:pPr>
      <w:r w:rsidRPr="009D37A2">
        <w:rPr>
          <w:rFonts w:ascii="Times New Roman" w:hAnsi="Times New Roman"/>
          <w:color w:val="000000"/>
          <w:sz w:val="24"/>
          <w:szCs w:val="24"/>
        </w:rPr>
        <w:fldChar w:fldCharType="begin"/>
      </w:r>
      <w:r w:rsidRPr="009D37A2">
        <w:rPr>
          <w:rFonts w:ascii="Times New Roman" w:hAnsi="Times New Roman"/>
          <w:color w:val="000000"/>
          <w:sz w:val="24"/>
          <w:szCs w:val="24"/>
        </w:rPr>
        <w:instrText xml:space="preserve"> HYPERLINK "file:///F:\\Drive\\УМК%20управл%20анализ\\УМК%20УАвС-15.doc" \l "_Рабочая_программа#_Рабочая_программа" </w:instrText>
      </w:r>
      <w:r w:rsidRPr="009D37A2">
        <w:rPr>
          <w:rFonts w:ascii="Times New Roman" w:hAnsi="Times New Roman"/>
          <w:color w:val="000000"/>
          <w:sz w:val="24"/>
          <w:szCs w:val="24"/>
        </w:rPr>
        <w:fldChar w:fldCharType="separate"/>
      </w:r>
      <w:bookmarkStart w:id="6" w:name="_Toc513031287"/>
      <w:r w:rsidRPr="009D37A2">
        <w:rPr>
          <w:rStyle w:val="a3"/>
          <w:rFonts w:eastAsia="Batang"/>
          <w:sz w:val="24"/>
          <w:szCs w:val="24"/>
        </w:rPr>
        <w:t>РАБОЧАЯ ПРОГРАММА</w:t>
      </w:r>
      <w:bookmarkEnd w:id="6"/>
      <w:r w:rsidRPr="009D37A2">
        <w:rPr>
          <w:rFonts w:ascii="Times New Roman" w:hAnsi="Times New Roman"/>
          <w:color w:val="000000"/>
          <w:sz w:val="24"/>
          <w:szCs w:val="24"/>
        </w:rPr>
        <w:fldChar w:fldCharType="end"/>
      </w:r>
    </w:p>
    <w:p w:rsidR="00E327FA" w:rsidRPr="009D37A2" w:rsidRDefault="00E327FA" w:rsidP="00960C74">
      <w:pPr>
        <w:spacing w:line="276" w:lineRule="auto"/>
        <w:jc w:val="center"/>
        <w:rPr>
          <w:b/>
          <w:color w:val="000000"/>
          <w:sz w:val="24"/>
          <w:szCs w:val="24"/>
        </w:rPr>
      </w:pPr>
      <w:r w:rsidRPr="009D37A2">
        <w:rPr>
          <w:b/>
          <w:color w:val="000000"/>
          <w:sz w:val="24"/>
          <w:szCs w:val="24"/>
        </w:rPr>
        <w:t xml:space="preserve"> ДИСЦИПЛИНЫ </w:t>
      </w:r>
      <w:r w:rsidRPr="009D37A2">
        <w:rPr>
          <w:b/>
          <w:bCs/>
          <w:color w:val="000000"/>
          <w:sz w:val="24"/>
          <w:szCs w:val="24"/>
        </w:rPr>
        <w:t>«</w:t>
      </w:r>
      <w:r w:rsidR="007969C4" w:rsidRPr="009D37A2">
        <w:rPr>
          <w:b/>
          <w:iCs/>
          <w:color w:val="000000"/>
          <w:sz w:val="22"/>
          <w:szCs w:val="24"/>
        </w:rPr>
        <w:t>СУДЕБНАЯ СТОИМОСТНАЯ ЭКСПЕРТИЗА</w:t>
      </w:r>
      <w:r w:rsidRPr="009D37A2">
        <w:rPr>
          <w:b/>
          <w:bCs/>
          <w:color w:val="000000"/>
          <w:sz w:val="24"/>
          <w:szCs w:val="24"/>
        </w:rPr>
        <w:t>»</w:t>
      </w:r>
    </w:p>
    <w:p w:rsidR="00E327FA" w:rsidRPr="009D37A2" w:rsidRDefault="00E327FA" w:rsidP="00960C74">
      <w:pPr>
        <w:spacing w:line="276" w:lineRule="auto"/>
        <w:jc w:val="center"/>
        <w:rPr>
          <w:b/>
          <w:bCs/>
          <w:color w:val="000000"/>
          <w:sz w:val="24"/>
          <w:szCs w:val="24"/>
        </w:rPr>
      </w:pPr>
    </w:p>
    <w:p w:rsidR="00E327FA" w:rsidRPr="009D37A2" w:rsidRDefault="00E327FA" w:rsidP="00960C74">
      <w:pPr>
        <w:spacing w:line="276" w:lineRule="auto"/>
        <w:jc w:val="center"/>
        <w:rPr>
          <w:color w:val="000000"/>
          <w:sz w:val="24"/>
          <w:szCs w:val="24"/>
        </w:rPr>
      </w:pPr>
    </w:p>
    <w:p w:rsidR="00E327FA" w:rsidRPr="009D37A2" w:rsidRDefault="00E327FA" w:rsidP="00960C74">
      <w:pPr>
        <w:spacing w:line="276" w:lineRule="auto"/>
        <w:rPr>
          <w:b/>
          <w:bCs/>
          <w:i/>
          <w:iCs/>
          <w:color w:val="000000"/>
          <w:sz w:val="24"/>
          <w:szCs w:val="24"/>
        </w:rPr>
      </w:pPr>
      <w:r w:rsidRPr="009D37A2">
        <w:rPr>
          <w:b/>
          <w:color w:val="000000"/>
          <w:sz w:val="24"/>
          <w:szCs w:val="24"/>
        </w:rPr>
        <w:t xml:space="preserve">Направление подготовки: </w:t>
      </w:r>
      <w:r w:rsidR="00755BEA">
        <w:rPr>
          <w:b/>
          <w:color w:val="000000"/>
        </w:rPr>
        <w:t xml:space="preserve">580100 </w:t>
      </w:r>
      <w:r w:rsidR="00755BEA">
        <w:rPr>
          <w:bCs/>
          <w:color w:val="000000"/>
        </w:rPr>
        <w:t>«Экономика»</w:t>
      </w:r>
    </w:p>
    <w:p w:rsidR="00E327FA" w:rsidRPr="009D37A2" w:rsidRDefault="00E327FA" w:rsidP="00960C74">
      <w:pPr>
        <w:pStyle w:val="2"/>
        <w:spacing w:before="0" w:beforeAutospacing="0" w:after="0" w:afterAutospacing="0" w:line="276" w:lineRule="auto"/>
        <w:rPr>
          <w:b w:val="0"/>
          <w:bCs w:val="0"/>
          <w:iCs/>
          <w:color w:val="000000"/>
          <w:sz w:val="24"/>
          <w:szCs w:val="24"/>
        </w:rPr>
      </w:pPr>
      <w:bookmarkStart w:id="7" w:name="_Toc513031101"/>
      <w:bookmarkStart w:id="8" w:name="_Toc513031288"/>
      <w:r w:rsidRPr="009D37A2">
        <w:rPr>
          <w:bCs w:val="0"/>
          <w:iCs/>
          <w:color w:val="000000"/>
          <w:sz w:val="24"/>
          <w:szCs w:val="24"/>
        </w:rPr>
        <w:t>Профиль:</w:t>
      </w:r>
      <w:r w:rsidRPr="009D37A2">
        <w:rPr>
          <w:b w:val="0"/>
          <w:bCs w:val="0"/>
          <w:color w:val="000000"/>
          <w:sz w:val="24"/>
          <w:szCs w:val="24"/>
        </w:rPr>
        <w:t xml:space="preserve"> </w:t>
      </w:r>
      <w:r w:rsidRPr="009D37A2">
        <w:rPr>
          <w:iCs/>
          <w:color w:val="000000"/>
          <w:sz w:val="24"/>
          <w:szCs w:val="24"/>
        </w:rPr>
        <w:t xml:space="preserve">  </w:t>
      </w:r>
      <w:bookmarkEnd w:id="7"/>
      <w:bookmarkEnd w:id="8"/>
      <w:r w:rsidR="00755BEA" w:rsidRPr="00755BEA">
        <w:rPr>
          <w:bCs w:val="0"/>
          <w:iCs/>
          <w:color w:val="000000"/>
          <w:sz w:val="24"/>
          <w:szCs w:val="24"/>
        </w:rPr>
        <w:t>«Оценка и управление собственностью»</w:t>
      </w:r>
    </w:p>
    <w:p w:rsidR="00E327FA" w:rsidRPr="009D37A2" w:rsidRDefault="00E327FA" w:rsidP="00960C74">
      <w:pPr>
        <w:spacing w:line="276" w:lineRule="auto"/>
        <w:rPr>
          <w:sz w:val="24"/>
          <w:szCs w:val="24"/>
        </w:rPr>
      </w:pPr>
      <w:r w:rsidRPr="009D37A2">
        <w:rPr>
          <w:b/>
          <w:sz w:val="24"/>
          <w:szCs w:val="24"/>
        </w:rPr>
        <w:t xml:space="preserve">Квалификация </w:t>
      </w:r>
      <w:r w:rsidRPr="009D37A2">
        <w:rPr>
          <w:sz w:val="24"/>
          <w:szCs w:val="24"/>
        </w:rPr>
        <w:t xml:space="preserve">(степень) выпускника: Магистр </w:t>
      </w:r>
    </w:p>
    <w:p w:rsidR="00E327FA" w:rsidRPr="009D37A2" w:rsidRDefault="00E327FA" w:rsidP="00960C74">
      <w:pPr>
        <w:spacing w:line="276" w:lineRule="auto"/>
        <w:rPr>
          <w:bCs/>
          <w:color w:val="000000"/>
          <w:sz w:val="24"/>
          <w:szCs w:val="24"/>
        </w:rPr>
      </w:pPr>
    </w:p>
    <w:tbl>
      <w:tblPr>
        <w:tblW w:w="7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2372"/>
      </w:tblGrid>
      <w:tr w:rsidR="00E327FA" w:rsidRPr="009D37A2" w:rsidTr="00E327FA">
        <w:trPr>
          <w:jc w:val="center"/>
        </w:trPr>
        <w:tc>
          <w:tcPr>
            <w:tcW w:w="5015"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rPr>
                <w:rFonts w:eastAsia="Batang"/>
                <w:color w:val="000000"/>
                <w:sz w:val="24"/>
                <w:szCs w:val="24"/>
                <w:lang w:eastAsia="ko-KR"/>
              </w:rPr>
            </w:pPr>
            <w:r w:rsidRPr="009D37A2">
              <w:rPr>
                <w:color w:val="000000"/>
                <w:sz w:val="24"/>
                <w:szCs w:val="24"/>
                <w:lang w:eastAsia="en-US"/>
              </w:rPr>
              <w:t>Форма обучения</w:t>
            </w:r>
          </w:p>
        </w:tc>
        <w:tc>
          <w:tcPr>
            <w:tcW w:w="2372"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jc w:val="center"/>
              <w:rPr>
                <w:rFonts w:eastAsia="Batang"/>
                <w:color w:val="000000"/>
                <w:sz w:val="24"/>
                <w:szCs w:val="24"/>
                <w:lang w:eastAsia="ko-KR"/>
              </w:rPr>
            </w:pPr>
            <w:r w:rsidRPr="009D37A2">
              <w:rPr>
                <w:color w:val="000000"/>
                <w:sz w:val="24"/>
                <w:szCs w:val="24"/>
                <w:lang w:eastAsia="en-US"/>
              </w:rPr>
              <w:t>очная</w:t>
            </w:r>
          </w:p>
        </w:tc>
      </w:tr>
      <w:tr w:rsidR="00E327FA" w:rsidRPr="009D37A2" w:rsidTr="00E327FA">
        <w:trPr>
          <w:jc w:val="center"/>
        </w:trPr>
        <w:tc>
          <w:tcPr>
            <w:tcW w:w="5015"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rPr>
                <w:rFonts w:eastAsia="Batang"/>
                <w:color w:val="000000"/>
                <w:sz w:val="24"/>
                <w:szCs w:val="24"/>
                <w:lang w:eastAsia="ko-KR"/>
              </w:rPr>
            </w:pPr>
            <w:r w:rsidRPr="009D37A2">
              <w:rPr>
                <w:color w:val="000000"/>
                <w:sz w:val="24"/>
                <w:szCs w:val="24"/>
                <w:lang w:eastAsia="en-US"/>
              </w:rPr>
              <w:t>Семестр</w:t>
            </w:r>
          </w:p>
        </w:tc>
        <w:tc>
          <w:tcPr>
            <w:tcW w:w="2372" w:type="dxa"/>
            <w:tcBorders>
              <w:top w:val="single" w:sz="4" w:space="0" w:color="auto"/>
              <w:left w:val="single" w:sz="4" w:space="0" w:color="auto"/>
              <w:bottom w:val="single" w:sz="4" w:space="0" w:color="auto"/>
              <w:right w:val="single" w:sz="4" w:space="0" w:color="auto"/>
            </w:tcBorders>
            <w:hideMark/>
          </w:tcPr>
          <w:p w:rsidR="00E327FA" w:rsidRPr="00EF1AEF" w:rsidRDefault="00EF1AEF" w:rsidP="00960C74">
            <w:pPr>
              <w:spacing w:line="276" w:lineRule="auto"/>
              <w:jc w:val="center"/>
              <w:rPr>
                <w:rFonts w:eastAsia="Batang"/>
                <w:color w:val="000000"/>
                <w:sz w:val="24"/>
                <w:szCs w:val="24"/>
                <w:lang w:eastAsia="ko-KR"/>
              </w:rPr>
            </w:pPr>
            <w:r>
              <w:rPr>
                <w:color w:val="000000"/>
                <w:sz w:val="24"/>
                <w:szCs w:val="24"/>
                <w:lang w:eastAsia="en-US"/>
              </w:rPr>
              <w:t>3</w:t>
            </w:r>
          </w:p>
        </w:tc>
      </w:tr>
      <w:tr w:rsidR="00E327FA" w:rsidRPr="009D37A2" w:rsidTr="00E327FA">
        <w:trPr>
          <w:jc w:val="center"/>
        </w:trPr>
        <w:tc>
          <w:tcPr>
            <w:tcW w:w="5015"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rPr>
                <w:rFonts w:eastAsia="Batang"/>
                <w:bCs/>
                <w:color w:val="000000"/>
                <w:sz w:val="24"/>
                <w:szCs w:val="24"/>
                <w:lang w:eastAsia="ko-KR"/>
              </w:rPr>
            </w:pPr>
            <w:r w:rsidRPr="009D37A2">
              <w:rPr>
                <w:bCs/>
                <w:color w:val="000000"/>
                <w:sz w:val="24"/>
                <w:szCs w:val="24"/>
                <w:lang w:eastAsia="en-US"/>
              </w:rPr>
              <w:t>Общая трудоемкость дисциплины:</w:t>
            </w:r>
          </w:p>
          <w:p w:rsidR="00E327FA" w:rsidRPr="009D37A2" w:rsidRDefault="00E327FA" w:rsidP="00960C74">
            <w:pPr>
              <w:spacing w:line="276" w:lineRule="auto"/>
              <w:rPr>
                <w:bCs/>
                <w:color w:val="000000"/>
                <w:sz w:val="24"/>
                <w:szCs w:val="24"/>
                <w:lang w:eastAsia="en-US"/>
              </w:rPr>
            </w:pPr>
            <w:r w:rsidRPr="009D37A2">
              <w:rPr>
                <w:bCs/>
                <w:color w:val="000000"/>
                <w:sz w:val="24"/>
                <w:szCs w:val="24"/>
                <w:lang w:eastAsia="en-US"/>
              </w:rPr>
              <w:t>в кредитах</w:t>
            </w:r>
          </w:p>
          <w:p w:rsidR="00E327FA" w:rsidRPr="009D37A2" w:rsidRDefault="00E327FA" w:rsidP="00960C74">
            <w:pPr>
              <w:spacing w:line="276" w:lineRule="auto"/>
              <w:rPr>
                <w:rFonts w:eastAsia="Batang"/>
                <w:color w:val="000000"/>
                <w:sz w:val="24"/>
                <w:szCs w:val="24"/>
                <w:lang w:eastAsia="ko-KR"/>
              </w:rPr>
            </w:pPr>
            <w:r w:rsidRPr="009D37A2">
              <w:rPr>
                <w:bCs/>
                <w:color w:val="000000"/>
                <w:sz w:val="24"/>
                <w:szCs w:val="24"/>
                <w:lang w:eastAsia="en-US"/>
              </w:rPr>
              <w:t>в часах</w:t>
            </w:r>
          </w:p>
        </w:tc>
        <w:tc>
          <w:tcPr>
            <w:tcW w:w="2372" w:type="dxa"/>
            <w:tcBorders>
              <w:top w:val="single" w:sz="4" w:space="0" w:color="auto"/>
              <w:left w:val="single" w:sz="4" w:space="0" w:color="auto"/>
              <w:bottom w:val="single" w:sz="4" w:space="0" w:color="auto"/>
              <w:right w:val="single" w:sz="4" w:space="0" w:color="auto"/>
            </w:tcBorders>
          </w:tcPr>
          <w:p w:rsidR="00E327FA" w:rsidRPr="009D37A2" w:rsidRDefault="00E327FA" w:rsidP="00960C74">
            <w:pPr>
              <w:spacing w:line="276" w:lineRule="auto"/>
              <w:jc w:val="center"/>
              <w:rPr>
                <w:rFonts w:eastAsia="Batang"/>
                <w:color w:val="000000"/>
                <w:sz w:val="24"/>
                <w:szCs w:val="24"/>
                <w:lang w:eastAsia="ko-KR"/>
              </w:rPr>
            </w:pPr>
          </w:p>
          <w:p w:rsidR="00E327FA" w:rsidRPr="009D37A2" w:rsidRDefault="00363D03" w:rsidP="00960C74">
            <w:pPr>
              <w:spacing w:line="276" w:lineRule="auto"/>
              <w:jc w:val="center"/>
              <w:rPr>
                <w:color w:val="000000"/>
                <w:sz w:val="24"/>
                <w:szCs w:val="24"/>
                <w:lang w:val="en-US" w:eastAsia="en-US"/>
              </w:rPr>
            </w:pPr>
            <w:r>
              <w:rPr>
                <w:color w:val="000000"/>
                <w:sz w:val="24"/>
                <w:szCs w:val="24"/>
                <w:lang w:val="en-US" w:eastAsia="en-US"/>
              </w:rPr>
              <w:t>5</w:t>
            </w:r>
          </w:p>
          <w:p w:rsidR="00E327FA" w:rsidRPr="009D37A2" w:rsidRDefault="00363D03" w:rsidP="00960C74">
            <w:pPr>
              <w:spacing w:line="276" w:lineRule="auto"/>
              <w:jc w:val="center"/>
              <w:rPr>
                <w:rFonts w:eastAsia="Batang"/>
                <w:color w:val="000000"/>
                <w:sz w:val="24"/>
                <w:szCs w:val="24"/>
                <w:lang w:val="en-US" w:eastAsia="ko-KR"/>
              </w:rPr>
            </w:pPr>
            <w:r>
              <w:rPr>
                <w:color w:val="000000"/>
                <w:sz w:val="24"/>
                <w:szCs w:val="24"/>
                <w:lang w:val="en-US" w:eastAsia="en-US"/>
              </w:rPr>
              <w:t>150</w:t>
            </w:r>
          </w:p>
        </w:tc>
      </w:tr>
      <w:tr w:rsidR="00E327FA" w:rsidRPr="009D37A2" w:rsidTr="00E327FA">
        <w:trPr>
          <w:jc w:val="center"/>
        </w:trPr>
        <w:tc>
          <w:tcPr>
            <w:tcW w:w="5015"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rPr>
                <w:rFonts w:eastAsia="Batang"/>
                <w:color w:val="000000"/>
                <w:sz w:val="24"/>
                <w:szCs w:val="24"/>
                <w:lang w:eastAsia="ko-KR"/>
              </w:rPr>
            </w:pPr>
            <w:r w:rsidRPr="009D37A2">
              <w:rPr>
                <w:color w:val="000000"/>
                <w:sz w:val="24"/>
                <w:szCs w:val="24"/>
                <w:lang w:eastAsia="en-US"/>
              </w:rPr>
              <w:t>Лекции, часов</w:t>
            </w:r>
          </w:p>
        </w:tc>
        <w:tc>
          <w:tcPr>
            <w:tcW w:w="2372" w:type="dxa"/>
            <w:tcBorders>
              <w:top w:val="single" w:sz="4" w:space="0" w:color="auto"/>
              <w:left w:val="single" w:sz="4" w:space="0" w:color="auto"/>
              <w:bottom w:val="single" w:sz="4" w:space="0" w:color="auto"/>
              <w:right w:val="single" w:sz="4" w:space="0" w:color="auto"/>
            </w:tcBorders>
            <w:hideMark/>
          </w:tcPr>
          <w:p w:rsidR="00E327FA" w:rsidRPr="00363D03" w:rsidRDefault="00363D03" w:rsidP="00960C74">
            <w:pPr>
              <w:spacing w:line="276" w:lineRule="auto"/>
              <w:jc w:val="center"/>
              <w:rPr>
                <w:rFonts w:eastAsia="Batang"/>
                <w:color w:val="000000"/>
                <w:sz w:val="24"/>
                <w:szCs w:val="24"/>
                <w:lang w:val="en-US" w:eastAsia="ko-KR"/>
              </w:rPr>
            </w:pPr>
            <w:r>
              <w:rPr>
                <w:color w:val="000000"/>
                <w:sz w:val="24"/>
                <w:szCs w:val="24"/>
                <w:lang w:val="en-US" w:eastAsia="en-US"/>
              </w:rPr>
              <w:t>30</w:t>
            </w:r>
          </w:p>
        </w:tc>
      </w:tr>
      <w:tr w:rsidR="00E327FA" w:rsidRPr="009D37A2" w:rsidTr="00E327FA">
        <w:trPr>
          <w:jc w:val="center"/>
        </w:trPr>
        <w:tc>
          <w:tcPr>
            <w:tcW w:w="5015"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rPr>
                <w:rFonts w:eastAsia="Batang"/>
                <w:color w:val="000000"/>
                <w:sz w:val="24"/>
                <w:szCs w:val="24"/>
                <w:lang w:eastAsia="ko-KR"/>
              </w:rPr>
            </w:pPr>
            <w:r w:rsidRPr="009D37A2">
              <w:rPr>
                <w:color w:val="000000"/>
                <w:sz w:val="24"/>
                <w:szCs w:val="24"/>
                <w:lang w:eastAsia="en-US"/>
              </w:rPr>
              <w:t>Лабораторные занятия, часов</w:t>
            </w:r>
          </w:p>
        </w:tc>
        <w:tc>
          <w:tcPr>
            <w:tcW w:w="2372"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jc w:val="center"/>
              <w:rPr>
                <w:rFonts w:eastAsia="Batang"/>
                <w:color w:val="000000"/>
                <w:sz w:val="24"/>
                <w:szCs w:val="24"/>
                <w:lang w:eastAsia="ko-KR"/>
              </w:rPr>
            </w:pPr>
            <w:r w:rsidRPr="009D37A2">
              <w:rPr>
                <w:color w:val="000000"/>
                <w:sz w:val="24"/>
                <w:szCs w:val="24"/>
                <w:lang w:eastAsia="en-US"/>
              </w:rPr>
              <w:t>-</w:t>
            </w:r>
          </w:p>
        </w:tc>
      </w:tr>
      <w:tr w:rsidR="00E327FA" w:rsidRPr="009D37A2" w:rsidTr="00E327FA">
        <w:trPr>
          <w:jc w:val="center"/>
        </w:trPr>
        <w:tc>
          <w:tcPr>
            <w:tcW w:w="5015"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rPr>
                <w:rFonts w:eastAsia="Batang"/>
                <w:color w:val="000000"/>
                <w:sz w:val="24"/>
                <w:szCs w:val="24"/>
                <w:lang w:eastAsia="ko-KR"/>
              </w:rPr>
            </w:pPr>
            <w:r w:rsidRPr="009D37A2">
              <w:rPr>
                <w:color w:val="000000"/>
                <w:sz w:val="24"/>
                <w:szCs w:val="24"/>
                <w:lang w:eastAsia="en-US"/>
              </w:rPr>
              <w:t>Практические занятия</w:t>
            </w:r>
          </w:p>
        </w:tc>
        <w:tc>
          <w:tcPr>
            <w:tcW w:w="2372" w:type="dxa"/>
            <w:tcBorders>
              <w:top w:val="single" w:sz="4" w:space="0" w:color="auto"/>
              <w:left w:val="single" w:sz="4" w:space="0" w:color="auto"/>
              <w:bottom w:val="single" w:sz="4" w:space="0" w:color="auto"/>
              <w:right w:val="single" w:sz="4" w:space="0" w:color="auto"/>
            </w:tcBorders>
            <w:hideMark/>
          </w:tcPr>
          <w:p w:rsidR="00E327FA" w:rsidRPr="00363D03" w:rsidRDefault="00363D03" w:rsidP="00960C74">
            <w:pPr>
              <w:spacing w:line="276" w:lineRule="auto"/>
              <w:jc w:val="center"/>
              <w:rPr>
                <w:rFonts w:eastAsia="Batang"/>
                <w:color w:val="000000"/>
                <w:sz w:val="24"/>
                <w:szCs w:val="24"/>
                <w:lang w:val="en-US" w:eastAsia="ko-KR"/>
              </w:rPr>
            </w:pPr>
            <w:r>
              <w:rPr>
                <w:color w:val="000000"/>
                <w:sz w:val="24"/>
                <w:szCs w:val="24"/>
                <w:lang w:val="en-US" w:eastAsia="en-US"/>
              </w:rPr>
              <w:t>45</w:t>
            </w:r>
          </w:p>
        </w:tc>
      </w:tr>
      <w:tr w:rsidR="00E327FA" w:rsidRPr="009D37A2" w:rsidTr="00E327FA">
        <w:trPr>
          <w:jc w:val="center"/>
        </w:trPr>
        <w:tc>
          <w:tcPr>
            <w:tcW w:w="5015"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rPr>
                <w:rFonts w:eastAsia="Batang"/>
                <w:color w:val="000000"/>
                <w:sz w:val="24"/>
                <w:szCs w:val="24"/>
                <w:lang w:eastAsia="ko-KR"/>
              </w:rPr>
            </w:pPr>
            <w:r w:rsidRPr="009D37A2">
              <w:rPr>
                <w:color w:val="000000"/>
                <w:sz w:val="24"/>
                <w:szCs w:val="24"/>
                <w:lang w:eastAsia="en-US"/>
              </w:rPr>
              <w:t>Курсовая работа, часов</w:t>
            </w:r>
          </w:p>
        </w:tc>
        <w:tc>
          <w:tcPr>
            <w:tcW w:w="2372"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jc w:val="center"/>
              <w:rPr>
                <w:rFonts w:eastAsia="Batang"/>
                <w:color w:val="000000"/>
                <w:sz w:val="24"/>
                <w:szCs w:val="24"/>
                <w:lang w:eastAsia="ko-KR"/>
              </w:rPr>
            </w:pPr>
            <w:r w:rsidRPr="009D37A2">
              <w:rPr>
                <w:color w:val="000000"/>
                <w:sz w:val="24"/>
                <w:szCs w:val="24"/>
                <w:lang w:eastAsia="en-US"/>
              </w:rPr>
              <w:t>-</w:t>
            </w:r>
          </w:p>
        </w:tc>
      </w:tr>
      <w:tr w:rsidR="00E327FA" w:rsidRPr="009D37A2" w:rsidTr="00E327FA">
        <w:trPr>
          <w:jc w:val="center"/>
        </w:trPr>
        <w:tc>
          <w:tcPr>
            <w:tcW w:w="5015"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rPr>
                <w:rFonts w:eastAsia="Batang"/>
                <w:color w:val="000000"/>
                <w:sz w:val="24"/>
                <w:szCs w:val="24"/>
                <w:lang w:eastAsia="ko-KR"/>
              </w:rPr>
            </w:pPr>
            <w:r w:rsidRPr="009D37A2">
              <w:rPr>
                <w:color w:val="000000"/>
                <w:sz w:val="24"/>
                <w:szCs w:val="24"/>
                <w:lang w:eastAsia="en-US"/>
              </w:rPr>
              <w:t>Контрольная работа, часов</w:t>
            </w:r>
          </w:p>
        </w:tc>
        <w:tc>
          <w:tcPr>
            <w:tcW w:w="2372"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jc w:val="center"/>
              <w:rPr>
                <w:rFonts w:eastAsia="Batang"/>
                <w:color w:val="000000"/>
                <w:sz w:val="24"/>
                <w:szCs w:val="24"/>
                <w:lang w:eastAsia="ko-KR"/>
              </w:rPr>
            </w:pPr>
            <w:r w:rsidRPr="009D37A2">
              <w:rPr>
                <w:color w:val="000000"/>
                <w:sz w:val="24"/>
                <w:szCs w:val="24"/>
                <w:lang w:eastAsia="en-US"/>
              </w:rPr>
              <w:t>-</w:t>
            </w:r>
          </w:p>
        </w:tc>
      </w:tr>
      <w:tr w:rsidR="00E327FA" w:rsidRPr="009D37A2" w:rsidTr="00E327FA">
        <w:trPr>
          <w:jc w:val="center"/>
        </w:trPr>
        <w:tc>
          <w:tcPr>
            <w:tcW w:w="5015"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rPr>
                <w:rFonts w:eastAsia="Batang"/>
                <w:color w:val="000000"/>
                <w:sz w:val="24"/>
                <w:szCs w:val="24"/>
                <w:lang w:eastAsia="ko-KR"/>
              </w:rPr>
            </w:pPr>
            <w:r w:rsidRPr="009D37A2">
              <w:rPr>
                <w:color w:val="000000"/>
                <w:sz w:val="24"/>
                <w:szCs w:val="24"/>
                <w:lang w:eastAsia="en-US"/>
              </w:rPr>
              <w:t>Интерактивные (90% от контактных)</w:t>
            </w:r>
          </w:p>
        </w:tc>
        <w:tc>
          <w:tcPr>
            <w:tcW w:w="2372"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jc w:val="center"/>
              <w:rPr>
                <w:rFonts w:eastAsia="Batang"/>
                <w:color w:val="000000"/>
                <w:sz w:val="24"/>
                <w:szCs w:val="24"/>
                <w:lang w:eastAsia="ko-KR"/>
              </w:rPr>
            </w:pPr>
            <w:r w:rsidRPr="009D37A2">
              <w:rPr>
                <w:color w:val="000000"/>
                <w:sz w:val="24"/>
                <w:szCs w:val="24"/>
                <w:lang w:eastAsia="en-US"/>
              </w:rPr>
              <w:t>-</w:t>
            </w:r>
          </w:p>
        </w:tc>
      </w:tr>
      <w:tr w:rsidR="00E327FA" w:rsidRPr="009D37A2" w:rsidTr="00E327FA">
        <w:trPr>
          <w:jc w:val="center"/>
        </w:trPr>
        <w:tc>
          <w:tcPr>
            <w:tcW w:w="5015"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rPr>
                <w:rFonts w:eastAsia="Batang"/>
                <w:color w:val="000000"/>
                <w:sz w:val="24"/>
                <w:szCs w:val="24"/>
                <w:lang w:eastAsia="ko-KR"/>
              </w:rPr>
            </w:pPr>
            <w:r w:rsidRPr="009D37A2">
              <w:rPr>
                <w:color w:val="000000"/>
                <w:sz w:val="24"/>
                <w:szCs w:val="24"/>
                <w:lang w:eastAsia="en-US"/>
              </w:rPr>
              <w:t>Самостоятельная работа, часов</w:t>
            </w:r>
          </w:p>
        </w:tc>
        <w:tc>
          <w:tcPr>
            <w:tcW w:w="2372" w:type="dxa"/>
            <w:tcBorders>
              <w:top w:val="single" w:sz="4" w:space="0" w:color="auto"/>
              <w:left w:val="single" w:sz="4" w:space="0" w:color="auto"/>
              <w:bottom w:val="single" w:sz="4" w:space="0" w:color="auto"/>
              <w:right w:val="single" w:sz="4" w:space="0" w:color="auto"/>
            </w:tcBorders>
            <w:hideMark/>
          </w:tcPr>
          <w:p w:rsidR="00E327FA" w:rsidRPr="009D37A2" w:rsidRDefault="00363D03" w:rsidP="00960C74">
            <w:pPr>
              <w:spacing w:line="276" w:lineRule="auto"/>
              <w:jc w:val="center"/>
              <w:rPr>
                <w:rFonts w:eastAsia="Batang"/>
                <w:color w:val="000000"/>
                <w:sz w:val="24"/>
                <w:szCs w:val="24"/>
                <w:lang w:val="en-US" w:eastAsia="ko-KR"/>
              </w:rPr>
            </w:pPr>
            <w:r>
              <w:rPr>
                <w:color w:val="000000"/>
                <w:sz w:val="24"/>
                <w:szCs w:val="24"/>
                <w:lang w:val="en-US" w:eastAsia="en-US"/>
              </w:rPr>
              <w:t>75</w:t>
            </w:r>
          </w:p>
        </w:tc>
      </w:tr>
      <w:tr w:rsidR="00E327FA" w:rsidRPr="009D37A2" w:rsidTr="00E327FA">
        <w:trPr>
          <w:trHeight w:val="70"/>
          <w:jc w:val="center"/>
        </w:trPr>
        <w:tc>
          <w:tcPr>
            <w:tcW w:w="5015"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rPr>
                <w:rFonts w:eastAsia="Batang"/>
                <w:color w:val="000000"/>
                <w:sz w:val="24"/>
                <w:szCs w:val="24"/>
                <w:lang w:eastAsia="ko-KR"/>
              </w:rPr>
            </w:pPr>
            <w:r w:rsidRPr="009D37A2">
              <w:rPr>
                <w:color w:val="000000"/>
                <w:sz w:val="24"/>
                <w:szCs w:val="24"/>
                <w:lang w:eastAsia="en-US"/>
              </w:rPr>
              <w:t>Форма контроля</w:t>
            </w:r>
          </w:p>
        </w:tc>
        <w:tc>
          <w:tcPr>
            <w:tcW w:w="2372" w:type="dxa"/>
            <w:tcBorders>
              <w:top w:val="single" w:sz="4" w:space="0" w:color="auto"/>
              <w:left w:val="single" w:sz="4" w:space="0" w:color="auto"/>
              <w:bottom w:val="single" w:sz="4" w:space="0" w:color="auto"/>
              <w:right w:val="single" w:sz="4" w:space="0" w:color="auto"/>
            </w:tcBorders>
            <w:hideMark/>
          </w:tcPr>
          <w:p w:rsidR="00E327FA" w:rsidRPr="009D37A2" w:rsidRDefault="00E327FA" w:rsidP="00960C74">
            <w:pPr>
              <w:spacing w:line="276" w:lineRule="auto"/>
              <w:jc w:val="center"/>
              <w:rPr>
                <w:rFonts w:eastAsia="Batang"/>
                <w:color w:val="000000"/>
                <w:sz w:val="24"/>
                <w:szCs w:val="24"/>
                <w:lang w:eastAsia="ko-KR"/>
              </w:rPr>
            </w:pPr>
            <w:r w:rsidRPr="009D37A2">
              <w:rPr>
                <w:color w:val="000000"/>
                <w:sz w:val="24"/>
                <w:szCs w:val="24"/>
                <w:lang w:eastAsia="en-US"/>
              </w:rPr>
              <w:t>экзамен</w:t>
            </w:r>
          </w:p>
        </w:tc>
      </w:tr>
    </w:tbl>
    <w:p w:rsidR="00E327FA" w:rsidRPr="009D37A2" w:rsidRDefault="00E327FA" w:rsidP="00960C74">
      <w:pPr>
        <w:tabs>
          <w:tab w:val="left" w:pos="3694"/>
          <w:tab w:val="center" w:pos="4818"/>
        </w:tabs>
        <w:spacing w:line="276" w:lineRule="auto"/>
        <w:jc w:val="center"/>
        <w:rPr>
          <w:b/>
          <w:bCs/>
          <w:color w:val="000000"/>
          <w:sz w:val="24"/>
          <w:szCs w:val="24"/>
        </w:rPr>
      </w:pPr>
    </w:p>
    <w:p w:rsidR="001776EF" w:rsidRDefault="001776EF" w:rsidP="00960C74">
      <w:pPr>
        <w:tabs>
          <w:tab w:val="left" w:pos="3694"/>
          <w:tab w:val="center" w:pos="4818"/>
        </w:tabs>
        <w:spacing w:line="276" w:lineRule="auto"/>
        <w:jc w:val="center"/>
        <w:rPr>
          <w:b/>
          <w:bCs/>
          <w:color w:val="000000"/>
          <w:sz w:val="24"/>
          <w:szCs w:val="24"/>
          <w:lang w:val="ky-KG"/>
        </w:rPr>
      </w:pPr>
    </w:p>
    <w:p w:rsidR="007D1413" w:rsidRDefault="007D1413" w:rsidP="00960C74">
      <w:pPr>
        <w:tabs>
          <w:tab w:val="left" w:pos="3694"/>
          <w:tab w:val="center" w:pos="4818"/>
        </w:tabs>
        <w:spacing w:line="276" w:lineRule="auto"/>
        <w:jc w:val="center"/>
        <w:rPr>
          <w:b/>
          <w:bCs/>
          <w:color w:val="000000"/>
          <w:sz w:val="24"/>
          <w:szCs w:val="24"/>
          <w:lang w:val="ky-KG"/>
        </w:rPr>
      </w:pPr>
    </w:p>
    <w:p w:rsidR="007D1413" w:rsidRDefault="007D1413" w:rsidP="00960C74">
      <w:pPr>
        <w:tabs>
          <w:tab w:val="left" w:pos="3694"/>
          <w:tab w:val="center" w:pos="4818"/>
        </w:tabs>
        <w:spacing w:line="276" w:lineRule="auto"/>
        <w:jc w:val="center"/>
        <w:rPr>
          <w:b/>
          <w:bCs/>
          <w:color w:val="000000"/>
          <w:sz w:val="24"/>
          <w:szCs w:val="24"/>
          <w:lang w:val="ky-KG"/>
        </w:rPr>
      </w:pPr>
    </w:p>
    <w:p w:rsidR="007D1413" w:rsidRDefault="007D1413" w:rsidP="00960C74">
      <w:pPr>
        <w:tabs>
          <w:tab w:val="left" w:pos="3694"/>
          <w:tab w:val="center" w:pos="4818"/>
        </w:tabs>
        <w:spacing w:line="276" w:lineRule="auto"/>
        <w:jc w:val="center"/>
        <w:rPr>
          <w:b/>
          <w:bCs/>
          <w:color w:val="000000"/>
          <w:sz w:val="24"/>
          <w:szCs w:val="24"/>
          <w:lang w:val="ky-KG"/>
        </w:rPr>
      </w:pPr>
    </w:p>
    <w:p w:rsidR="007D1413" w:rsidRPr="007D1413" w:rsidRDefault="007D1413" w:rsidP="00960C74">
      <w:pPr>
        <w:tabs>
          <w:tab w:val="left" w:pos="3694"/>
          <w:tab w:val="center" w:pos="4818"/>
        </w:tabs>
        <w:spacing w:line="276" w:lineRule="auto"/>
        <w:jc w:val="center"/>
        <w:rPr>
          <w:b/>
          <w:bCs/>
          <w:color w:val="000000"/>
          <w:sz w:val="24"/>
          <w:szCs w:val="24"/>
          <w:lang w:val="ky-KG"/>
        </w:rPr>
      </w:pPr>
    </w:p>
    <w:p w:rsidR="00E327FA" w:rsidRDefault="00E327FA" w:rsidP="001776EF">
      <w:pPr>
        <w:widowControl/>
        <w:autoSpaceDE/>
        <w:autoSpaceDN/>
        <w:adjustRightInd/>
        <w:spacing w:after="200" w:line="276" w:lineRule="auto"/>
        <w:jc w:val="center"/>
        <w:rPr>
          <w:b/>
          <w:bCs/>
          <w:color w:val="000000"/>
          <w:sz w:val="24"/>
          <w:szCs w:val="24"/>
          <w:lang w:val="en-US"/>
        </w:rPr>
      </w:pPr>
      <w:r w:rsidRPr="009D37A2">
        <w:rPr>
          <w:b/>
          <w:bCs/>
          <w:color w:val="000000"/>
          <w:sz w:val="24"/>
          <w:szCs w:val="24"/>
        </w:rPr>
        <w:t>Бишкек 201</w:t>
      </w:r>
      <w:r w:rsidR="00A946BE">
        <w:rPr>
          <w:b/>
          <w:bCs/>
          <w:color w:val="000000"/>
          <w:sz w:val="24"/>
          <w:szCs w:val="24"/>
          <w:lang w:val="en-US"/>
        </w:rPr>
        <w:t>9</w:t>
      </w:r>
    </w:p>
    <w:p w:rsidR="00755BEA" w:rsidRPr="004C2B5F" w:rsidRDefault="00755BEA" w:rsidP="001776EF">
      <w:pPr>
        <w:widowControl/>
        <w:autoSpaceDE/>
        <w:autoSpaceDN/>
        <w:adjustRightInd/>
        <w:spacing w:after="200" w:line="276" w:lineRule="auto"/>
        <w:jc w:val="center"/>
        <w:rPr>
          <w:b/>
          <w:bCs/>
          <w:color w:val="000000"/>
          <w:sz w:val="24"/>
          <w:szCs w:val="24"/>
          <w:lang w:val="en-US"/>
        </w:rPr>
      </w:pPr>
    </w:p>
    <w:p w:rsidR="001776EF" w:rsidRDefault="001776EF" w:rsidP="00960C74">
      <w:pPr>
        <w:spacing w:line="276" w:lineRule="auto"/>
        <w:jc w:val="center"/>
        <w:rPr>
          <w:b/>
          <w:bCs/>
          <w:color w:val="000000"/>
          <w:sz w:val="24"/>
          <w:szCs w:val="24"/>
          <w:lang w:val="en-US"/>
        </w:rPr>
      </w:pPr>
      <w:bookmarkStart w:id="9" w:name="_10.__"/>
      <w:bookmarkStart w:id="10" w:name="_11.___"/>
      <w:bookmarkEnd w:id="9"/>
      <w:bookmarkEnd w:id="10"/>
    </w:p>
    <w:p w:rsidR="007969C4" w:rsidRPr="009D37A2" w:rsidRDefault="00E327FA" w:rsidP="00960C74">
      <w:pPr>
        <w:spacing w:line="276" w:lineRule="auto"/>
        <w:jc w:val="center"/>
        <w:rPr>
          <w:b/>
          <w:bCs/>
          <w:color w:val="000000"/>
          <w:sz w:val="24"/>
          <w:szCs w:val="24"/>
        </w:rPr>
      </w:pPr>
      <w:r w:rsidRPr="009D37A2">
        <w:rPr>
          <w:b/>
          <w:bCs/>
          <w:color w:val="000000"/>
          <w:sz w:val="24"/>
          <w:szCs w:val="24"/>
        </w:rPr>
        <w:t xml:space="preserve">Рецензент: </w:t>
      </w:r>
      <w:r w:rsidR="00752080" w:rsidRPr="009D37A2">
        <w:rPr>
          <w:b/>
          <w:bCs/>
          <w:color w:val="000000"/>
          <w:sz w:val="24"/>
          <w:szCs w:val="24"/>
          <w:lang w:val="ky-KG"/>
        </w:rPr>
        <w:t>зам.</w:t>
      </w:r>
      <w:r w:rsidR="00775FB9">
        <w:rPr>
          <w:b/>
          <w:bCs/>
          <w:color w:val="000000"/>
          <w:sz w:val="24"/>
          <w:szCs w:val="24"/>
          <w:lang w:val="ky-KG"/>
        </w:rPr>
        <w:t xml:space="preserve"> </w:t>
      </w:r>
      <w:r w:rsidR="00752080" w:rsidRPr="009D37A2">
        <w:rPr>
          <w:b/>
          <w:bCs/>
          <w:color w:val="000000"/>
          <w:sz w:val="24"/>
          <w:szCs w:val="24"/>
          <w:lang w:val="ky-KG"/>
        </w:rPr>
        <w:t>директор ОсОО “</w:t>
      </w:r>
      <w:r w:rsidR="00752080" w:rsidRPr="009D37A2">
        <w:rPr>
          <w:b/>
          <w:bCs/>
          <w:color w:val="000000"/>
          <w:sz w:val="24"/>
          <w:szCs w:val="24"/>
          <w:lang w:val="en-US"/>
        </w:rPr>
        <w:t>Al</w:t>
      </w:r>
      <w:r w:rsidR="00752080" w:rsidRPr="009D37A2">
        <w:rPr>
          <w:b/>
          <w:bCs/>
          <w:color w:val="000000"/>
          <w:sz w:val="24"/>
          <w:szCs w:val="24"/>
        </w:rPr>
        <w:t xml:space="preserve"> </w:t>
      </w:r>
      <w:r w:rsidR="00752080" w:rsidRPr="009D37A2">
        <w:rPr>
          <w:b/>
          <w:bCs/>
          <w:color w:val="000000"/>
          <w:sz w:val="24"/>
          <w:szCs w:val="24"/>
          <w:lang w:val="en-US"/>
        </w:rPr>
        <w:t>Star</w:t>
      </w:r>
      <w:r w:rsidR="00752080" w:rsidRPr="009D37A2">
        <w:rPr>
          <w:b/>
          <w:bCs/>
          <w:color w:val="000000"/>
          <w:sz w:val="24"/>
          <w:szCs w:val="24"/>
          <w:lang w:val="ky-KG"/>
        </w:rPr>
        <w:t>” Абибула у С.</w:t>
      </w:r>
    </w:p>
    <w:p w:rsidR="007969C4" w:rsidRPr="009D37A2" w:rsidRDefault="007969C4" w:rsidP="00960C74">
      <w:pPr>
        <w:spacing w:line="276" w:lineRule="auto"/>
        <w:jc w:val="center"/>
        <w:rPr>
          <w:b/>
          <w:bCs/>
          <w:color w:val="000000"/>
          <w:sz w:val="24"/>
          <w:szCs w:val="24"/>
        </w:rPr>
      </w:pPr>
    </w:p>
    <w:p w:rsidR="00E327FA" w:rsidRPr="009D37A2" w:rsidRDefault="00E327FA" w:rsidP="00960C74">
      <w:pPr>
        <w:spacing w:line="276" w:lineRule="auto"/>
        <w:jc w:val="center"/>
        <w:rPr>
          <w:color w:val="000000"/>
          <w:sz w:val="24"/>
          <w:szCs w:val="24"/>
        </w:rPr>
      </w:pPr>
      <w:r w:rsidRPr="009D37A2">
        <w:rPr>
          <w:b/>
          <w:bCs/>
          <w:color w:val="000000"/>
          <w:sz w:val="24"/>
          <w:szCs w:val="24"/>
        </w:rPr>
        <w:t>Рабочая программа дисциплины «</w:t>
      </w:r>
      <w:r w:rsidR="007969C4" w:rsidRPr="009D37A2">
        <w:rPr>
          <w:b/>
          <w:iCs/>
          <w:color w:val="000000"/>
          <w:sz w:val="24"/>
          <w:szCs w:val="24"/>
        </w:rPr>
        <w:t>СУДЕБНАЯ СТОИМОСТНАЯ ЭКСПЕРТИЗА</w:t>
      </w:r>
      <w:r w:rsidRPr="009D37A2">
        <w:rPr>
          <w:b/>
          <w:bCs/>
          <w:color w:val="000000"/>
          <w:sz w:val="24"/>
          <w:szCs w:val="24"/>
        </w:rPr>
        <w:t>»</w:t>
      </w:r>
    </w:p>
    <w:p w:rsidR="00E327FA" w:rsidRPr="009D37A2" w:rsidRDefault="00E327FA" w:rsidP="00960C74">
      <w:pPr>
        <w:spacing w:line="276" w:lineRule="auto"/>
        <w:jc w:val="both"/>
        <w:rPr>
          <w:b/>
          <w:bCs/>
          <w:color w:val="000000"/>
          <w:sz w:val="24"/>
          <w:szCs w:val="24"/>
        </w:rPr>
      </w:pPr>
      <w:r w:rsidRPr="009D37A2">
        <w:rPr>
          <w:b/>
          <w:bCs/>
          <w:color w:val="000000"/>
          <w:sz w:val="24"/>
          <w:szCs w:val="24"/>
        </w:rPr>
        <w:tab/>
      </w:r>
    </w:p>
    <w:p w:rsidR="00E327FA" w:rsidRPr="00837E96" w:rsidRDefault="00E327FA" w:rsidP="00960C74">
      <w:pPr>
        <w:pStyle w:val="2"/>
        <w:spacing w:before="0" w:beforeAutospacing="0" w:after="0" w:afterAutospacing="0" w:line="276" w:lineRule="auto"/>
        <w:ind w:firstLine="709"/>
        <w:jc w:val="both"/>
        <w:rPr>
          <w:b w:val="0"/>
          <w:bCs w:val="0"/>
          <w:iCs/>
          <w:color w:val="000000"/>
          <w:sz w:val="24"/>
          <w:szCs w:val="24"/>
          <w:lang w:val="ky-KG"/>
        </w:rPr>
      </w:pPr>
      <w:bookmarkStart w:id="11" w:name="_Toc513031102"/>
      <w:bookmarkStart w:id="12" w:name="_Toc513031289"/>
      <w:r w:rsidRPr="009D37A2">
        <w:rPr>
          <w:color w:val="000000"/>
          <w:sz w:val="24"/>
          <w:szCs w:val="24"/>
        </w:rPr>
        <w:t xml:space="preserve">Рабочая программа предназначена для преподавания дисциплины профиля, магистрантам очной формы </w:t>
      </w:r>
      <w:proofErr w:type="gramStart"/>
      <w:r w:rsidRPr="009D37A2">
        <w:rPr>
          <w:color w:val="000000"/>
          <w:sz w:val="24"/>
          <w:szCs w:val="24"/>
        </w:rPr>
        <w:t>обучения по направлению</w:t>
      </w:r>
      <w:proofErr w:type="gramEnd"/>
      <w:r w:rsidRPr="009D37A2">
        <w:rPr>
          <w:color w:val="000000"/>
          <w:sz w:val="24"/>
          <w:szCs w:val="24"/>
        </w:rPr>
        <w:t xml:space="preserve">: </w:t>
      </w:r>
      <w:r w:rsidR="00755BEA" w:rsidRPr="00755BEA">
        <w:rPr>
          <w:color w:val="000000"/>
          <w:sz w:val="24"/>
          <w:szCs w:val="24"/>
        </w:rPr>
        <w:t>580100 «Экономика»</w:t>
      </w:r>
      <w:r w:rsidRPr="009D37A2">
        <w:rPr>
          <w:color w:val="000000"/>
          <w:sz w:val="24"/>
          <w:szCs w:val="24"/>
        </w:rPr>
        <w:t xml:space="preserve">, профиль:   </w:t>
      </w:r>
      <w:r w:rsidR="00755BEA">
        <w:rPr>
          <w:color w:val="000000"/>
        </w:rPr>
        <w:t>«</w:t>
      </w:r>
      <w:r w:rsidR="00755BEA" w:rsidRPr="00755BEA">
        <w:rPr>
          <w:color w:val="000000"/>
          <w:sz w:val="24"/>
          <w:szCs w:val="24"/>
        </w:rPr>
        <w:t>Оценка и управление собственностью»</w:t>
      </w:r>
      <w:r w:rsidR="00837E96">
        <w:rPr>
          <w:b w:val="0"/>
          <w:iCs/>
          <w:color w:val="000000"/>
          <w:sz w:val="24"/>
          <w:szCs w:val="24"/>
          <w:lang w:val="ky-KG"/>
        </w:rPr>
        <w:t>.</w:t>
      </w:r>
      <w:bookmarkEnd w:id="11"/>
      <w:bookmarkEnd w:id="12"/>
    </w:p>
    <w:p w:rsidR="00E327FA" w:rsidRPr="009D37A2" w:rsidRDefault="00E327FA" w:rsidP="00960C74">
      <w:pPr>
        <w:spacing w:line="276" w:lineRule="auto"/>
        <w:jc w:val="both"/>
        <w:rPr>
          <w:color w:val="000000"/>
          <w:sz w:val="24"/>
          <w:szCs w:val="24"/>
        </w:rPr>
      </w:pPr>
      <w:r w:rsidRPr="009D37A2">
        <w:rPr>
          <w:color w:val="000000"/>
          <w:sz w:val="24"/>
          <w:szCs w:val="24"/>
        </w:rPr>
        <w:tab/>
        <w:t xml:space="preserve">Рабочая программа составлена с учетом Государственного образовательного стандарта высшего профессионального образования по направлению: </w:t>
      </w:r>
      <w:r w:rsidR="00755BEA">
        <w:rPr>
          <w:b/>
          <w:color w:val="000000"/>
        </w:rPr>
        <w:t xml:space="preserve">580100 </w:t>
      </w:r>
      <w:r w:rsidR="00755BEA">
        <w:rPr>
          <w:bCs/>
          <w:color w:val="000000"/>
        </w:rPr>
        <w:t>«Экономика»</w:t>
      </w:r>
      <w:r w:rsidRPr="009D37A2">
        <w:rPr>
          <w:b/>
          <w:bCs/>
          <w:i/>
          <w:iCs/>
          <w:color w:val="000000"/>
          <w:sz w:val="24"/>
          <w:szCs w:val="24"/>
        </w:rPr>
        <w:t xml:space="preserve">  </w:t>
      </w:r>
      <w:r w:rsidRPr="009D37A2">
        <w:rPr>
          <w:color w:val="000000"/>
          <w:sz w:val="24"/>
          <w:szCs w:val="24"/>
        </w:rPr>
        <w:t xml:space="preserve"> подготовки магистров.</w:t>
      </w:r>
    </w:p>
    <w:p w:rsidR="00E327FA" w:rsidRPr="009D37A2" w:rsidRDefault="00E327FA" w:rsidP="00960C74">
      <w:pPr>
        <w:spacing w:line="276" w:lineRule="auto"/>
        <w:jc w:val="both"/>
        <w:rPr>
          <w:color w:val="000000"/>
          <w:sz w:val="24"/>
          <w:szCs w:val="24"/>
        </w:rPr>
      </w:pPr>
    </w:p>
    <w:p w:rsidR="00E327FA" w:rsidRPr="009D37A2" w:rsidRDefault="00E327FA" w:rsidP="00960C74">
      <w:pPr>
        <w:spacing w:line="276" w:lineRule="auto"/>
        <w:jc w:val="both"/>
        <w:rPr>
          <w:color w:val="000000"/>
          <w:sz w:val="24"/>
          <w:szCs w:val="24"/>
        </w:rPr>
      </w:pPr>
      <w:r w:rsidRPr="009D37A2">
        <w:rPr>
          <w:color w:val="000000"/>
          <w:sz w:val="24"/>
          <w:szCs w:val="24"/>
        </w:rPr>
        <w:t xml:space="preserve">Составитель: к.э.н., доцент </w:t>
      </w:r>
      <w:proofErr w:type="spellStart"/>
      <w:r w:rsidRPr="009D37A2">
        <w:rPr>
          <w:color w:val="000000"/>
          <w:sz w:val="24"/>
          <w:szCs w:val="24"/>
        </w:rPr>
        <w:t>Тологонова</w:t>
      </w:r>
      <w:proofErr w:type="spellEnd"/>
      <w:r w:rsidRPr="009D37A2">
        <w:rPr>
          <w:color w:val="000000"/>
          <w:sz w:val="24"/>
          <w:szCs w:val="24"/>
        </w:rPr>
        <w:t xml:space="preserve"> А. </w:t>
      </w: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E327FA" w:rsidRPr="009D37A2" w:rsidRDefault="00E327FA" w:rsidP="00960C74">
      <w:pPr>
        <w:tabs>
          <w:tab w:val="left" w:pos="6072"/>
        </w:tabs>
        <w:spacing w:line="276" w:lineRule="auto"/>
        <w:jc w:val="center"/>
        <w:rPr>
          <w:i/>
          <w:color w:val="000000"/>
          <w:sz w:val="24"/>
          <w:szCs w:val="24"/>
        </w:rPr>
      </w:pPr>
    </w:p>
    <w:p w:rsidR="003B656F" w:rsidRPr="009D37A2" w:rsidRDefault="003B656F" w:rsidP="00960C74">
      <w:pPr>
        <w:tabs>
          <w:tab w:val="left" w:pos="6072"/>
        </w:tabs>
        <w:spacing w:line="360" w:lineRule="auto"/>
        <w:jc w:val="center"/>
        <w:rPr>
          <w:b/>
          <w:bCs/>
          <w:color w:val="000000"/>
          <w:sz w:val="24"/>
          <w:szCs w:val="24"/>
        </w:rPr>
      </w:pPr>
    </w:p>
    <w:p w:rsidR="003B656F" w:rsidRPr="009D37A2" w:rsidRDefault="003B656F" w:rsidP="00960C74">
      <w:pPr>
        <w:tabs>
          <w:tab w:val="left" w:pos="6072"/>
        </w:tabs>
        <w:spacing w:line="360" w:lineRule="auto"/>
        <w:jc w:val="center"/>
        <w:rPr>
          <w:b/>
          <w:bCs/>
          <w:color w:val="000000"/>
          <w:sz w:val="24"/>
          <w:szCs w:val="24"/>
        </w:rPr>
      </w:pPr>
    </w:p>
    <w:p w:rsidR="003B656F" w:rsidRPr="009D37A2" w:rsidRDefault="003B656F" w:rsidP="00960C74">
      <w:pPr>
        <w:tabs>
          <w:tab w:val="left" w:pos="6072"/>
        </w:tabs>
        <w:spacing w:line="360" w:lineRule="auto"/>
        <w:jc w:val="center"/>
        <w:rPr>
          <w:b/>
          <w:bCs/>
          <w:color w:val="000000"/>
          <w:sz w:val="24"/>
          <w:szCs w:val="24"/>
        </w:rPr>
      </w:pPr>
    </w:p>
    <w:p w:rsidR="00752080" w:rsidRPr="009D37A2" w:rsidRDefault="00752080" w:rsidP="00960C74">
      <w:pPr>
        <w:tabs>
          <w:tab w:val="left" w:pos="6072"/>
        </w:tabs>
        <w:spacing w:line="360" w:lineRule="auto"/>
        <w:jc w:val="center"/>
        <w:rPr>
          <w:b/>
          <w:bCs/>
          <w:color w:val="000000"/>
          <w:sz w:val="24"/>
          <w:szCs w:val="24"/>
          <w:lang w:val="ky-KG"/>
        </w:rPr>
      </w:pPr>
    </w:p>
    <w:p w:rsidR="00F16150" w:rsidRDefault="00F16150" w:rsidP="00C50647">
      <w:pPr>
        <w:tabs>
          <w:tab w:val="left" w:pos="6072"/>
        </w:tabs>
        <w:spacing w:line="360" w:lineRule="auto"/>
        <w:rPr>
          <w:b/>
          <w:bCs/>
          <w:color w:val="000000"/>
          <w:sz w:val="24"/>
          <w:szCs w:val="24"/>
          <w:lang w:val="ky-KG"/>
        </w:rPr>
      </w:pPr>
    </w:p>
    <w:p w:rsidR="00C50647" w:rsidRPr="00C50647" w:rsidRDefault="00C50647" w:rsidP="00C50647">
      <w:pPr>
        <w:tabs>
          <w:tab w:val="left" w:pos="6072"/>
        </w:tabs>
        <w:spacing w:line="360" w:lineRule="auto"/>
        <w:rPr>
          <w:b/>
          <w:bCs/>
          <w:color w:val="000000"/>
          <w:sz w:val="24"/>
          <w:szCs w:val="24"/>
          <w:lang w:val="ky-KG"/>
        </w:rPr>
      </w:pPr>
    </w:p>
    <w:p w:rsidR="004C2B5F" w:rsidRPr="00E647E8" w:rsidRDefault="004C2B5F" w:rsidP="00960C74">
      <w:pPr>
        <w:tabs>
          <w:tab w:val="left" w:pos="6072"/>
        </w:tabs>
        <w:spacing w:line="360" w:lineRule="auto"/>
        <w:jc w:val="center"/>
        <w:rPr>
          <w:b/>
          <w:bCs/>
          <w:color w:val="000000"/>
          <w:sz w:val="24"/>
          <w:szCs w:val="24"/>
        </w:rPr>
      </w:pPr>
    </w:p>
    <w:p w:rsidR="004C2B5F" w:rsidRDefault="004C2B5F" w:rsidP="00960C74">
      <w:pPr>
        <w:tabs>
          <w:tab w:val="left" w:pos="6072"/>
        </w:tabs>
        <w:spacing w:line="360" w:lineRule="auto"/>
        <w:jc w:val="center"/>
        <w:rPr>
          <w:b/>
          <w:bCs/>
          <w:color w:val="000000"/>
          <w:sz w:val="24"/>
          <w:szCs w:val="24"/>
          <w:lang w:val="ky-KG"/>
        </w:rPr>
      </w:pPr>
    </w:p>
    <w:p w:rsidR="0047591E" w:rsidRPr="0047591E" w:rsidRDefault="0047591E" w:rsidP="00960C74">
      <w:pPr>
        <w:tabs>
          <w:tab w:val="left" w:pos="6072"/>
        </w:tabs>
        <w:spacing w:line="360" w:lineRule="auto"/>
        <w:jc w:val="center"/>
        <w:rPr>
          <w:b/>
          <w:bCs/>
          <w:color w:val="000000"/>
          <w:sz w:val="24"/>
          <w:szCs w:val="24"/>
          <w:lang w:val="ky-KG"/>
        </w:rPr>
      </w:pPr>
    </w:p>
    <w:p w:rsidR="00E327FA" w:rsidRPr="009D37A2" w:rsidRDefault="00E327FA" w:rsidP="00960C74">
      <w:pPr>
        <w:tabs>
          <w:tab w:val="left" w:pos="6072"/>
        </w:tabs>
        <w:spacing w:line="360" w:lineRule="auto"/>
        <w:jc w:val="center"/>
        <w:rPr>
          <w:b/>
          <w:bCs/>
          <w:color w:val="000000"/>
          <w:sz w:val="24"/>
          <w:szCs w:val="24"/>
        </w:rPr>
      </w:pPr>
      <w:r w:rsidRPr="009D37A2">
        <w:rPr>
          <w:b/>
          <w:bCs/>
          <w:color w:val="000000"/>
          <w:sz w:val="24"/>
          <w:szCs w:val="24"/>
        </w:rPr>
        <w:t>ЛИСТ</w:t>
      </w:r>
    </w:p>
    <w:p w:rsidR="00E327FA" w:rsidRPr="009D37A2" w:rsidRDefault="00E327FA" w:rsidP="00960C74">
      <w:pPr>
        <w:tabs>
          <w:tab w:val="left" w:pos="6072"/>
        </w:tabs>
        <w:spacing w:line="360" w:lineRule="auto"/>
        <w:jc w:val="center"/>
        <w:rPr>
          <w:bCs/>
          <w:color w:val="000000"/>
          <w:sz w:val="24"/>
          <w:szCs w:val="24"/>
        </w:rPr>
      </w:pPr>
      <w:r w:rsidRPr="009D37A2">
        <w:rPr>
          <w:bCs/>
          <w:color w:val="000000"/>
          <w:sz w:val="24"/>
          <w:szCs w:val="24"/>
        </w:rPr>
        <w:t>согласования рабочей программы</w:t>
      </w:r>
    </w:p>
    <w:p w:rsidR="00E327FA" w:rsidRPr="009D37A2" w:rsidRDefault="00E327FA" w:rsidP="00960C74">
      <w:pPr>
        <w:spacing w:line="360" w:lineRule="auto"/>
        <w:rPr>
          <w:b/>
          <w:bCs/>
          <w:i/>
          <w:iCs/>
          <w:color w:val="000000"/>
          <w:sz w:val="24"/>
          <w:szCs w:val="24"/>
        </w:rPr>
      </w:pPr>
      <w:r w:rsidRPr="009D37A2">
        <w:rPr>
          <w:b/>
          <w:color w:val="000000"/>
          <w:sz w:val="24"/>
          <w:szCs w:val="24"/>
        </w:rPr>
        <w:t xml:space="preserve">Направление подготовки: </w:t>
      </w:r>
      <w:r w:rsidR="00755BEA">
        <w:rPr>
          <w:b/>
          <w:color w:val="000000"/>
        </w:rPr>
        <w:t xml:space="preserve">580100 </w:t>
      </w:r>
      <w:r w:rsidR="00755BEA">
        <w:rPr>
          <w:bCs/>
          <w:color w:val="000000"/>
        </w:rPr>
        <w:t>«Экономика»</w:t>
      </w:r>
    </w:p>
    <w:p w:rsidR="00034E30" w:rsidRPr="009D37A2" w:rsidRDefault="00E327FA" w:rsidP="00960C74">
      <w:pPr>
        <w:pStyle w:val="2"/>
        <w:spacing w:before="0" w:beforeAutospacing="0" w:after="0" w:afterAutospacing="0" w:line="276" w:lineRule="auto"/>
        <w:rPr>
          <w:b w:val="0"/>
          <w:iCs/>
          <w:color w:val="000000"/>
          <w:sz w:val="24"/>
          <w:szCs w:val="24"/>
          <w:lang w:val="ky-KG"/>
        </w:rPr>
      </w:pPr>
      <w:bookmarkStart w:id="13" w:name="_Toc513031103"/>
      <w:bookmarkStart w:id="14" w:name="_Toc513031290"/>
      <w:r w:rsidRPr="009D37A2">
        <w:rPr>
          <w:iCs/>
          <w:color w:val="000000"/>
          <w:sz w:val="24"/>
          <w:szCs w:val="24"/>
        </w:rPr>
        <w:t>Профиль:</w:t>
      </w:r>
      <w:r w:rsidRPr="009D37A2">
        <w:rPr>
          <w:color w:val="000000"/>
          <w:sz w:val="24"/>
          <w:szCs w:val="24"/>
        </w:rPr>
        <w:t xml:space="preserve"> </w:t>
      </w:r>
      <w:bookmarkEnd w:id="13"/>
      <w:bookmarkEnd w:id="14"/>
      <w:r w:rsidR="00755BEA">
        <w:rPr>
          <w:color w:val="000000"/>
        </w:rPr>
        <w:t>«</w:t>
      </w:r>
      <w:r w:rsidR="00755BEA" w:rsidRPr="00A946BE">
        <w:rPr>
          <w:color w:val="000000"/>
          <w:sz w:val="24"/>
        </w:rPr>
        <w:t>Оценка и управление собственностью</w:t>
      </w:r>
      <w:r w:rsidR="00755BEA">
        <w:rPr>
          <w:color w:val="000000"/>
        </w:rPr>
        <w:t>»</w:t>
      </w:r>
    </w:p>
    <w:p w:rsidR="00E327FA" w:rsidRPr="009D37A2" w:rsidRDefault="00E327FA" w:rsidP="00960C74">
      <w:pPr>
        <w:pStyle w:val="2"/>
        <w:spacing w:before="0" w:beforeAutospacing="0" w:after="0" w:afterAutospacing="0" w:line="276" w:lineRule="auto"/>
        <w:jc w:val="both"/>
        <w:rPr>
          <w:b w:val="0"/>
          <w:bCs w:val="0"/>
          <w:iCs/>
          <w:color w:val="000000"/>
          <w:sz w:val="24"/>
          <w:szCs w:val="24"/>
        </w:rPr>
      </w:pPr>
      <w:bookmarkStart w:id="15" w:name="_Toc513031104"/>
      <w:bookmarkStart w:id="16" w:name="_Toc513031291"/>
      <w:r w:rsidRPr="009D37A2">
        <w:rPr>
          <w:color w:val="000000"/>
          <w:sz w:val="24"/>
          <w:szCs w:val="24"/>
        </w:rPr>
        <w:t>Дисциплина: «</w:t>
      </w:r>
      <w:r w:rsidR="007969C4" w:rsidRPr="009D37A2">
        <w:rPr>
          <w:iCs/>
          <w:color w:val="000000"/>
          <w:sz w:val="24"/>
          <w:szCs w:val="24"/>
        </w:rPr>
        <w:t>Судебная стоимостная экспертиза</w:t>
      </w:r>
      <w:r w:rsidRPr="009D37A2">
        <w:rPr>
          <w:color w:val="000000"/>
          <w:sz w:val="24"/>
          <w:szCs w:val="24"/>
        </w:rPr>
        <w:t>»</w:t>
      </w:r>
      <w:bookmarkEnd w:id="15"/>
      <w:bookmarkEnd w:id="16"/>
    </w:p>
    <w:p w:rsidR="00E327FA" w:rsidRPr="009D37A2" w:rsidRDefault="00E327FA" w:rsidP="00960C74">
      <w:pPr>
        <w:spacing w:line="360" w:lineRule="auto"/>
        <w:jc w:val="both"/>
        <w:rPr>
          <w:color w:val="000000"/>
          <w:sz w:val="24"/>
          <w:szCs w:val="24"/>
        </w:rPr>
      </w:pPr>
      <w:r w:rsidRPr="009D37A2">
        <w:rPr>
          <w:b/>
          <w:color w:val="000000"/>
          <w:sz w:val="24"/>
          <w:szCs w:val="24"/>
        </w:rPr>
        <w:t>Форма обучения</w:t>
      </w:r>
      <w:r w:rsidRPr="009D37A2">
        <w:rPr>
          <w:color w:val="000000"/>
          <w:sz w:val="24"/>
          <w:szCs w:val="24"/>
        </w:rPr>
        <w:t>: очная</w:t>
      </w:r>
    </w:p>
    <w:p w:rsidR="00E327FA" w:rsidRPr="009D37A2" w:rsidRDefault="00E327FA" w:rsidP="00960C74">
      <w:pPr>
        <w:spacing w:line="360" w:lineRule="auto"/>
        <w:jc w:val="both"/>
        <w:rPr>
          <w:color w:val="000000"/>
          <w:sz w:val="24"/>
          <w:szCs w:val="24"/>
        </w:rPr>
      </w:pPr>
      <w:r w:rsidRPr="009D37A2">
        <w:rPr>
          <w:b/>
          <w:color w:val="000000"/>
          <w:sz w:val="24"/>
          <w:szCs w:val="24"/>
        </w:rPr>
        <w:t>Учебный год</w:t>
      </w:r>
      <w:r w:rsidRPr="009D37A2">
        <w:rPr>
          <w:color w:val="000000"/>
          <w:sz w:val="24"/>
          <w:szCs w:val="24"/>
        </w:rPr>
        <w:t>: 201</w:t>
      </w:r>
      <w:r w:rsidR="00A946BE">
        <w:rPr>
          <w:color w:val="000000"/>
          <w:sz w:val="24"/>
          <w:szCs w:val="24"/>
          <w:lang w:val="ky-KG"/>
        </w:rPr>
        <w:softHyphen/>
      </w:r>
      <w:r w:rsidR="00A946BE">
        <w:rPr>
          <w:color w:val="000000"/>
          <w:sz w:val="24"/>
          <w:szCs w:val="24"/>
          <w:lang w:val="ky-KG"/>
        </w:rPr>
        <w:softHyphen/>
      </w:r>
      <w:r w:rsidR="00A946BE" w:rsidRPr="00363D03">
        <w:rPr>
          <w:color w:val="000000"/>
          <w:sz w:val="24"/>
          <w:szCs w:val="24"/>
        </w:rPr>
        <w:t>9-</w:t>
      </w:r>
      <w:r w:rsidR="00A946BE">
        <w:rPr>
          <w:color w:val="000000"/>
          <w:sz w:val="24"/>
          <w:szCs w:val="24"/>
        </w:rPr>
        <w:t>20</w:t>
      </w:r>
      <w:r w:rsidR="00A946BE" w:rsidRPr="00363D03">
        <w:rPr>
          <w:color w:val="000000"/>
          <w:sz w:val="24"/>
          <w:szCs w:val="24"/>
        </w:rPr>
        <w:t>20</w:t>
      </w:r>
      <w:r w:rsidRPr="009D37A2">
        <w:rPr>
          <w:color w:val="000000"/>
          <w:sz w:val="24"/>
          <w:szCs w:val="24"/>
        </w:rPr>
        <w:t>гг</w:t>
      </w:r>
    </w:p>
    <w:p w:rsidR="00E327FA" w:rsidRPr="009D37A2" w:rsidRDefault="00E327FA" w:rsidP="00960C74">
      <w:pPr>
        <w:spacing w:line="360" w:lineRule="auto"/>
        <w:jc w:val="both"/>
        <w:rPr>
          <w:color w:val="000000"/>
          <w:sz w:val="24"/>
          <w:szCs w:val="24"/>
        </w:rPr>
      </w:pPr>
      <w:r w:rsidRPr="009D37A2">
        <w:rPr>
          <w:color w:val="000000"/>
          <w:sz w:val="24"/>
          <w:szCs w:val="24"/>
        </w:rPr>
        <w:t>Рекомендовано заседанием кафедры: «</w:t>
      </w:r>
      <w:r w:rsidR="00755BEA">
        <w:rPr>
          <w:color w:val="000000"/>
          <w:sz w:val="24"/>
          <w:szCs w:val="24"/>
        </w:rPr>
        <w:t>Экономика и кадастр</w:t>
      </w:r>
      <w:r w:rsidRPr="009D37A2">
        <w:rPr>
          <w:color w:val="000000"/>
          <w:sz w:val="24"/>
          <w:szCs w:val="24"/>
        </w:rPr>
        <w:t>»</w:t>
      </w:r>
    </w:p>
    <w:p w:rsidR="00E327FA" w:rsidRPr="009D37A2" w:rsidRDefault="00A946BE" w:rsidP="00960C74">
      <w:pPr>
        <w:spacing w:line="360" w:lineRule="auto"/>
        <w:jc w:val="both"/>
        <w:rPr>
          <w:color w:val="000000"/>
          <w:sz w:val="24"/>
          <w:szCs w:val="24"/>
        </w:rPr>
      </w:pPr>
      <w:r>
        <w:rPr>
          <w:color w:val="000000"/>
          <w:sz w:val="24"/>
          <w:szCs w:val="24"/>
        </w:rPr>
        <w:t>Протокол №_1_ от __________201</w:t>
      </w:r>
      <w:r w:rsidRPr="00363D03">
        <w:rPr>
          <w:color w:val="000000"/>
          <w:sz w:val="24"/>
          <w:szCs w:val="24"/>
        </w:rPr>
        <w:t>9</w:t>
      </w:r>
      <w:r w:rsidR="00E327FA" w:rsidRPr="009D37A2">
        <w:rPr>
          <w:color w:val="000000"/>
          <w:sz w:val="24"/>
          <w:szCs w:val="24"/>
        </w:rPr>
        <w:t>г.</w:t>
      </w:r>
    </w:p>
    <w:p w:rsidR="00E327FA" w:rsidRPr="009D37A2" w:rsidRDefault="00E327FA" w:rsidP="00960C74">
      <w:pPr>
        <w:spacing w:line="360" w:lineRule="auto"/>
        <w:jc w:val="both"/>
        <w:rPr>
          <w:color w:val="000000"/>
          <w:sz w:val="24"/>
          <w:szCs w:val="24"/>
        </w:rPr>
      </w:pPr>
      <w:r w:rsidRPr="009D37A2">
        <w:rPr>
          <w:color w:val="000000"/>
          <w:sz w:val="24"/>
          <w:szCs w:val="24"/>
        </w:rPr>
        <w:t>Ответственный исполнитель, заведующая кафедрой «</w:t>
      </w:r>
      <w:r w:rsidR="00755BEA">
        <w:rPr>
          <w:color w:val="000000"/>
          <w:sz w:val="24"/>
          <w:szCs w:val="24"/>
          <w:lang w:val="ky-KG"/>
        </w:rPr>
        <w:t>ЭиК</w:t>
      </w:r>
      <w:r w:rsidRPr="009D37A2">
        <w:rPr>
          <w:color w:val="000000"/>
          <w:sz w:val="24"/>
          <w:szCs w:val="24"/>
        </w:rPr>
        <w:t>»</w:t>
      </w:r>
    </w:p>
    <w:p w:rsidR="00E327FA" w:rsidRPr="009D37A2" w:rsidRDefault="00E327FA" w:rsidP="00960C74">
      <w:pPr>
        <w:spacing w:line="360" w:lineRule="auto"/>
        <w:jc w:val="both"/>
        <w:rPr>
          <w:color w:val="000000"/>
          <w:sz w:val="24"/>
          <w:szCs w:val="24"/>
        </w:rPr>
      </w:pPr>
      <w:r w:rsidRPr="009D37A2">
        <w:rPr>
          <w:color w:val="000000"/>
          <w:sz w:val="24"/>
          <w:szCs w:val="24"/>
        </w:rPr>
        <w:t>_____________________________________________________________________________</w:t>
      </w:r>
    </w:p>
    <w:p w:rsidR="00E327FA" w:rsidRPr="009D37A2" w:rsidRDefault="00E327FA" w:rsidP="00960C74">
      <w:pPr>
        <w:spacing w:line="360" w:lineRule="auto"/>
        <w:jc w:val="both"/>
        <w:rPr>
          <w:color w:val="000000"/>
          <w:sz w:val="24"/>
          <w:szCs w:val="24"/>
        </w:rPr>
      </w:pPr>
      <w:r w:rsidRPr="009D37A2">
        <w:rPr>
          <w:color w:val="000000"/>
          <w:sz w:val="24"/>
          <w:szCs w:val="24"/>
        </w:rPr>
        <w:t xml:space="preserve"> наименование кафедры подпись  расшифровка подписи дата </w:t>
      </w:r>
    </w:p>
    <w:p w:rsidR="00E327FA" w:rsidRPr="009D37A2" w:rsidRDefault="00E327FA" w:rsidP="00960C74">
      <w:pPr>
        <w:spacing w:line="360" w:lineRule="auto"/>
        <w:jc w:val="both"/>
        <w:rPr>
          <w:color w:val="000000"/>
          <w:sz w:val="24"/>
          <w:szCs w:val="24"/>
        </w:rPr>
      </w:pPr>
      <w:r w:rsidRPr="009D37A2">
        <w:rPr>
          <w:color w:val="000000"/>
          <w:sz w:val="24"/>
          <w:szCs w:val="24"/>
        </w:rPr>
        <w:t>Исполнитель (и): кафедра «</w:t>
      </w:r>
      <w:r w:rsidR="00755BEA">
        <w:rPr>
          <w:color w:val="000000"/>
          <w:sz w:val="24"/>
          <w:szCs w:val="24"/>
          <w:lang w:val="ky-KG"/>
        </w:rPr>
        <w:t>ЭиК</w:t>
      </w:r>
      <w:r w:rsidRPr="009D37A2">
        <w:rPr>
          <w:color w:val="000000"/>
          <w:sz w:val="24"/>
          <w:szCs w:val="24"/>
        </w:rPr>
        <w:t>»,________________________________________________</w:t>
      </w:r>
    </w:p>
    <w:p w:rsidR="00E327FA" w:rsidRPr="009D37A2" w:rsidRDefault="00E327FA" w:rsidP="00960C74">
      <w:pPr>
        <w:tabs>
          <w:tab w:val="left" w:pos="6072"/>
        </w:tabs>
        <w:spacing w:line="360" w:lineRule="auto"/>
        <w:rPr>
          <w:i/>
          <w:iCs/>
          <w:color w:val="000000"/>
          <w:sz w:val="24"/>
          <w:szCs w:val="24"/>
          <w:vertAlign w:val="superscript"/>
        </w:rPr>
      </w:pPr>
      <w:r w:rsidRPr="009D37A2">
        <w:rPr>
          <w:i/>
          <w:iCs/>
          <w:color w:val="000000"/>
          <w:sz w:val="24"/>
          <w:szCs w:val="24"/>
          <w:vertAlign w:val="superscript"/>
        </w:rPr>
        <w:t xml:space="preserve"> наименование кафедры  подпись  расшифровка подписи  дата </w:t>
      </w:r>
    </w:p>
    <w:p w:rsidR="00E327FA" w:rsidRPr="009D37A2" w:rsidRDefault="00E327FA" w:rsidP="00960C74">
      <w:pPr>
        <w:tabs>
          <w:tab w:val="left" w:pos="2223"/>
        </w:tabs>
        <w:spacing w:line="360" w:lineRule="auto"/>
        <w:rPr>
          <w:color w:val="000000"/>
          <w:sz w:val="24"/>
          <w:szCs w:val="24"/>
        </w:rPr>
      </w:pPr>
      <w:r w:rsidRPr="009D37A2">
        <w:rPr>
          <w:b/>
          <w:bCs/>
          <w:color w:val="000000"/>
          <w:sz w:val="24"/>
          <w:szCs w:val="24"/>
        </w:rPr>
        <w:t>Согласовано</w:t>
      </w:r>
      <w:r w:rsidRPr="009D37A2">
        <w:rPr>
          <w:color w:val="000000"/>
          <w:sz w:val="24"/>
          <w:szCs w:val="24"/>
        </w:rPr>
        <w:t>:</w:t>
      </w:r>
      <w:r w:rsidRPr="009D37A2">
        <w:rPr>
          <w:color w:val="000000"/>
          <w:sz w:val="24"/>
          <w:szCs w:val="24"/>
        </w:rPr>
        <w:tab/>
      </w:r>
    </w:p>
    <w:p w:rsidR="00E327FA" w:rsidRPr="009D37A2" w:rsidRDefault="00E327FA" w:rsidP="00960C74">
      <w:pPr>
        <w:tabs>
          <w:tab w:val="left" w:pos="6072"/>
        </w:tabs>
        <w:spacing w:line="360" w:lineRule="auto"/>
        <w:rPr>
          <w:color w:val="000000"/>
          <w:sz w:val="24"/>
          <w:szCs w:val="24"/>
        </w:rPr>
      </w:pPr>
      <w:r w:rsidRPr="009D37A2">
        <w:rPr>
          <w:color w:val="000000"/>
          <w:sz w:val="24"/>
          <w:szCs w:val="24"/>
        </w:rPr>
        <w:t xml:space="preserve">Зав. </w:t>
      </w:r>
      <w:r w:rsidR="00297B30" w:rsidRPr="009D37A2">
        <w:rPr>
          <w:color w:val="000000"/>
          <w:sz w:val="24"/>
          <w:szCs w:val="24"/>
        </w:rPr>
        <w:t>магистратурой</w:t>
      </w:r>
      <w:r w:rsidRPr="009D37A2">
        <w:rPr>
          <w:color w:val="000000"/>
          <w:sz w:val="24"/>
          <w:szCs w:val="24"/>
        </w:rPr>
        <w:t xml:space="preserve"> ________________________________________________________________</w:t>
      </w:r>
    </w:p>
    <w:p w:rsidR="00E327FA" w:rsidRPr="009D37A2" w:rsidRDefault="00E327FA" w:rsidP="00960C74">
      <w:pPr>
        <w:tabs>
          <w:tab w:val="left" w:pos="6072"/>
        </w:tabs>
        <w:spacing w:line="360" w:lineRule="auto"/>
        <w:rPr>
          <w:i/>
          <w:iCs/>
          <w:color w:val="000000"/>
          <w:sz w:val="24"/>
          <w:szCs w:val="24"/>
          <w:vertAlign w:val="superscript"/>
        </w:rPr>
      </w:pPr>
      <w:r w:rsidRPr="009D37A2">
        <w:rPr>
          <w:i/>
          <w:iCs/>
          <w:color w:val="000000"/>
          <w:sz w:val="24"/>
          <w:szCs w:val="24"/>
          <w:vertAlign w:val="superscript"/>
        </w:rPr>
        <w:t xml:space="preserve"> наименование кафедры подпись  расшифровка подписи дата </w:t>
      </w:r>
    </w:p>
    <w:p w:rsidR="00E327FA" w:rsidRPr="009D37A2" w:rsidRDefault="00E327FA" w:rsidP="00960C74">
      <w:pPr>
        <w:tabs>
          <w:tab w:val="left" w:pos="6072"/>
        </w:tabs>
        <w:spacing w:line="360" w:lineRule="auto"/>
        <w:rPr>
          <w:color w:val="000000"/>
          <w:sz w:val="24"/>
          <w:szCs w:val="24"/>
        </w:rPr>
      </w:pPr>
      <w:r w:rsidRPr="009D37A2">
        <w:rPr>
          <w:color w:val="000000"/>
          <w:sz w:val="24"/>
          <w:szCs w:val="24"/>
        </w:rPr>
        <w:t>Зав. кафедрой ________________________________________________________________</w:t>
      </w:r>
    </w:p>
    <w:p w:rsidR="00E327FA" w:rsidRPr="009D37A2" w:rsidRDefault="00E327FA" w:rsidP="00960C74">
      <w:pPr>
        <w:tabs>
          <w:tab w:val="left" w:pos="6072"/>
        </w:tabs>
        <w:spacing w:line="360" w:lineRule="auto"/>
        <w:rPr>
          <w:i/>
          <w:iCs/>
          <w:color w:val="000000"/>
          <w:sz w:val="24"/>
          <w:szCs w:val="24"/>
          <w:vertAlign w:val="superscript"/>
        </w:rPr>
      </w:pPr>
      <w:r w:rsidRPr="009D37A2">
        <w:rPr>
          <w:i/>
          <w:iCs/>
          <w:color w:val="000000"/>
          <w:sz w:val="24"/>
          <w:szCs w:val="24"/>
          <w:vertAlign w:val="superscript"/>
        </w:rPr>
        <w:t xml:space="preserve">  наименование кафедры подпись расшифровка подписи  дата </w:t>
      </w:r>
    </w:p>
    <w:p w:rsidR="00E327FA" w:rsidRPr="009D37A2" w:rsidRDefault="00E327FA" w:rsidP="00960C74">
      <w:pPr>
        <w:tabs>
          <w:tab w:val="left" w:pos="6072"/>
        </w:tabs>
        <w:spacing w:line="360" w:lineRule="auto"/>
        <w:rPr>
          <w:color w:val="000000"/>
          <w:sz w:val="24"/>
          <w:szCs w:val="24"/>
        </w:rPr>
      </w:pPr>
      <w:r w:rsidRPr="009D37A2">
        <w:rPr>
          <w:color w:val="000000"/>
          <w:sz w:val="24"/>
          <w:szCs w:val="24"/>
        </w:rPr>
        <w:t>Зав. кафедрой ________________________________________________________________</w:t>
      </w:r>
    </w:p>
    <w:p w:rsidR="00E327FA" w:rsidRPr="009D37A2" w:rsidRDefault="00E327FA" w:rsidP="00960C74">
      <w:pPr>
        <w:tabs>
          <w:tab w:val="left" w:pos="6072"/>
        </w:tabs>
        <w:spacing w:line="360" w:lineRule="auto"/>
        <w:rPr>
          <w:i/>
          <w:iCs/>
          <w:color w:val="000000"/>
          <w:sz w:val="24"/>
          <w:szCs w:val="24"/>
          <w:vertAlign w:val="superscript"/>
        </w:rPr>
      </w:pPr>
      <w:r w:rsidRPr="009D37A2">
        <w:rPr>
          <w:i/>
          <w:iCs/>
          <w:color w:val="000000"/>
          <w:sz w:val="24"/>
          <w:szCs w:val="24"/>
          <w:vertAlign w:val="superscript"/>
        </w:rPr>
        <w:t xml:space="preserve">  наименование кафедры подпись расшифровка подписи дата </w:t>
      </w:r>
    </w:p>
    <w:p w:rsidR="00E327FA" w:rsidRPr="009D37A2" w:rsidRDefault="00E327FA" w:rsidP="00960C74">
      <w:pPr>
        <w:tabs>
          <w:tab w:val="left" w:pos="6072"/>
        </w:tabs>
        <w:spacing w:line="360" w:lineRule="auto"/>
        <w:rPr>
          <w:color w:val="000000"/>
          <w:sz w:val="24"/>
          <w:szCs w:val="24"/>
        </w:rPr>
      </w:pPr>
      <w:r w:rsidRPr="009D37A2">
        <w:rPr>
          <w:color w:val="000000"/>
          <w:sz w:val="24"/>
          <w:szCs w:val="24"/>
        </w:rPr>
        <w:t>Председатель методической комиссии ИИП</w:t>
      </w:r>
    </w:p>
    <w:p w:rsidR="00E327FA" w:rsidRPr="009D37A2" w:rsidRDefault="00E327FA" w:rsidP="00960C74">
      <w:pPr>
        <w:tabs>
          <w:tab w:val="left" w:pos="6072"/>
        </w:tabs>
        <w:spacing w:line="360" w:lineRule="auto"/>
        <w:rPr>
          <w:color w:val="000000"/>
          <w:sz w:val="24"/>
          <w:szCs w:val="24"/>
        </w:rPr>
      </w:pPr>
      <w:r w:rsidRPr="009D37A2">
        <w:rPr>
          <w:color w:val="000000"/>
          <w:sz w:val="24"/>
          <w:szCs w:val="24"/>
        </w:rPr>
        <w:t>_____________________________________________________________________________</w:t>
      </w:r>
    </w:p>
    <w:p w:rsidR="00E327FA" w:rsidRPr="009D37A2" w:rsidRDefault="00E327FA" w:rsidP="00960C74">
      <w:pPr>
        <w:tabs>
          <w:tab w:val="left" w:pos="6072"/>
        </w:tabs>
        <w:spacing w:line="360" w:lineRule="auto"/>
        <w:rPr>
          <w:i/>
          <w:iCs/>
          <w:color w:val="000000"/>
          <w:sz w:val="24"/>
          <w:szCs w:val="24"/>
          <w:vertAlign w:val="superscript"/>
        </w:rPr>
      </w:pPr>
      <w:r w:rsidRPr="009D37A2">
        <w:rPr>
          <w:i/>
          <w:iCs/>
          <w:color w:val="000000"/>
          <w:sz w:val="24"/>
          <w:szCs w:val="24"/>
          <w:vertAlign w:val="superscript"/>
        </w:rPr>
        <w:t xml:space="preserve"> личная подпись расшифровка подписи  дата </w:t>
      </w:r>
    </w:p>
    <w:p w:rsidR="00E327FA" w:rsidRPr="009D37A2" w:rsidRDefault="00E327FA" w:rsidP="00960C74">
      <w:pPr>
        <w:tabs>
          <w:tab w:val="left" w:pos="6072"/>
        </w:tabs>
        <w:spacing w:line="360" w:lineRule="auto"/>
        <w:rPr>
          <w:color w:val="000000"/>
          <w:sz w:val="24"/>
          <w:szCs w:val="24"/>
        </w:rPr>
      </w:pPr>
      <w:r w:rsidRPr="009D37A2">
        <w:rPr>
          <w:color w:val="000000"/>
          <w:sz w:val="24"/>
          <w:szCs w:val="24"/>
        </w:rPr>
        <w:t>Начальник УИУ КГУСТА</w:t>
      </w:r>
    </w:p>
    <w:p w:rsidR="00E327FA" w:rsidRPr="009D37A2" w:rsidRDefault="00E327FA" w:rsidP="00960C74">
      <w:pPr>
        <w:tabs>
          <w:tab w:val="left" w:pos="6072"/>
        </w:tabs>
        <w:spacing w:line="360" w:lineRule="auto"/>
        <w:rPr>
          <w:color w:val="000000"/>
          <w:sz w:val="24"/>
          <w:szCs w:val="24"/>
        </w:rPr>
      </w:pPr>
      <w:r w:rsidRPr="009D37A2">
        <w:rPr>
          <w:color w:val="000000"/>
          <w:sz w:val="24"/>
          <w:szCs w:val="24"/>
        </w:rPr>
        <w:t>_____________________________________________________________________________</w:t>
      </w:r>
    </w:p>
    <w:p w:rsidR="00E327FA" w:rsidRPr="009D37A2" w:rsidRDefault="00E327FA" w:rsidP="00960C74">
      <w:pPr>
        <w:tabs>
          <w:tab w:val="left" w:pos="6072"/>
        </w:tabs>
        <w:spacing w:line="360" w:lineRule="auto"/>
        <w:rPr>
          <w:i/>
          <w:iCs/>
          <w:color w:val="000000"/>
          <w:sz w:val="24"/>
          <w:szCs w:val="24"/>
          <w:vertAlign w:val="superscript"/>
        </w:rPr>
      </w:pPr>
      <w:r w:rsidRPr="009D37A2">
        <w:rPr>
          <w:i/>
          <w:iCs/>
          <w:color w:val="000000"/>
          <w:sz w:val="24"/>
          <w:szCs w:val="24"/>
          <w:vertAlign w:val="superscript"/>
        </w:rPr>
        <w:t xml:space="preserve"> личная подпись  расшифровка подписи  дата </w:t>
      </w:r>
    </w:p>
    <w:p w:rsidR="007969C4" w:rsidRPr="009D37A2" w:rsidRDefault="007969C4" w:rsidP="00960C74">
      <w:pPr>
        <w:spacing w:line="276" w:lineRule="auto"/>
        <w:jc w:val="center"/>
        <w:rPr>
          <w:b/>
          <w:sz w:val="24"/>
          <w:szCs w:val="24"/>
          <w:highlight w:val="yellow"/>
          <w:lang w:val="ky-KG"/>
        </w:rPr>
      </w:pPr>
    </w:p>
    <w:p w:rsidR="007969C4" w:rsidRPr="009D37A2" w:rsidRDefault="007969C4" w:rsidP="00960C74">
      <w:pPr>
        <w:spacing w:line="276" w:lineRule="auto"/>
        <w:jc w:val="center"/>
        <w:rPr>
          <w:b/>
          <w:sz w:val="24"/>
          <w:szCs w:val="24"/>
          <w:highlight w:val="yellow"/>
          <w:lang w:val="ky-KG"/>
        </w:rPr>
      </w:pPr>
    </w:p>
    <w:p w:rsidR="007969C4" w:rsidRPr="009D37A2" w:rsidRDefault="007969C4" w:rsidP="00960C74">
      <w:pPr>
        <w:spacing w:line="276" w:lineRule="auto"/>
        <w:jc w:val="center"/>
        <w:rPr>
          <w:b/>
          <w:sz w:val="24"/>
          <w:szCs w:val="24"/>
          <w:highlight w:val="yellow"/>
          <w:lang w:val="ky-KG"/>
        </w:rPr>
      </w:pPr>
    </w:p>
    <w:p w:rsidR="007969C4" w:rsidRPr="009D37A2" w:rsidRDefault="007969C4" w:rsidP="00960C74">
      <w:pPr>
        <w:spacing w:line="276" w:lineRule="auto"/>
        <w:jc w:val="center"/>
        <w:rPr>
          <w:b/>
          <w:sz w:val="24"/>
          <w:szCs w:val="24"/>
          <w:highlight w:val="yellow"/>
          <w:lang w:val="ky-KG"/>
        </w:rPr>
      </w:pPr>
    </w:p>
    <w:p w:rsidR="007969C4" w:rsidRPr="009D37A2" w:rsidRDefault="007969C4" w:rsidP="00960C74">
      <w:pPr>
        <w:spacing w:line="276" w:lineRule="auto"/>
        <w:jc w:val="center"/>
        <w:rPr>
          <w:b/>
          <w:sz w:val="24"/>
          <w:szCs w:val="24"/>
          <w:highlight w:val="yellow"/>
          <w:lang w:val="ky-KG"/>
        </w:rPr>
      </w:pPr>
    </w:p>
    <w:p w:rsidR="00297B30" w:rsidRPr="009D37A2" w:rsidRDefault="00297B30" w:rsidP="00960C74">
      <w:pPr>
        <w:spacing w:line="276" w:lineRule="auto"/>
        <w:jc w:val="center"/>
        <w:rPr>
          <w:b/>
          <w:sz w:val="24"/>
          <w:szCs w:val="24"/>
          <w:highlight w:val="yellow"/>
          <w:lang w:val="ky-KG"/>
        </w:rPr>
      </w:pPr>
    </w:p>
    <w:p w:rsidR="00960C74" w:rsidRPr="00E44BEC" w:rsidRDefault="00960C74" w:rsidP="00960C74">
      <w:pPr>
        <w:spacing w:line="276" w:lineRule="auto"/>
        <w:jc w:val="center"/>
        <w:rPr>
          <w:b/>
          <w:sz w:val="24"/>
          <w:szCs w:val="24"/>
        </w:rPr>
      </w:pPr>
    </w:p>
    <w:p w:rsidR="00F16150" w:rsidRPr="00E44BEC" w:rsidRDefault="00F16150">
      <w:pPr>
        <w:widowControl/>
        <w:autoSpaceDE/>
        <w:autoSpaceDN/>
        <w:adjustRightInd/>
        <w:spacing w:after="200" w:line="276" w:lineRule="auto"/>
        <w:rPr>
          <w:b/>
          <w:sz w:val="24"/>
          <w:szCs w:val="24"/>
        </w:rPr>
      </w:pPr>
      <w:r w:rsidRPr="00E44BEC">
        <w:rPr>
          <w:b/>
          <w:sz w:val="24"/>
          <w:szCs w:val="24"/>
        </w:rPr>
        <w:br w:type="page"/>
      </w:r>
    </w:p>
    <w:p w:rsidR="00E327FA" w:rsidRPr="00F16150" w:rsidRDefault="00E327FA" w:rsidP="00F16150">
      <w:pPr>
        <w:widowControl/>
        <w:autoSpaceDE/>
        <w:autoSpaceDN/>
        <w:adjustRightInd/>
        <w:spacing w:after="200" w:line="276" w:lineRule="auto"/>
        <w:jc w:val="center"/>
        <w:rPr>
          <w:b/>
          <w:sz w:val="24"/>
          <w:szCs w:val="24"/>
        </w:rPr>
      </w:pPr>
      <w:r w:rsidRPr="009D37A2">
        <w:rPr>
          <w:b/>
          <w:sz w:val="24"/>
          <w:szCs w:val="24"/>
          <w:lang w:val="ky-KG"/>
        </w:rPr>
        <w:lastRenderedPageBreak/>
        <w:t xml:space="preserve">Описание дисциплины </w:t>
      </w:r>
      <w:r w:rsidRPr="009D37A2">
        <w:rPr>
          <w:b/>
          <w:bCs/>
          <w:color w:val="000000"/>
          <w:sz w:val="24"/>
          <w:szCs w:val="24"/>
        </w:rPr>
        <w:t>«</w:t>
      </w:r>
      <w:r w:rsidR="007969C4" w:rsidRPr="009D37A2">
        <w:rPr>
          <w:b/>
          <w:iCs/>
          <w:color w:val="000000"/>
          <w:sz w:val="24"/>
          <w:szCs w:val="24"/>
        </w:rPr>
        <w:t>Судебная стоимостная экспертиза</w:t>
      </w:r>
      <w:r w:rsidRPr="009D37A2">
        <w:rPr>
          <w:b/>
          <w:bCs/>
          <w:color w:val="000000"/>
          <w:sz w:val="24"/>
          <w:szCs w:val="24"/>
        </w:rPr>
        <w:t>»</w:t>
      </w:r>
    </w:p>
    <w:p w:rsidR="00E327FA" w:rsidRPr="009D37A2" w:rsidRDefault="00E327FA" w:rsidP="00960C74">
      <w:pPr>
        <w:spacing w:line="360" w:lineRule="auto"/>
        <w:ind w:firstLine="720"/>
        <w:jc w:val="center"/>
        <w:rPr>
          <w:b/>
          <w:sz w:val="24"/>
          <w:szCs w:val="24"/>
          <w:lang w:val="ky-KG"/>
        </w:rPr>
      </w:pPr>
      <w:r w:rsidRPr="009D37A2">
        <w:rPr>
          <w:b/>
          <w:sz w:val="24"/>
          <w:szCs w:val="24"/>
          <w:lang w:val="ky-KG"/>
        </w:rPr>
        <w:t>Краткое содержание дисциплины:</w:t>
      </w:r>
    </w:p>
    <w:p w:rsidR="007969C4" w:rsidRPr="009D37A2" w:rsidRDefault="007969C4" w:rsidP="00960C74">
      <w:pPr>
        <w:ind w:firstLine="709"/>
        <w:jc w:val="both"/>
        <w:rPr>
          <w:sz w:val="24"/>
          <w:szCs w:val="24"/>
          <w:lang w:val="ky-KG"/>
        </w:rPr>
      </w:pPr>
      <w:r w:rsidRPr="009D37A2">
        <w:rPr>
          <w:sz w:val="24"/>
          <w:szCs w:val="24"/>
          <w:lang w:val="ky-KG"/>
        </w:rPr>
        <w:t xml:space="preserve">Основной формой оспаривания стоимости на основе установления рыночной стоимости объекта недвижимости является судебное разбирательство. В условиях конфликта интересов неизбежным этапом судебного спора является проведение судебной экспертизы, на основе результатов которой может быть принято решение о величине стоимости объекта недвижимости. Процесс сбора доказательств, а также применение методов исследования при определении стоимости объектов недвижимости характеризуется важными отличиями от процесса оценки недвижимости. </w:t>
      </w:r>
    </w:p>
    <w:p w:rsidR="007C08B1" w:rsidRPr="009D37A2" w:rsidRDefault="007C08B1" w:rsidP="00960C74">
      <w:pPr>
        <w:ind w:firstLine="709"/>
        <w:jc w:val="both"/>
        <w:rPr>
          <w:sz w:val="24"/>
          <w:szCs w:val="24"/>
          <w:lang w:val="ky-KG"/>
        </w:rPr>
      </w:pPr>
      <w:r w:rsidRPr="009D37A2">
        <w:rPr>
          <w:sz w:val="24"/>
          <w:szCs w:val="24"/>
          <w:lang w:val="ky-KG"/>
        </w:rPr>
        <w:t>Целью данного курса является формирование устойчивых знаний и практических навыков по рассмотре</w:t>
      </w:r>
      <w:proofErr w:type="spellStart"/>
      <w:r w:rsidRPr="009D37A2">
        <w:rPr>
          <w:sz w:val="24"/>
          <w:szCs w:val="24"/>
        </w:rPr>
        <w:t>нию</w:t>
      </w:r>
      <w:proofErr w:type="spellEnd"/>
      <w:r w:rsidRPr="009D37A2">
        <w:rPr>
          <w:sz w:val="24"/>
          <w:szCs w:val="24"/>
          <w:lang w:val="ky-KG"/>
        </w:rPr>
        <w:t xml:space="preserve"> правовой природы и сущности оценочной деятельности и ее отличия от судебно-экспертной деятельности, границы компетенции оценщиков и саморегулируемых организаций оценщиков, место и роль определения стоимости в системе судебных экспертиз, сущность Отчета об оценке и возможность проведения его экспертизы, актуальность таких экспертиз.</w:t>
      </w:r>
    </w:p>
    <w:p w:rsidR="00E327FA" w:rsidRPr="009D37A2" w:rsidRDefault="00E327FA" w:rsidP="00960C74">
      <w:pPr>
        <w:shd w:val="clear" w:color="auto" w:fill="FFFFFF"/>
        <w:rPr>
          <w:lang w:val="ky-KG"/>
        </w:rPr>
      </w:pPr>
    </w:p>
    <w:p w:rsidR="00E327FA" w:rsidRPr="009D37A2" w:rsidRDefault="00E327FA" w:rsidP="00960C74">
      <w:pPr>
        <w:pStyle w:val="ad"/>
        <w:numPr>
          <w:ilvl w:val="0"/>
          <w:numId w:val="1"/>
        </w:numPr>
        <w:spacing w:line="360" w:lineRule="auto"/>
        <w:ind w:left="0"/>
        <w:contextualSpacing w:val="0"/>
        <w:jc w:val="center"/>
        <w:rPr>
          <w:rFonts w:ascii="Times New Roman" w:hAnsi="Times New Roman"/>
          <w:b/>
          <w:sz w:val="24"/>
          <w:szCs w:val="24"/>
          <w:lang w:val="ky-KG"/>
        </w:rPr>
      </w:pPr>
      <w:r w:rsidRPr="009D37A2">
        <w:rPr>
          <w:rFonts w:ascii="Times New Roman" w:hAnsi="Times New Roman"/>
          <w:b/>
          <w:sz w:val="24"/>
          <w:szCs w:val="24"/>
          <w:lang w:val="ky-KG"/>
        </w:rPr>
        <w:t>Количество кредитов:</w:t>
      </w:r>
    </w:p>
    <w:p w:rsidR="00E327FA" w:rsidRPr="009D37A2" w:rsidRDefault="00E327FA" w:rsidP="00960C74">
      <w:pPr>
        <w:spacing w:line="360" w:lineRule="auto"/>
        <w:ind w:firstLine="720"/>
        <w:jc w:val="both"/>
        <w:rPr>
          <w:sz w:val="24"/>
          <w:szCs w:val="24"/>
          <w:lang w:val="ky-KG"/>
        </w:rPr>
      </w:pPr>
      <w:r w:rsidRPr="009D37A2">
        <w:rPr>
          <w:sz w:val="24"/>
          <w:szCs w:val="24"/>
          <w:lang w:val="ky-KG"/>
        </w:rPr>
        <w:t xml:space="preserve">Общая трудоемкость дисциплины составляет </w:t>
      </w:r>
      <w:r w:rsidR="008F718E">
        <w:rPr>
          <w:sz w:val="24"/>
          <w:szCs w:val="24"/>
          <w:lang w:val="ky-KG"/>
        </w:rPr>
        <w:t>150</w:t>
      </w:r>
      <w:r w:rsidRPr="009D37A2">
        <w:rPr>
          <w:sz w:val="24"/>
          <w:szCs w:val="24"/>
          <w:lang w:val="ky-KG"/>
        </w:rPr>
        <w:t xml:space="preserve"> часов или </w:t>
      </w:r>
      <w:r w:rsidR="008F718E">
        <w:rPr>
          <w:sz w:val="24"/>
          <w:szCs w:val="24"/>
          <w:lang w:val="ky-KG"/>
        </w:rPr>
        <w:t>5</w:t>
      </w:r>
      <w:r w:rsidRPr="009D37A2">
        <w:rPr>
          <w:sz w:val="24"/>
          <w:szCs w:val="24"/>
          <w:lang w:val="ky-KG"/>
        </w:rPr>
        <w:t xml:space="preserve"> кредитов. Из них 30 часов лекционных занятий, </w:t>
      </w:r>
      <w:r w:rsidR="008F718E">
        <w:rPr>
          <w:sz w:val="24"/>
          <w:szCs w:val="24"/>
          <w:lang w:val="ky-KG"/>
        </w:rPr>
        <w:t>4</w:t>
      </w:r>
      <w:r w:rsidRPr="009D37A2">
        <w:rPr>
          <w:sz w:val="24"/>
          <w:szCs w:val="24"/>
          <w:lang w:val="ky-KG"/>
        </w:rPr>
        <w:t xml:space="preserve">5 часов семинарских занятий, самостоятельная работа студентов </w:t>
      </w:r>
      <w:r w:rsidR="00601BB1">
        <w:rPr>
          <w:sz w:val="24"/>
          <w:szCs w:val="24"/>
          <w:lang w:val="ky-KG"/>
        </w:rPr>
        <w:t>7</w:t>
      </w:r>
      <w:r w:rsidRPr="009D37A2">
        <w:rPr>
          <w:sz w:val="24"/>
          <w:szCs w:val="24"/>
          <w:lang w:val="ky-KG"/>
        </w:rPr>
        <w:t>5 часов.</w:t>
      </w:r>
    </w:p>
    <w:p w:rsidR="00E327FA" w:rsidRPr="009D37A2" w:rsidRDefault="00E327FA" w:rsidP="00960C74">
      <w:pPr>
        <w:pStyle w:val="ad"/>
        <w:numPr>
          <w:ilvl w:val="0"/>
          <w:numId w:val="1"/>
        </w:numPr>
        <w:spacing w:line="360" w:lineRule="auto"/>
        <w:ind w:left="0"/>
        <w:contextualSpacing w:val="0"/>
        <w:jc w:val="center"/>
        <w:rPr>
          <w:rFonts w:ascii="Times New Roman" w:hAnsi="Times New Roman"/>
          <w:b/>
          <w:sz w:val="24"/>
          <w:szCs w:val="24"/>
        </w:rPr>
      </w:pPr>
      <w:r w:rsidRPr="009D37A2">
        <w:rPr>
          <w:rFonts w:ascii="Times New Roman" w:hAnsi="Times New Roman"/>
          <w:b/>
          <w:sz w:val="24"/>
          <w:szCs w:val="24"/>
          <w:lang w:val="ky-KG"/>
        </w:rPr>
        <w:t>Цели дисциплины:</w:t>
      </w:r>
    </w:p>
    <w:p w:rsidR="00705F74" w:rsidRPr="009D37A2" w:rsidRDefault="00E327FA" w:rsidP="00960C74">
      <w:pPr>
        <w:shd w:val="clear" w:color="auto" w:fill="FFFFFF"/>
        <w:tabs>
          <w:tab w:val="left" w:pos="763"/>
        </w:tabs>
        <w:spacing w:line="274" w:lineRule="exact"/>
        <w:ind w:firstLine="709"/>
        <w:jc w:val="both"/>
        <w:rPr>
          <w:sz w:val="24"/>
          <w:szCs w:val="24"/>
          <w:lang w:val="ky-KG"/>
        </w:rPr>
      </w:pPr>
      <w:r w:rsidRPr="009D37A2">
        <w:rPr>
          <w:sz w:val="24"/>
          <w:szCs w:val="24"/>
          <w:lang w:val="ky-KG"/>
        </w:rPr>
        <w:t>ЦД</w:t>
      </w:r>
      <w:r w:rsidRPr="009D37A2">
        <w:rPr>
          <w:sz w:val="24"/>
          <w:szCs w:val="24"/>
          <w:vertAlign w:val="subscript"/>
          <w:lang w:val="ky-KG"/>
        </w:rPr>
        <w:t>1</w:t>
      </w:r>
      <w:r w:rsidRPr="009D37A2">
        <w:rPr>
          <w:sz w:val="24"/>
          <w:szCs w:val="24"/>
          <w:lang w:val="ky-KG"/>
        </w:rPr>
        <w:t xml:space="preserve">- </w:t>
      </w:r>
      <w:r w:rsidR="00C26A07" w:rsidRPr="009D37A2">
        <w:rPr>
          <w:sz w:val="24"/>
          <w:szCs w:val="24"/>
          <w:lang w:val="ky-KG"/>
        </w:rPr>
        <w:t>дать  концептуальные основы и систему научно обоснованных мер, направленных на становление и дальнейшее развитие судебно-оценочной экспертизы, как нового рода судебно-экономическкх экспертиз</w:t>
      </w:r>
      <w:r w:rsidR="001A35AD" w:rsidRPr="009D37A2">
        <w:rPr>
          <w:sz w:val="24"/>
          <w:szCs w:val="24"/>
          <w:lang w:val="ky-KG"/>
        </w:rPr>
        <w:t>;</w:t>
      </w:r>
    </w:p>
    <w:p w:rsidR="00C26A07" w:rsidRPr="009D37A2" w:rsidRDefault="00E327FA" w:rsidP="00960C74">
      <w:pPr>
        <w:shd w:val="clear" w:color="auto" w:fill="FFFFFF"/>
        <w:tabs>
          <w:tab w:val="left" w:pos="763"/>
        </w:tabs>
        <w:spacing w:line="274" w:lineRule="exact"/>
        <w:ind w:firstLine="709"/>
        <w:jc w:val="both"/>
        <w:rPr>
          <w:sz w:val="24"/>
          <w:szCs w:val="24"/>
          <w:lang w:val="ky-KG"/>
        </w:rPr>
      </w:pPr>
      <w:r w:rsidRPr="009D37A2">
        <w:rPr>
          <w:sz w:val="24"/>
          <w:szCs w:val="24"/>
          <w:lang w:val="ky-KG"/>
        </w:rPr>
        <w:t>ЦД</w:t>
      </w:r>
      <w:r w:rsidRPr="009D37A2">
        <w:rPr>
          <w:sz w:val="24"/>
          <w:szCs w:val="24"/>
          <w:vertAlign w:val="subscript"/>
          <w:lang w:val="ky-KG"/>
        </w:rPr>
        <w:t>2</w:t>
      </w:r>
      <w:r w:rsidRPr="009D37A2">
        <w:rPr>
          <w:sz w:val="24"/>
          <w:szCs w:val="24"/>
          <w:lang w:val="ky-KG"/>
        </w:rPr>
        <w:t xml:space="preserve"> –</w:t>
      </w:r>
      <w:r w:rsidR="00C26A07" w:rsidRPr="009D37A2">
        <w:rPr>
          <w:sz w:val="24"/>
          <w:szCs w:val="24"/>
          <w:lang w:val="ky-KG"/>
        </w:rPr>
        <w:t xml:space="preserve"> </w:t>
      </w:r>
      <w:r w:rsidR="009C0867" w:rsidRPr="009D37A2">
        <w:rPr>
          <w:sz w:val="24"/>
          <w:szCs w:val="24"/>
          <w:lang w:val="ky-KG"/>
        </w:rPr>
        <w:t>продемонстрировать возможности судебно-оценочных экспертиз в выявлении и анализе объективно существующих неопределенностей в деятельности экономических субъектов, негативно влияющих на результаты оценки объектов различного вида</w:t>
      </w:r>
    </w:p>
    <w:p w:rsidR="00705F74" w:rsidRPr="00E44BEC" w:rsidRDefault="00E327FA" w:rsidP="00960C74">
      <w:pPr>
        <w:shd w:val="clear" w:color="auto" w:fill="FFFFFF"/>
        <w:tabs>
          <w:tab w:val="left" w:pos="763"/>
        </w:tabs>
        <w:spacing w:line="274" w:lineRule="exact"/>
        <w:ind w:firstLine="709"/>
        <w:jc w:val="both"/>
        <w:rPr>
          <w:sz w:val="24"/>
          <w:szCs w:val="24"/>
        </w:rPr>
      </w:pPr>
      <w:r w:rsidRPr="009D37A2">
        <w:rPr>
          <w:sz w:val="24"/>
          <w:szCs w:val="24"/>
          <w:lang w:val="ky-KG"/>
        </w:rPr>
        <w:t>ЦД</w:t>
      </w:r>
      <w:r w:rsidRPr="009D37A2">
        <w:rPr>
          <w:sz w:val="24"/>
          <w:szCs w:val="24"/>
          <w:vertAlign w:val="subscript"/>
          <w:lang w:val="ky-KG"/>
        </w:rPr>
        <w:t>3</w:t>
      </w:r>
      <w:r w:rsidRPr="009D37A2">
        <w:rPr>
          <w:sz w:val="24"/>
          <w:szCs w:val="24"/>
          <w:lang w:val="ky-KG"/>
        </w:rPr>
        <w:t xml:space="preserve"> –</w:t>
      </w:r>
      <w:r w:rsidR="001A35AD" w:rsidRPr="009D37A2">
        <w:rPr>
          <w:sz w:val="24"/>
          <w:szCs w:val="24"/>
          <w:lang w:val="ky-KG"/>
        </w:rPr>
        <w:t xml:space="preserve"> </w:t>
      </w:r>
      <w:r w:rsidR="00C26A07" w:rsidRPr="009D37A2">
        <w:rPr>
          <w:sz w:val="24"/>
          <w:szCs w:val="24"/>
          <w:lang w:val="ky-KG"/>
        </w:rPr>
        <w:t>сформировать теоретические и практические навыки в применении основ экспертных методик при исследовании различных объектов судебно-оценочных экспертиз</w:t>
      </w:r>
    </w:p>
    <w:p w:rsidR="00E44BEC" w:rsidRPr="00E44BEC" w:rsidRDefault="00E44BEC" w:rsidP="00960C74">
      <w:pPr>
        <w:shd w:val="clear" w:color="auto" w:fill="FFFFFF"/>
        <w:tabs>
          <w:tab w:val="left" w:pos="763"/>
        </w:tabs>
        <w:spacing w:line="274" w:lineRule="exact"/>
        <w:ind w:firstLine="709"/>
        <w:jc w:val="both"/>
        <w:rPr>
          <w:sz w:val="24"/>
          <w:szCs w:val="24"/>
        </w:rPr>
      </w:pPr>
    </w:p>
    <w:p w:rsidR="00E562EC" w:rsidRPr="009D37A2" w:rsidRDefault="00E562EC" w:rsidP="00960C74">
      <w:pPr>
        <w:shd w:val="clear" w:color="auto" w:fill="FFFFFF"/>
        <w:tabs>
          <w:tab w:val="left" w:pos="763"/>
        </w:tabs>
        <w:spacing w:line="274" w:lineRule="exact"/>
        <w:ind w:firstLine="709"/>
        <w:jc w:val="both"/>
        <w:rPr>
          <w:sz w:val="24"/>
          <w:szCs w:val="24"/>
          <w:lang w:val="ky-KG"/>
        </w:rPr>
      </w:pPr>
    </w:p>
    <w:tbl>
      <w:tblPr>
        <w:tblW w:w="9391" w:type="dxa"/>
        <w:tblInd w:w="108" w:type="dxa"/>
        <w:tblLayout w:type="fixed"/>
        <w:tblLook w:val="04A0" w:firstRow="1" w:lastRow="0" w:firstColumn="1" w:lastColumn="0" w:noHBand="0" w:noVBand="1"/>
      </w:tblPr>
      <w:tblGrid>
        <w:gridCol w:w="2039"/>
        <w:gridCol w:w="1930"/>
        <w:gridCol w:w="1876"/>
        <w:gridCol w:w="1702"/>
        <w:gridCol w:w="1844"/>
      </w:tblGrid>
      <w:tr w:rsidR="000517BF" w:rsidRPr="009D37A2" w:rsidTr="00034E30">
        <w:trPr>
          <w:trHeight w:val="855"/>
        </w:trPr>
        <w:tc>
          <w:tcPr>
            <w:tcW w:w="2039" w:type="dxa"/>
            <w:tcBorders>
              <w:top w:val="single" w:sz="4" w:space="0" w:color="auto"/>
              <w:left w:val="single" w:sz="4" w:space="0" w:color="auto"/>
              <w:bottom w:val="single" w:sz="4" w:space="0" w:color="auto"/>
              <w:right w:val="single" w:sz="4" w:space="0" w:color="auto"/>
            </w:tcBorders>
            <w:vAlign w:val="center"/>
            <w:hideMark/>
          </w:tcPr>
          <w:p w:rsidR="000517BF" w:rsidRPr="009D37A2" w:rsidRDefault="000517BF" w:rsidP="000517BF">
            <w:pPr>
              <w:widowControl/>
              <w:autoSpaceDE/>
              <w:autoSpaceDN/>
              <w:adjustRightInd/>
              <w:spacing w:line="256" w:lineRule="auto"/>
              <w:rPr>
                <w:rFonts w:eastAsiaTheme="minorHAnsi"/>
                <w:sz w:val="22"/>
                <w:szCs w:val="22"/>
                <w:lang w:eastAsia="en-US"/>
              </w:rPr>
            </w:pPr>
          </w:p>
        </w:tc>
        <w:tc>
          <w:tcPr>
            <w:tcW w:w="1930" w:type="dxa"/>
            <w:tcBorders>
              <w:top w:val="single" w:sz="4" w:space="0" w:color="auto"/>
              <w:left w:val="nil"/>
              <w:bottom w:val="single" w:sz="4" w:space="0" w:color="auto"/>
              <w:right w:val="single" w:sz="4" w:space="0" w:color="auto"/>
            </w:tcBorders>
            <w:noWrap/>
          </w:tcPr>
          <w:p w:rsidR="000517BF" w:rsidRPr="00D85792" w:rsidRDefault="000517BF" w:rsidP="000517BF">
            <w:pPr>
              <w:spacing w:after="200" w:line="276" w:lineRule="auto"/>
              <w:ind w:left="34" w:right="33"/>
              <w:contextualSpacing/>
              <w:jc w:val="both"/>
              <w:rPr>
                <w:color w:val="000000"/>
                <w:sz w:val="24"/>
                <w:lang w:val="ky-KG" w:eastAsia="en-US"/>
              </w:rPr>
            </w:pPr>
            <w:r w:rsidRPr="00D85792">
              <w:rPr>
                <w:b/>
                <w:color w:val="000000"/>
                <w:sz w:val="24"/>
                <w:lang w:val="ky-KG" w:eastAsia="en-US"/>
              </w:rPr>
              <w:t>ЦОП</w:t>
            </w:r>
            <w:r w:rsidRPr="00D85792">
              <w:rPr>
                <w:b/>
                <w:color w:val="000000"/>
                <w:sz w:val="24"/>
                <w:vertAlign w:val="subscript"/>
                <w:lang w:eastAsia="en-US"/>
              </w:rPr>
              <w:t>1</w:t>
            </w:r>
            <w:r w:rsidRPr="00D85792">
              <w:rPr>
                <w:b/>
                <w:color w:val="000000"/>
                <w:sz w:val="24"/>
                <w:lang w:eastAsia="en-US"/>
              </w:rPr>
              <w:t xml:space="preserve"> </w:t>
            </w:r>
            <w:r w:rsidRPr="00D85792">
              <w:rPr>
                <w:color w:val="000000"/>
                <w:sz w:val="24"/>
                <w:lang w:eastAsia="en-US"/>
              </w:rPr>
              <w:t>- высокий стандарт этики и профессионализма</w:t>
            </w:r>
            <w:r w:rsidRPr="00D85792">
              <w:rPr>
                <w:color w:val="000000"/>
                <w:sz w:val="24"/>
                <w:lang w:val="ky-KG" w:eastAsia="en-US"/>
              </w:rPr>
              <w:t>.</w:t>
            </w:r>
          </w:p>
        </w:tc>
        <w:tc>
          <w:tcPr>
            <w:tcW w:w="1876" w:type="dxa"/>
            <w:tcBorders>
              <w:top w:val="single" w:sz="4" w:space="0" w:color="auto"/>
              <w:left w:val="nil"/>
              <w:bottom w:val="single" w:sz="4" w:space="0" w:color="auto"/>
              <w:right w:val="single" w:sz="4" w:space="0" w:color="auto"/>
            </w:tcBorders>
            <w:noWrap/>
          </w:tcPr>
          <w:p w:rsidR="000517BF" w:rsidRPr="00D85792" w:rsidRDefault="000517BF" w:rsidP="000517BF">
            <w:pPr>
              <w:spacing w:after="200" w:line="276" w:lineRule="auto"/>
              <w:ind w:left="34" w:right="33"/>
              <w:jc w:val="both"/>
              <w:rPr>
                <w:color w:val="000000"/>
                <w:sz w:val="24"/>
                <w:lang w:val="ky-KG" w:eastAsia="en-US"/>
              </w:rPr>
            </w:pPr>
            <w:r w:rsidRPr="00D85792">
              <w:rPr>
                <w:b/>
                <w:color w:val="000000"/>
                <w:sz w:val="24"/>
                <w:lang w:val="ky-KG" w:eastAsia="en-US"/>
              </w:rPr>
              <w:t>ЦОП</w:t>
            </w:r>
            <w:r w:rsidRPr="00D85792">
              <w:rPr>
                <w:b/>
                <w:color w:val="000000"/>
                <w:sz w:val="24"/>
                <w:vertAlign w:val="subscript"/>
                <w:lang w:eastAsia="en-US"/>
              </w:rPr>
              <w:t>2</w:t>
            </w:r>
            <w:r w:rsidRPr="00D85792">
              <w:rPr>
                <w:color w:val="000000"/>
                <w:sz w:val="24"/>
                <w:lang w:eastAsia="en-US"/>
              </w:rPr>
              <w:t xml:space="preserve"> -открытость к новым областям, представляющим интерес для дальнейших исследований</w:t>
            </w:r>
            <w:r w:rsidRPr="00D85792">
              <w:rPr>
                <w:color w:val="000000"/>
                <w:sz w:val="24"/>
                <w:lang w:val="ky-KG" w:eastAsia="en-US"/>
              </w:rPr>
              <w:t>.</w:t>
            </w:r>
          </w:p>
        </w:tc>
        <w:tc>
          <w:tcPr>
            <w:tcW w:w="1702" w:type="dxa"/>
            <w:tcBorders>
              <w:top w:val="single" w:sz="4" w:space="0" w:color="auto"/>
              <w:left w:val="nil"/>
              <w:bottom w:val="single" w:sz="4" w:space="0" w:color="auto"/>
              <w:right w:val="single" w:sz="4" w:space="0" w:color="auto"/>
            </w:tcBorders>
            <w:noWrap/>
          </w:tcPr>
          <w:p w:rsidR="000517BF" w:rsidRPr="00D85792" w:rsidRDefault="000517BF" w:rsidP="000517BF">
            <w:pPr>
              <w:spacing w:line="276" w:lineRule="auto"/>
              <w:ind w:left="34" w:right="-436"/>
              <w:jc w:val="both"/>
              <w:rPr>
                <w:color w:val="000000"/>
                <w:sz w:val="24"/>
                <w:lang w:val="ky-KG" w:eastAsia="en-US"/>
              </w:rPr>
            </w:pPr>
            <w:r w:rsidRPr="00D85792">
              <w:rPr>
                <w:b/>
                <w:color w:val="000000"/>
                <w:sz w:val="24"/>
                <w:lang w:val="ky-KG" w:eastAsia="en-US"/>
              </w:rPr>
              <w:t>ЦОП</w:t>
            </w:r>
            <w:r w:rsidRPr="00D85792">
              <w:rPr>
                <w:b/>
                <w:color w:val="000000"/>
                <w:sz w:val="24"/>
                <w:vertAlign w:val="subscript"/>
                <w:lang w:eastAsia="en-US"/>
              </w:rPr>
              <w:t>3</w:t>
            </w:r>
            <w:r w:rsidRPr="00D85792">
              <w:rPr>
                <w:color w:val="000000"/>
                <w:sz w:val="24"/>
                <w:lang w:eastAsia="en-US"/>
              </w:rPr>
              <w:t xml:space="preserve"> - мост </w:t>
            </w:r>
          </w:p>
          <w:p w:rsidR="000517BF" w:rsidRPr="00D85792" w:rsidRDefault="000517BF" w:rsidP="000517BF">
            <w:pPr>
              <w:spacing w:line="276" w:lineRule="auto"/>
              <w:ind w:left="34" w:right="-436"/>
              <w:jc w:val="both"/>
              <w:rPr>
                <w:color w:val="000000"/>
                <w:sz w:val="24"/>
                <w:lang w:val="ky-KG" w:eastAsia="en-US"/>
              </w:rPr>
            </w:pPr>
            <w:r w:rsidRPr="00D85792">
              <w:rPr>
                <w:color w:val="000000"/>
                <w:sz w:val="24"/>
                <w:lang w:eastAsia="en-US"/>
              </w:rPr>
              <w:t>между образованием и работодателем</w:t>
            </w:r>
            <w:r w:rsidRPr="00D85792">
              <w:rPr>
                <w:color w:val="000000"/>
                <w:sz w:val="24"/>
                <w:lang w:val="ky-KG" w:eastAsia="en-US"/>
              </w:rPr>
              <w:t>.</w:t>
            </w:r>
          </w:p>
        </w:tc>
        <w:tc>
          <w:tcPr>
            <w:tcW w:w="1844" w:type="dxa"/>
            <w:tcBorders>
              <w:top w:val="single" w:sz="4" w:space="0" w:color="auto"/>
              <w:left w:val="nil"/>
              <w:bottom w:val="single" w:sz="4" w:space="0" w:color="auto"/>
              <w:right w:val="single" w:sz="4" w:space="0" w:color="auto"/>
            </w:tcBorders>
          </w:tcPr>
          <w:p w:rsidR="000517BF" w:rsidRPr="00D85792" w:rsidRDefault="000517BF" w:rsidP="000517BF">
            <w:pPr>
              <w:spacing w:after="200" w:line="276" w:lineRule="auto"/>
              <w:ind w:left="34" w:right="-436"/>
              <w:jc w:val="both"/>
              <w:rPr>
                <w:color w:val="000000"/>
                <w:sz w:val="24"/>
                <w:lang w:eastAsia="en-US"/>
              </w:rPr>
            </w:pPr>
            <w:r w:rsidRPr="00D85792">
              <w:rPr>
                <w:b/>
                <w:sz w:val="24"/>
                <w:lang w:val="ky-KG" w:eastAsia="en-US"/>
              </w:rPr>
              <w:t>ЦОП</w:t>
            </w:r>
            <w:r w:rsidRPr="00D85792">
              <w:rPr>
                <w:b/>
                <w:sz w:val="24"/>
                <w:vertAlign w:val="subscript"/>
                <w:lang w:val="ky-KG" w:eastAsia="en-US"/>
              </w:rPr>
              <w:t>4</w:t>
            </w:r>
            <w:r w:rsidRPr="00D85792">
              <w:rPr>
                <w:sz w:val="24"/>
                <w:lang w:val="ky-KG" w:eastAsia="en-US"/>
              </w:rPr>
              <w:t xml:space="preserve"> -</w:t>
            </w:r>
            <w:r w:rsidRPr="00D85792">
              <w:rPr>
                <w:color w:val="000000"/>
                <w:sz w:val="24"/>
                <w:lang w:eastAsia="en-US"/>
              </w:rPr>
              <w:t>возможности для лидерства в бизнесе.</w:t>
            </w:r>
          </w:p>
          <w:p w:rsidR="000517BF" w:rsidRPr="00D85792" w:rsidRDefault="000517BF" w:rsidP="000517BF">
            <w:pPr>
              <w:spacing w:after="200" w:line="276" w:lineRule="auto"/>
              <w:ind w:left="34" w:right="-436"/>
              <w:jc w:val="both"/>
              <w:rPr>
                <w:b/>
                <w:color w:val="000000"/>
                <w:sz w:val="24"/>
                <w:lang w:eastAsia="en-US"/>
              </w:rPr>
            </w:pPr>
          </w:p>
        </w:tc>
      </w:tr>
      <w:tr w:rsidR="00E327FA" w:rsidRPr="009D37A2" w:rsidTr="00372778">
        <w:trPr>
          <w:trHeight w:val="300"/>
        </w:trPr>
        <w:tc>
          <w:tcPr>
            <w:tcW w:w="2039" w:type="dxa"/>
            <w:tcBorders>
              <w:top w:val="nil"/>
              <w:left w:val="single" w:sz="4" w:space="0" w:color="auto"/>
              <w:bottom w:val="single" w:sz="4" w:space="0" w:color="auto"/>
              <w:right w:val="single" w:sz="4" w:space="0" w:color="auto"/>
            </w:tcBorders>
            <w:noWrap/>
            <w:vAlign w:val="center"/>
          </w:tcPr>
          <w:p w:rsidR="00E327FA" w:rsidRPr="009D37A2" w:rsidRDefault="00E327FA" w:rsidP="00960C74">
            <w:pPr>
              <w:shd w:val="clear" w:color="auto" w:fill="FFFFFF"/>
              <w:tabs>
                <w:tab w:val="left" w:pos="763"/>
              </w:tabs>
              <w:spacing w:line="274" w:lineRule="exact"/>
              <w:ind w:firstLine="709"/>
              <w:jc w:val="both"/>
              <w:rPr>
                <w:color w:val="000000"/>
                <w:sz w:val="24"/>
                <w:szCs w:val="24"/>
                <w:lang w:val="ky-KG" w:eastAsia="en-US"/>
              </w:rPr>
            </w:pPr>
            <w:r w:rsidRPr="009D37A2">
              <w:rPr>
                <w:sz w:val="24"/>
                <w:szCs w:val="24"/>
                <w:lang w:val="ky-KG" w:eastAsia="en-US"/>
              </w:rPr>
              <w:t>ЦД</w:t>
            </w:r>
            <w:r w:rsidRPr="009D37A2">
              <w:rPr>
                <w:sz w:val="24"/>
                <w:szCs w:val="24"/>
                <w:vertAlign w:val="subscript"/>
                <w:lang w:val="ky-KG" w:eastAsia="en-US"/>
              </w:rPr>
              <w:t>1</w:t>
            </w:r>
          </w:p>
        </w:tc>
        <w:tc>
          <w:tcPr>
            <w:tcW w:w="1930" w:type="dxa"/>
            <w:tcBorders>
              <w:top w:val="nil"/>
              <w:left w:val="nil"/>
              <w:bottom w:val="single" w:sz="4" w:space="0" w:color="auto"/>
              <w:right w:val="single" w:sz="4" w:space="0" w:color="auto"/>
            </w:tcBorders>
            <w:noWrap/>
            <w:vAlign w:val="center"/>
            <w:hideMark/>
          </w:tcPr>
          <w:p w:rsidR="00E327FA" w:rsidRPr="009D37A2" w:rsidRDefault="000517BF" w:rsidP="00960C74">
            <w:pPr>
              <w:widowControl/>
              <w:autoSpaceDE/>
              <w:autoSpaceDN/>
              <w:adjustRightInd/>
              <w:spacing w:line="256" w:lineRule="auto"/>
              <w:rPr>
                <w:rFonts w:eastAsiaTheme="minorHAnsi"/>
                <w:sz w:val="22"/>
                <w:szCs w:val="22"/>
                <w:lang w:eastAsia="en-US"/>
              </w:rPr>
            </w:pPr>
            <w:r>
              <w:rPr>
                <w:rFonts w:eastAsiaTheme="minorHAnsi"/>
                <w:sz w:val="22"/>
                <w:szCs w:val="22"/>
                <w:lang w:eastAsia="en-US"/>
              </w:rPr>
              <w:t>*</w:t>
            </w:r>
          </w:p>
        </w:tc>
        <w:tc>
          <w:tcPr>
            <w:tcW w:w="1876" w:type="dxa"/>
            <w:tcBorders>
              <w:top w:val="nil"/>
              <w:left w:val="nil"/>
              <w:bottom w:val="single" w:sz="4" w:space="0" w:color="auto"/>
              <w:right w:val="single" w:sz="4" w:space="0" w:color="auto"/>
            </w:tcBorders>
            <w:noWrap/>
            <w:vAlign w:val="center"/>
            <w:hideMark/>
          </w:tcPr>
          <w:p w:rsidR="00E327FA" w:rsidRPr="009D37A2" w:rsidRDefault="00E327FA" w:rsidP="00960C74">
            <w:pPr>
              <w:pStyle w:val="ad"/>
              <w:spacing w:line="276" w:lineRule="auto"/>
              <w:ind w:left="0"/>
              <w:contextualSpacing w:val="0"/>
              <w:jc w:val="center"/>
              <w:rPr>
                <w:rFonts w:ascii="Times New Roman" w:hAnsi="Times New Roman"/>
                <w:sz w:val="40"/>
                <w:szCs w:val="40"/>
              </w:rPr>
            </w:pPr>
            <w:r w:rsidRPr="009D37A2">
              <w:rPr>
                <w:rFonts w:ascii="Times New Roman" w:hAnsi="Times New Roman"/>
                <w:sz w:val="40"/>
                <w:szCs w:val="40"/>
              </w:rPr>
              <w:t>*</w:t>
            </w:r>
          </w:p>
        </w:tc>
        <w:tc>
          <w:tcPr>
            <w:tcW w:w="1702" w:type="dxa"/>
            <w:tcBorders>
              <w:top w:val="nil"/>
              <w:left w:val="nil"/>
              <w:bottom w:val="single" w:sz="4" w:space="0" w:color="auto"/>
              <w:right w:val="single" w:sz="4" w:space="0" w:color="auto"/>
            </w:tcBorders>
            <w:noWrap/>
            <w:vAlign w:val="center"/>
            <w:hideMark/>
          </w:tcPr>
          <w:p w:rsidR="00E327FA" w:rsidRPr="009D37A2" w:rsidRDefault="00E327FA" w:rsidP="00960C74">
            <w:pPr>
              <w:spacing w:line="256" w:lineRule="auto"/>
              <w:jc w:val="center"/>
              <w:rPr>
                <w:sz w:val="40"/>
                <w:szCs w:val="40"/>
                <w:lang w:eastAsia="en-US"/>
              </w:rPr>
            </w:pPr>
            <w:r w:rsidRPr="009D37A2">
              <w:rPr>
                <w:sz w:val="40"/>
                <w:szCs w:val="40"/>
                <w:lang w:eastAsia="en-US"/>
              </w:rPr>
              <w:t>*</w:t>
            </w:r>
          </w:p>
        </w:tc>
        <w:tc>
          <w:tcPr>
            <w:tcW w:w="1844" w:type="dxa"/>
            <w:tcBorders>
              <w:top w:val="nil"/>
              <w:left w:val="nil"/>
              <w:bottom w:val="single" w:sz="4" w:space="0" w:color="auto"/>
              <w:right w:val="single" w:sz="4" w:space="0" w:color="auto"/>
            </w:tcBorders>
            <w:vAlign w:val="center"/>
            <w:hideMark/>
          </w:tcPr>
          <w:p w:rsidR="00E327FA" w:rsidRPr="009D37A2" w:rsidRDefault="00E327FA" w:rsidP="00960C74">
            <w:pPr>
              <w:spacing w:line="256" w:lineRule="auto"/>
              <w:jc w:val="center"/>
              <w:rPr>
                <w:sz w:val="40"/>
                <w:szCs w:val="40"/>
                <w:lang w:eastAsia="en-US"/>
              </w:rPr>
            </w:pPr>
            <w:r w:rsidRPr="009D37A2">
              <w:rPr>
                <w:sz w:val="40"/>
                <w:szCs w:val="40"/>
                <w:lang w:eastAsia="en-US"/>
              </w:rPr>
              <w:t>*</w:t>
            </w:r>
          </w:p>
        </w:tc>
      </w:tr>
      <w:tr w:rsidR="00E327FA" w:rsidRPr="009D37A2" w:rsidTr="00372778">
        <w:trPr>
          <w:trHeight w:val="300"/>
        </w:trPr>
        <w:tc>
          <w:tcPr>
            <w:tcW w:w="2039" w:type="dxa"/>
            <w:tcBorders>
              <w:top w:val="nil"/>
              <w:left w:val="single" w:sz="4" w:space="0" w:color="auto"/>
              <w:bottom w:val="single" w:sz="4" w:space="0" w:color="auto"/>
              <w:right w:val="single" w:sz="4" w:space="0" w:color="auto"/>
            </w:tcBorders>
            <w:noWrap/>
            <w:vAlign w:val="center"/>
          </w:tcPr>
          <w:p w:rsidR="00E327FA" w:rsidRPr="009D37A2" w:rsidRDefault="00E327FA" w:rsidP="00960C74">
            <w:pPr>
              <w:shd w:val="clear" w:color="auto" w:fill="FFFFFF"/>
              <w:tabs>
                <w:tab w:val="left" w:pos="763"/>
              </w:tabs>
              <w:spacing w:line="274" w:lineRule="exact"/>
              <w:ind w:firstLine="709"/>
              <w:jc w:val="both"/>
              <w:rPr>
                <w:color w:val="000000"/>
                <w:sz w:val="24"/>
                <w:szCs w:val="24"/>
                <w:lang w:val="ky-KG" w:eastAsia="en-US"/>
              </w:rPr>
            </w:pPr>
            <w:r w:rsidRPr="009D37A2">
              <w:rPr>
                <w:sz w:val="24"/>
                <w:szCs w:val="24"/>
                <w:lang w:val="ky-KG" w:eastAsia="en-US"/>
              </w:rPr>
              <w:t>ЦД</w:t>
            </w:r>
            <w:r w:rsidRPr="009D37A2">
              <w:rPr>
                <w:sz w:val="24"/>
                <w:szCs w:val="24"/>
                <w:vertAlign w:val="subscript"/>
                <w:lang w:val="ky-KG" w:eastAsia="en-US"/>
              </w:rPr>
              <w:t>2</w:t>
            </w:r>
            <w:r w:rsidR="00372778" w:rsidRPr="009D37A2">
              <w:rPr>
                <w:sz w:val="24"/>
                <w:szCs w:val="24"/>
                <w:lang w:val="ky-KG" w:eastAsia="en-US"/>
              </w:rPr>
              <w:t xml:space="preserve"> </w:t>
            </w:r>
          </w:p>
        </w:tc>
        <w:tc>
          <w:tcPr>
            <w:tcW w:w="1930" w:type="dxa"/>
            <w:tcBorders>
              <w:top w:val="nil"/>
              <w:left w:val="nil"/>
              <w:bottom w:val="single" w:sz="4" w:space="0" w:color="auto"/>
              <w:right w:val="single" w:sz="4" w:space="0" w:color="auto"/>
            </w:tcBorders>
            <w:noWrap/>
            <w:vAlign w:val="center"/>
            <w:hideMark/>
          </w:tcPr>
          <w:p w:rsidR="00E327FA" w:rsidRPr="009D37A2" w:rsidRDefault="000517BF" w:rsidP="00960C74">
            <w:pPr>
              <w:widowControl/>
              <w:autoSpaceDE/>
              <w:autoSpaceDN/>
              <w:adjustRightInd/>
              <w:spacing w:line="256" w:lineRule="auto"/>
              <w:rPr>
                <w:rFonts w:eastAsiaTheme="minorHAnsi"/>
                <w:sz w:val="22"/>
                <w:szCs w:val="22"/>
                <w:lang w:eastAsia="en-US"/>
              </w:rPr>
            </w:pPr>
            <w:r>
              <w:rPr>
                <w:rFonts w:eastAsiaTheme="minorHAnsi"/>
                <w:sz w:val="22"/>
                <w:szCs w:val="22"/>
                <w:lang w:eastAsia="en-US"/>
              </w:rPr>
              <w:t>*</w:t>
            </w:r>
          </w:p>
        </w:tc>
        <w:tc>
          <w:tcPr>
            <w:tcW w:w="1876" w:type="dxa"/>
            <w:tcBorders>
              <w:top w:val="nil"/>
              <w:left w:val="nil"/>
              <w:bottom w:val="single" w:sz="4" w:space="0" w:color="auto"/>
              <w:right w:val="single" w:sz="4" w:space="0" w:color="auto"/>
            </w:tcBorders>
            <w:noWrap/>
            <w:vAlign w:val="center"/>
            <w:hideMark/>
          </w:tcPr>
          <w:p w:rsidR="00E327FA" w:rsidRPr="009D37A2" w:rsidRDefault="00E327FA" w:rsidP="00960C74">
            <w:pPr>
              <w:spacing w:line="256" w:lineRule="auto"/>
              <w:jc w:val="center"/>
              <w:rPr>
                <w:sz w:val="40"/>
                <w:szCs w:val="40"/>
                <w:lang w:eastAsia="en-US"/>
              </w:rPr>
            </w:pPr>
            <w:r w:rsidRPr="009D37A2">
              <w:rPr>
                <w:sz w:val="40"/>
                <w:szCs w:val="40"/>
                <w:lang w:eastAsia="en-US"/>
              </w:rPr>
              <w:t>*</w:t>
            </w:r>
          </w:p>
        </w:tc>
        <w:tc>
          <w:tcPr>
            <w:tcW w:w="1702" w:type="dxa"/>
            <w:tcBorders>
              <w:top w:val="nil"/>
              <w:left w:val="nil"/>
              <w:bottom w:val="single" w:sz="4" w:space="0" w:color="auto"/>
              <w:right w:val="single" w:sz="4" w:space="0" w:color="auto"/>
            </w:tcBorders>
            <w:noWrap/>
            <w:vAlign w:val="center"/>
            <w:hideMark/>
          </w:tcPr>
          <w:p w:rsidR="00E327FA" w:rsidRPr="009D37A2" w:rsidRDefault="00E327FA" w:rsidP="00960C74">
            <w:pPr>
              <w:spacing w:line="256" w:lineRule="auto"/>
              <w:jc w:val="center"/>
              <w:rPr>
                <w:sz w:val="40"/>
                <w:szCs w:val="40"/>
                <w:lang w:eastAsia="en-US"/>
              </w:rPr>
            </w:pPr>
            <w:r w:rsidRPr="009D37A2">
              <w:rPr>
                <w:sz w:val="40"/>
                <w:szCs w:val="40"/>
                <w:lang w:eastAsia="en-US"/>
              </w:rPr>
              <w:t>*</w:t>
            </w:r>
          </w:p>
        </w:tc>
        <w:tc>
          <w:tcPr>
            <w:tcW w:w="1844" w:type="dxa"/>
            <w:tcBorders>
              <w:top w:val="nil"/>
              <w:left w:val="nil"/>
              <w:bottom w:val="single" w:sz="4" w:space="0" w:color="auto"/>
              <w:right w:val="single" w:sz="4" w:space="0" w:color="auto"/>
            </w:tcBorders>
            <w:vAlign w:val="center"/>
            <w:hideMark/>
          </w:tcPr>
          <w:p w:rsidR="00E327FA" w:rsidRPr="009D37A2" w:rsidRDefault="00E327FA" w:rsidP="00960C74">
            <w:pPr>
              <w:spacing w:line="256" w:lineRule="auto"/>
              <w:jc w:val="center"/>
              <w:rPr>
                <w:sz w:val="40"/>
                <w:szCs w:val="40"/>
                <w:lang w:eastAsia="en-US"/>
              </w:rPr>
            </w:pPr>
            <w:r w:rsidRPr="009D37A2">
              <w:rPr>
                <w:sz w:val="40"/>
                <w:szCs w:val="40"/>
                <w:lang w:eastAsia="en-US"/>
              </w:rPr>
              <w:t>*</w:t>
            </w:r>
          </w:p>
        </w:tc>
      </w:tr>
      <w:tr w:rsidR="00E327FA" w:rsidRPr="009D37A2" w:rsidTr="00372778">
        <w:trPr>
          <w:trHeight w:val="300"/>
        </w:trPr>
        <w:tc>
          <w:tcPr>
            <w:tcW w:w="2039" w:type="dxa"/>
            <w:tcBorders>
              <w:top w:val="nil"/>
              <w:left w:val="single" w:sz="4" w:space="0" w:color="auto"/>
              <w:bottom w:val="single" w:sz="4" w:space="0" w:color="auto"/>
              <w:right w:val="single" w:sz="4" w:space="0" w:color="auto"/>
            </w:tcBorders>
            <w:noWrap/>
            <w:vAlign w:val="center"/>
          </w:tcPr>
          <w:p w:rsidR="00E327FA" w:rsidRPr="009D37A2" w:rsidRDefault="00E327FA" w:rsidP="00960C74">
            <w:pPr>
              <w:shd w:val="clear" w:color="auto" w:fill="FFFFFF"/>
              <w:tabs>
                <w:tab w:val="left" w:pos="763"/>
              </w:tabs>
              <w:spacing w:line="274" w:lineRule="exact"/>
              <w:ind w:firstLine="709"/>
              <w:jc w:val="both"/>
              <w:rPr>
                <w:color w:val="000000"/>
                <w:sz w:val="24"/>
                <w:szCs w:val="24"/>
                <w:lang w:val="ky-KG" w:eastAsia="en-US"/>
              </w:rPr>
            </w:pPr>
            <w:r w:rsidRPr="009D37A2">
              <w:rPr>
                <w:sz w:val="24"/>
                <w:szCs w:val="24"/>
                <w:lang w:val="ky-KG" w:eastAsia="en-US"/>
              </w:rPr>
              <w:t>ЦД</w:t>
            </w:r>
            <w:r w:rsidRPr="009D37A2">
              <w:rPr>
                <w:sz w:val="24"/>
                <w:szCs w:val="24"/>
                <w:vertAlign w:val="subscript"/>
                <w:lang w:val="ky-KG" w:eastAsia="en-US"/>
              </w:rPr>
              <w:t>3</w:t>
            </w:r>
            <w:r w:rsidRPr="009D37A2">
              <w:rPr>
                <w:sz w:val="24"/>
                <w:szCs w:val="24"/>
                <w:lang w:val="ky-KG" w:eastAsia="en-US"/>
              </w:rPr>
              <w:t xml:space="preserve"> </w:t>
            </w:r>
          </w:p>
        </w:tc>
        <w:tc>
          <w:tcPr>
            <w:tcW w:w="1930" w:type="dxa"/>
            <w:tcBorders>
              <w:top w:val="nil"/>
              <w:left w:val="nil"/>
              <w:bottom w:val="single" w:sz="4" w:space="0" w:color="auto"/>
              <w:right w:val="single" w:sz="4" w:space="0" w:color="auto"/>
            </w:tcBorders>
            <w:noWrap/>
            <w:vAlign w:val="center"/>
            <w:hideMark/>
          </w:tcPr>
          <w:p w:rsidR="00E327FA" w:rsidRPr="009D37A2" w:rsidRDefault="000517BF" w:rsidP="00960C74">
            <w:pPr>
              <w:widowControl/>
              <w:autoSpaceDE/>
              <w:autoSpaceDN/>
              <w:adjustRightInd/>
              <w:spacing w:line="256" w:lineRule="auto"/>
              <w:rPr>
                <w:rFonts w:eastAsiaTheme="minorHAnsi"/>
                <w:sz w:val="22"/>
                <w:szCs w:val="22"/>
                <w:lang w:eastAsia="en-US"/>
              </w:rPr>
            </w:pPr>
            <w:r>
              <w:rPr>
                <w:rFonts w:eastAsiaTheme="minorHAnsi"/>
                <w:sz w:val="22"/>
                <w:szCs w:val="22"/>
                <w:lang w:eastAsia="en-US"/>
              </w:rPr>
              <w:t>*</w:t>
            </w:r>
          </w:p>
        </w:tc>
        <w:tc>
          <w:tcPr>
            <w:tcW w:w="1876" w:type="dxa"/>
            <w:tcBorders>
              <w:top w:val="nil"/>
              <w:left w:val="nil"/>
              <w:bottom w:val="single" w:sz="4" w:space="0" w:color="auto"/>
              <w:right w:val="single" w:sz="4" w:space="0" w:color="auto"/>
            </w:tcBorders>
            <w:noWrap/>
            <w:vAlign w:val="center"/>
            <w:hideMark/>
          </w:tcPr>
          <w:p w:rsidR="00E327FA" w:rsidRPr="009D37A2" w:rsidRDefault="00E327FA" w:rsidP="00960C74">
            <w:pPr>
              <w:spacing w:line="256" w:lineRule="auto"/>
              <w:jc w:val="center"/>
              <w:rPr>
                <w:sz w:val="40"/>
                <w:szCs w:val="40"/>
                <w:lang w:eastAsia="en-US"/>
              </w:rPr>
            </w:pPr>
            <w:r w:rsidRPr="009D37A2">
              <w:rPr>
                <w:sz w:val="40"/>
                <w:szCs w:val="40"/>
                <w:lang w:eastAsia="en-US"/>
              </w:rPr>
              <w:t>*</w:t>
            </w:r>
          </w:p>
        </w:tc>
        <w:tc>
          <w:tcPr>
            <w:tcW w:w="1702" w:type="dxa"/>
            <w:tcBorders>
              <w:top w:val="nil"/>
              <w:left w:val="nil"/>
              <w:bottom w:val="single" w:sz="4" w:space="0" w:color="auto"/>
              <w:right w:val="single" w:sz="4" w:space="0" w:color="auto"/>
            </w:tcBorders>
            <w:noWrap/>
            <w:vAlign w:val="center"/>
            <w:hideMark/>
          </w:tcPr>
          <w:p w:rsidR="00E327FA" w:rsidRPr="009D37A2" w:rsidRDefault="00E327FA" w:rsidP="00960C74">
            <w:pPr>
              <w:spacing w:line="256" w:lineRule="auto"/>
              <w:jc w:val="center"/>
              <w:rPr>
                <w:sz w:val="40"/>
                <w:szCs w:val="40"/>
                <w:lang w:eastAsia="en-US"/>
              </w:rPr>
            </w:pPr>
            <w:r w:rsidRPr="009D37A2">
              <w:rPr>
                <w:sz w:val="40"/>
                <w:szCs w:val="40"/>
                <w:lang w:eastAsia="en-US"/>
              </w:rPr>
              <w:t>*</w:t>
            </w:r>
          </w:p>
        </w:tc>
        <w:tc>
          <w:tcPr>
            <w:tcW w:w="1844" w:type="dxa"/>
            <w:tcBorders>
              <w:top w:val="nil"/>
              <w:left w:val="nil"/>
              <w:bottom w:val="single" w:sz="4" w:space="0" w:color="auto"/>
              <w:right w:val="single" w:sz="4" w:space="0" w:color="auto"/>
            </w:tcBorders>
            <w:vAlign w:val="center"/>
            <w:hideMark/>
          </w:tcPr>
          <w:p w:rsidR="00E327FA" w:rsidRPr="009D37A2" w:rsidRDefault="00E327FA" w:rsidP="00960C74">
            <w:pPr>
              <w:spacing w:line="256" w:lineRule="auto"/>
              <w:jc w:val="center"/>
              <w:rPr>
                <w:sz w:val="40"/>
                <w:szCs w:val="40"/>
                <w:lang w:eastAsia="en-US"/>
              </w:rPr>
            </w:pPr>
            <w:r w:rsidRPr="009D37A2">
              <w:rPr>
                <w:sz w:val="40"/>
                <w:szCs w:val="40"/>
                <w:lang w:eastAsia="en-US"/>
              </w:rPr>
              <w:t>*</w:t>
            </w:r>
          </w:p>
        </w:tc>
      </w:tr>
    </w:tbl>
    <w:p w:rsidR="004B1E01" w:rsidRPr="004B1E01" w:rsidRDefault="004B1E01" w:rsidP="004B1E01">
      <w:pPr>
        <w:pStyle w:val="ad"/>
        <w:spacing w:line="276" w:lineRule="auto"/>
        <w:ind w:left="0"/>
        <w:rPr>
          <w:rFonts w:ascii="Times New Roman" w:hAnsi="Times New Roman"/>
          <w:b/>
          <w:sz w:val="24"/>
          <w:szCs w:val="24"/>
        </w:rPr>
      </w:pPr>
    </w:p>
    <w:p w:rsidR="004B1E01" w:rsidRDefault="004B1E01" w:rsidP="004B1E01">
      <w:pPr>
        <w:pStyle w:val="ad"/>
        <w:numPr>
          <w:ilvl w:val="0"/>
          <w:numId w:val="1"/>
        </w:numPr>
        <w:spacing w:line="276" w:lineRule="auto"/>
        <w:ind w:left="0"/>
        <w:jc w:val="center"/>
        <w:rPr>
          <w:rFonts w:ascii="Times New Roman" w:hAnsi="Times New Roman"/>
          <w:b/>
          <w:sz w:val="24"/>
          <w:szCs w:val="24"/>
        </w:rPr>
      </w:pPr>
      <w:r>
        <w:rPr>
          <w:rFonts w:ascii="Times New Roman" w:hAnsi="Times New Roman"/>
          <w:b/>
          <w:sz w:val="24"/>
          <w:szCs w:val="24"/>
          <w:lang w:val="ky-KG"/>
        </w:rPr>
        <w:lastRenderedPageBreak/>
        <w:t>Результаты обучения дисциплины</w:t>
      </w:r>
      <w:r>
        <w:rPr>
          <w:rFonts w:ascii="Times New Roman" w:hAnsi="Times New Roman"/>
          <w:b/>
          <w:sz w:val="24"/>
          <w:szCs w:val="24"/>
        </w:rPr>
        <w:t>:</w:t>
      </w:r>
    </w:p>
    <w:p w:rsidR="004B1E01" w:rsidRDefault="004B1E01" w:rsidP="004B1E01">
      <w:pPr>
        <w:widowControl/>
        <w:autoSpaceDE/>
        <w:adjustRightInd/>
        <w:ind w:firstLine="709"/>
        <w:jc w:val="both"/>
        <w:rPr>
          <w:sz w:val="24"/>
          <w:szCs w:val="24"/>
          <w:lang w:val="ky-KG"/>
        </w:rPr>
      </w:pPr>
      <w:r>
        <w:rPr>
          <w:sz w:val="24"/>
          <w:szCs w:val="24"/>
          <w:lang w:val="ky-KG"/>
        </w:rPr>
        <w:t xml:space="preserve">РД1  - знает современное состояние оценочной деятельности с точки зрения расследования экономических преступлений и судебного разрешения споров хозяйствующих субъектов; </w:t>
      </w:r>
    </w:p>
    <w:p w:rsidR="004B1E01" w:rsidRDefault="004B1E01" w:rsidP="004B1E01">
      <w:pPr>
        <w:widowControl/>
        <w:autoSpaceDE/>
        <w:adjustRightInd/>
        <w:ind w:firstLine="709"/>
        <w:jc w:val="both"/>
        <w:rPr>
          <w:sz w:val="24"/>
          <w:szCs w:val="24"/>
          <w:lang w:val="ky-KG"/>
        </w:rPr>
      </w:pPr>
      <w:r>
        <w:rPr>
          <w:sz w:val="24"/>
          <w:szCs w:val="24"/>
          <w:lang w:val="ky-KG"/>
        </w:rPr>
        <w:t>РД2 – способен идентифицировать вид и подвид судебно-оценочных экспертиз;</w:t>
      </w:r>
    </w:p>
    <w:p w:rsidR="004B1E01" w:rsidRDefault="004B1E01" w:rsidP="004B1E01">
      <w:pPr>
        <w:spacing w:line="276" w:lineRule="auto"/>
        <w:ind w:firstLine="709"/>
        <w:jc w:val="both"/>
        <w:rPr>
          <w:sz w:val="24"/>
          <w:szCs w:val="24"/>
          <w:lang w:val="ky-KG"/>
        </w:rPr>
      </w:pPr>
      <w:r>
        <w:rPr>
          <w:sz w:val="24"/>
          <w:szCs w:val="24"/>
          <w:lang w:val="ky-KG"/>
        </w:rPr>
        <w:t>РД3 –умеет организовать и провести натурные обследования объектов недвижимости при проведении стоимостной экспертизы;</w:t>
      </w:r>
    </w:p>
    <w:p w:rsidR="00E327FA" w:rsidRDefault="004B1E01" w:rsidP="004B1E01">
      <w:pPr>
        <w:spacing w:line="276" w:lineRule="auto"/>
        <w:ind w:firstLine="709"/>
        <w:jc w:val="both"/>
        <w:rPr>
          <w:sz w:val="24"/>
          <w:szCs w:val="24"/>
          <w:lang w:val="ky-KG"/>
        </w:rPr>
      </w:pPr>
      <w:r>
        <w:rPr>
          <w:sz w:val="24"/>
          <w:szCs w:val="24"/>
          <w:lang w:val="ky-KG"/>
        </w:rPr>
        <w:t>РД4  - способен применить экспертные методики при исследовании различных объектов судебно-оценочных экспертиз.</w:t>
      </w:r>
    </w:p>
    <w:p w:rsidR="004B1E01" w:rsidRDefault="004B1E01" w:rsidP="004B1E01">
      <w:pPr>
        <w:spacing w:line="276" w:lineRule="auto"/>
        <w:ind w:firstLine="709"/>
        <w:jc w:val="both"/>
        <w:rPr>
          <w:sz w:val="24"/>
          <w:szCs w:val="24"/>
          <w:lang w:val="ky-KG"/>
        </w:rPr>
      </w:pPr>
    </w:p>
    <w:p w:rsidR="004B1E01" w:rsidRPr="004B1E01" w:rsidRDefault="004B1E01" w:rsidP="004B1E01">
      <w:pPr>
        <w:pStyle w:val="ad"/>
        <w:numPr>
          <w:ilvl w:val="0"/>
          <w:numId w:val="1"/>
        </w:numPr>
        <w:spacing w:line="276" w:lineRule="auto"/>
        <w:ind w:left="0"/>
        <w:jc w:val="center"/>
        <w:rPr>
          <w:rFonts w:ascii="Times New Roman" w:hAnsi="Times New Roman"/>
          <w:b/>
          <w:sz w:val="24"/>
          <w:szCs w:val="24"/>
        </w:rPr>
      </w:pPr>
      <w:r>
        <w:rPr>
          <w:rFonts w:ascii="Times New Roman" w:hAnsi="Times New Roman"/>
          <w:b/>
          <w:sz w:val="24"/>
          <w:szCs w:val="24"/>
          <w:lang w:val="ky-KG"/>
        </w:rPr>
        <w:t>Степень влияния Результатов обучения Дисциплины на Результаты обучения ОП.</w:t>
      </w:r>
    </w:p>
    <w:tbl>
      <w:tblPr>
        <w:tblStyle w:val="ae"/>
        <w:tblW w:w="0" w:type="auto"/>
        <w:tblLook w:val="04A0" w:firstRow="1" w:lastRow="0" w:firstColumn="1" w:lastColumn="0" w:noHBand="0" w:noVBand="1"/>
      </w:tblPr>
      <w:tblGrid>
        <w:gridCol w:w="2283"/>
        <w:gridCol w:w="1832"/>
        <w:gridCol w:w="2132"/>
        <w:gridCol w:w="1707"/>
        <w:gridCol w:w="1619"/>
      </w:tblGrid>
      <w:tr w:rsidR="004B1E01" w:rsidRPr="004B1E01" w:rsidTr="004B1E01">
        <w:tc>
          <w:tcPr>
            <w:tcW w:w="1914" w:type="dxa"/>
          </w:tcPr>
          <w:p w:rsidR="004B1E01" w:rsidRPr="004B1E01" w:rsidRDefault="004B1E01" w:rsidP="00960C74">
            <w:pPr>
              <w:spacing w:line="276" w:lineRule="auto"/>
              <w:rPr>
                <w:b/>
                <w:sz w:val="24"/>
                <w:szCs w:val="24"/>
              </w:rPr>
            </w:pPr>
            <w:r>
              <w:rPr>
                <w:b/>
                <w:color w:val="000000"/>
                <w:sz w:val="24"/>
                <w:szCs w:val="24"/>
                <w:lang w:val="ky-KG" w:eastAsia="en-US"/>
              </w:rPr>
              <w:t xml:space="preserve">Результаты обучения дисциплины/ Результаты обучения </w:t>
            </w:r>
            <w:r>
              <w:rPr>
                <w:b/>
                <w:color w:val="000000"/>
                <w:sz w:val="24"/>
                <w:szCs w:val="24"/>
                <w:lang w:eastAsia="en-US"/>
              </w:rPr>
              <w:t>программы</w:t>
            </w:r>
          </w:p>
        </w:tc>
        <w:tc>
          <w:tcPr>
            <w:tcW w:w="1914" w:type="dxa"/>
          </w:tcPr>
          <w:p w:rsidR="004B1E01" w:rsidRPr="004B1E01" w:rsidRDefault="004B1E01" w:rsidP="00E87311">
            <w:pPr>
              <w:spacing w:line="276" w:lineRule="auto"/>
              <w:jc w:val="both"/>
              <w:rPr>
                <w:b/>
                <w:sz w:val="24"/>
                <w:szCs w:val="24"/>
              </w:rPr>
            </w:pPr>
            <w:r>
              <w:rPr>
                <w:sz w:val="24"/>
                <w:szCs w:val="24"/>
                <w:lang w:val="ky-KG" w:eastAsia="en-US"/>
              </w:rPr>
              <w:t>РД1  -  знает современное состояние оценочной деятельности с точки зрения расследования экономических преступлений и судебного разрешения споров хозяйствующих субъектов;</w:t>
            </w:r>
          </w:p>
        </w:tc>
        <w:tc>
          <w:tcPr>
            <w:tcW w:w="1915" w:type="dxa"/>
          </w:tcPr>
          <w:p w:rsidR="004B1E01" w:rsidRPr="004B1E01" w:rsidRDefault="004B1E01" w:rsidP="00E87311">
            <w:pPr>
              <w:spacing w:line="276" w:lineRule="auto"/>
              <w:jc w:val="both"/>
              <w:rPr>
                <w:b/>
                <w:sz w:val="24"/>
                <w:szCs w:val="24"/>
              </w:rPr>
            </w:pPr>
            <w:r>
              <w:rPr>
                <w:sz w:val="24"/>
                <w:szCs w:val="24"/>
                <w:lang w:val="ky-KG" w:eastAsia="en-US"/>
              </w:rPr>
              <w:t>РД2 –  способен идентифицировать вид и подвид судебно-оценочных экспертиз;</w:t>
            </w:r>
          </w:p>
        </w:tc>
        <w:tc>
          <w:tcPr>
            <w:tcW w:w="1915" w:type="dxa"/>
          </w:tcPr>
          <w:p w:rsidR="004B1E01" w:rsidRDefault="004B1E01" w:rsidP="00E87311">
            <w:pPr>
              <w:spacing w:line="276" w:lineRule="auto"/>
              <w:ind w:firstLine="709"/>
              <w:jc w:val="both"/>
              <w:rPr>
                <w:sz w:val="24"/>
                <w:szCs w:val="24"/>
                <w:lang w:val="ky-KG" w:eastAsia="en-US"/>
              </w:rPr>
            </w:pPr>
            <w:r>
              <w:rPr>
                <w:sz w:val="24"/>
                <w:szCs w:val="24"/>
                <w:lang w:val="ky-KG" w:eastAsia="en-US"/>
              </w:rPr>
              <w:t>РД3 – умеет организовать и провести натурные обследования объектов недвижимости при проведении стоимостной экспертизы;</w:t>
            </w:r>
          </w:p>
          <w:p w:rsidR="004B1E01" w:rsidRPr="004B1E01" w:rsidRDefault="004B1E01" w:rsidP="00E87311">
            <w:pPr>
              <w:spacing w:line="276" w:lineRule="auto"/>
              <w:jc w:val="both"/>
              <w:rPr>
                <w:b/>
                <w:sz w:val="24"/>
                <w:szCs w:val="24"/>
                <w:lang w:val="ky-KG"/>
              </w:rPr>
            </w:pPr>
          </w:p>
        </w:tc>
        <w:tc>
          <w:tcPr>
            <w:tcW w:w="1915" w:type="dxa"/>
          </w:tcPr>
          <w:p w:rsidR="004B1E01" w:rsidRPr="004B1E01" w:rsidRDefault="004B1E01" w:rsidP="00E87311">
            <w:pPr>
              <w:spacing w:line="276" w:lineRule="auto"/>
              <w:jc w:val="both"/>
              <w:rPr>
                <w:b/>
                <w:sz w:val="24"/>
                <w:szCs w:val="24"/>
              </w:rPr>
            </w:pPr>
            <w:r>
              <w:rPr>
                <w:sz w:val="24"/>
                <w:szCs w:val="24"/>
                <w:lang w:val="ky-KG" w:eastAsia="en-US"/>
              </w:rPr>
              <w:t>РД4   способен применить экспертные методики при исследовании различных объектов судебно-оценочных экспертиз</w:t>
            </w:r>
          </w:p>
        </w:tc>
      </w:tr>
      <w:tr w:rsidR="004B1E01" w:rsidRPr="004B1E01" w:rsidTr="004B1E01">
        <w:tc>
          <w:tcPr>
            <w:tcW w:w="1914" w:type="dxa"/>
          </w:tcPr>
          <w:p w:rsidR="004B1E01" w:rsidRPr="00E87311" w:rsidRDefault="004B1E01" w:rsidP="00E87311">
            <w:pPr>
              <w:spacing w:line="276" w:lineRule="auto"/>
              <w:jc w:val="both"/>
              <w:rPr>
                <w:b/>
                <w:sz w:val="24"/>
                <w:szCs w:val="24"/>
              </w:rPr>
            </w:pPr>
            <w:r w:rsidRPr="00E87311">
              <w:rPr>
                <w:b/>
                <w:color w:val="000000"/>
                <w:sz w:val="24"/>
                <w:lang w:eastAsia="en-US"/>
              </w:rPr>
              <w:t>РОП</w:t>
            </w:r>
            <w:proofErr w:type="gramStart"/>
            <w:r w:rsidRPr="00E87311">
              <w:rPr>
                <w:b/>
                <w:color w:val="000000"/>
                <w:sz w:val="24"/>
                <w:vertAlign w:val="subscript"/>
                <w:lang w:eastAsia="en-US"/>
              </w:rPr>
              <w:t>1</w:t>
            </w:r>
            <w:proofErr w:type="gramEnd"/>
            <w:r w:rsidRPr="00E87311">
              <w:rPr>
                <w:color w:val="000000"/>
                <w:sz w:val="24"/>
                <w:lang w:eastAsia="en-US"/>
              </w:rPr>
              <w:t xml:space="preserve"> – </w:t>
            </w:r>
            <w:r w:rsidRPr="00E87311">
              <w:rPr>
                <w:color w:val="000000"/>
                <w:sz w:val="24"/>
                <w:lang w:val="ky-KG" w:eastAsia="en-US"/>
              </w:rPr>
              <w:t xml:space="preserve"> с</w:t>
            </w:r>
            <w:r w:rsidRPr="00E87311">
              <w:rPr>
                <w:sz w:val="24"/>
                <w:lang w:val="ky-KG" w:eastAsia="en-US"/>
              </w:rPr>
              <w:t>тудент магистр имеет навыки организации оценочной деятельности на национальном и международном масштабах, может критически оценить положение в отрасли и дать рекомендации по совершенствованию политики в области оценочной деятельности.</w:t>
            </w:r>
          </w:p>
        </w:tc>
        <w:tc>
          <w:tcPr>
            <w:tcW w:w="1914" w:type="dxa"/>
          </w:tcPr>
          <w:p w:rsidR="004B1E01" w:rsidRPr="004B1E01" w:rsidRDefault="004B1E01" w:rsidP="00960C74">
            <w:pPr>
              <w:spacing w:line="276" w:lineRule="auto"/>
              <w:rPr>
                <w:b/>
                <w:sz w:val="24"/>
                <w:szCs w:val="24"/>
                <w:lang w:val="ky-KG"/>
              </w:rPr>
            </w:pPr>
            <w:r>
              <w:rPr>
                <w:b/>
                <w:sz w:val="24"/>
                <w:szCs w:val="24"/>
                <w:lang w:val="ky-KG"/>
              </w:rPr>
              <w:t>в</w:t>
            </w:r>
          </w:p>
        </w:tc>
        <w:tc>
          <w:tcPr>
            <w:tcW w:w="1915" w:type="dxa"/>
          </w:tcPr>
          <w:p w:rsidR="004B1E01" w:rsidRPr="004B1E01" w:rsidRDefault="004B1E01" w:rsidP="00960C74">
            <w:pPr>
              <w:spacing w:line="276" w:lineRule="auto"/>
              <w:rPr>
                <w:b/>
                <w:sz w:val="24"/>
                <w:szCs w:val="24"/>
                <w:lang w:val="ky-KG"/>
              </w:rPr>
            </w:pPr>
            <w:r>
              <w:rPr>
                <w:b/>
                <w:sz w:val="24"/>
                <w:szCs w:val="24"/>
                <w:lang w:val="ky-KG"/>
              </w:rPr>
              <w:t>в</w:t>
            </w:r>
          </w:p>
        </w:tc>
        <w:tc>
          <w:tcPr>
            <w:tcW w:w="1915" w:type="dxa"/>
          </w:tcPr>
          <w:p w:rsidR="004B1E01" w:rsidRPr="004B1E01" w:rsidRDefault="004B1E01" w:rsidP="00960C74">
            <w:pPr>
              <w:spacing w:line="276" w:lineRule="auto"/>
              <w:rPr>
                <w:b/>
                <w:sz w:val="24"/>
                <w:szCs w:val="24"/>
                <w:lang w:val="ky-KG"/>
              </w:rPr>
            </w:pPr>
            <w:r>
              <w:rPr>
                <w:b/>
                <w:sz w:val="24"/>
                <w:szCs w:val="24"/>
                <w:lang w:val="ky-KG"/>
              </w:rPr>
              <w:t>в</w:t>
            </w:r>
          </w:p>
        </w:tc>
        <w:tc>
          <w:tcPr>
            <w:tcW w:w="1915" w:type="dxa"/>
          </w:tcPr>
          <w:p w:rsidR="004B1E01" w:rsidRPr="004B1E01" w:rsidRDefault="004B1E01" w:rsidP="00960C74">
            <w:pPr>
              <w:spacing w:line="276" w:lineRule="auto"/>
              <w:rPr>
                <w:b/>
                <w:sz w:val="24"/>
                <w:szCs w:val="24"/>
                <w:lang w:val="ky-KG"/>
              </w:rPr>
            </w:pPr>
            <w:r>
              <w:rPr>
                <w:b/>
                <w:sz w:val="24"/>
                <w:szCs w:val="24"/>
                <w:lang w:val="ky-KG"/>
              </w:rPr>
              <w:t>в</w:t>
            </w:r>
          </w:p>
        </w:tc>
      </w:tr>
      <w:tr w:rsidR="004B1E01" w:rsidRPr="004B1E01" w:rsidTr="004B1E01">
        <w:tc>
          <w:tcPr>
            <w:tcW w:w="1914" w:type="dxa"/>
          </w:tcPr>
          <w:p w:rsidR="004B1E01" w:rsidRPr="00E87311" w:rsidRDefault="004B1E01" w:rsidP="00E87311">
            <w:pPr>
              <w:spacing w:line="276" w:lineRule="auto"/>
              <w:jc w:val="both"/>
              <w:rPr>
                <w:b/>
                <w:sz w:val="24"/>
                <w:szCs w:val="24"/>
              </w:rPr>
            </w:pPr>
            <w:r w:rsidRPr="00E87311">
              <w:rPr>
                <w:b/>
                <w:color w:val="2C2C2C"/>
                <w:sz w:val="24"/>
                <w:lang w:eastAsia="en-US"/>
              </w:rPr>
              <w:t>РОП</w:t>
            </w:r>
            <w:proofErr w:type="gramStart"/>
            <w:r w:rsidRPr="00E87311">
              <w:rPr>
                <w:b/>
                <w:color w:val="2C2C2C"/>
                <w:sz w:val="24"/>
                <w:vertAlign w:val="subscript"/>
                <w:lang w:eastAsia="en-US"/>
              </w:rPr>
              <w:t>2</w:t>
            </w:r>
            <w:proofErr w:type="gramEnd"/>
            <w:r w:rsidRPr="00E87311">
              <w:rPr>
                <w:color w:val="2C2C2C"/>
                <w:sz w:val="24"/>
                <w:lang w:eastAsia="en-US"/>
              </w:rPr>
              <w:t xml:space="preserve"> – </w:t>
            </w:r>
            <w:r w:rsidRPr="00E87311">
              <w:rPr>
                <w:sz w:val="24"/>
                <w:lang w:val="ky-KG" w:eastAsia="en-US"/>
              </w:rPr>
              <w:t xml:space="preserve">студент магистр способен взять ответственность за </w:t>
            </w:r>
            <w:r w:rsidRPr="00E87311">
              <w:rPr>
                <w:sz w:val="24"/>
                <w:lang w:val="ky-KG" w:eastAsia="en-US"/>
              </w:rPr>
              <w:lastRenderedPageBreak/>
              <w:t>организацию и ведение оценочной деятельности с точки зрения принципов менеджмента и гарантии качества определения стоимости объекта оценки.</w:t>
            </w:r>
          </w:p>
        </w:tc>
        <w:tc>
          <w:tcPr>
            <w:tcW w:w="1914" w:type="dxa"/>
          </w:tcPr>
          <w:p w:rsidR="004B1E01" w:rsidRPr="004B1E01" w:rsidRDefault="004B1E01" w:rsidP="00960C74">
            <w:pPr>
              <w:spacing w:line="276" w:lineRule="auto"/>
              <w:rPr>
                <w:b/>
                <w:sz w:val="24"/>
                <w:szCs w:val="24"/>
                <w:lang w:val="ky-KG"/>
              </w:rPr>
            </w:pPr>
            <w:r>
              <w:rPr>
                <w:b/>
                <w:sz w:val="24"/>
                <w:szCs w:val="24"/>
                <w:lang w:val="ky-KG"/>
              </w:rPr>
              <w:lastRenderedPageBreak/>
              <w:t>в</w:t>
            </w:r>
          </w:p>
        </w:tc>
        <w:tc>
          <w:tcPr>
            <w:tcW w:w="1915" w:type="dxa"/>
          </w:tcPr>
          <w:p w:rsidR="004B1E01" w:rsidRPr="004B1E01" w:rsidRDefault="004B1E01" w:rsidP="00960C74">
            <w:pPr>
              <w:spacing w:line="276" w:lineRule="auto"/>
              <w:rPr>
                <w:b/>
                <w:sz w:val="24"/>
                <w:szCs w:val="24"/>
                <w:lang w:val="ky-KG"/>
              </w:rPr>
            </w:pPr>
            <w:r>
              <w:rPr>
                <w:b/>
                <w:sz w:val="24"/>
                <w:szCs w:val="24"/>
                <w:lang w:val="ky-KG"/>
              </w:rPr>
              <w:t>в</w:t>
            </w:r>
          </w:p>
        </w:tc>
        <w:tc>
          <w:tcPr>
            <w:tcW w:w="1915" w:type="dxa"/>
          </w:tcPr>
          <w:p w:rsidR="004B1E01" w:rsidRPr="004B1E01" w:rsidRDefault="004B1E01" w:rsidP="00960C74">
            <w:pPr>
              <w:spacing w:line="276" w:lineRule="auto"/>
              <w:rPr>
                <w:b/>
                <w:sz w:val="24"/>
                <w:szCs w:val="24"/>
                <w:lang w:val="ky-KG"/>
              </w:rPr>
            </w:pPr>
            <w:r>
              <w:rPr>
                <w:b/>
                <w:sz w:val="24"/>
                <w:szCs w:val="24"/>
                <w:lang w:val="ky-KG"/>
              </w:rPr>
              <w:t>в</w:t>
            </w:r>
          </w:p>
        </w:tc>
        <w:tc>
          <w:tcPr>
            <w:tcW w:w="1915" w:type="dxa"/>
          </w:tcPr>
          <w:p w:rsidR="004B1E01" w:rsidRPr="004B1E01" w:rsidRDefault="004B1E01" w:rsidP="00960C74">
            <w:pPr>
              <w:spacing w:line="276" w:lineRule="auto"/>
              <w:rPr>
                <w:b/>
                <w:sz w:val="24"/>
                <w:szCs w:val="24"/>
                <w:lang w:val="ky-KG"/>
              </w:rPr>
            </w:pPr>
            <w:r>
              <w:rPr>
                <w:b/>
                <w:sz w:val="24"/>
                <w:szCs w:val="24"/>
                <w:lang w:val="ky-KG"/>
              </w:rPr>
              <w:t>в</w:t>
            </w:r>
          </w:p>
        </w:tc>
      </w:tr>
    </w:tbl>
    <w:p w:rsidR="004B1E01" w:rsidRDefault="004B1E01" w:rsidP="00960C74">
      <w:pPr>
        <w:pStyle w:val="ad"/>
        <w:spacing w:line="360" w:lineRule="auto"/>
        <w:ind w:left="0"/>
        <w:contextualSpacing w:val="0"/>
        <w:rPr>
          <w:rFonts w:ascii="Times New Roman" w:hAnsi="Times New Roman"/>
          <w:b/>
          <w:sz w:val="24"/>
          <w:szCs w:val="24"/>
          <w:lang w:val="ky-KG"/>
        </w:rPr>
      </w:pPr>
    </w:p>
    <w:p w:rsidR="00E327FA" w:rsidRPr="009D37A2" w:rsidRDefault="00E327FA" w:rsidP="00960C74">
      <w:pPr>
        <w:pStyle w:val="ad"/>
        <w:spacing w:line="360" w:lineRule="auto"/>
        <w:ind w:left="0"/>
        <w:contextualSpacing w:val="0"/>
        <w:rPr>
          <w:rFonts w:ascii="Times New Roman" w:hAnsi="Times New Roman"/>
          <w:sz w:val="24"/>
          <w:szCs w:val="24"/>
          <w:lang w:val="ky-KG"/>
        </w:rPr>
      </w:pPr>
      <w:r w:rsidRPr="009D37A2">
        <w:rPr>
          <w:rFonts w:ascii="Times New Roman" w:hAnsi="Times New Roman"/>
          <w:b/>
          <w:sz w:val="24"/>
          <w:szCs w:val="24"/>
          <w:lang w:val="ky-KG"/>
        </w:rPr>
        <w:t xml:space="preserve">“В”- </w:t>
      </w:r>
      <w:r w:rsidRPr="009D37A2">
        <w:rPr>
          <w:rFonts w:ascii="Times New Roman" w:hAnsi="Times New Roman"/>
          <w:sz w:val="24"/>
          <w:szCs w:val="24"/>
          <w:lang w:val="ky-KG"/>
        </w:rPr>
        <w:t xml:space="preserve">высокое влияние    </w:t>
      </w:r>
      <w:r w:rsidRPr="009D37A2">
        <w:rPr>
          <w:rFonts w:ascii="Times New Roman" w:hAnsi="Times New Roman"/>
          <w:b/>
          <w:sz w:val="24"/>
          <w:szCs w:val="24"/>
          <w:lang w:val="ky-KG"/>
        </w:rPr>
        <w:t xml:space="preserve">“С”- </w:t>
      </w:r>
      <w:r w:rsidRPr="009D37A2">
        <w:rPr>
          <w:rFonts w:ascii="Times New Roman" w:hAnsi="Times New Roman"/>
          <w:sz w:val="24"/>
          <w:szCs w:val="24"/>
          <w:lang w:val="ky-KG"/>
        </w:rPr>
        <w:t xml:space="preserve">среднее влияние        </w:t>
      </w:r>
      <w:r w:rsidRPr="009D37A2">
        <w:rPr>
          <w:rFonts w:ascii="Times New Roman" w:hAnsi="Times New Roman"/>
          <w:b/>
          <w:sz w:val="24"/>
          <w:szCs w:val="24"/>
          <w:lang w:val="ky-KG"/>
        </w:rPr>
        <w:t xml:space="preserve">“Н”- </w:t>
      </w:r>
      <w:r w:rsidRPr="009D37A2">
        <w:rPr>
          <w:rFonts w:ascii="Times New Roman" w:hAnsi="Times New Roman"/>
          <w:sz w:val="24"/>
          <w:szCs w:val="24"/>
          <w:lang w:val="ky-KG"/>
        </w:rPr>
        <w:t xml:space="preserve">низкое влияние  </w:t>
      </w:r>
      <w:r w:rsidRPr="009D37A2">
        <w:rPr>
          <w:rFonts w:ascii="Times New Roman" w:hAnsi="Times New Roman"/>
          <w:b/>
          <w:sz w:val="24"/>
          <w:szCs w:val="24"/>
          <w:lang w:val="ky-KG"/>
        </w:rPr>
        <w:t xml:space="preserve">“О” </w:t>
      </w:r>
      <w:r w:rsidRPr="009D37A2">
        <w:rPr>
          <w:rFonts w:ascii="Times New Roman" w:hAnsi="Times New Roman"/>
          <w:sz w:val="24"/>
          <w:szCs w:val="24"/>
          <w:lang w:val="ky-KG"/>
        </w:rPr>
        <w:t>– не влияет</w:t>
      </w:r>
    </w:p>
    <w:p w:rsidR="00E327FA" w:rsidRPr="009D37A2" w:rsidRDefault="00E327FA" w:rsidP="00960C74">
      <w:pPr>
        <w:pStyle w:val="ad"/>
        <w:spacing w:line="360" w:lineRule="auto"/>
        <w:ind w:left="0"/>
        <w:contextualSpacing w:val="0"/>
        <w:rPr>
          <w:rFonts w:ascii="Times New Roman" w:hAnsi="Times New Roman"/>
          <w:sz w:val="24"/>
          <w:szCs w:val="24"/>
          <w:lang w:val="ky-KG"/>
        </w:rPr>
      </w:pPr>
    </w:p>
    <w:p w:rsidR="00E327FA" w:rsidRPr="00483718" w:rsidRDefault="00D52DDC" w:rsidP="00960C74">
      <w:pPr>
        <w:spacing w:line="276" w:lineRule="auto"/>
        <w:jc w:val="center"/>
        <w:rPr>
          <w:b/>
          <w:color w:val="000000"/>
          <w:sz w:val="24"/>
          <w:szCs w:val="24"/>
        </w:rPr>
      </w:pPr>
      <w:r w:rsidRPr="009D37A2">
        <w:rPr>
          <w:b/>
          <w:sz w:val="24"/>
          <w:szCs w:val="24"/>
          <w:lang w:val="ky-KG"/>
        </w:rPr>
        <w:t>5.</w:t>
      </w:r>
      <w:r w:rsidR="00E327FA" w:rsidRPr="009D37A2">
        <w:rPr>
          <w:b/>
          <w:sz w:val="24"/>
          <w:szCs w:val="24"/>
          <w:lang w:val="ky-KG"/>
        </w:rPr>
        <w:t xml:space="preserve">Компетенции, приведенные в ГОС ВПО/РУП, формируемые в рамках дисциплины </w:t>
      </w:r>
      <w:r w:rsidR="009F670E" w:rsidRPr="009D37A2">
        <w:rPr>
          <w:bCs/>
          <w:color w:val="000000"/>
          <w:sz w:val="24"/>
          <w:szCs w:val="24"/>
        </w:rPr>
        <w:t>«</w:t>
      </w:r>
      <w:r w:rsidR="009F670E" w:rsidRPr="009D37A2">
        <w:rPr>
          <w:b/>
          <w:iCs/>
          <w:color w:val="000000"/>
          <w:sz w:val="24"/>
          <w:szCs w:val="24"/>
        </w:rPr>
        <w:t>Судебная стоимостная экспертиза</w:t>
      </w:r>
      <w:r w:rsidR="009F670E" w:rsidRPr="009D37A2">
        <w:rPr>
          <w:bCs/>
          <w:color w:val="000000"/>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372"/>
      </w:tblGrid>
      <w:tr w:rsidR="00836546" w:rsidRPr="004B1E01" w:rsidTr="004B1E01">
        <w:tc>
          <w:tcPr>
            <w:tcW w:w="2234" w:type="dxa"/>
            <w:tcBorders>
              <w:top w:val="single" w:sz="4" w:space="0" w:color="auto"/>
              <w:left w:val="single" w:sz="4" w:space="0" w:color="auto"/>
              <w:bottom w:val="single" w:sz="4" w:space="0" w:color="auto"/>
              <w:right w:val="single" w:sz="4" w:space="0" w:color="auto"/>
            </w:tcBorders>
            <w:vAlign w:val="center"/>
            <w:hideMark/>
          </w:tcPr>
          <w:p w:rsidR="00836546" w:rsidRPr="004B1E01" w:rsidRDefault="00836546">
            <w:pPr>
              <w:spacing w:line="276" w:lineRule="auto"/>
              <w:ind w:left="142" w:right="318"/>
              <w:jc w:val="center"/>
              <w:rPr>
                <w:b/>
                <w:sz w:val="24"/>
                <w:szCs w:val="24"/>
                <w:lang w:eastAsia="en-US"/>
              </w:rPr>
            </w:pPr>
            <w:r w:rsidRPr="004B1E01">
              <w:rPr>
                <w:b/>
                <w:sz w:val="24"/>
                <w:szCs w:val="24"/>
                <w:lang w:eastAsia="en-US"/>
              </w:rPr>
              <w:t>Код компетенции</w:t>
            </w:r>
          </w:p>
        </w:tc>
        <w:tc>
          <w:tcPr>
            <w:tcW w:w="7372" w:type="dxa"/>
            <w:tcBorders>
              <w:top w:val="single" w:sz="4" w:space="0" w:color="auto"/>
              <w:left w:val="single" w:sz="4" w:space="0" w:color="auto"/>
              <w:bottom w:val="single" w:sz="4" w:space="0" w:color="auto"/>
              <w:right w:val="single" w:sz="4" w:space="0" w:color="auto"/>
            </w:tcBorders>
            <w:vAlign w:val="center"/>
            <w:hideMark/>
          </w:tcPr>
          <w:p w:rsidR="00836546" w:rsidRPr="004B1E01" w:rsidRDefault="00836546">
            <w:pPr>
              <w:spacing w:line="276" w:lineRule="auto"/>
              <w:ind w:left="567" w:right="-436"/>
              <w:jc w:val="center"/>
              <w:rPr>
                <w:b/>
                <w:sz w:val="24"/>
                <w:szCs w:val="24"/>
                <w:lang w:eastAsia="en-US"/>
              </w:rPr>
            </w:pPr>
            <w:r w:rsidRPr="004B1E01">
              <w:rPr>
                <w:b/>
                <w:sz w:val="24"/>
                <w:szCs w:val="24"/>
                <w:lang w:eastAsia="en-US"/>
              </w:rPr>
              <w:t>Формулировка компетенций</w:t>
            </w:r>
          </w:p>
        </w:tc>
      </w:tr>
      <w:tr w:rsidR="00836546" w:rsidRPr="004B1E01" w:rsidTr="004B1E01">
        <w:tc>
          <w:tcPr>
            <w:tcW w:w="2234" w:type="dxa"/>
            <w:tcBorders>
              <w:top w:val="single" w:sz="4" w:space="0" w:color="auto"/>
              <w:left w:val="single" w:sz="4" w:space="0" w:color="auto"/>
              <w:bottom w:val="single" w:sz="4" w:space="0" w:color="auto"/>
              <w:right w:val="single" w:sz="4" w:space="0" w:color="auto"/>
            </w:tcBorders>
            <w:hideMark/>
          </w:tcPr>
          <w:p w:rsidR="00836546" w:rsidRPr="004B1E01" w:rsidRDefault="00836546">
            <w:pPr>
              <w:spacing w:line="276" w:lineRule="auto"/>
              <w:rPr>
                <w:sz w:val="24"/>
                <w:szCs w:val="24"/>
                <w:lang w:eastAsia="en-US"/>
              </w:rPr>
            </w:pPr>
            <w:r w:rsidRPr="004B1E01">
              <w:rPr>
                <w:sz w:val="24"/>
                <w:szCs w:val="24"/>
                <w:lang w:eastAsia="en-US"/>
              </w:rPr>
              <w:t>ПК-8</w:t>
            </w:r>
          </w:p>
        </w:tc>
        <w:tc>
          <w:tcPr>
            <w:tcW w:w="7372" w:type="dxa"/>
            <w:tcBorders>
              <w:top w:val="single" w:sz="4" w:space="0" w:color="auto"/>
              <w:left w:val="single" w:sz="4" w:space="0" w:color="auto"/>
              <w:bottom w:val="single" w:sz="4" w:space="0" w:color="auto"/>
              <w:right w:val="single" w:sz="4" w:space="0" w:color="auto"/>
            </w:tcBorders>
            <w:hideMark/>
          </w:tcPr>
          <w:p w:rsidR="00836546" w:rsidRPr="004B1E01" w:rsidRDefault="00836546" w:rsidP="0059776B">
            <w:pPr>
              <w:spacing w:line="276" w:lineRule="auto"/>
              <w:ind w:left="40" w:right="176"/>
              <w:jc w:val="both"/>
              <w:rPr>
                <w:bCs/>
                <w:color w:val="000000"/>
                <w:sz w:val="24"/>
                <w:szCs w:val="24"/>
                <w:lang w:val="ky-KG" w:eastAsia="en-US"/>
              </w:rPr>
            </w:pPr>
            <w:proofErr w:type="gramStart"/>
            <w:r w:rsidRPr="004B1E01">
              <w:rPr>
                <w:iCs/>
                <w:color w:val="000000"/>
                <w:sz w:val="24"/>
                <w:szCs w:val="24"/>
                <w:lang w:eastAsia="en-US"/>
              </w:rPr>
              <w:t>Способен</w:t>
            </w:r>
            <w:proofErr w:type="gramEnd"/>
            <w:r w:rsidRPr="004B1E01">
              <w:rPr>
                <w:iCs/>
                <w:color w:val="000000"/>
                <w:sz w:val="24"/>
                <w:szCs w:val="24"/>
                <w:lang w:eastAsia="en-US"/>
              </w:rPr>
              <w:t xml:space="preserve"> готовить аналитические материалы для оценки мероприятий в области экономической политики и принятия стратегических решений на микро-и макроуровне</w:t>
            </w:r>
          </w:p>
        </w:tc>
      </w:tr>
      <w:tr w:rsidR="00836546" w:rsidRPr="004B1E01" w:rsidTr="004B1E01">
        <w:tc>
          <w:tcPr>
            <w:tcW w:w="2234" w:type="dxa"/>
            <w:tcBorders>
              <w:top w:val="single" w:sz="4" w:space="0" w:color="auto"/>
              <w:left w:val="single" w:sz="4" w:space="0" w:color="auto"/>
              <w:bottom w:val="single" w:sz="4" w:space="0" w:color="auto"/>
              <w:right w:val="single" w:sz="4" w:space="0" w:color="auto"/>
            </w:tcBorders>
            <w:hideMark/>
          </w:tcPr>
          <w:p w:rsidR="00836546" w:rsidRPr="004B1E01" w:rsidRDefault="00836546">
            <w:pPr>
              <w:spacing w:line="276" w:lineRule="auto"/>
              <w:rPr>
                <w:sz w:val="24"/>
                <w:szCs w:val="24"/>
                <w:lang w:eastAsia="en-US"/>
              </w:rPr>
            </w:pPr>
            <w:r w:rsidRPr="004B1E01">
              <w:rPr>
                <w:sz w:val="24"/>
                <w:szCs w:val="24"/>
                <w:lang w:eastAsia="en-US"/>
              </w:rPr>
              <w:t>ПК-9</w:t>
            </w:r>
          </w:p>
        </w:tc>
        <w:tc>
          <w:tcPr>
            <w:tcW w:w="7372" w:type="dxa"/>
            <w:tcBorders>
              <w:top w:val="single" w:sz="4" w:space="0" w:color="auto"/>
              <w:left w:val="single" w:sz="4" w:space="0" w:color="auto"/>
              <w:bottom w:val="single" w:sz="4" w:space="0" w:color="auto"/>
              <w:right w:val="single" w:sz="4" w:space="0" w:color="auto"/>
            </w:tcBorders>
            <w:hideMark/>
          </w:tcPr>
          <w:p w:rsidR="00836546" w:rsidRPr="004B1E01" w:rsidRDefault="00836546" w:rsidP="0059776B">
            <w:pPr>
              <w:spacing w:line="276" w:lineRule="auto"/>
              <w:ind w:left="29" w:right="176"/>
              <w:jc w:val="both"/>
              <w:rPr>
                <w:bCs/>
                <w:color w:val="000000"/>
                <w:sz w:val="24"/>
                <w:szCs w:val="24"/>
                <w:lang w:val="ky-KG" w:eastAsia="en-US"/>
              </w:rPr>
            </w:pPr>
            <w:proofErr w:type="gramStart"/>
            <w:r w:rsidRPr="004B1E01">
              <w:rPr>
                <w:iCs/>
                <w:color w:val="000000"/>
                <w:sz w:val="24"/>
                <w:szCs w:val="24"/>
                <w:lang w:eastAsia="en-US"/>
              </w:rPr>
              <w:t>Способен</w:t>
            </w:r>
            <w:proofErr w:type="gramEnd"/>
            <w:r w:rsidRPr="004B1E01">
              <w:rPr>
                <w:iCs/>
                <w:color w:val="000000"/>
                <w:sz w:val="24"/>
                <w:szCs w:val="24"/>
                <w:lang w:eastAsia="en-US"/>
              </w:rPr>
              <w:t xml:space="preserve"> анализировать и использовать различные источники информации для проведения экономических расчетов</w:t>
            </w:r>
          </w:p>
        </w:tc>
      </w:tr>
      <w:tr w:rsidR="00836546" w:rsidRPr="004B1E01" w:rsidTr="004B1E01">
        <w:tc>
          <w:tcPr>
            <w:tcW w:w="2234" w:type="dxa"/>
            <w:tcBorders>
              <w:top w:val="single" w:sz="4" w:space="0" w:color="auto"/>
              <w:left w:val="single" w:sz="4" w:space="0" w:color="auto"/>
              <w:bottom w:val="single" w:sz="4" w:space="0" w:color="auto"/>
              <w:right w:val="single" w:sz="4" w:space="0" w:color="auto"/>
            </w:tcBorders>
            <w:hideMark/>
          </w:tcPr>
          <w:p w:rsidR="00836546" w:rsidRPr="004B1E01" w:rsidRDefault="00836546">
            <w:pPr>
              <w:spacing w:line="276" w:lineRule="auto"/>
              <w:rPr>
                <w:sz w:val="24"/>
                <w:szCs w:val="24"/>
                <w:lang w:eastAsia="en-US"/>
              </w:rPr>
            </w:pPr>
            <w:r w:rsidRPr="004B1E01">
              <w:rPr>
                <w:sz w:val="24"/>
                <w:szCs w:val="24"/>
                <w:lang w:eastAsia="en-US"/>
              </w:rPr>
              <w:t>ПК-10</w:t>
            </w:r>
          </w:p>
        </w:tc>
        <w:tc>
          <w:tcPr>
            <w:tcW w:w="7372" w:type="dxa"/>
            <w:tcBorders>
              <w:top w:val="single" w:sz="4" w:space="0" w:color="auto"/>
              <w:left w:val="single" w:sz="4" w:space="0" w:color="auto"/>
              <w:bottom w:val="single" w:sz="4" w:space="0" w:color="auto"/>
              <w:right w:val="single" w:sz="4" w:space="0" w:color="auto"/>
            </w:tcBorders>
            <w:hideMark/>
          </w:tcPr>
          <w:p w:rsidR="00836546" w:rsidRPr="004B1E01" w:rsidRDefault="00836546" w:rsidP="0059776B">
            <w:pPr>
              <w:spacing w:line="276" w:lineRule="auto"/>
              <w:ind w:left="29" w:right="176"/>
              <w:jc w:val="both"/>
              <w:rPr>
                <w:bCs/>
                <w:color w:val="000000"/>
                <w:sz w:val="24"/>
                <w:szCs w:val="24"/>
                <w:lang w:val="ky-KG" w:eastAsia="en-US"/>
              </w:rPr>
            </w:pPr>
            <w:r w:rsidRPr="004B1E01">
              <w:rPr>
                <w:iCs/>
                <w:color w:val="000000"/>
                <w:spacing w:val="-3"/>
                <w:sz w:val="24"/>
                <w:szCs w:val="24"/>
                <w:lang w:eastAsia="en-US"/>
              </w:rPr>
              <w:t>Способен</w:t>
            </w:r>
            <w:r w:rsidRPr="004B1E01">
              <w:rPr>
                <w:rFonts w:ascii="Arial" w:hAnsi="Arial" w:cs="Arial"/>
                <w:iCs/>
                <w:color w:val="000000"/>
                <w:sz w:val="24"/>
                <w:szCs w:val="24"/>
                <w:lang w:eastAsia="en-US"/>
              </w:rPr>
              <w:t xml:space="preserve"> </w:t>
            </w:r>
            <w:r w:rsidRPr="004B1E01">
              <w:rPr>
                <w:iCs/>
                <w:color w:val="000000"/>
                <w:spacing w:val="-11"/>
                <w:sz w:val="24"/>
                <w:szCs w:val="24"/>
                <w:lang w:eastAsia="en-US"/>
              </w:rPr>
              <w:t xml:space="preserve">составлять прогноз </w:t>
            </w:r>
            <w:r w:rsidRPr="004B1E01">
              <w:rPr>
                <w:iCs/>
                <w:color w:val="000000"/>
                <w:spacing w:val="-3"/>
                <w:sz w:val="24"/>
                <w:szCs w:val="24"/>
                <w:lang w:eastAsia="en-US"/>
              </w:rPr>
              <w:t>основных</w:t>
            </w:r>
            <w:r w:rsidRPr="004B1E01">
              <w:rPr>
                <w:rFonts w:ascii="Arial" w:hAnsi="Arial" w:cs="Arial"/>
                <w:iCs/>
                <w:color w:val="000000"/>
                <w:sz w:val="24"/>
                <w:szCs w:val="24"/>
                <w:lang w:eastAsia="en-US"/>
              </w:rPr>
              <w:t xml:space="preserve"> </w:t>
            </w:r>
            <w:r w:rsidRPr="004B1E01">
              <w:rPr>
                <w:iCs/>
                <w:color w:val="000000"/>
                <w:spacing w:val="-2"/>
                <w:sz w:val="24"/>
                <w:szCs w:val="24"/>
                <w:lang w:eastAsia="en-US"/>
              </w:rPr>
              <w:t>социально-экономических</w:t>
            </w:r>
            <w:r w:rsidRPr="004B1E01">
              <w:rPr>
                <w:sz w:val="24"/>
                <w:szCs w:val="24"/>
                <w:lang w:eastAsia="en-US"/>
              </w:rPr>
              <w:t xml:space="preserve"> </w:t>
            </w:r>
            <w:r w:rsidRPr="004B1E01">
              <w:rPr>
                <w:iCs/>
                <w:color w:val="000000"/>
                <w:sz w:val="24"/>
                <w:szCs w:val="24"/>
                <w:lang w:eastAsia="en-US"/>
              </w:rPr>
              <w:t>показателей деятельности предприятия, отрасли, региона и экономики в целом</w:t>
            </w:r>
          </w:p>
        </w:tc>
      </w:tr>
    </w:tbl>
    <w:p w:rsidR="00E44BEC" w:rsidRPr="00C50647" w:rsidRDefault="00E44BEC" w:rsidP="004B1E01">
      <w:pPr>
        <w:spacing w:line="360" w:lineRule="auto"/>
        <w:rPr>
          <w:b/>
          <w:sz w:val="24"/>
          <w:szCs w:val="24"/>
          <w:lang w:val="ky-KG"/>
        </w:rPr>
      </w:pPr>
    </w:p>
    <w:p w:rsidR="00E327FA" w:rsidRPr="009D37A2" w:rsidRDefault="00D52DDC" w:rsidP="00960C74">
      <w:pPr>
        <w:spacing w:line="360" w:lineRule="auto"/>
        <w:jc w:val="center"/>
        <w:rPr>
          <w:b/>
          <w:sz w:val="24"/>
          <w:szCs w:val="24"/>
          <w:lang w:val="ky-KG"/>
        </w:rPr>
      </w:pPr>
      <w:r w:rsidRPr="009D37A2">
        <w:rPr>
          <w:b/>
          <w:sz w:val="24"/>
          <w:szCs w:val="24"/>
          <w:lang w:val="ky-KG"/>
        </w:rPr>
        <w:t>6.</w:t>
      </w:r>
      <w:r w:rsidR="00E327FA" w:rsidRPr="009D37A2">
        <w:rPr>
          <w:b/>
          <w:sz w:val="24"/>
          <w:szCs w:val="24"/>
          <w:lang w:val="ky-KG"/>
        </w:rPr>
        <w:t>Взаимосвязь Результатов обучения дисциплины</w:t>
      </w:r>
    </w:p>
    <w:p w:rsidR="00E327FA" w:rsidRPr="00483718" w:rsidRDefault="00E327FA" w:rsidP="00960C74">
      <w:pPr>
        <w:pStyle w:val="ad"/>
        <w:spacing w:line="360" w:lineRule="auto"/>
        <w:ind w:left="0"/>
        <w:contextualSpacing w:val="0"/>
        <w:jc w:val="center"/>
        <w:rPr>
          <w:rFonts w:ascii="Times New Roman" w:hAnsi="Times New Roman"/>
          <w:b/>
          <w:sz w:val="24"/>
          <w:szCs w:val="24"/>
          <w:lang w:val="ky-KG"/>
        </w:rPr>
      </w:pPr>
      <w:r w:rsidRPr="009D37A2">
        <w:rPr>
          <w:rFonts w:ascii="Times New Roman" w:hAnsi="Times New Roman"/>
          <w:b/>
          <w:sz w:val="24"/>
          <w:szCs w:val="24"/>
          <w:lang w:val="ky-KG"/>
        </w:rPr>
        <w:t xml:space="preserve">“ </w:t>
      </w:r>
      <w:r w:rsidR="00E00CE0" w:rsidRPr="009D37A2">
        <w:rPr>
          <w:rFonts w:ascii="Times New Roman" w:hAnsi="Times New Roman"/>
          <w:b/>
          <w:sz w:val="24"/>
          <w:szCs w:val="24"/>
        </w:rPr>
        <w:t>Судебная стоимостная экспертиза</w:t>
      </w:r>
      <w:r w:rsidRPr="009D37A2">
        <w:rPr>
          <w:rFonts w:ascii="Times New Roman" w:hAnsi="Times New Roman"/>
          <w:b/>
          <w:sz w:val="24"/>
          <w:szCs w:val="20"/>
        </w:rPr>
        <w:t>”</w:t>
      </w:r>
      <w:r w:rsidRPr="009D37A2">
        <w:rPr>
          <w:rFonts w:ascii="Times New Roman" w:hAnsi="Times New Roman"/>
          <w:b/>
          <w:sz w:val="24"/>
          <w:szCs w:val="24"/>
          <w:lang w:val="ky-KG"/>
        </w:rPr>
        <w:t xml:space="preserve"> и компетенций.</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3"/>
        <w:gridCol w:w="2717"/>
        <w:gridCol w:w="2693"/>
        <w:gridCol w:w="2977"/>
      </w:tblGrid>
      <w:tr w:rsidR="00DC71BD" w:rsidTr="004B1E01">
        <w:trPr>
          <w:trHeight w:val="532"/>
        </w:trPr>
        <w:tc>
          <w:tcPr>
            <w:tcW w:w="1253" w:type="dxa"/>
            <w:tcBorders>
              <w:top w:val="single" w:sz="4" w:space="0" w:color="000000"/>
              <w:left w:val="single" w:sz="4" w:space="0" w:color="000000"/>
              <w:bottom w:val="single" w:sz="4" w:space="0" w:color="000000"/>
              <w:right w:val="single" w:sz="4" w:space="0" w:color="000000"/>
            </w:tcBorders>
          </w:tcPr>
          <w:p w:rsidR="00DC71BD" w:rsidRDefault="00DC71BD">
            <w:pPr>
              <w:spacing w:line="276" w:lineRule="auto"/>
              <w:ind w:left="567" w:right="-436"/>
              <w:jc w:val="both"/>
              <w:rPr>
                <w:bCs/>
                <w:iCs/>
                <w:color w:val="000000"/>
                <w:lang w:eastAsia="en-US"/>
              </w:rPr>
            </w:pP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DC71BD" w:rsidRPr="00E87311" w:rsidRDefault="00DC71BD" w:rsidP="00836546">
            <w:pPr>
              <w:spacing w:line="276" w:lineRule="auto"/>
              <w:ind w:left="198" w:right="318"/>
              <w:jc w:val="center"/>
              <w:rPr>
                <w:color w:val="000000"/>
                <w:sz w:val="24"/>
                <w:lang w:eastAsia="en-US"/>
              </w:rPr>
            </w:pPr>
            <w:r w:rsidRPr="00E87311">
              <w:rPr>
                <w:iCs/>
                <w:color w:val="000000"/>
                <w:sz w:val="24"/>
                <w:lang w:eastAsia="en-US"/>
              </w:rPr>
              <w:t>ПК-</w:t>
            </w:r>
            <w:r w:rsidR="00836546" w:rsidRPr="00E87311">
              <w:rPr>
                <w:iCs/>
                <w:color w:val="000000"/>
                <w:sz w:val="24"/>
                <w:lang w:eastAsia="en-US"/>
              </w:rPr>
              <w:t>8</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C71BD" w:rsidRPr="00E87311" w:rsidRDefault="00DC71BD" w:rsidP="00836546">
            <w:pPr>
              <w:spacing w:line="276" w:lineRule="auto"/>
              <w:ind w:left="33" w:right="176"/>
              <w:jc w:val="center"/>
              <w:rPr>
                <w:b/>
                <w:color w:val="000000"/>
                <w:sz w:val="24"/>
                <w:lang w:eastAsia="en-US"/>
              </w:rPr>
            </w:pPr>
            <w:r w:rsidRPr="00E87311">
              <w:rPr>
                <w:iCs/>
                <w:color w:val="000000"/>
                <w:spacing w:val="-2"/>
                <w:sz w:val="24"/>
                <w:lang w:eastAsia="en-US"/>
              </w:rPr>
              <w:t>ПК-</w:t>
            </w:r>
            <w:r w:rsidR="00836546" w:rsidRPr="00E87311">
              <w:rPr>
                <w:iCs/>
                <w:color w:val="000000"/>
                <w:spacing w:val="-2"/>
                <w:sz w:val="24"/>
                <w:lang w:eastAsia="en-US"/>
              </w:rPr>
              <w:t>9</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DC71BD" w:rsidRPr="00E87311" w:rsidRDefault="00DC71BD" w:rsidP="00836546">
            <w:pPr>
              <w:spacing w:line="276" w:lineRule="auto"/>
              <w:ind w:left="198" w:right="333"/>
              <w:jc w:val="center"/>
              <w:rPr>
                <w:b/>
                <w:color w:val="000000"/>
                <w:sz w:val="24"/>
                <w:lang w:eastAsia="en-US"/>
              </w:rPr>
            </w:pPr>
            <w:r w:rsidRPr="00E87311">
              <w:rPr>
                <w:iCs/>
                <w:color w:val="000000"/>
                <w:spacing w:val="-2"/>
                <w:sz w:val="24"/>
                <w:lang w:eastAsia="en-US"/>
              </w:rPr>
              <w:t>ПК-1</w:t>
            </w:r>
            <w:r w:rsidR="00836546" w:rsidRPr="00E87311">
              <w:rPr>
                <w:iCs/>
                <w:color w:val="000000"/>
                <w:spacing w:val="-2"/>
                <w:sz w:val="24"/>
                <w:lang w:eastAsia="en-US"/>
              </w:rPr>
              <w:t>0</w:t>
            </w:r>
          </w:p>
        </w:tc>
      </w:tr>
      <w:tr w:rsidR="00DC71BD" w:rsidTr="004B1E01">
        <w:trPr>
          <w:trHeight w:val="404"/>
        </w:trPr>
        <w:tc>
          <w:tcPr>
            <w:tcW w:w="1253" w:type="dxa"/>
            <w:tcBorders>
              <w:top w:val="single" w:sz="4" w:space="0" w:color="000000"/>
              <w:left w:val="single" w:sz="4" w:space="0" w:color="000000"/>
              <w:bottom w:val="single" w:sz="4" w:space="0" w:color="000000"/>
              <w:right w:val="single" w:sz="4" w:space="0" w:color="000000"/>
            </w:tcBorders>
          </w:tcPr>
          <w:p w:rsidR="00DC71BD" w:rsidRPr="00E87311" w:rsidRDefault="00DC71BD">
            <w:pPr>
              <w:spacing w:line="276" w:lineRule="auto"/>
              <w:jc w:val="both"/>
              <w:rPr>
                <w:b/>
                <w:color w:val="FF0000"/>
                <w:sz w:val="24"/>
                <w:lang w:val="ky-KG" w:eastAsia="en-US"/>
              </w:rPr>
            </w:pPr>
            <w:r w:rsidRPr="00E87311">
              <w:rPr>
                <w:b/>
                <w:sz w:val="24"/>
                <w:lang w:val="ky-KG" w:eastAsia="en-US"/>
              </w:rPr>
              <w:t>РД</w:t>
            </w:r>
            <w:r w:rsidRPr="00E87311">
              <w:rPr>
                <w:b/>
                <w:sz w:val="24"/>
                <w:vertAlign w:val="subscript"/>
                <w:lang w:val="ky-KG" w:eastAsia="en-US"/>
              </w:rPr>
              <w:t>1</w:t>
            </w:r>
            <w:r w:rsidRPr="00E87311">
              <w:rPr>
                <w:b/>
                <w:sz w:val="24"/>
                <w:lang w:val="ky-KG" w:eastAsia="en-US"/>
              </w:rPr>
              <w:t xml:space="preserve">  </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DC71BD" w:rsidRDefault="00DC71BD">
            <w:pPr>
              <w:spacing w:line="276" w:lineRule="auto"/>
              <w:ind w:left="567" w:right="546"/>
              <w:jc w:val="center"/>
              <w:rPr>
                <w:bCs/>
                <w:iCs/>
                <w:color w:val="000000"/>
                <w:lang w:eastAsia="en-US"/>
              </w:rPr>
            </w:pPr>
            <w:r>
              <w:rPr>
                <w:bCs/>
                <w:iCs/>
                <w:color w:val="000000"/>
                <w:lang w:eastAsia="en-US"/>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C71BD" w:rsidRDefault="00DC71BD">
            <w:pPr>
              <w:rPr>
                <w:bCs/>
                <w:iCs/>
                <w:color w:val="000000"/>
                <w:lang w:eastAsia="en-US"/>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DC71BD" w:rsidRDefault="00DC71BD">
            <w:pPr>
              <w:spacing w:line="276" w:lineRule="auto"/>
              <w:ind w:left="567" w:right="758"/>
              <w:jc w:val="center"/>
              <w:rPr>
                <w:bCs/>
                <w:iCs/>
                <w:color w:val="000000"/>
                <w:sz w:val="24"/>
                <w:szCs w:val="24"/>
                <w:lang w:val="ky-KG" w:eastAsia="en-US"/>
              </w:rPr>
            </w:pPr>
            <w:r>
              <w:rPr>
                <w:bCs/>
                <w:iCs/>
                <w:color w:val="000000"/>
                <w:lang w:val="ky-KG" w:eastAsia="en-US"/>
              </w:rPr>
              <w:t>*</w:t>
            </w:r>
          </w:p>
        </w:tc>
      </w:tr>
      <w:tr w:rsidR="00DC71BD" w:rsidTr="004B1E01">
        <w:trPr>
          <w:trHeight w:val="256"/>
        </w:trPr>
        <w:tc>
          <w:tcPr>
            <w:tcW w:w="1253" w:type="dxa"/>
            <w:tcBorders>
              <w:top w:val="single" w:sz="4" w:space="0" w:color="000000"/>
              <w:left w:val="single" w:sz="4" w:space="0" w:color="000000"/>
              <w:bottom w:val="single" w:sz="4" w:space="0" w:color="000000"/>
              <w:right w:val="single" w:sz="4" w:space="0" w:color="000000"/>
            </w:tcBorders>
            <w:hideMark/>
          </w:tcPr>
          <w:p w:rsidR="00DC71BD" w:rsidRPr="00E87311" w:rsidRDefault="00DC71BD" w:rsidP="00DC71BD">
            <w:pPr>
              <w:spacing w:line="276" w:lineRule="auto"/>
              <w:jc w:val="both"/>
              <w:rPr>
                <w:b/>
                <w:sz w:val="24"/>
                <w:vertAlign w:val="subscript"/>
                <w:lang w:val="ky-KG" w:eastAsia="en-US"/>
              </w:rPr>
            </w:pPr>
            <w:r w:rsidRPr="00E87311">
              <w:rPr>
                <w:b/>
                <w:sz w:val="24"/>
                <w:lang w:val="ky-KG" w:eastAsia="en-US"/>
              </w:rPr>
              <w:t>РД</w:t>
            </w:r>
            <w:r w:rsidRPr="00E87311">
              <w:rPr>
                <w:b/>
                <w:sz w:val="24"/>
                <w:vertAlign w:val="subscript"/>
                <w:lang w:val="ky-KG" w:eastAsia="en-US"/>
              </w:rPr>
              <w:t xml:space="preserve">2 </w:t>
            </w:r>
          </w:p>
        </w:tc>
        <w:tc>
          <w:tcPr>
            <w:tcW w:w="2717" w:type="dxa"/>
            <w:tcBorders>
              <w:top w:val="single" w:sz="4" w:space="0" w:color="000000"/>
              <w:left w:val="single" w:sz="4" w:space="0" w:color="000000"/>
              <w:bottom w:val="single" w:sz="4" w:space="0" w:color="000000"/>
              <w:right w:val="single" w:sz="4" w:space="0" w:color="000000"/>
            </w:tcBorders>
            <w:vAlign w:val="center"/>
          </w:tcPr>
          <w:p w:rsidR="00DC71BD" w:rsidRDefault="00DC71BD">
            <w:pPr>
              <w:spacing w:line="276" w:lineRule="auto"/>
              <w:ind w:left="567" w:right="546"/>
              <w:jc w:val="center"/>
              <w:rPr>
                <w:bCs/>
                <w:iCs/>
                <w:color w:val="000000"/>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C71BD" w:rsidRDefault="00DC71BD">
            <w:pPr>
              <w:spacing w:line="276" w:lineRule="auto"/>
              <w:ind w:left="567" w:right="318"/>
              <w:jc w:val="center"/>
              <w:rPr>
                <w:bCs/>
                <w:iCs/>
                <w:color w:val="000000"/>
                <w:lang w:eastAsia="en-US"/>
              </w:rPr>
            </w:pPr>
            <w:r>
              <w:rPr>
                <w:bCs/>
                <w:iCs/>
                <w:color w:val="000000"/>
                <w:lang w:eastAsia="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DC71BD" w:rsidRDefault="00DC71BD">
            <w:pPr>
              <w:spacing w:line="276" w:lineRule="auto"/>
              <w:ind w:left="567" w:right="758"/>
              <w:jc w:val="center"/>
              <w:rPr>
                <w:bCs/>
                <w:iCs/>
                <w:color w:val="000000"/>
                <w:lang w:eastAsia="en-US"/>
              </w:rPr>
            </w:pPr>
            <w:r>
              <w:rPr>
                <w:bCs/>
                <w:iCs/>
                <w:color w:val="000000"/>
                <w:lang w:eastAsia="en-US"/>
              </w:rPr>
              <w:t>*</w:t>
            </w:r>
          </w:p>
        </w:tc>
      </w:tr>
      <w:tr w:rsidR="00DC71BD" w:rsidTr="004B1E01">
        <w:trPr>
          <w:trHeight w:val="254"/>
        </w:trPr>
        <w:tc>
          <w:tcPr>
            <w:tcW w:w="1253" w:type="dxa"/>
            <w:tcBorders>
              <w:top w:val="single" w:sz="4" w:space="0" w:color="000000"/>
              <w:left w:val="single" w:sz="4" w:space="0" w:color="000000"/>
              <w:bottom w:val="single" w:sz="4" w:space="0" w:color="000000"/>
              <w:right w:val="single" w:sz="4" w:space="0" w:color="000000"/>
            </w:tcBorders>
          </w:tcPr>
          <w:p w:rsidR="00DC71BD" w:rsidRPr="00E87311" w:rsidRDefault="00DC71BD">
            <w:pPr>
              <w:spacing w:line="276" w:lineRule="auto"/>
              <w:jc w:val="both"/>
              <w:rPr>
                <w:b/>
                <w:sz w:val="24"/>
                <w:lang w:val="ky-KG" w:eastAsia="en-US"/>
              </w:rPr>
            </w:pPr>
            <w:r w:rsidRPr="00E87311">
              <w:rPr>
                <w:b/>
                <w:sz w:val="24"/>
                <w:lang w:val="ky-KG" w:eastAsia="en-US"/>
              </w:rPr>
              <w:t>РД</w:t>
            </w:r>
            <w:r w:rsidRPr="00E87311">
              <w:rPr>
                <w:b/>
                <w:sz w:val="24"/>
                <w:vertAlign w:val="subscript"/>
                <w:lang w:val="ky-KG" w:eastAsia="en-US"/>
              </w:rPr>
              <w:t xml:space="preserve">3 </w:t>
            </w:r>
          </w:p>
        </w:tc>
        <w:tc>
          <w:tcPr>
            <w:tcW w:w="2717" w:type="dxa"/>
            <w:tcBorders>
              <w:top w:val="single" w:sz="4" w:space="0" w:color="000000"/>
              <w:left w:val="single" w:sz="4" w:space="0" w:color="000000"/>
              <w:bottom w:val="single" w:sz="4" w:space="0" w:color="000000"/>
              <w:right w:val="single" w:sz="4" w:space="0" w:color="000000"/>
            </w:tcBorders>
            <w:vAlign w:val="center"/>
          </w:tcPr>
          <w:p w:rsidR="00DC71BD" w:rsidRDefault="00DC71BD">
            <w:pPr>
              <w:spacing w:line="276" w:lineRule="auto"/>
              <w:ind w:left="567" w:right="546"/>
              <w:jc w:val="center"/>
              <w:rPr>
                <w:bCs/>
                <w:iCs/>
                <w:color w:val="000000"/>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C71BD" w:rsidRDefault="00DC71BD">
            <w:pPr>
              <w:spacing w:line="276" w:lineRule="auto"/>
              <w:ind w:left="567" w:right="318"/>
              <w:jc w:val="center"/>
              <w:rPr>
                <w:bCs/>
                <w:iCs/>
                <w:color w:val="000000"/>
                <w:lang w:eastAsia="en-US"/>
              </w:rPr>
            </w:pPr>
            <w:r>
              <w:rPr>
                <w:bCs/>
                <w:iCs/>
                <w:color w:val="000000"/>
                <w:lang w:eastAsia="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DC71BD" w:rsidRDefault="00DC71BD">
            <w:pPr>
              <w:spacing w:line="276" w:lineRule="auto"/>
              <w:ind w:left="567" w:right="758"/>
              <w:jc w:val="center"/>
              <w:rPr>
                <w:bCs/>
                <w:iCs/>
                <w:color w:val="000000"/>
                <w:lang w:eastAsia="en-US"/>
              </w:rPr>
            </w:pPr>
            <w:r>
              <w:rPr>
                <w:bCs/>
                <w:iCs/>
                <w:color w:val="000000"/>
                <w:lang w:eastAsia="en-US"/>
              </w:rPr>
              <w:t>*</w:t>
            </w:r>
          </w:p>
        </w:tc>
      </w:tr>
      <w:tr w:rsidR="00DC71BD" w:rsidTr="004B1E01">
        <w:trPr>
          <w:trHeight w:val="254"/>
        </w:trPr>
        <w:tc>
          <w:tcPr>
            <w:tcW w:w="1253" w:type="dxa"/>
            <w:tcBorders>
              <w:top w:val="single" w:sz="4" w:space="0" w:color="000000"/>
              <w:left w:val="single" w:sz="4" w:space="0" w:color="000000"/>
              <w:bottom w:val="single" w:sz="4" w:space="0" w:color="000000"/>
              <w:right w:val="single" w:sz="4" w:space="0" w:color="000000"/>
            </w:tcBorders>
          </w:tcPr>
          <w:p w:rsidR="00DC71BD" w:rsidRPr="00E87311" w:rsidRDefault="00DC71BD">
            <w:pPr>
              <w:spacing w:line="276" w:lineRule="auto"/>
              <w:jc w:val="both"/>
              <w:rPr>
                <w:b/>
                <w:sz w:val="24"/>
                <w:lang w:val="ky-KG" w:eastAsia="en-US"/>
              </w:rPr>
            </w:pPr>
            <w:r w:rsidRPr="00E87311">
              <w:rPr>
                <w:b/>
                <w:sz w:val="24"/>
                <w:lang w:val="ky-KG" w:eastAsia="en-US"/>
              </w:rPr>
              <w:t>РД</w:t>
            </w:r>
            <w:r w:rsidRPr="00E87311">
              <w:rPr>
                <w:b/>
                <w:sz w:val="24"/>
                <w:vertAlign w:val="subscript"/>
                <w:lang w:val="ky-KG" w:eastAsia="en-US"/>
              </w:rPr>
              <w:t xml:space="preserve">4  </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DC71BD" w:rsidRDefault="00DC71BD">
            <w:pPr>
              <w:spacing w:line="276" w:lineRule="auto"/>
              <w:ind w:left="567" w:right="546"/>
              <w:jc w:val="center"/>
              <w:rPr>
                <w:bCs/>
                <w:iCs/>
                <w:color w:val="000000"/>
                <w:lang w:val="ky-KG" w:eastAsia="en-US"/>
              </w:rPr>
            </w:pPr>
            <w:r>
              <w:rPr>
                <w:bCs/>
                <w:iCs/>
                <w:color w:val="000000"/>
                <w:lang w:val="ky-KG" w:eastAsia="en-US"/>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DC71BD" w:rsidRDefault="00DC71BD">
            <w:pPr>
              <w:spacing w:line="276" w:lineRule="auto"/>
              <w:ind w:left="567" w:right="-436"/>
              <w:jc w:val="center"/>
              <w:rPr>
                <w:bCs/>
                <w:iCs/>
                <w:color w:val="000000"/>
                <w:lang w:eastAsia="en-US"/>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DC71BD" w:rsidRDefault="00DC71BD">
            <w:pPr>
              <w:spacing w:line="276" w:lineRule="auto"/>
              <w:ind w:left="567" w:right="758"/>
              <w:jc w:val="center"/>
              <w:rPr>
                <w:bCs/>
                <w:iCs/>
                <w:color w:val="000000"/>
                <w:lang w:eastAsia="en-US"/>
              </w:rPr>
            </w:pPr>
            <w:r>
              <w:rPr>
                <w:bCs/>
                <w:iCs/>
                <w:color w:val="000000"/>
                <w:lang w:eastAsia="en-US"/>
              </w:rPr>
              <w:t>*</w:t>
            </w:r>
          </w:p>
        </w:tc>
      </w:tr>
    </w:tbl>
    <w:p w:rsidR="00E327FA" w:rsidRPr="00836546" w:rsidRDefault="00E327FA" w:rsidP="00960C74">
      <w:pPr>
        <w:spacing w:line="276" w:lineRule="auto"/>
        <w:rPr>
          <w:b/>
          <w:sz w:val="24"/>
          <w:szCs w:val="24"/>
        </w:rPr>
      </w:pPr>
    </w:p>
    <w:p w:rsidR="00E327FA" w:rsidRPr="009D37A2" w:rsidRDefault="00E327FA" w:rsidP="00960C74">
      <w:pPr>
        <w:spacing w:line="276" w:lineRule="auto"/>
        <w:jc w:val="center"/>
        <w:rPr>
          <w:b/>
          <w:color w:val="000000"/>
          <w:sz w:val="24"/>
          <w:szCs w:val="24"/>
        </w:rPr>
      </w:pPr>
      <w:r w:rsidRPr="009D37A2">
        <w:rPr>
          <w:b/>
          <w:sz w:val="24"/>
          <w:szCs w:val="24"/>
        </w:rPr>
        <w:t xml:space="preserve">Тематический план курса </w:t>
      </w:r>
      <w:r w:rsidR="00890B54" w:rsidRPr="009D37A2">
        <w:rPr>
          <w:bCs/>
          <w:color w:val="000000"/>
          <w:sz w:val="24"/>
          <w:szCs w:val="24"/>
        </w:rPr>
        <w:t>«</w:t>
      </w:r>
      <w:r w:rsidR="00890B54" w:rsidRPr="009D37A2">
        <w:rPr>
          <w:b/>
          <w:iCs/>
          <w:color w:val="000000"/>
          <w:sz w:val="24"/>
          <w:szCs w:val="24"/>
        </w:rPr>
        <w:t>Судебная стоимостная экспертиза</w:t>
      </w:r>
      <w:r w:rsidR="00890B54" w:rsidRPr="009D37A2">
        <w:rPr>
          <w:bCs/>
          <w:color w:val="000000"/>
          <w:sz w:val="24"/>
          <w:szCs w:val="24"/>
        </w:rPr>
        <w:t>»</w:t>
      </w: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9"/>
        <w:gridCol w:w="2968"/>
        <w:gridCol w:w="1140"/>
        <w:gridCol w:w="1190"/>
        <w:gridCol w:w="1224"/>
        <w:gridCol w:w="1342"/>
        <w:gridCol w:w="1068"/>
      </w:tblGrid>
      <w:tr w:rsidR="00E327FA" w:rsidRPr="00385B56" w:rsidTr="00FD04E5">
        <w:trPr>
          <w:trHeight w:val="428"/>
          <w:jc w:val="center"/>
        </w:trPr>
        <w:tc>
          <w:tcPr>
            <w:tcW w:w="639" w:type="dxa"/>
            <w:vMerge w:val="restart"/>
            <w:tcBorders>
              <w:top w:val="single" w:sz="4" w:space="0" w:color="000000"/>
              <w:left w:val="single" w:sz="4" w:space="0" w:color="000000"/>
              <w:bottom w:val="single" w:sz="4" w:space="0" w:color="000000"/>
              <w:right w:val="single" w:sz="4" w:space="0" w:color="000000"/>
            </w:tcBorders>
            <w:hideMark/>
          </w:tcPr>
          <w:p w:rsidR="00E327FA" w:rsidRPr="00385B56" w:rsidRDefault="00E327FA" w:rsidP="00385B56">
            <w:pPr>
              <w:rPr>
                <w:b/>
                <w:sz w:val="24"/>
                <w:szCs w:val="24"/>
                <w:lang w:eastAsia="en-US"/>
              </w:rPr>
            </w:pPr>
            <w:r w:rsidRPr="00385B56">
              <w:rPr>
                <w:b/>
                <w:sz w:val="24"/>
                <w:szCs w:val="24"/>
                <w:lang w:eastAsia="en-US"/>
              </w:rPr>
              <w:t>№ Темы</w:t>
            </w:r>
          </w:p>
        </w:tc>
        <w:tc>
          <w:tcPr>
            <w:tcW w:w="2968" w:type="dxa"/>
            <w:vMerge w:val="restart"/>
            <w:tcBorders>
              <w:top w:val="single" w:sz="4" w:space="0" w:color="000000"/>
              <w:left w:val="single" w:sz="4" w:space="0" w:color="000000"/>
              <w:bottom w:val="single" w:sz="4" w:space="0" w:color="000000"/>
              <w:right w:val="single" w:sz="4" w:space="0" w:color="000000"/>
            </w:tcBorders>
            <w:hideMark/>
          </w:tcPr>
          <w:p w:rsidR="00E327FA" w:rsidRPr="00385B56" w:rsidRDefault="00E327FA" w:rsidP="00385B56">
            <w:pPr>
              <w:jc w:val="center"/>
              <w:rPr>
                <w:b/>
                <w:sz w:val="24"/>
                <w:szCs w:val="24"/>
                <w:lang w:eastAsia="en-US"/>
              </w:rPr>
            </w:pPr>
            <w:r w:rsidRPr="00385B56">
              <w:rPr>
                <w:b/>
                <w:sz w:val="24"/>
                <w:szCs w:val="24"/>
                <w:lang w:eastAsia="en-US"/>
              </w:rPr>
              <w:t>Наименование разделов и тем</w:t>
            </w:r>
          </w:p>
        </w:tc>
        <w:tc>
          <w:tcPr>
            <w:tcW w:w="3554" w:type="dxa"/>
            <w:gridSpan w:val="3"/>
            <w:tcBorders>
              <w:top w:val="single" w:sz="4" w:space="0" w:color="000000"/>
              <w:left w:val="single" w:sz="4" w:space="0" w:color="000000"/>
              <w:bottom w:val="single" w:sz="4" w:space="0" w:color="auto"/>
              <w:right w:val="single" w:sz="4" w:space="0" w:color="000000"/>
            </w:tcBorders>
            <w:hideMark/>
          </w:tcPr>
          <w:p w:rsidR="00E327FA" w:rsidRPr="00385B56" w:rsidRDefault="00E327FA" w:rsidP="00385B56">
            <w:pPr>
              <w:jc w:val="center"/>
              <w:rPr>
                <w:b/>
                <w:sz w:val="24"/>
                <w:szCs w:val="24"/>
                <w:lang w:eastAsia="en-US"/>
              </w:rPr>
            </w:pPr>
            <w:r w:rsidRPr="00385B56">
              <w:rPr>
                <w:b/>
                <w:sz w:val="24"/>
                <w:szCs w:val="24"/>
                <w:lang w:eastAsia="en-US"/>
              </w:rPr>
              <w:t>Аудиторные часы</w:t>
            </w:r>
          </w:p>
        </w:tc>
        <w:tc>
          <w:tcPr>
            <w:tcW w:w="1342" w:type="dxa"/>
            <w:vMerge w:val="restart"/>
            <w:tcBorders>
              <w:top w:val="single" w:sz="4" w:space="0" w:color="000000"/>
              <w:left w:val="single" w:sz="4" w:space="0" w:color="000000"/>
              <w:bottom w:val="single" w:sz="4" w:space="0" w:color="000000"/>
              <w:right w:val="single" w:sz="4" w:space="0" w:color="000000"/>
            </w:tcBorders>
            <w:hideMark/>
          </w:tcPr>
          <w:p w:rsidR="00E327FA" w:rsidRPr="00385B56" w:rsidRDefault="00E327FA" w:rsidP="00385B56">
            <w:pPr>
              <w:jc w:val="center"/>
              <w:rPr>
                <w:b/>
                <w:sz w:val="24"/>
                <w:szCs w:val="24"/>
                <w:lang w:eastAsia="en-US"/>
              </w:rPr>
            </w:pPr>
            <w:proofErr w:type="spellStart"/>
            <w:r w:rsidRPr="00385B56">
              <w:rPr>
                <w:b/>
                <w:sz w:val="24"/>
                <w:szCs w:val="24"/>
                <w:lang w:eastAsia="en-US"/>
              </w:rPr>
              <w:t>Самост-ая</w:t>
            </w:r>
            <w:proofErr w:type="spellEnd"/>
            <w:r w:rsidRPr="00385B56">
              <w:rPr>
                <w:b/>
                <w:sz w:val="24"/>
                <w:szCs w:val="24"/>
                <w:lang w:eastAsia="en-US"/>
              </w:rPr>
              <w:t xml:space="preserve"> работа</w:t>
            </w:r>
          </w:p>
        </w:tc>
        <w:tc>
          <w:tcPr>
            <w:tcW w:w="1068" w:type="dxa"/>
            <w:vMerge w:val="restart"/>
            <w:tcBorders>
              <w:top w:val="single" w:sz="4" w:space="0" w:color="000000"/>
              <w:left w:val="single" w:sz="4" w:space="0" w:color="000000"/>
              <w:bottom w:val="single" w:sz="4" w:space="0" w:color="000000"/>
              <w:right w:val="single" w:sz="4" w:space="0" w:color="000000"/>
            </w:tcBorders>
            <w:hideMark/>
          </w:tcPr>
          <w:p w:rsidR="00E327FA" w:rsidRPr="00385B56" w:rsidRDefault="00E327FA" w:rsidP="00385B56">
            <w:pPr>
              <w:jc w:val="center"/>
              <w:rPr>
                <w:b/>
                <w:sz w:val="24"/>
                <w:szCs w:val="24"/>
                <w:lang w:eastAsia="en-US"/>
              </w:rPr>
            </w:pPr>
            <w:r w:rsidRPr="00385B56">
              <w:rPr>
                <w:b/>
                <w:sz w:val="24"/>
                <w:szCs w:val="24"/>
                <w:lang w:eastAsia="en-US"/>
              </w:rPr>
              <w:t>Всего часов</w:t>
            </w:r>
          </w:p>
        </w:tc>
      </w:tr>
      <w:tr w:rsidR="00E327FA" w:rsidRPr="00385B56" w:rsidTr="00FD04E5">
        <w:trPr>
          <w:trHeight w:val="270"/>
          <w:jc w:val="center"/>
        </w:trPr>
        <w:tc>
          <w:tcPr>
            <w:tcW w:w="639" w:type="dxa"/>
            <w:vMerge/>
            <w:tcBorders>
              <w:top w:val="single" w:sz="4" w:space="0" w:color="000000"/>
              <w:left w:val="single" w:sz="4" w:space="0" w:color="000000"/>
              <w:bottom w:val="single" w:sz="4" w:space="0" w:color="000000"/>
              <w:right w:val="single" w:sz="4" w:space="0" w:color="000000"/>
            </w:tcBorders>
            <w:vAlign w:val="center"/>
            <w:hideMark/>
          </w:tcPr>
          <w:p w:rsidR="00E327FA" w:rsidRPr="00385B56" w:rsidRDefault="00E327FA" w:rsidP="00385B56">
            <w:pPr>
              <w:widowControl/>
              <w:autoSpaceDE/>
              <w:autoSpaceDN/>
              <w:adjustRightInd/>
              <w:rPr>
                <w:sz w:val="24"/>
                <w:szCs w:val="24"/>
                <w:lang w:eastAsia="en-US"/>
              </w:rPr>
            </w:pPr>
          </w:p>
        </w:tc>
        <w:tc>
          <w:tcPr>
            <w:tcW w:w="2968" w:type="dxa"/>
            <w:vMerge/>
            <w:tcBorders>
              <w:top w:val="single" w:sz="4" w:space="0" w:color="000000"/>
              <w:left w:val="single" w:sz="4" w:space="0" w:color="000000"/>
              <w:bottom w:val="single" w:sz="4" w:space="0" w:color="000000"/>
              <w:right w:val="single" w:sz="4" w:space="0" w:color="000000"/>
            </w:tcBorders>
            <w:vAlign w:val="center"/>
            <w:hideMark/>
          </w:tcPr>
          <w:p w:rsidR="00E327FA" w:rsidRPr="00385B56" w:rsidRDefault="00E327FA" w:rsidP="00385B56">
            <w:pPr>
              <w:widowControl/>
              <w:autoSpaceDE/>
              <w:autoSpaceDN/>
              <w:adjustRightInd/>
              <w:rPr>
                <w:sz w:val="24"/>
                <w:szCs w:val="24"/>
                <w:lang w:eastAsia="en-US"/>
              </w:rPr>
            </w:pPr>
          </w:p>
        </w:tc>
        <w:tc>
          <w:tcPr>
            <w:tcW w:w="1140" w:type="dxa"/>
            <w:tcBorders>
              <w:top w:val="single" w:sz="4" w:space="0" w:color="auto"/>
              <w:left w:val="single" w:sz="4" w:space="0" w:color="000000"/>
              <w:bottom w:val="single" w:sz="4" w:space="0" w:color="000000"/>
              <w:right w:val="single" w:sz="4" w:space="0" w:color="000000"/>
            </w:tcBorders>
            <w:hideMark/>
          </w:tcPr>
          <w:p w:rsidR="00E327FA" w:rsidRPr="00385B56" w:rsidRDefault="00E327FA" w:rsidP="00385B56">
            <w:pPr>
              <w:jc w:val="center"/>
              <w:rPr>
                <w:b/>
                <w:sz w:val="24"/>
                <w:szCs w:val="24"/>
                <w:lang w:eastAsia="en-US"/>
              </w:rPr>
            </w:pPr>
            <w:r w:rsidRPr="00385B56">
              <w:rPr>
                <w:b/>
                <w:sz w:val="24"/>
                <w:szCs w:val="24"/>
                <w:lang w:eastAsia="en-US"/>
              </w:rPr>
              <w:t>Лекции</w:t>
            </w:r>
          </w:p>
        </w:tc>
        <w:tc>
          <w:tcPr>
            <w:tcW w:w="1190" w:type="dxa"/>
            <w:tcBorders>
              <w:top w:val="single" w:sz="4" w:space="0" w:color="auto"/>
              <w:left w:val="single" w:sz="4" w:space="0" w:color="000000"/>
              <w:bottom w:val="single" w:sz="4" w:space="0" w:color="000000"/>
              <w:right w:val="single" w:sz="4" w:space="0" w:color="000000"/>
            </w:tcBorders>
            <w:hideMark/>
          </w:tcPr>
          <w:p w:rsidR="00E327FA" w:rsidRPr="00385B56" w:rsidRDefault="00E327FA" w:rsidP="00385B56">
            <w:pPr>
              <w:jc w:val="center"/>
              <w:rPr>
                <w:b/>
                <w:sz w:val="24"/>
                <w:szCs w:val="24"/>
                <w:lang w:eastAsia="en-US"/>
              </w:rPr>
            </w:pPr>
            <w:proofErr w:type="spellStart"/>
            <w:r w:rsidRPr="00385B56">
              <w:rPr>
                <w:b/>
                <w:sz w:val="24"/>
                <w:szCs w:val="24"/>
                <w:lang w:eastAsia="en-US"/>
              </w:rPr>
              <w:t>Практ</w:t>
            </w:r>
            <w:proofErr w:type="spellEnd"/>
            <w:r w:rsidRPr="00385B56">
              <w:rPr>
                <w:b/>
                <w:sz w:val="24"/>
                <w:szCs w:val="24"/>
                <w:lang w:eastAsia="en-US"/>
              </w:rPr>
              <w:t>.</w:t>
            </w:r>
          </w:p>
        </w:tc>
        <w:tc>
          <w:tcPr>
            <w:tcW w:w="1224" w:type="dxa"/>
            <w:tcBorders>
              <w:top w:val="single" w:sz="4" w:space="0" w:color="auto"/>
              <w:left w:val="single" w:sz="4" w:space="0" w:color="000000"/>
              <w:bottom w:val="single" w:sz="4" w:space="0" w:color="000000"/>
              <w:right w:val="single" w:sz="4" w:space="0" w:color="000000"/>
            </w:tcBorders>
            <w:hideMark/>
          </w:tcPr>
          <w:p w:rsidR="00E327FA" w:rsidRPr="00385B56" w:rsidRDefault="00E327FA" w:rsidP="00385B56">
            <w:pPr>
              <w:jc w:val="center"/>
              <w:rPr>
                <w:b/>
                <w:sz w:val="24"/>
                <w:szCs w:val="24"/>
                <w:lang w:eastAsia="en-US"/>
              </w:rPr>
            </w:pPr>
            <w:r w:rsidRPr="00385B56">
              <w:rPr>
                <w:b/>
                <w:sz w:val="24"/>
                <w:szCs w:val="24"/>
                <w:lang w:eastAsia="en-US"/>
              </w:rPr>
              <w:t>Всего</w:t>
            </w:r>
          </w:p>
        </w:tc>
        <w:tc>
          <w:tcPr>
            <w:tcW w:w="1342" w:type="dxa"/>
            <w:vMerge/>
            <w:tcBorders>
              <w:top w:val="single" w:sz="4" w:space="0" w:color="000000"/>
              <w:left w:val="single" w:sz="4" w:space="0" w:color="000000"/>
              <w:bottom w:val="single" w:sz="4" w:space="0" w:color="000000"/>
              <w:right w:val="single" w:sz="4" w:space="0" w:color="000000"/>
            </w:tcBorders>
            <w:vAlign w:val="center"/>
            <w:hideMark/>
          </w:tcPr>
          <w:p w:rsidR="00E327FA" w:rsidRPr="00385B56" w:rsidRDefault="00E327FA" w:rsidP="00385B56">
            <w:pPr>
              <w:widowControl/>
              <w:autoSpaceDE/>
              <w:autoSpaceDN/>
              <w:adjustRightInd/>
              <w:rPr>
                <w:sz w:val="24"/>
                <w:szCs w:val="24"/>
                <w:lang w:eastAsia="en-US"/>
              </w:rPr>
            </w:pPr>
          </w:p>
        </w:tc>
        <w:tc>
          <w:tcPr>
            <w:tcW w:w="1068" w:type="dxa"/>
            <w:vMerge/>
            <w:tcBorders>
              <w:top w:val="single" w:sz="4" w:space="0" w:color="000000"/>
              <w:left w:val="single" w:sz="4" w:space="0" w:color="000000"/>
              <w:bottom w:val="single" w:sz="4" w:space="0" w:color="000000"/>
              <w:right w:val="single" w:sz="4" w:space="0" w:color="000000"/>
            </w:tcBorders>
            <w:vAlign w:val="center"/>
            <w:hideMark/>
          </w:tcPr>
          <w:p w:rsidR="00E327FA" w:rsidRPr="00385B56" w:rsidRDefault="00E327FA" w:rsidP="00385B56">
            <w:pPr>
              <w:widowControl/>
              <w:autoSpaceDE/>
              <w:autoSpaceDN/>
              <w:adjustRightInd/>
              <w:rPr>
                <w:sz w:val="24"/>
                <w:szCs w:val="24"/>
                <w:lang w:eastAsia="en-US"/>
              </w:rPr>
            </w:pPr>
          </w:p>
        </w:tc>
      </w:tr>
      <w:tr w:rsidR="007202C5" w:rsidRPr="00385B56" w:rsidTr="00E87311">
        <w:trPr>
          <w:trHeight w:val="270"/>
          <w:jc w:val="center"/>
        </w:trPr>
        <w:tc>
          <w:tcPr>
            <w:tcW w:w="639"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8E49F6">
            <w:pPr>
              <w:pStyle w:val="ad"/>
              <w:numPr>
                <w:ilvl w:val="0"/>
                <w:numId w:val="19"/>
              </w:numPr>
              <w:ind w:hanging="614"/>
              <w:jc w:val="center"/>
              <w:rPr>
                <w:sz w:val="24"/>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widowControl/>
              <w:autoSpaceDE/>
              <w:autoSpaceDN/>
              <w:adjustRightInd/>
              <w:jc w:val="both"/>
              <w:rPr>
                <w:sz w:val="24"/>
                <w:szCs w:val="24"/>
                <w:lang w:eastAsia="en-US"/>
              </w:rPr>
            </w:pPr>
            <w:r w:rsidRPr="00385B56">
              <w:rPr>
                <w:sz w:val="24"/>
                <w:szCs w:val="24"/>
              </w:rPr>
              <w:t>Понятие и особенности судебной экспертизы. Задачи судебной экспертизы. Объекты судебной экспертизы.</w:t>
            </w:r>
          </w:p>
        </w:tc>
        <w:tc>
          <w:tcPr>
            <w:tcW w:w="1140" w:type="dxa"/>
            <w:tcBorders>
              <w:top w:val="single" w:sz="4" w:space="0" w:color="auto"/>
              <w:left w:val="single" w:sz="4" w:space="0" w:color="000000"/>
              <w:bottom w:val="single" w:sz="4" w:space="0" w:color="000000"/>
              <w:right w:val="single" w:sz="4" w:space="0" w:color="000000"/>
            </w:tcBorders>
            <w:vAlign w:val="center"/>
          </w:tcPr>
          <w:p w:rsidR="007202C5" w:rsidRPr="00385B56" w:rsidRDefault="00385B56" w:rsidP="00E87311">
            <w:pPr>
              <w:jc w:val="center"/>
              <w:rPr>
                <w:sz w:val="24"/>
                <w:szCs w:val="24"/>
                <w:lang w:val="ky-KG" w:eastAsia="en-US"/>
              </w:rPr>
            </w:pPr>
            <w:r>
              <w:rPr>
                <w:sz w:val="24"/>
                <w:szCs w:val="24"/>
                <w:lang w:val="ky-KG" w:eastAsia="en-US"/>
              </w:rPr>
              <w:t>2</w:t>
            </w:r>
          </w:p>
        </w:tc>
        <w:tc>
          <w:tcPr>
            <w:tcW w:w="1190" w:type="dxa"/>
            <w:tcBorders>
              <w:top w:val="single" w:sz="4" w:space="0" w:color="auto"/>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4</w:t>
            </w:r>
          </w:p>
        </w:tc>
        <w:tc>
          <w:tcPr>
            <w:tcW w:w="1224" w:type="dxa"/>
            <w:tcBorders>
              <w:top w:val="single" w:sz="4" w:space="0" w:color="auto"/>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6</w:t>
            </w:r>
          </w:p>
        </w:tc>
        <w:tc>
          <w:tcPr>
            <w:tcW w:w="1342"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widowControl/>
              <w:autoSpaceDE/>
              <w:autoSpaceDN/>
              <w:adjustRightInd/>
              <w:jc w:val="center"/>
              <w:rPr>
                <w:sz w:val="24"/>
                <w:szCs w:val="24"/>
                <w:lang w:val="ky-KG" w:eastAsia="en-US"/>
              </w:rPr>
            </w:pPr>
            <w:r>
              <w:rPr>
                <w:sz w:val="24"/>
                <w:szCs w:val="24"/>
                <w:lang w:val="ky-KG" w:eastAsia="en-US"/>
              </w:rPr>
              <w:t>6</w:t>
            </w:r>
          </w:p>
        </w:tc>
        <w:tc>
          <w:tcPr>
            <w:tcW w:w="1068"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widowControl/>
              <w:autoSpaceDE/>
              <w:autoSpaceDN/>
              <w:adjustRightInd/>
              <w:jc w:val="center"/>
              <w:rPr>
                <w:sz w:val="24"/>
                <w:szCs w:val="24"/>
                <w:lang w:val="ky-KG" w:eastAsia="en-US"/>
              </w:rPr>
            </w:pPr>
            <w:r>
              <w:rPr>
                <w:sz w:val="24"/>
                <w:szCs w:val="24"/>
                <w:lang w:val="ky-KG" w:eastAsia="en-US"/>
              </w:rPr>
              <w:t>12</w:t>
            </w:r>
          </w:p>
        </w:tc>
      </w:tr>
      <w:tr w:rsidR="007202C5" w:rsidRPr="00385B56" w:rsidTr="00E87311">
        <w:trPr>
          <w:trHeight w:val="270"/>
          <w:jc w:val="center"/>
        </w:trPr>
        <w:tc>
          <w:tcPr>
            <w:tcW w:w="639"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8E49F6">
            <w:pPr>
              <w:pStyle w:val="ad"/>
              <w:numPr>
                <w:ilvl w:val="0"/>
                <w:numId w:val="19"/>
              </w:numPr>
              <w:ind w:hanging="614"/>
              <w:jc w:val="center"/>
              <w:rPr>
                <w:sz w:val="24"/>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widowControl/>
              <w:autoSpaceDE/>
              <w:autoSpaceDN/>
              <w:adjustRightInd/>
              <w:jc w:val="both"/>
              <w:rPr>
                <w:sz w:val="24"/>
                <w:szCs w:val="24"/>
              </w:rPr>
            </w:pPr>
            <w:r w:rsidRPr="00385B56">
              <w:rPr>
                <w:sz w:val="24"/>
                <w:szCs w:val="24"/>
              </w:rPr>
              <w:t>Общая характеристика нормативной базы проведения судебной экспертизы.</w:t>
            </w:r>
          </w:p>
        </w:tc>
        <w:tc>
          <w:tcPr>
            <w:tcW w:w="1140" w:type="dxa"/>
            <w:tcBorders>
              <w:top w:val="single" w:sz="4" w:space="0" w:color="auto"/>
              <w:left w:val="single" w:sz="4" w:space="0" w:color="000000"/>
              <w:bottom w:val="single" w:sz="4" w:space="0" w:color="000000"/>
              <w:right w:val="single" w:sz="4" w:space="0" w:color="000000"/>
            </w:tcBorders>
            <w:vAlign w:val="center"/>
          </w:tcPr>
          <w:p w:rsidR="007202C5" w:rsidRPr="00385B56" w:rsidRDefault="00385B56" w:rsidP="00E87311">
            <w:pPr>
              <w:jc w:val="center"/>
              <w:rPr>
                <w:sz w:val="24"/>
                <w:szCs w:val="24"/>
                <w:lang w:val="ky-KG" w:eastAsia="en-US"/>
              </w:rPr>
            </w:pPr>
            <w:r>
              <w:rPr>
                <w:sz w:val="24"/>
                <w:szCs w:val="24"/>
                <w:lang w:val="ky-KG" w:eastAsia="en-US"/>
              </w:rPr>
              <w:t>2</w:t>
            </w:r>
          </w:p>
        </w:tc>
        <w:tc>
          <w:tcPr>
            <w:tcW w:w="1190" w:type="dxa"/>
            <w:tcBorders>
              <w:top w:val="single" w:sz="4" w:space="0" w:color="auto"/>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4</w:t>
            </w:r>
          </w:p>
        </w:tc>
        <w:tc>
          <w:tcPr>
            <w:tcW w:w="1224" w:type="dxa"/>
            <w:tcBorders>
              <w:top w:val="single" w:sz="4" w:space="0" w:color="auto"/>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6</w:t>
            </w:r>
          </w:p>
        </w:tc>
        <w:tc>
          <w:tcPr>
            <w:tcW w:w="1342"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widowControl/>
              <w:autoSpaceDE/>
              <w:autoSpaceDN/>
              <w:adjustRightInd/>
              <w:jc w:val="center"/>
              <w:rPr>
                <w:sz w:val="24"/>
                <w:szCs w:val="24"/>
                <w:lang w:val="ky-KG" w:eastAsia="en-US"/>
              </w:rPr>
            </w:pPr>
            <w:r>
              <w:rPr>
                <w:sz w:val="24"/>
                <w:szCs w:val="24"/>
                <w:lang w:val="ky-KG" w:eastAsia="en-US"/>
              </w:rPr>
              <w:t>6</w:t>
            </w:r>
          </w:p>
        </w:tc>
        <w:tc>
          <w:tcPr>
            <w:tcW w:w="1068"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widowControl/>
              <w:autoSpaceDE/>
              <w:autoSpaceDN/>
              <w:adjustRightInd/>
              <w:jc w:val="center"/>
              <w:rPr>
                <w:sz w:val="24"/>
                <w:szCs w:val="24"/>
                <w:lang w:val="ky-KG" w:eastAsia="en-US"/>
              </w:rPr>
            </w:pPr>
            <w:r>
              <w:rPr>
                <w:sz w:val="24"/>
                <w:szCs w:val="24"/>
                <w:lang w:val="ky-KG" w:eastAsia="en-US"/>
              </w:rPr>
              <w:t>12</w:t>
            </w:r>
          </w:p>
        </w:tc>
      </w:tr>
      <w:tr w:rsidR="007202C5" w:rsidRPr="00385B56" w:rsidTr="00E87311">
        <w:trPr>
          <w:trHeight w:val="270"/>
          <w:jc w:val="center"/>
        </w:trPr>
        <w:tc>
          <w:tcPr>
            <w:tcW w:w="639"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8E49F6">
            <w:pPr>
              <w:pStyle w:val="ad"/>
              <w:numPr>
                <w:ilvl w:val="0"/>
                <w:numId w:val="19"/>
              </w:numPr>
              <w:ind w:hanging="614"/>
              <w:jc w:val="center"/>
              <w:rPr>
                <w:sz w:val="24"/>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widowControl/>
              <w:autoSpaceDE/>
              <w:autoSpaceDN/>
              <w:adjustRightInd/>
              <w:jc w:val="both"/>
              <w:rPr>
                <w:sz w:val="24"/>
                <w:szCs w:val="24"/>
              </w:rPr>
            </w:pPr>
            <w:r w:rsidRPr="00385B56">
              <w:rPr>
                <w:sz w:val="24"/>
                <w:szCs w:val="24"/>
              </w:rPr>
              <w:t>Судебно-экспертные учреждения и особенности их деятельности.</w:t>
            </w:r>
          </w:p>
        </w:tc>
        <w:tc>
          <w:tcPr>
            <w:tcW w:w="1140" w:type="dxa"/>
            <w:tcBorders>
              <w:top w:val="single" w:sz="4" w:space="0" w:color="auto"/>
              <w:left w:val="single" w:sz="4" w:space="0" w:color="000000"/>
              <w:bottom w:val="single" w:sz="4" w:space="0" w:color="000000"/>
              <w:right w:val="single" w:sz="4" w:space="0" w:color="000000"/>
            </w:tcBorders>
            <w:vAlign w:val="center"/>
          </w:tcPr>
          <w:p w:rsidR="007202C5" w:rsidRPr="00385B56" w:rsidRDefault="00385B56" w:rsidP="00E87311">
            <w:pPr>
              <w:jc w:val="center"/>
              <w:rPr>
                <w:sz w:val="24"/>
                <w:szCs w:val="24"/>
                <w:lang w:val="ky-KG" w:eastAsia="en-US"/>
              </w:rPr>
            </w:pPr>
            <w:r>
              <w:rPr>
                <w:sz w:val="24"/>
                <w:szCs w:val="24"/>
                <w:lang w:val="ky-KG" w:eastAsia="en-US"/>
              </w:rPr>
              <w:t>2</w:t>
            </w:r>
          </w:p>
        </w:tc>
        <w:tc>
          <w:tcPr>
            <w:tcW w:w="1190" w:type="dxa"/>
            <w:tcBorders>
              <w:top w:val="single" w:sz="4" w:space="0" w:color="auto"/>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4</w:t>
            </w:r>
          </w:p>
        </w:tc>
        <w:tc>
          <w:tcPr>
            <w:tcW w:w="1224" w:type="dxa"/>
            <w:tcBorders>
              <w:top w:val="single" w:sz="4" w:space="0" w:color="auto"/>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6</w:t>
            </w:r>
          </w:p>
        </w:tc>
        <w:tc>
          <w:tcPr>
            <w:tcW w:w="1342"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widowControl/>
              <w:autoSpaceDE/>
              <w:autoSpaceDN/>
              <w:adjustRightInd/>
              <w:jc w:val="center"/>
              <w:rPr>
                <w:sz w:val="24"/>
                <w:szCs w:val="24"/>
                <w:lang w:val="ky-KG" w:eastAsia="en-US"/>
              </w:rPr>
            </w:pPr>
            <w:r>
              <w:rPr>
                <w:sz w:val="24"/>
                <w:szCs w:val="24"/>
                <w:lang w:val="ky-KG" w:eastAsia="en-US"/>
              </w:rPr>
              <w:t>6</w:t>
            </w:r>
          </w:p>
        </w:tc>
        <w:tc>
          <w:tcPr>
            <w:tcW w:w="1068"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widowControl/>
              <w:autoSpaceDE/>
              <w:autoSpaceDN/>
              <w:adjustRightInd/>
              <w:jc w:val="center"/>
              <w:rPr>
                <w:sz w:val="24"/>
                <w:szCs w:val="24"/>
                <w:lang w:val="ky-KG" w:eastAsia="en-US"/>
              </w:rPr>
            </w:pPr>
            <w:r>
              <w:rPr>
                <w:sz w:val="24"/>
                <w:szCs w:val="24"/>
                <w:lang w:val="ky-KG" w:eastAsia="en-US"/>
              </w:rPr>
              <w:t>12</w:t>
            </w:r>
          </w:p>
        </w:tc>
      </w:tr>
      <w:tr w:rsidR="005841D3" w:rsidRPr="00385B56" w:rsidTr="00E87311">
        <w:trPr>
          <w:trHeight w:val="1257"/>
          <w:jc w:val="center"/>
        </w:trPr>
        <w:tc>
          <w:tcPr>
            <w:tcW w:w="639" w:type="dxa"/>
            <w:tcBorders>
              <w:top w:val="single" w:sz="4" w:space="0" w:color="000000"/>
              <w:left w:val="single" w:sz="4" w:space="0" w:color="000000"/>
              <w:bottom w:val="single" w:sz="4" w:space="0" w:color="000000"/>
              <w:right w:val="single" w:sz="4" w:space="0" w:color="000000"/>
            </w:tcBorders>
            <w:vAlign w:val="center"/>
          </w:tcPr>
          <w:p w:rsidR="005841D3" w:rsidRPr="00385B56" w:rsidRDefault="005841D3" w:rsidP="008E49F6">
            <w:pPr>
              <w:pStyle w:val="ad"/>
              <w:numPr>
                <w:ilvl w:val="0"/>
                <w:numId w:val="19"/>
              </w:numPr>
              <w:ind w:hanging="614"/>
              <w:jc w:val="center"/>
              <w:rPr>
                <w:sz w:val="24"/>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5841D3" w:rsidRPr="00385B56" w:rsidRDefault="007202C5" w:rsidP="00E87311">
            <w:pPr>
              <w:jc w:val="both"/>
              <w:rPr>
                <w:sz w:val="24"/>
                <w:szCs w:val="24"/>
                <w:lang w:val="ky-KG" w:eastAsia="en-US"/>
              </w:rPr>
            </w:pPr>
            <w:r w:rsidRPr="00385B56">
              <w:rPr>
                <w:sz w:val="24"/>
                <w:szCs w:val="24"/>
              </w:rPr>
              <w:t>Цели и задачи экспертизы в области оценки имущества. Порядок проведения экспертизы.</w:t>
            </w:r>
          </w:p>
        </w:tc>
        <w:tc>
          <w:tcPr>
            <w:tcW w:w="1140" w:type="dxa"/>
            <w:tcBorders>
              <w:top w:val="single" w:sz="4" w:space="0" w:color="000000"/>
              <w:left w:val="single" w:sz="4" w:space="0" w:color="000000"/>
              <w:bottom w:val="single" w:sz="4" w:space="0" w:color="000000"/>
              <w:right w:val="single" w:sz="4" w:space="0" w:color="000000"/>
            </w:tcBorders>
            <w:vAlign w:val="center"/>
          </w:tcPr>
          <w:p w:rsidR="005841D3" w:rsidRPr="00385B56" w:rsidRDefault="00385B56" w:rsidP="00E87311">
            <w:pPr>
              <w:jc w:val="center"/>
              <w:rPr>
                <w:sz w:val="24"/>
                <w:szCs w:val="24"/>
                <w:lang w:val="ky-KG" w:eastAsia="en-US"/>
              </w:rPr>
            </w:pPr>
            <w:r>
              <w:rPr>
                <w:sz w:val="24"/>
                <w:szCs w:val="24"/>
                <w:lang w:val="ky-KG" w:eastAsia="en-US"/>
              </w:rPr>
              <w:t>2</w:t>
            </w:r>
          </w:p>
        </w:tc>
        <w:tc>
          <w:tcPr>
            <w:tcW w:w="1190" w:type="dxa"/>
            <w:tcBorders>
              <w:top w:val="single" w:sz="4" w:space="0" w:color="000000"/>
              <w:left w:val="single" w:sz="4" w:space="0" w:color="000000"/>
              <w:bottom w:val="single" w:sz="4" w:space="0" w:color="000000"/>
              <w:right w:val="single" w:sz="4" w:space="0" w:color="000000"/>
            </w:tcBorders>
            <w:vAlign w:val="center"/>
          </w:tcPr>
          <w:p w:rsidR="005841D3" w:rsidRPr="00385B56" w:rsidRDefault="005841D3" w:rsidP="00E87311">
            <w:pPr>
              <w:jc w:val="center"/>
              <w:rPr>
                <w:sz w:val="24"/>
                <w:szCs w:val="24"/>
                <w:lang w:eastAsia="en-US"/>
              </w:rPr>
            </w:pPr>
            <w:r w:rsidRPr="00385B56">
              <w:rPr>
                <w:sz w:val="24"/>
                <w:szCs w:val="24"/>
                <w:lang w:eastAsia="en-US"/>
              </w:rPr>
              <w:t>4</w:t>
            </w:r>
          </w:p>
        </w:tc>
        <w:tc>
          <w:tcPr>
            <w:tcW w:w="1224" w:type="dxa"/>
            <w:tcBorders>
              <w:top w:val="single" w:sz="4" w:space="0" w:color="000000"/>
              <w:left w:val="single" w:sz="4" w:space="0" w:color="000000"/>
              <w:bottom w:val="single" w:sz="4" w:space="0" w:color="000000"/>
              <w:right w:val="single" w:sz="4" w:space="0" w:color="000000"/>
            </w:tcBorders>
            <w:vAlign w:val="center"/>
          </w:tcPr>
          <w:p w:rsidR="005841D3" w:rsidRPr="00BD0391" w:rsidRDefault="00BD0391" w:rsidP="00E87311">
            <w:pPr>
              <w:jc w:val="center"/>
              <w:rPr>
                <w:sz w:val="24"/>
                <w:szCs w:val="24"/>
                <w:lang w:val="ky-KG" w:eastAsia="en-US"/>
              </w:rPr>
            </w:pPr>
            <w:r>
              <w:rPr>
                <w:sz w:val="24"/>
                <w:szCs w:val="24"/>
                <w:lang w:val="ky-KG" w:eastAsia="en-US"/>
              </w:rPr>
              <w:t>6</w:t>
            </w:r>
          </w:p>
        </w:tc>
        <w:tc>
          <w:tcPr>
            <w:tcW w:w="1342" w:type="dxa"/>
            <w:tcBorders>
              <w:top w:val="single" w:sz="4" w:space="0" w:color="000000"/>
              <w:left w:val="single" w:sz="4" w:space="0" w:color="000000"/>
              <w:bottom w:val="single" w:sz="4" w:space="0" w:color="000000"/>
              <w:right w:val="single" w:sz="4" w:space="0" w:color="000000"/>
            </w:tcBorders>
            <w:vAlign w:val="center"/>
          </w:tcPr>
          <w:p w:rsidR="005841D3" w:rsidRPr="00BD0391" w:rsidRDefault="00BD0391" w:rsidP="00E87311">
            <w:pPr>
              <w:jc w:val="center"/>
              <w:rPr>
                <w:sz w:val="24"/>
                <w:szCs w:val="24"/>
                <w:lang w:val="ky-KG" w:eastAsia="en-US"/>
              </w:rPr>
            </w:pPr>
            <w:r>
              <w:rPr>
                <w:sz w:val="24"/>
                <w:szCs w:val="24"/>
                <w:lang w:val="ky-KG" w:eastAsia="en-US"/>
              </w:rPr>
              <w:t>6</w:t>
            </w:r>
          </w:p>
        </w:tc>
        <w:tc>
          <w:tcPr>
            <w:tcW w:w="1068" w:type="dxa"/>
            <w:tcBorders>
              <w:top w:val="single" w:sz="4" w:space="0" w:color="000000"/>
              <w:left w:val="single" w:sz="4" w:space="0" w:color="000000"/>
              <w:bottom w:val="single" w:sz="4" w:space="0" w:color="000000"/>
              <w:right w:val="single" w:sz="4" w:space="0" w:color="000000"/>
            </w:tcBorders>
            <w:vAlign w:val="center"/>
          </w:tcPr>
          <w:p w:rsidR="005841D3" w:rsidRPr="00BD0391" w:rsidRDefault="00BD0391" w:rsidP="00E87311">
            <w:pPr>
              <w:jc w:val="center"/>
              <w:rPr>
                <w:sz w:val="24"/>
                <w:szCs w:val="24"/>
                <w:lang w:val="ky-KG" w:eastAsia="en-US"/>
              </w:rPr>
            </w:pPr>
            <w:r>
              <w:rPr>
                <w:sz w:val="24"/>
                <w:szCs w:val="24"/>
                <w:lang w:val="ky-KG" w:eastAsia="en-US"/>
              </w:rPr>
              <w:t>12</w:t>
            </w:r>
          </w:p>
        </w:tc>
      </w:tr>
      <w:tr w:rsidR="007202C5" w:rsidRPr="00385B56" w:rsidTr="00E87311">
        <w:trPr>
          <w:trHeight w:val="567"/>
          <w:jc w:val="center"/>
        </w:trPr>
        <w:tc>
          <w:tcPr>
            <w:tcW w:w="639"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8E49F6">
            <w:pPr>
              <w:pStyle w:val="ad"/>
              <w:numPr>
                <w:ilvl w:val="0"/>
                <w:numId w:val="19"/>
              </w:numPr>
              <w:ind w:hanging="614"/>
              <w:jc w:val="center"/>
              <w:rPr>
                <w:sz w:val="24"/>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both"/>
              <w:rPr>
                <w:sz w:val="24"/>
                <w:szCs w:val="24"/>
                <w:lang w:val="ky-KG" w:eastAsia="en-US"/>
              </w:rPr>
            </w:pPr>
            <w:r w:rsidRPr="00385B56">
              <w:rPr>
                <w:sz w:val="24"/>
                <w:szCs w:val="24"/>
              </w:rPr>
              <w:t>Основы теории судебно-оценочной экспертизы</w:t>
            </w:r>
          </w:p>
        </w:tc>
        <w:tc>
          <w:tcPr>
            <w:tcW w:w="1140"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385B56" w:rsidP="00E87311">
            <w:pPr>
              <w:jc w:val="center"/>
              <w:rPr>
                <w:sz w:val="24"/>
                <w:szCs w:val="24"/>
                <w:lang w:val="ky-KG" w:eastAsia="en-US"/>
              </w:rPr>
            </w:pPr>
            <w:r>
              <w:rPr>
                <w:sz w:val="24"/>
                <w:szCs w:val="24"/>
                <w:lang w:val="ky-KG" w:eastAsia="en-US"/>
              </w:rPr>
              <w:t>4</w:t>
            </w:r>
          </w:p>
        </w:tc>
        <w:tc>
          <w:tcPr>
            <w:tcW w:w="1190"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5</w:t>
            </w:r>
          </w:p>
        </w:tc>
        <w:tc>
          <w:tcPr>
            <w:tcW w:w="1224"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9</w:t>
            </w:r>
          </w:p>
        </w:tc>
        <w:tc>
          <w:tcPr>
            <w:tcW w:w="1342"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9</w:t>
            </w:r>
          </w:p>
        </w:tc>
        <w:tc>
          <w:tcPr>
            <w:tcW w:w="1068"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18</w:t>
            </w:r>
          </w:p>
        </w:tc>
      </w:tr>
      <w:tr w:rsidR="007202C5" w:rsidRPr="00385B56" w:rsidTr="00E87311">
        <w:trPr>
          <w:trHeight w:val="561"/>
          <w:jc w:val="center"/>
        </w:trPr>
        <w:tc>
          <w:tcPr>
            <w:tcW w:w="639"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8E49F6">
            <w:pPr>
              <w:pStyle w:val="ad"/>
              <w:numPr>
                <w:ilvl w:val="0"/>
                <w:numId w:val="19"/>
              </w:numPr>
              <w:ind w:hanging="614"/>
              <w:jc w:val="center"/>
              <w:rPr>
                <w:sz w:val="24"/>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both"/>
              <w:rPr>
                <w:sz w:val="24"/>
                <w:szCs w:val="24"/>
                <w:lang w:val="ky-KG" w:eastAsia="en-US"/>
              </w:rPr>
            </w:pPr>
            <w:r w:rsidRPr="00385B56">
              <w:rPr>
                <w:sz w:val="24"/>
                <w:szCs w:val="24"/>
                <w:lang w:eastAsia="en-US"/>
              </w:rPr>
              <w:t>Алгоритмы исследования объекта экспертизы</w:t>
            </w:r>
          </w:p>
        </w:tc>
        <w:tc>
          <w:tcPr>
            <w:tcW w:w="1140"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385B56" w:rsidP="00E87311">
            <w:pPr>
              <w:jc w:val="center"/>
              <w:rPr>
                <w:sz w:val="24"/>
                <w:szCs w:val="24"/>
                <w:lang w:val="ky-KG" w:eastAsia="en-US"/>
              </w:rPr>
            </w:pPr>
            <w:r>
              <w:rPr>
                <w:sz w:val="24"/>
                <w:szCs w:val="24"/>
                <w:lang w:val="ky-KG" w:eastAsia="en-US"/>
              </w:rPr>
              <w:t>4</w:t>
            </w:r>
          </w:p>
        </w:tc>
        <w:tc>
          <w:tcPr>
            <w:tcW w:w="1190"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5</w:t>
            </w:r>
          </w:p>
        </w:tc>
        <w:tc>
          <w:tcPr>
            <w:tcW w:w="1224"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9</w:t>
            </w:r>
          </w:p>
        </w:tc>
        <w:tc>
          <w:tcPr>
            <w:tcW w:w="1342"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9</w:t>
            </w:r>
          </w:p>
        </w:tc>
        <w:tc>
          <w:tcPr>
            <w:tcW w:w="1068"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18</w:t>
            </w:r>
          </w:p>
        </w:tc>
      </w:tr>
      <w:tr w:rsidR="007202C5" w:rsidRPr="00385B56" w:rsidTr="00E87311">
        <w:trPr>
          <w:trHeight w:val="664"/>
          <w:jc w:val="center"/>
        </w:trPr>
        <w:tc>
          <w:tcPr>
            <w:tcW w:w="639"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8E49F6">
            <w:pPr>
              <w:pStyle w:val="ad"/>
              <w:numPr>
                <w:ilvl w:val="0"/>
                <w:numId w:val="19"/>
              </w:numPr>
              <w:ind w:hanging="614"/>
              <w:jc w:val="center"/>
              <w:rPr>
                <w:sz w:val="24"/>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both"/>
              <w:rPr>
                <w:sz w:val="24"/>
                <w:szCs w:val="24"/>
              </w:rPr>
            </w:pPr>
            <w:r w:rsidRPr="00385B56">
              <w:rPr>
                <w:sz w:val="24"/>
                <w:szCs w:val="24"/>
              </w:rPr>
              <w:t>Проблемы методического обеспечения судебно-оценочной экспертизы</w:t>
            </w:r>
          </w:p>
        </w:tc>
        <w:tc>
          <w:tcPr>
            <w:tcW w:w="1140"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center"/>
              <w:rPr>
                <w:sz w:val="24"/>
                <w:szCs w:val="24"/>
                <w:lang w:eastAsia="en-US"/>
              </w:rPr>
            </w:pPr>
            <w:r w:rsidRPr="00385B56">
              <w:rPr>
                <w:sz w:val="24"/>
                <w:szCs w:val="24"/>
                <w:lang w:eastAsia="en-US"/>
              </w:rPr>
              <w:t>4</w:t>
            </w:r>
          </w:p>
        </w:tc>
        <w:tc>
          <w:tcPr>
            <w:tcW w:w="1190"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5</w:t>
            </w:r>
          </w:p>
        </w:tc>
        <w:tc>
          <w:tcPr>
            <w:tcW w:w="1224"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9</w:t>
            </w:r>
          </w:p>
        </w:tc>
        <w:tc>
          <w:tcPr>
            <w:tcW w:w="1342"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9</w:t>
            </w:r>
          </w:p>
        </w:tc>
        <w:tc>
          <w:tcPr>
            <w:tcW w:w="1068"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18</w:t>
            </w:r>
          </w:p>
        </w:tc>
      </w:tr>
      <w:tr w:rsidR="005C158F" w:rsidRPr="00385B56" w:rsidTr="00E87311">
        <w:trPr>
          <w:trHeight w:val="664"/>
          <w:jc w:val="center"/>
        </w:trPr>
        <w:tc>
          <w:tcPr>
            <w:tcW w:w="639" w:type="dxa"/>
            <w:tcBorders>
              <w:top w:val="single" w:sz="4" w:space="0" w:color="000000"/>
              <w:left w:val="single" w:sz="4" w:space="0" w:color="000000"/>
              <w:bottom w:val="single" w:sz="4" w:space="0" w:color="000000"/>
              <w:right w:val="single" w:sz="4" w:space="0" w:color="000000"/>
            </w:tcBorders>
            <w:vAlign w:val="center"/>
          </w:tcPr>
          <w:p w:rsidR="005C158F" w:rsidRPr="00385B56" w:rsidRDefault="005C158F" w:rsidP="008E49F6">
            <w:pPr>
              <w:pStyle w:val="ad"/>
              <w:numPr>
                <w:ilvl w:val="0"/>
                <w:numId w:val="19"/>
              </w:numPr>
              <w:ind w:hanging="614"/>
              <w:jc w:val="center"/>
              <w:rPr>
                <w:sz w:val="24"/>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5C158F" w:rsidRPr="00385B56" w:rsidRDefault="005C158F" w:rsidP="00E87311">
            <w:pPr>
              <w:jc w:val="both"/>
              <w:rPr>
                <w:sz w:val="24"/>
                <w:szCs w:val="24"/>
              </w:rPr>
            </w:pPr>
            <w:r w:rsidRPr="00385B56">
              <w:rPr>
                <w:sz w:val="24"/>
                <w:szCs w:val="24"/>
              </w:rPr>
              <w:t>Стоимостная экспертиза по заказу органов власти</w:t>
            </w:r>
          </w:p>
        </w:tc>
        <w:tc>
          <w:tcPr>
            <w:tcW w:w="1140" w:type="dxa"/>
            <w:tcBorders>
              <w:top w:val="single" w:sz="4" w:space="0" w:color="000000"/>
              <w:left w:val="single" w:sz="4" w:space="0" w:color="000000"/>
              <w:bottom w:val="single" w:sz="4" w:space="0" w:color="000000"/>
              <w:right w:val="single" w:sz="4" w:space="0" w:color="000000"/>
            </w:tcBorders>
            <w:vAlign w:val="center"/>
          </w:tcPr>
          <w:p w:rsidR="005C158F" w:rsidRPr="00385B56" w:rsidRDefault="00385B56" w:rsidP="00E87311">
            <w:pPr>
              <w:jc w:val="center"/>
              <w:rPr>
                <w:sz w:val="24"/>
                <w:szCs w:val="24"/>
                <w:lang w:val="ky-KG" w:eastAsia="en-US"/>
              </w:rPr>
            </w:pPr>
            <w:r>
              <w:rPr>
                <w:sz w:val="24"/>
                <w:szCs w:val="24"/>
                <w:lang w:val="ky-KG" w:eastAsia="en-US"/>
              </w:rPr>
              <w:t>4</w:t>
            </w:r>
          </w:p>
        </w:tc>
        <w:tc>
          <w:tcPr>
            <w:tcW w:w="1190" w:type="dxa"/>
            <w:tcBorders>
              <w:top w:val="single" w:sz="4" w:space="0" w:color="000000"/>
              <w:left w:val="single" w:sz="4" w:space="0" w:color="000000"/>
              <w:bottom w:val="single" w:sz="4" w:space="0" w:color="000000"/>
              <w:right w:val="single" w:sz="4" w:space="0" w:color="000000"/>
            </w:tcBorders>
            <w:vAlign w:val="center"/>
          </w:tcPr>
          <w:p w:rsidR="005C158F" w:rsidRPr="00BD0391" w:rsidRDefault="00BD0391" w:rsidP="00E87311">
            <w:pPr>
              <w:jc w:val="center"/>
              <w:rPr>
                <w:sz w:val="24"/>
                <w:szCs w:val="24"/>
                <w:lang w:val="ky-KG" w:eastAsia="en-US"/>
              </w:rPr>
            </w:pPr>
            <w:r>
              <w:rPr>
                <w:sz w:val="24"/>
                <w:szCs w:val="24"/>
                <w:lang w:val="ky-KG" w:eastAsia="en-US"/>
              </w:rPr>
              <w:t>5</w:t>
            </w:r>
          </w:p>
        </w:tc>
        <w:tc>
          <w:tcPr>
            <w:tcW w:w="1224" w:type="dxa"/>
            <w:tcBorders>
              <w:top w:val="single" w:sz="4" w:space="0" w:color="000000"/>
              <w:left w:val="single" w:sz="4" w:space="0" w:color="000000"/>
              <w:bottom w:val="single" w:sz="4" w:space="0" w:color="000000"/>
              <w:right w:val="single" w:sz="4" w:space="0" w:color="000000"/>
            </w:tcBorders>
            <w:vAlign w:val="center"/>
          </w:tcPr>
          <w:p w:rsidR="005C158F" w:rsidRPr="00BD0391" w:rsidRDefault="00BD0391" w:rsidP="00E87311">
            <w:pPr>
              <w:jc w:val="center"/>
              <w:rPr>
                <w:sz w:val="24"/>
                <w:szCs w:val="24"/>
                <w:lang w:val="ky-KG" w:eastAsia="en-US"/>
              </w:rPr>
            </w:pPr>
            <w:r>
              <w:rPr>
                <w:sz w:val="24"/>
                <w:szCs w:val="24"/>
                <w:lang w:val="ky-KG" w:eastAsia="en-US"/>
              </w:rPr>
              <w:t>9</w:t>
            </w:r>
          </w:p>
        </w:tc>
        <w:tc>
          <w:tcPr>
            <w:tcW w:w="1342" w:type="dxa"/>
            <w:tcBorders>
              <w:top w:val="single" w:sz="4" w:space="0" w:color="000000"/>
              <w:left w:val="single" w:sz="4" w:space="0" w:color="000000"/>
              <w:bottom w:val="single" w:sz="4" w:space="0" w:color="000000"/>
              <w:right w:val="single" w:sz="4" w:space="0" w:color="000000"/>
            </w:tcBorders>
            <w:vAlign w:val="center"/>
          </w:tcPr>
          <w:p w:rsidR="005C158F" w:rsidRPr="00BD0391" w:rsidRDefault="00BD0391" w:rsidP="00E87311">
            <w:pPr>
              <w:jc w:val="center"/>
              <w:rPr>
                <w:sz w:val="24"/>
                <w:szCs w:val="24"/>
                <w:lang w:val="ky-KG" w:eastAsia="en-US"/>
              </w:rPr>
            </w:pPr>
            <w:r>
              <w:rPr>
                <w:sz w:val="24"/>
                <w:szCs w:val="24"/>
                <w:lang w:val="ky-KG" w:eastAsia="en-US"/>
              </w:rPr>
              <w:t>9</w:t>
            </w:r>
          </w:p>
        </w:tc>
        <w:tc>
          <w:tcPr>
            <w:tcW w:w="1068" w:type="dxa"/>
            <w:tcBorders>
              <w:top w:val="single" w:sz="4" w:space="0" w:color="000000"/>
              <w:left w:val="single" w:sz="4" w:space="0" w:color="000000"/>
              <w:bottom w:val="single" w:sz="4" w:space="0" w:color="000000"/>
              <w:right w:val="single" w:sz="4" w:space="0" w:color="000000"/>
            </w:tcBorders>
            <w:vAlign w:val="center"/>
          </w:tcPr>
          <w:p w:rsidR="005C158F" w:rsidRPr="00BD0391" w:rsidRDefault="00BD0391" w:rsidP="00E87311">
            <w:pPr>
              <w:jc w:val="center"/>
              <w:rPr>
                <w:sz w:val="24"/>
                <w:szCs w:val="24"/>
                <w:lang w:val="ky-KG" w:eastAsia="en-US"/>
              </w:rPr>
            </w:pPr>
            <w:r>
              <w:rPr>
                <w:sz w:val="24"/>
                <w:szCs w:val="24"/>
                <w:lang w:val="ky-KG" w:eastAsia="en-US"/>
              </w:rPr>
              <w:t>18</w:t>
            </w:r>
          </w:p>
        </w:tc>
      </w:tr>
      <w:tr w:rsidR="007202C5" w:rsidRPr="00385B56" w:rsidTr="00E87311">
        <w:trPr>
          <w:trHeight w:val="664"/>
          <w:jc w:val="center"/>
        </w:trPr>
        <w:tc>
          <w:tcPr>
            <w:tcW w:w="639"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8E49F6">
            <w:pPr>
              <w:pStyle w:val="ad"/>
              <w:numPr>
                <w:ilvl w:val="0"/>
                <w:numId w:val="19"/>
              </w:numPr>
              <w:ind w:hanging="614"/>
              <w:jc w:val="center"/>
              <w:rPr>
                <w:sz w:val="24"/>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both"/>
              <w:rPr>
                <w:sz w:val="24"/>
                <w:szCs w:val="24"/>
                <w:lang w:val="ky-KG"/>
              </w:rPr>
            </w:pPr>
            <w:r w:rsidRPr="00385B56">
              <w:rPr>
                <w:sz w:val="24"/>
                <w:szCs w:val="24"/>
              </w:rPr>
              <w:t>Заключение по результатам экспертизы.</w:t>
            </w:r>
          </w:p>
        </w:tc>
        <w:tc>
          <w:tcPr>
            <w:tcW w:w="1140"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center"/>
              <w:rPr>
                <w:sz w:val="24"/>
                <w:szCs w:val="24"/>
                <w:lang w:eastAsia="en-US"/>
              </w:rPr>
            </w:pPr>
            <w:r w:rsidRPr="00385B56">
              <w:rPr>
                <w:sz w:val="24"/>
                <w:szCs w:val="24"/>
                <w:lang w:eastAsia="en-US"/>
              </w:rPr>
              <w:t>4</w:t>
            </w:r>
          </w:p>
        </w:tc>
        <w:tc>
          <w:tcPr>
            <w:tcW w:w="1190"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5</w:t>
            </w:r>
          </w:p>
        </w:tc>
        <w:tc>
          <w:tcPr>
            <w:tcW w:w="1224"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9</w:t>
            </w:r>
          </w:p>
        </w:tc>
        <w:tc>
          <w:tcPr>
            <w:tcW w:w="1342"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9</w:t>
            </w:r>
          </w:p>
        </w:tc>
        <w:tc>
          <w:tcPr>
            <w:tcW w:w="1068"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sz w:val="24"/>
                <w:szCs w:val="24"/>
                <w:lang w:val="ky-KG" w:eastAsia="en-US"/>
              </w:rPr>
            </w:pPr>
            <w:r>
              <w:rPr>
                <w:sz w:val="24"/>
                <w:szCs w:val="24"/>
                <w:lang w:val="ky-KG" w:eastAsia="en-US"/>
              </w:rPr>
              <w:t>18</w:t>
            </w:r>
          </w:p>
        </w:tc>
      </w:tr>
      <w:tr w:rsidR="007202C5" w:rsidRPr="00385B56" w:rsidTr="00E87311">
        <w:trPr>
          <w:trHeight w:val="664"/>
          <w:jc w:val="center"/>
        </w:trPr>
        <w:tc>
          <w:tcPr>
            <w:tcW w:w="639"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8E49F6">
            <w:pPr>
              <w:pStyle w:val="ad"/>
              <w:numPr>
                <w:ilvl w:val="0"/>
                <w:numId w:val="19"/>
              </w:numPr>
              <w:ind w:hanging="614"/>
              <w:jc w:val="center"/>
              <w:rPr>
                <w:sz w:val="24"/>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both"/>
              <w:rPr>
                <w:sz w:val="24"/>
                <w:szCs w:val="24"/>
              </w:rPr>
            </w:pPr>
            <w:r w:rsidRPr="00385B56">
              <w:rPr>
                <w:sz w:val="24"/>
                <w:szCs w:val="24"/>
              </w:rPr>
              <w:t>Ошибки эксперта и их последствия</w:t>
            </w:r>
          </w:p>
        </w:tc>
        <w:tc>
          <w:tcPr>
            <w:tcW w:w="1140"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385B56" w:rsidP="00E87311">
            <w:pPr>
              <w:jc w:val="center"/>
              <w:rPr>
                <w:sz w:val="24"/>
                <w:szCs w:val="24"/>
                <w:lang w:val="ky-KG" w:eastAsia="en-US"/>
              </w:rPr>
            </w:pPr>
            <w:r>
              <w:rPr>
                <w:sz w:val="24"/>
                <w:szCs w:val="24"/>
                <w:lang w:val="ky-KG" w:eastAsia="en-US"/>
              </w:rPr>
              <w:t>2</w:t>
            </w:r>
          </w:p>
        </w:tc>
        <w:tc>
          <w:tcPr>
            <w:tcW w:w="1190"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center"/>
              <w:rPr>
                <w:sz w:val="24"/>
                <w:szCs w:val="24"/>
                <w:lang w:eastAsia="en-US"/>
              </w:rPr>
            </w:pPr>
            <w:r w:rsidRPr="00385B56">
              <w:rPr>
                <w:sz w:val="24"/>
                <w:szCs w:val="24"/>
                <w:lang w:eastAsia="en-US"/>
              </w:rPr>
              <w:t>4</w:t>
            </w:r>
          </w:p>
        </w:tc>
        <w:tc>
          <w:tcPr>
            <w:tcW w:w="1224"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center"/>
              <w:rPr>
                <w:sz w:val="24"/>
                <w:szCs w:val="24"/>
                <w:lang w:eastAsia="en-US"/>
              </w:rPr>
            </w:pPr>
            <w:r w:rsidRPr="00385B56">
              <w:rPr>
                <w:sz w:val="24"/>
                <w:szCs w:val="24"/>
                <w:lang w:eastAsia="en-US"/>
              </w:rPr>
              <w:t>6</w:t>
            </w:r>
          </w:p>
        </w:tc>
        <w:tc>
          <w:tcPr>
            <w:tcW w:w="1342"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center"/>
              <w:rPr>
                <w:sz w:val="24"/>
                <w:szCs w:val="24"/>
                <w:lang w:eastAsia="en-US"/>
              </w:rPr>
            </w:pPr>
            <w:r w:rsidRPr="00385B56">
              <w:rPr>
                <w:sz w:val="24"/>
                <w:szCs w:val="24"/>
                <w:lang w:eastAsia="en-US"/>
              </w:rPr>
              <w:t>6</w:t>
            </w:r>
          </w:p>
        </w:tc>
        <w:tc>
          <w:tcPr>
            <w:tcW w:w="1068"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center"/>
              <w:rPr>
                <w:sz w:val="24"/>
                <w:szCs w:val="24"/>
                <w:lang w:eastAsia="en-US"/>
              </w:rPr>
            </w:pPr>
            <w:r w:rsidRPr="00385B56">
              <w:rPr>
                <w:sz w:val="24"/>
                <w:szCs w:val="24"/>
                <w:lang w:eastAsia="en-US"/>
              </w:rPr>
              <w:t>12</w:t>
            </w:r>
          </w:p>
        </w:tc>
      </w:tr>
      <w:tr w:rsidR="007202C5" w:rsidRPr="00385B56" w:rsidTr="00E87311">
        <w:trPr>
          <w:jc w:val="center"/>
        </w:trPr>
        <w:tc>
          <w:tcPr>
            <w:tcW w:w="639"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center"/>
              <w:rPr>
                <w:b/>
                <w:sz w:val="24"/>
                <w:szCs w:val="24"/>
                <w:lang w:eastAsia="en-US"/>
              </w:rPr>
            </w:pPr>
            <w:r w:rsidRPr="00385B56">
              <w:rPr>
                <w:b/>
                <w:sz w:val="24"/>
                <w:szCs w:val="24"/>
                <w:lang w:eastAsia="en-US"/>
              </w:rPr>
              <w:t>Итого</w:t>
            </w:r>
          </w:p>
        </w:tc>
        <w:tc>
          <w:tcPr>
            <w:tcW w:w="2968"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center"/>
              <w:rPr>
                <w:sz w:val="24"/>
                <w:szCs w:val="24"/>
                <w:lang w:eastAsia="en-US"/>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center"/>
              <w:rPr>
                <w:b/>
                <w:sz w:val="24"/>
                <w:szCs w:val="24"/>
                <w:lang w:val="ky-KG" w:eastAsia="en-US"/>
              </w:rPr>
            </w:pPr>
            <w:r w:rsidRPr="00385B56">
              <w:rPr>
                <w:b/>
                <w:sz w:val="24"/>
                <w:szCs w:val="24"/>
                <w:lang w:val="ky-KG" w:eastAsia="en-US"/>
              </w:rPr>
              <w:t>30</w:t>
            </w:r>
          </w:p>
        </w:tc>
        <w:tc>
          <w:tcPr>
            <w:tcW w:w="1190" w:type="dxa"/>
            <w:tcBorders>
              <w:top w:val="single" w:sz="4" w:space="0" w:color="000000"/>
              <w:left w:val="single" w:sz="4" w:space="0" w:color="000000"/>
              <w:bottom w:val="single" w:sz="4" w:space="0" w:color="000000"/>
              <w:right w:val="single" w:sz="4" w:space="0" w:color="000000"/>
            </w:tcBorders>
            <w:vAlign w:val="center"/>
          </w:tcPr>
          <w:p w:rsidR="007202C5" w:rsidRPr="00385B56" w:rsidRDefault="007202C5" w:rsidP="00E87311">
            <w:pPr>
              <w:jc w:val="center"/>
              <w:rPr>
                <w:b/>
                <w:sz w:val="24"/>
                <w:szCs w:val="24"/>
                <w:lang w:val="ky-KG" w:eastAsia="en-US"/>
              </w:rPr>
            </w:pPr>
            <w:r w:rsidRPr="00385B56">
              <w:rPr>
                <w:b/>
                <w:sz w:val="24"/>
                <w:szCs w:val="24"/>
                <w:lang w:val="ky-KG" w:eastAsia="en-US"/>
              </w:rPr>
              <w:t>45</w:t>
            </w:r>
          </w:p>
        </w:tc>
        <w:tc>
          <w:tcPr>
            <w:tcW w:w="1224"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b/>
                <w:sz w:val="24"/>
                <w:szCs w:val="24"/>
                <w:lang w:val="ky-KG" w:eastAsia="en-US"/>
              </w:rPr>
            </w:pPr>
            <w:r>
              <w:rPr>
                <w:b/>
                <w:sz w:val="24"/>
                <w:szCs w:val="24"/>
                <w:lang w:val="ky-KG" w:eastAsia="en-US"/>
              </w:rPr>
              <w:t>75</w:t>
            </w:r>
          </w:p>
        </w:tc>
        <w:tc>
          <w:tcPr>
            <w:tcW w:w="1342"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b/>
                <w:sz w:val="24"/>
                <w:szCs w:val="24"/>
                <w:lang w:val="ky-KG" w:eastAsia="en-US"/>
              </w:rPr>
            </w:pPr>
            <w:r>
              <w:rPr>
                <w:b/>
                <w:sz w:val="24"/>
                <w:szCs w:val="24"/>
                <w:lang w:val="ky-KG" w:eastAsia="en-US"/>
              </w:rPr>
              <w:t>75</w:t>
            </w:r>
          </w:p>
        </w:tc>
        <w:tc>
          <w:tcPr>
            <w:tcW w:w="1068" w:type="dxa"/>
            <w:tcBorders>
              <w:top w:val="single" w:sz="4" w:space="0" w:color="000000"/>
              <w:left w:val="single" w:sz="4" w:space="0" w:color="000000"/>
              <w:bottom w:val="single" w:sz="4" w:space="0" w:color="000000"/>
              <w:right w:val="single" w:sz="4" w:space="0" w:color="000000"/>
            </w:tcBorders>
            <w:vAlign w:val="center"/>
          </w:tcPr>
          <w:p w:rsidR="007202C5" w:rsidRPr="00BD0391" w:rsidRDefault="00BD0391" w:rsidP="00E87311">
            <w:pPr>
              <w:jc w:val="center"/>
              <w:rPr>
                <w:b/>
                <w:sz w:val="24"/>
                <w:szCs w:val="24"/>
                <w:lang w:val="ky-KG" w:eastAsia="en-US"/>
              </w:rPr>
            </w:pPr>
            <w:r>
              <w:rPr>
                <w:b/>
                <w:sz w:val="24"/>
                <w:szCs w:val="24"/>
                <w:lang w:val="ky-KG" w:eastAsia="en-US"/>
              </w:rPr>
              <w:t>150</w:t>
            </w:r>
          </w:p>
        </w:tc>
      </w:tr>
    </w:tbl>
    <w:p w:rsidR="00E327FA" w:rsidRPr="009D37A2" w:rsidRDefault="00E327FA" w:rsidP="00960C74">
      <w:pPr>
        <w:shd w:val="clear" w:color="auto" w:fill="FFFFFF"/>
        <w:spacing w:line="312" w:lineRule="exact"/>
        <w:rPr>
          <w:b/>
          <w:bCs/>
          <w:spacing w:val="-1"/>
          <w:sz w:val="24"/>
          <w:szCs w:val="24"/>
          <w:lang w:val="ky-KG"/>
        </w:rPr>
      </w:pPr>
    </w:p>
    <w:p w:rsidR="00E327FA" w:rsidRPr="006E2DBC" w:rsidRDefault="00E327FA" w:rsidP="006E2DBC">
      <w:pPr>
        <w:shd w:val="clear" w:color="auto" w:fill="FFFFFF"/>
        <w:tabs>
          <w:tab w:val="left" w:pos="749"/>
        </w:tabs>
        <w:jc w:val="center"/>
        <w:rPr>
          <w:b/>
          <w:bCs/>
          <w:spacing w:val="-14"/>
          <w:sz w:val="24"/>
          <w:szCs w:val="24"/>
          <w:lang w:val="ky-KG"/>
        </w:rPr>
      </w:pPr>
      <w:r w:rsidRPr="009D37A2">
        <w:rPr>
          <w:b/>
          <w:bCs/>
          <w:spacing w:val="-14"/>
          <w:sz w:val="24"/>
          <w:szCs w:val="24"/>
        </w:rPr>
        <w:t>7.</w:t>
      </w:r>
      <w:r w:rsidRPr="009D37A2">
        <w:rPr>
          <w:b/>
          <w:bCs/>
          <w:sz w:val="24"/>
          <w:szCs w:val="24"/>
        </w:rPr>
        <w:tab/>
      </w:r>
      <w:r w:rsidRPr="009D37A2">
        <w:rPr>
          <w:b/>
          <w:bCs/>
          <w:spacing w:val="-14"/>
          <w:sz w:val="24"/>
          <w:szCs w:val="24"/>
        </w:rPr>
        <w:t>МЕСТО ДИСЦИПЛИНЫ</w:t>
      </w:r>
    </w:p>
    <w:p w:rsidR="00B133BD" w:rsidRPr="000947A2" w:rsidRDefault="00E327FA" w:rsidP="00B133BD">
      <w:pPr>
        <w:jc w:val="both"/>
        <w:rPr>
          <w:sz w:val="24"/>
          <w:szCs w:val="24"/>
          <w:lang w:val="ky-KG"/>
        </w:rPr>
      </w:pPr>
      <w:r w:rsidRPr="000947A2">
        <w:rPr>
          <w:b/>
          <w:bCs/>
          <w:sz w:val="24"/>
          <w:szCs w:val="24"/>
        </w:rPr>
        <w:t xml:space="preserve">Дисциплина </w:t>
      </w:r>
      <w:r w:rsidR="00994C8C" w:rsidRPr="000947A2">
        <w:rPr>
          <w:bCs/>
          <w:color w:val="000000"/>
          <w:sz w:val="24"/>
          <w:szCs w:val="24"/>
        </w:rPr>
        <w:t>«</w:t>
      </w:r>
      <w:r w:rsidR="00994C8C" w:rsidRPr="000947A2">
        <w:rPr>
          <w:b/>
          <w:iCs/>
          <w:color w:val="000000"/>
          <w:sz w:val="24"/>
          <w:szCs w:val="24"/>
        </w:rPr>
        <w:t>Судебная стоимостная экспертиза</w:t>
      </w:r>
      <w:r w:rsidR="00994C8C" w:rsidRPr="000947A2">
        <w:rPr>
          <w:bCs/>
          <w:color w:val="000000"/>
          <w:sz w:val="24"/>
          <w:szCs w:val="24"/>
        </w:rPr>
        <w:t>»</w:t>
      </w:r>
      <w:r w:rsidR="00E00CE0" w:rsidRPr="000947A2">
        <w:rPr>
          <w:bCs/>
          <w:color w:val="000000"/>
          <w:sz w:val="24"/>
          <w:szCs w:val="24"/>
        </w:rPr>
        <w:t xml:space="preserve"> </w:t>
      </w:r>
      <w:r w:rsidR="00B133BD" w:rsidRPr="000947A2">
        <w:rPr>
          <w:sz w:val="24"/>
          <w:szCs w:val="24"/>
        </w:rPr>
        <w:t xml:space="preserve">относится к дисциплинам </w:t>
      </w:r>
      <w:proofErr w:type="spellStart"/>
      <w:r w:rsidR="00B133BD" w:rsidRPr="000947A2">
        <w:rPr>
          <w:sz w:val="24"/>
          <w:szCs w:val="24"/>
        </w:rPr>
        <w:t>проф</w:t>
      </w:r>
      <w:proofErr w:type="spellEnd"/>
      <w:r w:rsidR="00B133BD" w:rsidRPr="000947A2">
        <w:rPr>
          <w:sz w:val="24"/>
          <w:szCs w:val="24"/>
          <w:lang w:val="ky-KG"/>
        </w:rPr>
        <w:t>ессионального</w:t>
      </w:r>
      <w:r w:rsidR="00B133BD" w:rsidRPr="000947A2">
        <w:rPr>
          <w:sz w:val="24"/>
          <w:szCs w:val="24"/>
        </w:rPr>
        <w:t xml:space="preserve"> цикла М.2.</w:t>
      </w:r>
      <w:r w:rsidR="000947A2" w:rsidRPr="000947A2">
        <w:rPr>
          <w:sz w:val="24"/>
          <w:szCs w:val="24"/>
          <w:lang w:val="ky-KG"/>
        </w:rPr>
        <w:t>2.6.2.</w:t>
      </w:r>
    </w:p>
    <w:p w:rsidR="00B133BD" w:rsidRPr="000947A2" w:rsidRDefault="00B133BD" w:rsidP="00B133BD">
      <w:pPr>
        <w:shd w:val="clear" w:color="auto" w:fill="FFFFFF"/>
        <w:spacing w:line="274" w:lineRule="exact"/>
        <w:ind w:firstLine="709"/>
        <w:jc w:val="both"/>
        <w:rPr>
          <w:sz w:val="24"/>
          <w:szCs w:val="24"/>
          <w:lang w:val="ky-KG"/>
        </w:rPr>
      </w:pPr>
      <w:proofErr w:type="spellStart"/>
      <w:r w:rsidRPr="000947A2">
        <w:rPr>
          <w:i/>
          <w:sz w:val="24"/>
          <w:szCs w:val="24"/>
        </w:rPr>
        <w:t>Пререквизиты</w:t>
      </w:r>
      <w:proofErr w:type="spellEnd"/>
      <w:r w:rsidRPr="000947A2">
        <w:rPr>
          <w:sz w:val="24"/>
          <w:szCs w:val="24"/>
        </w:rPr>
        <w:t xml:space="preserve">: </w:t>
      </w:r>
      <w:r w:rsidRPr="000947A2">
        <w:rPr>
          <w:sz w:val="24"/>
          <w:szCs w:val="24"/>
          <w:lang w:val="ky-KG"/>
        </w:rPr>
        <w:t>предметы общенаучного и профессионального циклов</w:t>
      </w:r>
    </w:p>
    <w:p w:rsidR="00B133BD" w:rsidRPr="000947A2" w:rsidRDefault="00B133BD" w:rsidP="00B133BD">
      <w:pPr>
        <w:tabs>
          <w:tab w:val="left" w:pos="0"/>
        </w:tabs>
        <w:ind w:right="7" w:firstLine="567"/>
        <w:jc w:val="both"/>
        <w:rPr>
          <w:sz w:val="24"/>
          <w:szCs w:val="24"/>
          <w:lang w:val="ky-KG"/>
        </w:rPr>
      </w:pPr>
      <w:r w:rsidRPr="000947A2">
        <w:rPr>
          <w:i/>
          <w:sz w:val="24"/>
          <w:szCs w:val="24"/>
          <w:lang w:val="ky-KG"/>
        </w:rPr>
        <w:t>Кореквизиты:</w:t>
      </w:r>
      <w:r w:rsidRPr="000947A2">
        <w:rPr>
          <w:sz w:val="24"/>
          <w:szCs w:val="24"/>
          <w:lang w:val="ky-KG"/>
        </w:rPr>
        <w:t xml:space="preserve"> М.2.</w:t>
      </w:r>
      <w:r w:rsidR="000947A2" w:rsidRPr="000947A2">
        <w:rPr>
          <w:sz w:val="24"/>
          <w:szCs w:val="24"/>
          <w:lang w:val="ky-KG"/>
        </w:rPr>
        <w:t>2.4</w:t>
      </w:r>
      <w:r w:rsidRPr="000947A2">
        <w:rPr>
          <w:sz w:val="24"/>
          <w:szCs w:val="24"/>
          <w:lang w:val="ky-KG"/>
        </w:rPr>
        <w:t xml:space="preserve"> Оценка стоимости бизнеса, </w:t>
      </w:r>
    </w:p>
    <w:p w:rsidR="00B133BD" w:rsidRPr="000947A2" w:rsidRDefault="00B133BD" w:rsidP="00B133BD">
      <w:pPr>
        <w:tabs>
          <w:tab w:val="left" w:pos="0"/>
        </w:tabs>
        <w:ind w:right="7" w:firstLine="567"/>
        <w:jc w:val="both"/>
        <w:rPr>
          <w:sz w:val="24"/>
          <w:szCs w:val="24"/>
          <w:lang w:val="ky-KG"/>
        </w:rPr>
      </w:pPr>
      <w:r w:rsidRPr="000947A2">
        <w:rPr>
          <w:i/>
          <w:sz w:val="24"/>
          <w:szCs w:val="24"/>
          <w:lang w:val="ky-KG"/>
        </w:rPr>
        <w:t xml:space="preserve">                          </w:t>
      </w:r>
      <w:r w:rsidRPr="000947A2">
        <w:rPr>
          <w:sz w:val="24"/>
          <w:szCs w:val="24"/>
          <w:lang w:val="ky-KG"/>
        </w:rPr>
        <w:t>М</w:t>
      </w:r>
      <w:r w:rsidRPr="000947A2">
        <w:rPr>
          <w:sz w:val="24"/>
          <w:szCs w:val="24"/>
        </w:rPr>
        <w:t>.2.</w:t>
      </w:r>
      <w:r w:rsidR="000947A2" w:rsidRPr="000947A2">
        <w:rPr>
          <w:sz w:val="24"/>
          <w:szCs w:val="24"/>
          <w:lang w:val="ky-KG"/>
        </w:rPr>
        <w:t>2</w:t>
      </w:r>
      <w:r w:rsidRPr="000947A2">
        <w:rPr>
          <w:sz w:val="24"/>
          <w:szCs w:val="24"/>
        </w:rPr>
        <w:t>.</w:t>
      </w:r>
      <w:r w:rsidR="000947A2" w:rsidRPr="000947A2">
        <w:rPr>
          <w:sz w:val="24"/>
          <w:szCs w:val="24"/>
          <w:lang w:val="ky-KG"/>
        </w:rPr>
        <w:t>5</w:t>
      </w:r>
      <w:r w:rsidRPr="000947A2">
        <w:rPr>
          <w:sz w:val="24"/>
          <w:szCs w:val="24"/>
          <w:lang w:val="ky-KG"/>
        </w:rPr>
        <w:t xml:space="preserve"> Управление проектами</w:t>
      </w:r>
    </w:p>
    <w:p w:rsidR="00B133BD" w:rsidRPr="000947A2" w:rsidRDefault="00B133BD" w:rsidP="00B133BD">
      <w:pPr>
        <w:shd w:val="clear" w:color="auto" w:fill="FFFFFF"/>
        <w:tabs>
          <w:tab w:val="left" w:pos="0"/>
        </w:tabs>
        <w:ind w:right="7" w:firstLine="567"/>
        <w:jc w:val="both"/>
        <w:rPr>
          <w:spacing w:val="-1"/>
          <w:sz w:val="24"/>
          <w:szCs w:val="24"/>
          <w:lang w:val="ky-KG"/>
        </w:rPr>
      </w:pPr>
      <w:proofErr w:type="spellStart"/>
      <w:r w:rsidRPr="000947A2">
        <w:rPr>
          <w:i/>
          <w:sz w:val="24"/>
          <w:szCs w:val="24"/>
        </w:rPr>
        <w:t>Постреквизиты</w:t>
      </w:r>
      <w:proofErr w:type="spellEnd"/>
      <w:r w:rsidRPr="000947A2">
        <w:rPr>
          <w:i/>
          <w:sz w:val="24"/>
          <w:szCs w:val="24"/>
        </w:rPr>
        <w:t>:</w:t>
      </w:r>
      <w:r w:rsidRPr="000947A2">
        <w:rPr>
          <w:sz w:val="24"/>
          <w:szCs w:val="24"/>
        </w:rPr>
        <w:t xml:space="preserve"> </w:t>
      </w:r>
      <w:r w:rsidRPr="000947A2">
        <w:rPr>
          <w:sz w:val="24"/>
          <w:szCs w:val="24"/>
          <w:lang w:val="ky-KG"/>
        </w:rPr>
        <w:t>д</w:t>
      </w:r>
      <w:proofErr w:type="spellStart"/>
      <w:r w:rsidRPr="000947A2">
        <w:rPr>
          <w:sz w:val="24"/>
          <w:szCs w:val="24"/>
        </w:rPr>
        <w:t>исциплина</w:t>
      </w:r>
      <w:proofErr w:type="spellEnd"/>
      <w:r w:rsidRPr="000947A2">
        <w:rPr>
          <w:sz w:val="24"/>
          <w:szCs w:val="24"/>
        </w:rPr>
        <w:t xml:space="preserve">  представляет   собой   основу  для  </w:t>
      </w:r>
      <w:r w:rsidRPr="000947A2">
        <w:rPr>
          <w:sz w:val="24"/>
          <w:szCs w:val="24"/>
          <w:lang w:val="ky-KG"/>
        </w:rPr>
        <w:t>подготовки магистерской диссертации</w:t>
      </w:r>
    </w:p>
    <w:p w:rsidR="00E327FA" w:rsidRPr="00B133BD" w:rsidRDefault="00E327FA" w:rsidP="00960C74">
      <w:pPr>
        <w:shd w:val="clear" w:color="auto" w:fill="FFFFFF"/>
        <w:spacing w:line="274" w:lineRule="exact"/>
        <w:jc w:val="both"/>
        <w:rPr>
          <w:lang w:val="ky-KG"/>
        </w:rPr>
      </w:pPr>
    </w:p>
    <w:p w:rsidR="00E327FA" w:rsidRPr="009D37A2" w:rsidRDefault="00E327FA" w:rsidP="00960C74">
      <w:pPr>
        <w:shd w:val="clear" w:color="auto" w:fill="FFFFFF"/>
        <w:tabs>
          <w:tab w:val="left" w:pos="749"/>
        </w:tabs>
        <w:jc w:val="center"/>
      </w:pPr>
      <w:r w:rsidRPr="009D37A2">
        <w:rPr>
          <w:b/>
          <w:bCs/>
          <w:spacing w:val="-11"/>
          <w:sz w:val="24"/>
          <w:szCs w:val="24"/>
        </w:rPr>
        <w:t>8.</w:t>
      </w:r>
      <w:r w:rsidRPr="009D37A2">
        <w:rPr>
          <w:b/>
          <w:bCs/>
          <w:sz w:val="24"/>
          <w:szCs w:val="24"/>
        </w:rPr>
        <w:tab/>
      </w:r>
      <w:r w:rsidRPr="009D37A2">
        <w:rPr>
          <w:b/>
          <w:bCs/>
          <w:spacing w:val="-14"/>
          <w:sz w:val="24"/>
          <w:szCs w:val="24"/>
        </w:rPr>
        <w:t>СТРУКТУРА И СОДЕРЖАНИЕ ДИСЦИПЛИНЫ</w:t>
      </w:r>
    </w:p>
    <w:p w:rsidR="00E327FA" w:rsidRPr="009D37A2" w:rsidRDefault="00E327FA" w:rsidP="00960C74">
      <w:pPr>
        <w:shd w:val="clear" w:color="auto" w:fill="FFFFFF"/>
        <w:tabs>
          <w:tab w:val="left" w:pos="9356"/>
        </w:tabs>
        <w:spacing w:line="274" w:lineRule="exact"/>
        <w:ind w:firstLine="709"/>
        <w:jc w:val="both"/>
      </w:pPr>
      <w:r w:rsidRPr="009D37A2">
        <w:rPr>
          <w:sz w:val="24"/>
          <w:szCs w:val="24"/>
        </w:rPr>
        <w:t>К видам учебной работы относятся: лекции, консультации, практические занятия,</w:t>
      </w:r>
      <w:r w:rsidRPr="009D37A2">
        <w:rPr>
          <w:sz w:val="24"/>
          <w:szCs w:val="24"/>
        </w:rPr>
        <w:br/>
        <w:t>коллоквиумы, самостоятельная работа, в том числе не менее 20% проводимых в интерактивной форме.</w:t>
      </w:r>
      <w:r w:rsidRPr="009D37A2">
        <w:rPr>
          <w:sz w:val="24"/>
          <w:szCs w:val="24"/>
        </w:rPr>
        <w:tab/>
      </w:r>
    </w:p>
    <w:p w:rsidR="00E327FA" w:rsidRPr="009D37A2" w:rsidRDefault="00E327FA" w:rsidP="00960C74">
      <w:pPr>
        <w:shd w:val="clear" w:color="auto" w:fill="FFFFFF"/>
        <w:spacing w:line="274" w:lineRule="exact"/>
        <w:ind w:firstLine="709"/>
      </w:pPr>
      <w:r w:rsidRPr="009D37A2">
        <w:rPr>
          <w:sz w:val="24"/>
          <w:szCs w:val="24"/>
        </w:rPr>
        <w:t xml:space="preserve">Общая </w:t>
      </w:r>
      <w:proofErr w:type="spellStart"/>
      <w:r w:rsidRPr="009D37A2">
        <w:rPr>
          <w:sz w:val="24"/>
          <w:szCs w:val="24"/>
        </w:rPr>
        <w:t>трудоемкость</w:t>
      </w:r>
      <w:proofErr w:type="spellEnd"/>
      <w:r w:rsidRPr="009D37A2">
        <w:rPr>
          <w:sz w:val="24"/>
          <w:szCs w:val="24"/>
        </w:rPr>
        <w:t xml:space="preserve"> дисциплины составляет </w:t>
      </w:r>
      <w:r w:rsidRPr="009D37A2">
        <w:rPr>
          <w:sz w:val="24"/>
          <w:szCs w:val="24"/>
          <w:u w:val="single"/>
        </w:rPr>
        <w:t>_</w:t>
      </w:r>
      <w:r w:rsidR="000947A2">
        <w:rPr>
          <w:sz w:val="24"/>
          <w:szCs w:val="24"/>
          <w:u w:val="single"/>
          <w:lang w:val="ky-KG"/>
        </w:rPr>
        <w:t>5</w:t>
      </w:r>
      <w:r w:rsidRPr="009D37A2">
        <w:rPr>
          <w:sz w:val="24"/>
          <w:szCs w:val="24"/>
          <w:u w:val="single"/>
        </w:rPr>
        <w:t>_</w:t>
      </w:r>
      <w:r w:rsidRPr="009D37A2">
        <w:rPr>
          <w:sz w:val="24"/>
          <w:szCs w:val="24"/>
        </w:rPr>
        <w:t xml:space="preserve"> кредитов.</w:t>
      </w:r>
    </w:p>
    <w:p w:rsidR="00E327FA" w:rsidRPr="009D37A2" w:rsidRDefault="00E327FA" w:rsidP="00960C74">
      <w:pPr>
        <w:spacing w:line="1" w:lineRule="exact"/>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2870"/>
        <w:gridCol w:w="1525"/>
        <w:gridCol w:w="2102"/>
        <w:gridCol w:w="2859"/>
      </w:tblGrid>
      <w:tr w:rsidR="00E327FA" w:rsidRPr="000947A2" w:rsidTr="00D52DDC">
        <w:trPr>
          <w:trHeight w:hRule="exact" w:val="250"/>
        </w:trPr>
        <w:tc>
          <w:tcPr>
            <w:tcW w:w="287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Наименование</w:t>
            </w:r>
          </w:p>
        </w:tc>
        <w:tc>
          <w:tcPr>
            <w:tcW w:w="648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Форма обучения</w:t>
            </w:r>
          </w:p>
        </w:tc>
      </w:tr>
      <w:tr w:rsidR="00E327FA" w:rsidRPr="000947A2" w:rsidTr="006E2DBC">
        <w:trPr>
          <w:trHeight w:hRule="exact" w:val="381"/>
        </w:trPr>
        <w:tc>
          <w:tcPr>
            <w:tcW w:w="2870" w:type="dxa"/>
            <w:vMerge/>
            <w:tcBorders>
              <w:top w:val="single" w:sz="6" w:space="0" w:color="auto"/>
              <w:left w:val="single" w:sz="6" w:space="0" w:color="auto"/>
              <w:bottom w:val="single" w:sz="6" w:space="0" w:color="auto"/>
              <w:right w:val="single" w:sz="6" w:space="0" w:color="auto"/>
            </w:tcBorders>
            <w:vAlign w:val="center"/>
            <w:hideMark/>
          </w:tcPr>
          <w:p w:rsidR="00E327FA" w:rsidRPr="000947A2" w:rsidRDefault="00E327FA" w:rsidP="00960C74">
            <w:pPr>
              <w:widowControl/>
              <w:autoSpaceDE/>
              <w:autoSpaceDN/>
              <w:adjustRightInd/>
              <w:rPr>
                <w:sz w:val="24"/>
                <w:szCs w:val="24"/>
                <w:lang w:eastAsia="en-US"/>
              </w:rPr>
            </w:pP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Очная</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Заочная</w:t>
            </w:r>
          </w:p>
        </w:tc>
        <w:tc>
          <w:tcPr>
            <w:tcW w:w="285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35" w:lineRule="exact"/>
              <w:jc w:val="center"/>
              <w:rPr>
                <w:sz w:val="24"/>
                <w:szCs w:val="24"/>
                <w:lang w:eastAsia="en-US"/>
              </w:rPr>
            </w:pPr>
            <w:r w:rsidRPr="000947A2">
              <w:rPr>
                <w:sz w:val="24"/>
                <w:szCs w:val="24"/>
                <w:lang w:eastAsia="en-US"/>
              </w:rPr>
              <w:t xml:space="preserve">Заочная </w:t>
            </w:r>
            <w:proofErr w:type="gramStart"/>
            <w:r w:rsidRPr="000947A2">
              <w:rPr>
                <w:sz w:val="24"/>
                <w:szCs w:val="24"/>
                <w:lang w:eastAsia="en-US"/>
              </w:rPr>
              <w:t>-у</w:t>
            </w:r>
            <w:proofErr w:type="gramEnd"/>
            <w:r w:rsidRPr="000947A2">
              <w:rPr>
                <w:sz w:val="24"/>
                <w:szCs w:val="24"/>
                <w:lang w:eastAsia="en-US"/>
              </w:rPr>
              <w:t>скоренная</w:t>
            </w:r>
          </w:p>
        </w:tc>
      </w:tr>
      <w:tr w:rsidR="00E327FA" w:rsidRPr="000947A2" w:rsidTr="00D52DDC">
        <w:trPr>
          <w:trHeight w:hRule="exact" w:val="288"/>
        </w:trPr>
        <w:tc>
          <w:tcPr>
            <w:tcW w:w="2870"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Курс</w:t>
            </w:r>
          </w:p>
        </w:tc>
        <w:tc>
          <w:tcPr>
            <w:tcW w:w="1525"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B47D2" w:rsidP="006E2DBC">
            <w:pPr>
              <w:shd w:val="clear" w:color="auto" w:fill="FFFFFF"/>
              <w:spacing w:line="256" w:lineRule="auto"/>
              <w:jc w:val="center"/>
              <w:rPr>
                <w:sz w:val="24"/>
                <w:szCs w:val="24"/>
                <w:lang w:eastAsia="en-US"/>
              </w:rPr>
            </w:pPr>
            <w:r w:rsidRPr="000947A2">
              <w:rPr>
                <w:sz w:val="24"/>
                <w:szCs w:val="24"/>
                <w:lang w:eastAsia="en-US"/>
              </w:rPr>
              <w:t>2</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0947A2" w:rsidP="006E2DBC">
            <w:pPr>
              <w:shd w:val="clear" w:color="auto" w:fill="FFFFFF"/>
              <w:spacing w:line="256" w:lineRule="auto"/>
              <w:jc w:val="center"/>
              <w:rPr>
                <w:sz w:val="24"/>
                <w:szCs w:val="24"/>
                <w:lang w:val="ky-KG" w:eastAsia="en-US"/>
              </w:rPr>
            </w:pPr>
            <w:r w:rsidRPr="000947A2">
              <w:rPr>
                <w:sz w:val="24"/>
                <w:szCs w:val="24"/>
                <w:lang w:val="ky-KG" w:eastAsia="en-US"/>
              </w:rPr>
              <w:t>2</w:t>
            </w:r>
          </w:p>
        </w:tc>
        <w:tc>
          <w:tcPr>
            <w:tcW w:w="285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jc w:val="center"/>
              <w:rPr>
                <w:sz w:val="24"/>
                <w:szCs w:val="24"/>
                <w:lang w:eastAsia="en-US"/>
              </w:rPr>
            </w:pPr>
            <w:r w:rsidRPr="000947A2">
              <w:rPr>
                <w:spacing w:val="-12"/>
                <w:sz w:val="24"/>
                <w:szCs w:val="24"/>
                <w:lang w:eastAsia="en-US"/>
              </w:rPr>
              <w:t>не предусмотрена</w:t>
            </w:r>
          </w:p>
        </w:tc>
      </w:tr>
      <w:tr w:rsidR="00E327FA" w:rsidRPr="000947A2" w:rsidTr="00D52DDC">
        <w:trPr>
          <w:trHeight w:hRule="exact" w:val="240"/>
        </w:trPr>
        <w:tc>
          <w:tcPr>
            <w:tcW w:w="2870"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Семестр</w:t>
            </w:r>
          </w:p>
        </w:tc>
        <w:tc>
          <w:tcPr>
            <w:tcW w:w="1525"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B47D2" w:rsidP="006E2DBC">
            <w:pPr>
              <w:shd w:val="clear" w:color="auto" w:fill="FFFFFF"/>
              <w:spacing w:line="256" w:lineRule="auto"/>
              <w:jc w:val="center"/>
              <w:rPr>
                <w:sz w:val="24"/>
                <w:szCs w:val="24"/>
                <w:lang w:eastAsia="en-US"/>
              </w:rPr>
            </w:pPr>
            <w:r w:rsidRPr="000947A2">
              <w:rPr>
                <w:sz w:val="24"/>
                <w:szCs w:val="24"/>
                <w:lang w:eastAsia="en-US"/>
              </w:rPr>
              <w:t>3</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6E2DBC" w:rsidP="006E2DBC">
            <w:pPr>
              <w:shd w:val="clear" w:color="auto" w:fill="FFFFFF"/>
              <w:spacing w:line="256" w:lineRule="auto"/>
              <w:jc w:val="center"/>
              <w:rPr>
                <w:sz w:val="24"/>
                <w:szCs w:val="24"/>
                <w:lang w:val="ky-KG" w:eastAsia="en-US"/>
              </w:rPr>
            </w:pPr>
            <w:r>
              <w:rPr>
                <w:sz w:val="24"/>
                <w:szCs w:val="24"/>
                <w:lang w:val="ky-KG" w:eastAsia="en-US"/>
              </w:rPr>
              <w:t>4</w:t>
            </w:r>
          </w:p>
        </w:tc>
        <w:tc>
          <w:tcPr>
            <w:tcW w:w="285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jc w:val="center"/>
              <w:rPr>
                <w:sz w:val="24"/>
                <w:szCs w:val="24"/>
                <w:lang w:eastAsia="en-US"/>
              </w:rPr>
            </w:pPr>
            <w:r w:rsidRPr="000947A2">
              <w:rPr>
                <w:sz w:val="24"/>
                <w:szCs w:val="24"/>
                <w:lang w:eastAsia="en-US"/>
              </w:rPr>
              <w:t>-</w:t>
            </w:r>
          </w:p>
        </w:tc>
      </w:tr>
      <w:tr w:rsidR="00E327FA" w:rsidRPr="000947A2" w:rsidTr="00D52DDC">
        <w:trPr>
          <w:trHeight w:hRule="exact" w:val="240"/>
        </w:trPr>
        <w:tc>
          <w:tcPr>
            <w:tcW w:w="2870"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Недели</w:t>
            </w:r>
          </w:p>
        </w:tc>
        <w:tc>
          <w:tcPr>
            <w:tcW w:w="1525"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6E2DBC">
            <w:pPr>
              <w:shd w:val="clear" w:color="auto" w:fill="FFFFFF"/>
              <w:spacing w:line="256" w:lineRule="auto"/>
              <w:jc w:val="center"/>
              <w:rPr>
                <w:sz w:val="24"/>
                <w:szCs w:val="24"/>
                <w:lang w:val="ky-KG" w:eastAsia="en-US"/>
              </w:rPr>
            </w:pPr>
            <w:r w:rsidRPr="000947A2">
              <w:rPr>
                <w:sz w:val="24"/>
                <w:szCs w:val="24"/>
                <w:lang w:eastAsia="en-US"/>
              </w:rPr>
              <w:t>1-15</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0947A2" w:rsidP="006E2DBC">
            <w:pPr>
              <w:shd w:val="clear" w:color="auto" w:fill="FFFFFF"/>
              <w:spacing w:line="256" w:lineRule="auto"/>
              <w:jc w:val="center"/>
              <w:rPr>
                <w:sz w:val="24"/>
                <w:szCs w:val="24"/>
                <w:lang w:val="ky-KG" w:eastAsia="en-US"/>
              </w:rPr>
            </w:pPr>
            <w:r w:rsidRPr="000947A2">
              <w:rPr>
                <w:sz w:val="24"/>
                <w:szCs w:val="24"/>
                <w:lang w:val="ky-KG" w:eastAsia="en-US"/>
              </w:rPr>
              <w:t>1-15</w:t>
            </w:r>
          </w:p>
        </w:tc>
        <w:tc>
          <w:tcPr>
            <w:tcW w:w="285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jc w:val="center"/>
              <w:rPr>
                <w:sz w:val="24"/>
                <w:szCs w:val="24"/>
                <w:lang w:eastAsia="en-US"/>
              </w:rPr>
            </w:pPr>
            <w:r w:rsidRPr="000947A2">
              <w:rPr>
                <w:sz w:val="24"/>
                <w:szCs w:val="24"/>
                <w:lang w:eastAsia="en-US"/>
              </w:rPr>
              <w:t>-</w:t>
            </w:r>
          </w:p>
        </w:tc>
      </w:tr>
      <w:tr w:rsidR="00E327FA" w:rsidRPr="000947A2" w:rsidTr="00D52DDC">
        <w:trPr>
          <w:trHeight w:hRule="exact" w:val="245"/>
        </w:trPr>
        <w:tc>
          <w:tcPr>
            <w:tcW w:w="2870"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Лекции</w:t>
            </w:r>
          </w:p>
        </w:tc>
        <w:tc>
          <w:tcPr>
            <w:tcW w:w="1525"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0947A2" w:rsidP="006E2DBC">
            <w:pPr>
              <w:shd w:val="clear" w:color="auto" w:fill="FFFFFF"/>
              <w:spacing w:line="256" w:lineRule="auto"/>
              <w:jc w:val="center"/>
              <w:rPr>
                <w:sz w:val="24"/>
                <w:szCs w:val="24"/>
                <w:lang w:val="ky-KG" w:eastAsia="en-US"/>
              </w:rPr>
            </w:pPr>
            <w:r w:rsidRPr="000947A2">
              <w:rPr>
                <w:sz w:val="24"/>
                <w:szCs w:val="24"/>
                <w:lang w:val="ky-KG" w:eastAsia="en-US"/>
              </w:rPr>
              <w:t>30</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0947A2" w:rsidP="006E2DBC">
            <w:pPr>
              <w:shd w:val="clear" w:color="auto" w:fill="FFFFFF"/>
              <w:spacing w:line="256" w:lineRule="auto"/>
              <w:jc w:val="center"/>
              <w:rPr>
                <w:sz w:val="24"/>
                <w:szCs w:val="24"/>
                <w:lang w:val="ky-KG" w:eastAsia="en-US"/>
              </w:rPr>
            </w:pPr>
            <w:r w:rsidRPr="000947A2">
              <w:rPr>
                <w:sz w:val="24"/>
                <w:szCs w:val="24"/>
                <w:lang w:val="ky-KG" w:eastAsia="en-US"/>
              </w:rPr>
              <w:t>3</w:t>
            </w:r>
          </w:p>
        </w:tc>
        <w:tc>
          <w:tcPr>
            <w:tcW w:w="285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jc w:val="center"/>
              <w:rPr>
                <w:sz w:val="24"/>
                <w:szCs w:val="24"/>
                <w:lang w:eastAsia="en-US"/>
              </w:rPr>
            </w:pPr>
            <w:r w:rsidRPr="000947A2">
              <w:rPr>
                <w:sz w:val="24"/>
                <w:szCs w:val="24"/>
                <w:lang w:eastAsia="en-US"/>
              </w:rPr>
              <w:t>-</w:t>
            </w:r>
          </w:p>
        </w:tc>
      </w:tr>
      <w:tr w:rsidR="00E327FA" w:rsidRPr="000947A2" w:rsidTr="00D52DDC">
        <w:trPr>
          <w:trHeight w:hRule="exact" w:val="240"/>
        </w:trPr>
        <w:tc>
          <w:tcPr>
            <w:tcW w:w="2870"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Семинары</w:t>
            </w:r>
          </w:p>
        </w:tc>
        <w:tc>
          <w:tcPr>
            <w:tcW w:w="1525"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6E2DBC">
            <w:pPr>
              <w:shd w:val="clear" w:color="auto" w:fill="FFFFFF"/>
              <w:spacing w:line="256" w:lineRule="auto"/>
              <w:jc w:val="center"/>
              <w:rPr>
                <w:sz w:val="24"/>
                <w:szCs w:val="24"/>
                <w:lang w:eastAsia="en-US"/>
              </w:rPr>
            </w:pPr>
            <w:r w:rsidRPr="000947A2">
              <w:rPr>
                <w:sz w:val="24"/>
                <w:szCs w:val="24"/>
                <w:lang w:eastAsia="en-US"/>
              </w:rPr>
              <w:t>-</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6E2DBC">
            <w:pPr>
              <w:shd w:val="clear" w:color="auto" w:fill="FFFFFF"/>
              <w:spacing w:line="256" w:lineRule="auto"/>
              <w:jc w:val="center"/>
              <w:rPr>
                <w:sz w:val="24"/>
                <w:szCs w:val="24"/>
                <w:lang w:eastAsia="en-US"/>
              </w:rPr>
            </w:pPr>
            <w:r w:rsidRPr="000947A2">
              <w:rPr>
                <w:sz w:val="24"/>
                <w:szCs w:val="24"/>
                <w:lang w:eastAsia="en-US"/>
              </w:rPr>
              <w:t>-</w:t>
            </w:r>
          </w:p>
        </w:tc>
        <w:tc>
          <w:tcPr>
            <w:tcW w:w="285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jc w:val="center"/>
              <w:rPr>
                <w:sz w:val="24"/>
                <w:szCs w:val="24"/>
                <w:lang w:eastAsia="en-US"/>
              </w:rPr>
            </w:pPr>
            <w:r w:rsidRPr="000947A2">
              <w:rPr>
                <w:sz w:val="24"/>
                <w:szCs w:val="24"/>
                <w:lang w:eastAsia="en-US"/>
              </w:rPr>
              <w:t>-</w:t>
            </w:r>
          </w:p>
        </w:tc>
      </w:tr>
      <w:tr w:rsidR="00E327FA" w:rsidRPr="000947A2" w:rsidTr="00D52DDC">
        <w:trPr>
          <w:trHeight w:hRule="exact" w:val="322"/>
        </w:trPr>
        <w:tc>
          <w:tcPr>
            <w:tcW w:w="2870"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Практические занятия</w:t>
            </w:r>
          </w:p>
        </w:tc>
        <w:tc>
          <w:tcPr>
            <w:tcW w:w="1525"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0947A2" w:rsidP="006E2DBC">
            <w:pPr>
              <w:shd w:val="clear" w:color="auto" w:fill="FFFFFF"/>
              <w:spacing w:line="256" w:lineRule="auto"/>
              <w:jc w:val="center"/>
              <w:rPr>
                <w:sz w:val="24"/>
                <w:szCs w:val="24"/>
                <w:lang w:val="ky-KG" w:eastAsia="en-US"/>
              </w:rPr>
            </w:pPr>
            <w:r w:rsidRPr="000947A2">
              <w:rPr>
                <w:sz w:val="24"/>
                <w:szCs w:val="24"/>
                <w:lang w:val="ky-KG" w:eastAsia="en-US"/>
              </w:rPr>
              <w:t>45</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0947A2" w:rsidP="006E2DBC">
            <w:pPr>
              <w:shd w:val="clear" w:color="auto" w:fill="FFFFFF"/>
              <w:spacing w:line="256" w:lineRule="auto"/>
              <w:jc w:val="center"/>
              <w:rPr>
                <w:sz w:val="24"/>
                <w:szCs w:val="24"/>
                <w:lang w:val="ky-KG" w:eastAsia="en-US"/>
              </w:rPr>
            </w:pPr>
            <w:r w:rsidRPr="000947A2">
              <w:rPr>
                <w:sz w:val="24"/>
                <w:szCs w:val="24"/>
                <w:lang w:val="ky-KG" w:eastAsia="en-US"/>
              </w:rPr>
              <w:t>9</w:t>
            </w:r>
          </w:p>
        </w:tc>
        <w:tc>
          <w:tcPr>
            <w:tcW w:w="285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jc w:val="center"/>
              <w:rPr>
                <w:sz w:val="24"/>
                <w:szCs w:val="24"/>
                <w:lang w:eastAsia="en-US"/>
              </w:rPr>
            </w:pPr>
            <w:r w:rsidRPr="000947A2">
              <w:rPr>
                <w:sz w:val="24"/>
                <w:szCs w:val="24"/>
                <w:lang w:eastAsia="en-US"/>
              </w:rPr>
              <w:t>-</w:t>
            </w:r>
          </w:p>
        </w:tc>
      </w:tr>
      <w:tr w:rsidR="00E327FA" w:rsidRPr="000947A2" w:rsidTr="00D52DDC">
        <w:trPr>
          <w:trHeight w:hRule="exact" w:val="245"/>
        </w:trPr>
        <w:tc>
          <w:tcPr>
            <w:tcW w:w="2870"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lastRenderedPageBreak/>
              <w:t>Лабораторные работы</w:t>
            </w:r>
          </w:p>
        </w:tc>
        <w:tc>
          <w:tcPr>
            <w:tcW w:w="1525"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6E2DBC">
            <w:pPr>
              <w:shd w:val="clear" w:color="auto" w:fill="FFFFFF"/>
              <w:spacing w:line="256" w:lineRule="auto"/>
              <w:jc w:val="center"/>
              <w:rPr>
                <w:sz w:val="24"/>
                <w:szCs w:val="24"/>
                <w:lang w:eastAsia="en-US"/>
              </w:rPr>
            </w:pPr>
            <w:r w:rsidRPr="000947A2">
              <w:rPr>
                <w:sz w:val="24"/>
                <w:szCs w:val="24"/>
                <w:lang w:eastAsia="en-US"/>
              </w:rPr>
              <w:t>-</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6E2DBC">
            <w:pPr>
              <w:shd w:val="clear" w:color="auto" w:fill="FFFFFF"/>
              <w:spacing w:line="256" w:lineRule="auto"/>
              <w:jc w:val="center"/>
              <w:rPr>
                <w:sz w:val="24"/>
                <w:szCs w:val="24"/>
                <w:lang w:eastAsia="en-US"/>
              </w:rPr>
            </w:pPr>
            <w:r w:rsidRPr="000947A2">
              <w:rPr>
                <w:sz w:val="24"/>
                <w:szCs w:val="24"/>
                <w:lang w:eastAsia="en-US"/>
              </w:rPr>
              <w:t>-</w:t>
            </w:r>
          </w:p>
        </w:tc>
        <w:tc>
          <w:tcPr>
            <w:tcW w:w="285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jc w:val="center"/>
              <w:rPr>
                <w:sz w:val="24"/>
                <w:szCs w:val="24"/>
                <w:lang w:eastAsia="en-US"/>
              </w:rPr>
            </w:pPr>
            <w:r w:rsidRPr="000947A2">
              <w:rPr>
                <w:sz w:val="24"/>
                <w:szCs w:val="24"/>
                <w:lang w:eastAsia="en-US"/>
              </w:rPr>
              <w:t>-</w:t>
            </w:r>
          </w:p>
        </w:tc>
      </w:tr>
      <w:tr w:rsidR="00E327FA" w:rsidRPr="000947A2" w:rsidTr="00D52DDC">
        <w:trPr>
          <w:trHeight w:hRule="exact" w:val="240"/>
        </w:trPr>
        <w:tc>
          <w:tcPr>
            <w:tcW w:w="2870"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Итого аудиторных занятий</w:t>
            </w:r>
          </w:p>
        </w:tc>
        <w:tc>
          <w:tcPr>
            <w:tcW w:w="1525"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0947A2" w:rsidP="006E2DBC">
            <w:pPr>
              <w:shd w:val="clear" w:color="auto" w:fill="FFFFFF"/>
              <w:spacing w:line="256" w:lineRule="auto"/>
              <w:jc w:val="center"/>
              <w:rPr>
                <w:sz w:val="24"/>
                <w:szCs w:val="24"/>
                <w:lang w:eastAsia="en-US"/>
              </w:rPr>
            </w:pPr>
            <w:r w:rsidRPr="000947A2">
              <w:rPr>
                <w:sz w:val="24"/>
                <w:szCs w:val="24"/>
                <w:lang w:val="ky-KG" w:eastAsia="en-US"/>
              </w:rPr>
              <w:t>7</w:t>
            </w:r>
            <w:r w:rsidR="00E327FA" w:rsidRPr="000947A2">
              <w:rPr>
                <w:sz w:val="24"/>
                <w:szCs w:val="24"/>
                <w:lang w:eastAsia="en-US"/>
              </w:rPr>
              <w:t>5</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0947A2" w:rsidP="006E2DBC">
            <w:pPr>
              <w:shd w:val="clear" w:color="auto" w:fill="FFFFFF"/>
              <w:spacing w:line="256" w:lineRule="auto"/>
              <w:jc w:val="center"/>
              <w:rPr>
                <w:sz w:val="24"/>
                <w:szCs w:val="24"/>
                <w:lang w:val="ky-KG" w:eastAsia="en-US"/>
              </w:rPr>
            </w:pPr>
            <w:r w:rsidRPr="000947A2">
              <w:rPr>
                <w:sz w:val="24"/>
                <w:szCs w:val="24"/>
                <w:lang w:val="ky-KG" w:eastAsia="en-US"/>
              </w:rPr>
              <w:t>75</w:t>
            </w:r>
          </w:p>
        </w:tc>
        <w:tc>
          <w:tcPr>
            <w:tcW w:w="285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jc w:val="center"/>
              <w:rPr>
                <w:sz w:val="24"/>
                <w:szCs w:val="24"/>
                <w:lang w:eastAsia="en-US"/>
              </w:rPr>
            </w:pPr>
            <w:r w:rsidRPr="000947A2">
              <w:rPr>
                <w:sz w:val="24"/>
                <w:szCs w:val="24"/>
                <w:lang w:eastAsia="en-US"/>
              </w:rPr>
              <w:t>-</w:t>
            </w:r>
          </w:p>
        </w:tc>
      </w:tr>
      <w:tr w:rsidR="00E327FA" w:rsidRPr="000947A2" w:rsidTr="00D52DDC">
        <w:trPr>
          <w:trHeight w:hRule="exact" w:val="245"/>
        </w:trPr>
        <w:tc>
          <w:tcPr>
            <w:tcW w:w="2870"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Контрольная работа</w:t>
            </w:r>
          </w:p>
        </w:tc>
        <w:tc>
          <w:tcPr>
            <w:tcW w:w="1525"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6E2DBC">
            <w:pPr>
              <w:shd w:val="clear" w:color="auto" w:fill="FFFFFF"/>
              <w:spacing w:line="256" w:lineRule="auto"/>
              <w:jc w:val="center"/>
              <w:rPr>
                <w:sz w:val="24"/>
                <w:szCs w:val="24"/>
                <w:lang w:eastAsia="en-US"/>
              </w:rPr>
            </w:pPr>
            <w:r w:rsidRPr="000947A2">
              <w:rPr>
                <w:sz w:val="24"/>
                <w:szCs w:val="24"/>
                <w:lang w:eastAsia="en-US"/>
              </w:rPr>
              <w:t>-</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6E2DBC">
            <w:pPr>
              <w:shd w:val="clear" w:color="auto" w:fill="FFFFFF"/>
              <w:spacing w:line="256" w:lineRule="auto"/>
              <w:jc w:val="center"/>
              <w:rPr>
                <w:sz w:val="24"/>
                <w:szCs w:val="24"/>
                <w:lang w:eastAsia="en-US"/>
              </w:rPr>
            </w:pPr>
            <w:r w:rsidRPr="000947A2">
              <w:rPr>
                <w:sz w:val="24"/>
                <w:szCs w:val="24"/>
                <w:lang w:eastAsia="en-US"/>
              </w:rPr>
              <w:t>-</w:t>
            </w:r>
          </w:p>
        </w:tc>
        <w:tc>
          <w:tcPr>
            <w:tcW w:w="285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jc w:val="center"/>
              <w:rPr>
                <w:sz w:val="24"/>
                <w:szCs w:val="24"/>
                <w:lang w:eastAsia="en-US"/>
              </w:rPr>
            </w:pPr>
            <w:r w:rsidRPr="000947A2">
              <w:rPr>
                <w:sz w:val="24"/>
                <w:szCs w:val="24"/>
                <w:lang w:eastAsia="en-US"/>
              </w:rPr>
              <w:t>-</w:t>
            </w:r>
          </w:p>
        </w:tc>
      </w:tr>
      <w:tr w:rsidR="00E327FA" w:rsidRPr="000947A2" w:rsidTr="00D52DDC">
        <w:trPr>
          <w:trHeight w:hRule="exact" w:val="245"/>
        </w:trPr>
        <w:tc>
          <w:tcPr>
            <w:tcW w:w="2870"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Самостоятельная работа</w:t>
            </w:r>
          </w:p>
        </w:tc>
        <w:tc>
          <w:tcPr>
            <w:tcW w:w="1525"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0947A2" w:rsidP="006E2DBC">
            <w:pPr>
              <w:shd w:val="clear" w:color="auto" w:fill="FFFFFF"/>
              <w:spacing w:line="256" w:lineRule="auto"/>
              <w:jc w:val="center"/>
              <w:rPr>
                <w:sz w:val="24"/>
                <w:szCs w:val="24"/>
                <w:lang w:val="ky-KG" w:eastAsia="en-US"/>
              </w:rPr>
            </w:pPr>
            <w:r w:rsidRPr="000947A2">
              <w:rPr>
                <w:sz w:val="24"/>
                <w:szCs w:val="24"/>
                <w:lang w:val="ky-KG" w:eastAsia="en-US"/>
              </w:rPr>
              <w:t>7</w:t>
            </w:r>
            <w:r w:rsidR="00E327FA" w:rsidRPr="000947A2">
              <w:rPr>
                <w:sz w:val="24"/>
                <w:szCs w:val="24"/>
                <w:lang w:eastAsia="en-US"/>
              </w:rPr>
              <w:t>5</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0947A2" w:rsidP="006E2DBC">
            <w:pPr>
              <w:shd w:val="clear" w:color="auto" w:fill="FFFFFF"/>
              <w:spacing w:line="256" w:lineRule="auto"/>
              <w:jc w:val="center"/>
              <w:rPr>
                <w:sz w:val="24"/>
                <w:szCs w:val="24"/>
                <w:lang w:val="ky-KG" w:eastAsia="en-US"/>
              </w:rPr>
            </w:pPr>
            <w:r w:rsidRPr="000947A2">
              <w:rPr>
                <w:sz w:val="24"/>
                <w:szCs w:val="24"/>
                <w:lang w:val="ky-KG" w:eastAsia="en-US"/>
              </w:rPr>
              <w:t>75</w:t>
            </w:r>
          </w:p>
        </w:tc>
        <w:tc>
          <w:tcPr>
            <w:tcW w:w="285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jc w:val="center"/>
              <w:rPr>
                <w:sz w:val="24"/>
                <w:szCs w:val="24"/>
                <w:lang w:eastAsia="en-US"/>
              </w:rPr>
            </w:pPr>
            <w:r w:rsidRPr="000947A2">
              <w:rPr>
                <w:sz w:val="24"/>
                <w:szCs w:val="24"/>
                <w:lang w:eastAsia="en-US"/>
              </w:rPr>
              <w:t>-</w:t>
            </w:r>
          </w:p>
        </w:tc>
      </w:tr>
      <w:tr w:rsidR="00E327FA" w:rsidRPr="000947A2" w:rsidTr="00D52DDC">
        <w:trPr>
          <w:trHeight w:hRule="exact" w:val="245"/>
        </w:trPr>
        <w:tc>
          <w:tcPr>
            <w:tcW w:w="2870"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 xml:space="preserve"> в </w:t>
            </w:r>
            <w:proofErr w:type="spellStart"/>
            <w:r w:rsidRPr="000947A2">
              <w:rPr>
                <w:sz w:val="24"/>
                <w:szCs w:val="24"/>
                <w:lang w:eastAsia="en-US"/>
              </w:rPr>
              <w:t>т.ч</w:t>
            </w:r>
            <w:proofErr w:type="spellEnd"/>
            <w:r w:rsidRPr="000947A2">
              <w:rPr>
                <w:sz w:val="24"/>
                <w:szCs w:val="24"/>
                <w:lang w:eastAsia="en-US"/>
              </w:rPr>
              <w:t>. СРСП</w:t>
            </w:r>
          </w:p>
        </w:tc>
        <w:tc>
          <w:tcPr>
            <w:tcW w:w="1525"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6E2DBC" w:rsidP="006E2DBC">
            <w:pPr>
              <w:shd w:val="clear" w:color="auto" w:fill="FFFFFF"/>
              <w:spacing w:line="256" w:lineRule="auto"/>
              <w:jc w:val="center"/>
              <w:rPr>
                <w:sz w:val="24"/>
                <w:szCs w:val="24"/>
                <w:lang w:val="ky-KG" w:eastAsia="en-US"/>
              </w:rPr>
            </w:pPr>
            <w:r>
              <w:rPr>
                <w:sz w:val="24"/>
                <w:szCs w:val="24"/>
                <w:lang w:val="ky-KG" w:eastAsia="en-US"/>
              </w:rPr>
              <w:t>30</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6E2DBC" w:rsidP="006E2DBC">
            <w:pPr>
              <w:shd w:val="clear" w:color="auto" w:fill="FFFFFF"/>
              <w:spacing w:line="256" w:lineRule="auto"/>
              <w:jc w:val="center"/>
              <w:rPr>
                <w:sz w:val="24"/>
                <w:szCs w:val="24"/>
                <w:lang w:val="ky-KG" w:eastAsia="en-US"/>
              </w:rPr>
            </w:pPr>
            <w:r>
              <w:rPr>
                <w:sz w:val="24"/>
                <w:szCs w:val="24"/>
                <w:lang w:val="ky-KG" w:eastAsia="en-US"/>
              </w:rPr>
              <w:t>30</w:t>
            </w:r>
          </w:p>
        </w:tc>
        <w:tc>
          <w:tcPr>
            <w:tcW w:w="285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jc w:val="center"/>
              <w:rPr>
                <w:sz w:val="24"/>
                <w:szCs w:val="24"/>
                <w:lang w:eastAsia="en-US"/>
              </w:rPr>
            </w:pPr>
            <w:r w:rsidRPr="000947A2">
              <w:rPr>
                <w:sz w:val="24"/>
                <w:szCs w:val="24"/>
                <w:lang w:eastAsia="en-US"/>
              </w:rPr>
              <w:t>-</w:t>
            </w:r>
          </w:p>
        </w:tc>
      </w:tr>
      <w:tr w:rsidR="00E327FA" w:rsidRPr="000947A2" w:rsidTr="00D52DDC">
        <w:trPr>
          <w:trHeight w:hRule="exact" w:val="264"/>
        </w:trPr>
        <w:tc>
          <w:tcPr>
            <w:tcW w:w="2870"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rPr>
                <w:sz w:val="24"/>
                <w:szCs w:val="24"/>
                <w:lang w:eastAsia="en-US"/>
              </w:rPr>
            </w:pPr>
            <w:r w:rsidRPr="000947A2">
              <w:rPr>
                <w:sz w:val="24"/>
                <w:szCs w:val="24"/>
                <w:lang w:eastAsia="en-US"/>
              </w:rPr>
              <w:t>Общий бюджет времени</w:t>
            </w:r>
          </w:p>
        </w:tc>
        <w:tc>
          <w:tcPr>
            <w:tcW w:w="1525"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0947A2" w:rsidP="00960C74">
            <w:pPr>
              <w:shd w:val="clear" w:color="auto" w:fill="FFFFFF"/>
              <w:spacing w:line="256" w:lineRule="auto"/>
              <w:jc w:val="center"/>
              <w:rPr>
                <w:sz w:val="24"/>
                <w:szCs w:val="24"/>
                <w:lang w:val="ky-KG" w:eastAsia="en-US"/>
              </w:rPr>
            </w:pPr>
            <w:r w:rsidRPr="000947A2">
              <w:rPr>
                <w:spacing w:val="-10"/>
                <w:sz w:val="24"/>
                <w:szCs w:val="24"/>
                <w:lang w:val="ky-KG" w:eastAsia="en-US"/>
              </w:rPr>
              <w:t>150</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0947A2" w:rsidP="00960C74">
            <w:pPr>
              <w:shd w:val="clear" w:color="auto" w:fill="FFFFFF"/>
              <w:spacing w:line="256" w:lineRule="auto"/>
              <w:rPr>
                <w:sz w:val="24"/>
                <w:szCs w:val="24"/>
                <w:lang w:val="ky-KG" w:eastAsia="en-US"/>
              </w:rPr>
            </w:pPr>
            <w:r w:rsidRPr="000947A2">
              <w:rPr>
                <w:sz w:val="24"/>
                <w:szCs w:val="24"/>
                <w:lang w:val="ky-KG" w:eastAsia="en-US"/>
              </w:rPr>
              <w:t>150</w:t>
            </w:r>
          </w:p>
        </w:tc>
        <w:tc>
          <w:tcPr>
            <w:tcW w:w="285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0947A2" w:rsidRDefault="00E327FA" w:rsidP="00960C74">
            <w:pPr>
              <w:shd w:val="clear" w:color="auto" w:fill="FFFFFF"/>
              <w:spacing w:line="256" w:lineRule="auto"/>
              <w:jc w:val="center"/>
              <w:rPr>
                <w:sz w:val="24"/>
                <w:szCs w:val="24"/>
                <w:lang w:eastAsia="en-US"/>
              </w:rPr>
            </w:pPr>
            <w:r w:rsidRPr="000947A2">
              <w:rPr>
                <w:sz w:val="24"/>
                <w:szCs w:val="24"/>
                <w:lang w:eastAsia="en-US"/>
              </w:rPr>
              <w:t>-</w:t>
            </w:r>
          </w:p>
        </w:tc>
      </w:tr>
    </w:tbl>
    <w:p w:rsidR="00E327FA" w:rsidRPr="009D37A2" w:rsidRDefault="00D52DDC" w:rsidP="00960C74">
      <w:pPr>
        <w:shd w:val="clear" w:color="auto" w:fill="FFFFFF"/>
        <w:ind w:firstLine="567"/>
        <w:jc w:val="center"/>
        <w:rPr>
          <w:b/>
        </w:rPr>
      </w:pPr>
      <w:r w:rsidRPr="009D37A2">
        <w:rPr>
          <w:b/>
          <w:spacing w:val="-11"/>
          <w:sz w:val="24"/>
          <w:szCs w:val="24"/>
          <w:lang w:val="ky-KG"/>
        </w:rPr>
        <w:t>9</w:t>
      </w:r>
      <w:r w:rsidR="00E327FA" w:rsidRPr="009D37A2">
        <w:rPr>
          <w:b/>
          <w:spacing w:val="-11"/>
          <w:sz w:val="24"/>
          <w:szCs w:val="24"/>
        </w:rPr>
        <w:t>.   ОБРАЗОВАТЕЛЬНЫЕ ТЕХНОЛОГИИ</w:t>
      </w:r>
    </w:p>
    <w:p w:rsidR="00E327FA" w:rsidRPr="009D37A2" w:rsidRDefault="00E327FA" w:rsidP="00960C74">
      <w:pPr>
        <w:shd w:val="clear" w:color="auto" w:fill="FFFFFF"/>
        <w:spacing w:line="274" w:lineRule="exact"/>
        <w:ind w:firstLine="567"/>
        <w:jc w:val="both"/>
        <w:rPr>
          <w:sz w:val="24"/>
          <w:szCs w:val="24"/>
        </w:rPr>
      </w:pPr>
      <w:r w:rsidRPr="009D37A2">
        <w:rPr>
          <w:sz w:val="24"/>
          <w:szCs w:val="24"/>
        </w:rPr>
        <w:t>Для  преподавания дисциплины предусмотрены  традиционные  технологии  в  рамках аудиторных занятий и самостоятельной работы студентов.</w:t>
      </w:r>
    </w:p>
    <w:p w:rsidR="00E327FA" w:rsidRPr="009D37A2" w:rsidRDefault="00960C74" w:rsidP="00960C74">
      <w:pPr>
        <w:shd w:val="clear" w:color="auto" w:fill="FFFFFF"/>
        <w:spacing w:line="274" w:lineRule="exact"/>
        <w:ind w:firstLine="567"/>
      </w:pPr>
      <w:r w:rsidRPr="00E44BEC">
        <w:rPr>
          <w:spacing w:val="-1"/>
          <w:sz w:val="24"/>
          <w:szCs w:val="24"/>
        </w:rPr>
        <w:t>9</w:t>
      </w:r>
      <w:r w:rsidR="00E327FA" w:rsidRPr="009D37A2">
        <w:rPr>
          <w:spacing w:val="-1"/>
          <w:sz w:val="24"/>
          <w:szCs w:val="24"/>
        </w:rPr>
        <w:t xml:space="preserve">.1. </w:t>
      </w:r>
      <w:r w:rsidR="00E327FA" w:rsidRPr="009D37A2">
        <w:rPr>
          <w:i/>
          <w:iCs/>
          <w:spacing w:val="-1"/>
          <w:sz w:val="24"/>
          <w:szCs w:val="24"/>
          <w:u w:val="single"/>
        </w:rPr>
        <w:t>Аудиторные занятия включают</w:t>
      </w:r>
      <w:r w:rsidR="00E327FA" w:rsidRPr="009D37A2">
        <w:rPr>
          <w:i/>
          <w:iCs/>
          <w:spacing w:val="-1"/>
          <w:sz w:val="24"/>
          <w:szCs w:val="24"/>
        </w:rPr>
        <w:t>:</w:t>
      </w:r>
    </w:p>
    <w:p w:rsidR="00E327FA" w:rsidRPr="009D37A2" w:rsidRDefault="00E327FA" w:rsidP="00960C74">
      <w:pPr>
        <w:shd w:val="clear" w:color="auto" w:fill="FFFFFF"/>
        <w:spacing w:line="278" w:lineRule="exact"/>
        <w:ind w:firstLine="696"/>
        <w:jc w:val="both"/>
      </w:pPr>
      <w:r w:rsidRPr="009D37A2">
        <w:rPr>
          <w:sz w:val="24"/>
          <w:szCs w:val="24"/>
        </w:rPr>
        <w:t>-</w:t>
      </w:r>
      <w:r w:rsidRPr="009D37A2">
        <w:rPr>
          <w:sz w:val="24"/>
          <w:szCs w:val="24"/>
        </w:rPr>
        <w:tab/>
        <w:t xml:space="preserve">лекции, на которых излагается теоретическое содержание курса. В  рамках  учебного  курса предусмотрены встречи, мастер-классы   экспертов    и    специалистов в области </w:t>
      </w:r>
      <w:r w:rsidR="00085BC0" w:rsidRPr="009D37A2">
        <w:rPr>
          <w:sz w:val="24"/>
          <w:szCs w:val="24"/>
        </w:rPr>
        <w:t xml:space="preserve">судебной </w:t>
      </w:r>
      <w:r w:rsidRPr="009D37A2">
        <w:rPr>
          <w:color w:val="000000"/>
          <w:sz w:val="24"/>
          <w:szCs w:val="24"/>
        </w:rPr>
        <w:t>стоимост</w:t>
      </w:r>
      <w:r w:rsidR="00085BC0" w:rsidRPr="009D37A2">
        <w:rPr>
          <w:color w:val="000000"/>
          <w:sz w:val="24"/>
          <w:szCs w:val="24"/>
        </w:rPr>
        <w:t>ной</w:t>
      </w:r>
      <w:r w:rsidRPr="009D37A2">
        <w:rPr>
          <w:color w:val="000000"/>
          <w:sz w:val="24"/>
          <w:szCs w:val="24"/>
        </w:rPr>
        <w:t xml:space="preserve"> </w:t>
      </w:r>
      <w:r w:rsidR="00085BC0" w:rsidRPr="009D37A2">
        <w:rPr>
          <w:color w:val="000000"/>
          <w:sz w:val="24"/>
          <w:szCs w:val="24"/>
        </w:rPr>
        <w:t>экспертизы</w:t>
      </w:r>
      <w:r w:rsidRPr="009D37A2">
        <w:rPr>
          <w:sz w:val="24"/>
          <w:szCs w:val="24"/>
        </w:rPr>
        <w:t>.</w:t>
      </w:r>
    </w:p>
    <w:p w:rsidR="00E327FA" w:rsidRPr="009D37A2" w:rsidRDefault="00E327FA" w:rsidP="00960C74">
      <w:pPr>
        <w:shd w:val="clear" w:color="auto" w:fill="FFFFFF"/>
        <w:tabs>
          <w:tab w:val="left" w:pos="288"/>
        </w:tabs>
        <w:spacing w:line="278" w:lineRule="exact"/>
        <w:ind w:firstLine="709"/>
        <w:jc w:val="both"/>
        <w:rPr>
          <w:spacing w:val="-4"/>
          <w:sz w:val="24"/>
          <w:szCs w:val="24"/>
        </w:rPr>
      </w:pPr>
      <w:r w:rsidRPr="009D37A2">
        <w:rPr>
          <w:sz w:val="24"/>
          <w:szCs w:val="24"/>
        </w:rPr>
        <w:t>-</w:t>
      </w:r>
      <w:r w:rsidRPr="009D37A2">
        <w:rPr>
          <w:sz w:val="24"/>
          <w:szCs w:val="24"/>
        </w:rPr>
        <w:tab/>
        <w:t xml:space="preserve">практические  занятия,  предназначенные  для  закрепления  теоретического  курса и </w:t>
      </w:r>
      <w:r w:rsidRPr="009D37A2">
        <w:rPr>
          <w:spacing w:val="-4"/>
          <w:sz w:val="24"/>
          <w:szCs w:val="24"/>
        </w:rPr>
        <w:t xml:space="preserve">приобретения студентами навыков по </w:t>
      </w:r>
      <w:r w:rsidR="00085BC0" w:rsidRPr="009D37A2">
        <w:rPr>
          <w:sz w:val="24"/>
          <w:szCs w:val="24"/>
        </w:rPr>
        <w:t xml:space="preserve">судебной </w:t>
      </w:r>
      <w:r w:rsidR="00085BC0" w:rsidRPr="009D37A2">
        <w:rPr>
          <w:color w:val="000000"/>
          <w:sz w:val="24"/>
          <w:szCs w:val="24"/>
        </w:rPr>
        <w:t>стоимостной экспертизе</w:t>
      </w:r>
      <w:r w:rsidR="00085BC0" w:rsidRPr="009D37A2">
        <w:rPr>
          <w:spacing w:val="-4"/>
          <w:sz w:val="24"/>
          <w:szCs w:val="24"/>
        </w:rPr>
        <w:t xml:space="preserve"> </w:t>
      </w:r>
      <w:r w:rsidRPr="009D37A2">
        <w:rPr>
          <w:spacing w:val="-4"/>
          <w:sz w:val="24"/>
          <w:szCs w:val="24"/>
        </w:rPr>
        <w:t>объектов недвижимости.</w:t>
      </w:r>
    </w:p>
    <w:p w:rsidR="00E327FA" w:rsidRPr="009D37A2" w:rsidRDefault="00E327FA" w:rsidP="00960C74">
      <w:pPr>
        <w:shd w:val="clear" w:color="auto" w:fill="FFFFFF"/>
        <w:spacing w:line="278" w:lineRule="exact"/>
        <w:ind w:firstLine="696"/>
        <w:jc w:val="both"/>
        <w:rPr>
          <w:sz w:val="24"/>
          <w:szCs w:val="24"/>
        </w:rPr>
      </w:pPr>
      <w:r w:rsidRPr="009D37A2">
        <w:rPr>
          <w:spacing w:val="-4"/>
          <w:sz w:val="24"/>
          <w:szCs w:val="24"/>
        </w:rPr>
        <w:t>На практических занятиях применяются интерактивные образовательные технологии, в частности, «Мозговой штурм», работа в группах,  решение ситуационных задач, определение стоимости объектов недвижимости. Кроме того, применяются презентации с использованием различных   вспомогательных средств: раздаточных материалов, мультимедийной  презентации.</w:t>
      </w:r>
      <w:r w:rsidRPr="009D37A2">
        <w:rPr>
          <w:sz w:val="24"/>
          <w:szCs w:val="24"/>
        </w:rPr>
        <w:tab/>
        <w:t xml:space="preserve"> </w:t>
      </w:r>
    </w:p>
    <w:p w:rsidR="00E327FA" w:rsidRPr="009D37A2" w:rsidRDefault="00960C74" w:rsidP="00960C74">
      <w:pPr>
        <w:shd w:val="clear" w:color="auto" w:fill="FFFFFF"/>
        <w:spacing w:line="283" w:lineRule="exact"/>
        <w:ind w:firstLine="567"/>
        <w:jc w:val="both"/>
      </w:pPr>
      <w:r w:rsidRPr="00960C74">
        <w:rPr>
          <w:sz w:val="24"/>
          <w:szCs w:val="24"/>
        </w:rPr>
        <w:t>9</w:t>
      </w:r>
      <w:r w:rsidR="00E327FA" w:rsidRPr="009D37A2">
        <w:rPr>
          <w:sz w:val="24"/>
          <w:szCs w:val="24"/>
        </w:rPr>
        <w:t xml:space="preserve">.2. </w:t>
      </w:r>
      <w:r w:rsidR="00E327FA" w:rsidRPr="009D37A2">
        <w:rPr>
          <w:i/>
          <w:iCs/>
          <w:sz w:val="24"/>
          <w:szCs w:val="24"/>
          <w:u w:val="single"/>
        </w:rPr>
        <w:t>Самостоятельная работа студентов</w:t>
      </w:r>
      <w:r w:rsidR="00E327FA" w:rsidRPr="009D37A2">
        <w:rPr>
          <w:i/>
          <w:iCs/>
          <w:sz w:val="24"/>
          <w:szCs w:val="24"/>
        </w:rPr>
        <w:t xml:space="preserve"> </w:t>
      </w:r>
      <w:r w:rsidR="00E327FA" w:rsidRPr="009D37A2">
        <w:rPr>
          <w:sz w:val="24"/>
          <w:szCs w:val="24"/>
        </w:rPr>
        <w:t>предназначена для внеаудиторной работы по закреплению теоретического курса и практических работ данной дисциплины, а также включает:</w:t>
      </w:r>
    </w:p>
    <w:p w:rsidR="00E327FA" w:rsidRPr="009D37A2" w:rsidRDefault="00E327FA" w:rsidP="008E49F6">
      <w:pPr>
        <w:numPr>
          <w:ilvl w:val="0"/>
          <w:numId w:val="2"/>
        </w:numPr>
        <w:shd w:val="clear" w:color="auto" w:fill="FFFFFF"/>
        <w:tabs>
          <w:tab w:val="left" w:pos="288"/>
        </w:tabs>
        <w:spacing w:line="276" w:lineRule="auto"/>
        <w:ind w:firstLine="709"/>
        <w:jc w:val="both"/>
        <w:rPr>
          <w:sz w:val="24"/>
          <w:szCs w:val="24"/>
        </w:rPr>
      </w:pPr>
      <w:r w:rsidRPr="009D37A2">
        <w:rPr>
          <w:spacing w:val="-9"/>
          <w:sz w:val="24"/>
          <w:szCs w:val="24"/>
        </w:rPr>
        <w:t xml:space="preserve">выработку навыков по проведению </w:t>
      </w:r>
      <w:r w:rsidR="00085BC0" w:rsidRPr="009D37A2">
        <w:rPr>
          <w:sz w:val="24"/>
          <w:szCs w:val="24"/>
        </w:rPr>
        <w:t xml:space="preserve">судебной </w:t>
      </w:r>
      <w:r w:rsidR="00085BC0" w:rsidRPr="009D37A2">
        <w:rPr>
          <w:color w:val="000000"/>
          <w:sz w:val="24"/>
          <w:szCs w:val="24"/>
        </w:rPr>
        <w:t>стоимостной экспертизы</w:t>
      </w:r>
      <w:r w:rsidR="00085BC0" w:rsidRPr="009D37A2">
        <w:rPr>
          <w:spacing w:val="-9"/>
          <w:sz w:val="24"/>
          <w:szCs w:val="24"/>
        </w:rPr>
        <w:t xml:space="preserve"> </w:t>
      </w:r>
      <w:r w:rsidRPr="009D37A2">
        <w:rPr>
          <w:spacing w:val="-9"/>
          <w:sz w:val="24"/>
          <w:szCs w:val="24"/>
        </w:rPr>
        <w:t xml:space="preserve">объектов </w:t>
      </w:r>
      <w:r w:rsidRPr="009D37A2">
        <w:rPr>
          <w:sz w:val="24"/>
          <w:szCs w:val="24"/>
        </w:rPr>
        <w:t>недвижимости;</w:t>
      </w:r>
    </w:p>
    <w:p w:rsidR="00E327FA" w:rsidRPr="009D37A2" w:rsidRDefault="00E327FA" w:rsidP="008E49F6">
      <w:pPr>
        <w:numPr>
          <w:ilvl w:val="0"/>
          <w:numId w:val="2"/>
        </w:numPr>
        <w:shd w:val="clear" w:color="auto" w:fill="FFFFFF"/>
        <w:tabs>
          <w:tab w:val="left" w:pos="288"/>
        </w:tabs>
        <w:spacing w:line="276" w:lineRule="auto"/>
        <w:ind w:firstLine="709"/>
        <w:jc w:val="both"/>
        <w:rPr>
          <w:sz w:val="24"/>
          <w:szCs w:val="24"/>
        </w:rPr>
      </w:pPr>
      <w:r w:rsidRPr="009D37A2">
        <w:rPr>
          <w:spacing w:val="-2"/>
          <w:sz w:val="24"/>
          <w:szCs w:val="24"/>
        </w:rPr>
        <w:t xml:space="preserve">формирование навыков </w:t>
      </w:r>
      <w:r w:rsidRPr="009D37A2">
        <w:rPr>
          <w:sz w:val="24"/>
          <w:szCs w:val="24"/>
          <w:lang w:val="ky-KG"/>
        </w:rPr>
        <w:t xml:space="preserve">выполнения научно- исследовательских и производственных разработок с использованием современных методов исследования в области </w:t>
      </w:r>
      <w:r w:rsidR="00085BC0" w:rsidRPr="009D37A2">
        <w:rPr>
          <w:sz w:val="24"/>
          <w:szCs w:val="24"/>
        </w:rPr>
        <w:t xml:space="preserve">судебной </w:t>
      </w:r>
      <w:r w:rsidR="00085BC0" w:rsidRPr="009D37A2">
        <w:rPr>
          <w:color w:val="000000"/>
          <w:sz w:val="24"/>
          <w:szCs w:val="24"/>
        </w:rPr>
        <w:t>стоимостной экспертизы</w:t>
      </w:r>
      <w:r w:rsidR="00085BC0" w:rsidRPr="009D37A2">
        <w:rPr>
          <w:sz w:val="24"/>
          <w:szCs w:val="24"/>
          <w:lang w:val="ky-KG"/>
        </w:rPr>
        <w:t xml:space="preserve"> </w:t>
      </w:r>
      <w:r w:rsidRPr="009D37A2">
        <w:rPr>
          <w:sz w:val="24"/>
          <w:szCs w:val="24"/>
          <w:lang w:val="ky-KG"/>
        </w:rPr>
        <w:t>обьектов недвижимости</w:t>
      </w:r>
      <w:r w:rsidRPr="009D37A2">
        <w:rPr>
          <w:sz w:val="24"/>
          <w:szCs w:val="24"/>
        </w:rPr>
        <w:t>;</w:t>
      </w:r>
    </w:p>
    <w:p w:rsidR="00E327FA" w:rsidRPr="009D37A2" w:rsidRDefault="00E327FA" w:rsidP="00960C74">
      <w:pPr>
        <w:spacing w:line="276" w:lineRule="auto"/>
        <w:ind w:firstLine="709"/>
        <w:jc w:val="both"/>
        <w:rPr>
          <w:sz w:val="24"/>
          <w:szCs w:val="24"/>
        </w:rPr>
      </w:pPr>
      <w:r w:rsidRPr="009D37A2">
        <w:rPr>
          <w:sz w:val="24"/>
          <w:szCs w:val="24"/>
        </w:rPr>
        <w:t>-</w:t>
      </w:r>
      <w:r w:rsidRPr="009D37A2">
        <w:rPr>
          <w:sz w:val="24"/>
          <w:szCs w:val="24"/>
        </w:rPr>
        <w:tab/>
      </w:r>
      <w:r w:rsidRPr="009D37A2">
        <w:rPr>
          <w:spacing w:val="-3"/>
          <w:sz w:val="24"/>
          <w:szCs w:val="24"/>
        </w:rPr>
        <w:t xml:space="preserve">формирование навыков </w:t>
      </w:r>
      <w:r w:rsidRPr="009D37A2">
        <w:rPr>
          <w:sz w:val="24"/>
          <w:szCs w:val="24"/>
          <w:lang w:val="ky-KG"/>
        </w:rPr>
        <w:t xml:space="preserve">составления практических рекомендаций по внедрению современных технологий по </w:t>
      </w:r>
      <w:r w:rsidR="00085BC0" w:rsidRPr="009D37A2">
        <w:rPr>
          <w:sz w:val="24"/>
          <w:szCs w:val="24"/>
        </w:rPr>
        <w:t xml:space="preserve">судебной </w:t>
      </w:r>
      <w:r w:rsidR="00085BC0" w:rsidRPr="009D37A2">
        <w:rPr>
          <w:color w:val="000000"/>
          <w:sz w:val="24"/>
          <w:szCs w:val="24"/>
        </w:rPr>
        <w:t>стоимостной экспертизе</w:t>
      </w:r>
      <w:r w:rsidR="00085BC0" w:rsidRPr="009D37A2">
        <w:rPr>
          <w:sz w:val="24"/>
          <w:szCs w:val="24"/>
          <w:lang w:val="ky-KG"/>
        </w:rPr>
        <w:t xml:space="preserve"> </w:t>
      </w:r>
      <w:r w:rsidRPr="009D37A2">
        <w:rPr>
          <w:sz w:val="24"/>
          <w:szCs w:val="24"/>
          <w:lang w:val="ky-KG"/>
        </w:rPr>
        <w:t>обьектов недвижимости</w:t>
      </w:r>
      <w:r w:rsidRPr="009D37A2">
        <w:rPr>
          <w:sz w:val="24"/>
          <w:szCs w:val="24"/>
        </w:rPr>
        <w:t>.</w:t>
      </w:r>
    </w:p>
    <w:p w:rsidR="00E327FA" w:rsidRPr="009D37A2" w:rsidRDefault="00E327FA" w:rsidP="00960C74">
      <w:pPr>
        <w:shd w:val="clear" w:color="auto" w:fill="FFFFFF"/>
        <w:jc w:val="center"/>
        <w:rPr>
          <w:b/>
          <w:sz w:val="24"/>
          <w:szCs w:val="24"/>
          <w:lang w:val="ky-KG"/>
        </w:rPr>
      </w:pPr>
    </w:p>
    <w:p w:rsidR="00E327FA" w:rsidRPr="009D37A2" w:rsidRDefault="00D52DDC" w:rsidP="00960C74">
      <w:pPr>
        <w:shd w:val="clear" w:color="auto" w:fill="FFFFFF"/>
        <w:jc w:val="center"/>
        <w:rPr>
          <w:b/>
          <w:bCs/>
          <w:spacing w:val="-31"/>
          <w:sz w:val="24"/>
          <w:szCs w:val="24"/>
          <w:lang w:val="ky-KG"/>
        </w:rPr>
      </w:pPr>
      <w:r w:rsidRPr="009D37A2">
        <w:rPr>
          <w:b/>
          <w:sz w:val="24"/>
          <w:szCs w:val="24"/>
          <w:lang w:val="ky-KG"/>
        </w:rPr>
        <w:t>10</w:t>
      </w:r>
      <w:r w:rsidR="00E327FA" w:rsidRPr="009D37A2">
        <w:rPr>
          <w:b/>
          <w:sz w:val="24"/>
          <w:szCs w:val="24"/>
          <w:lang w:val="ky-KG"/>
        </w:rPr>
        <w:t>. ФОРМЫ  КОНТРОЛЯ</w:t>
      </w:r>
    </w:p>
    <w:p w:rsidR="0089672A" w:rsidRPr="009D37A2" w:rsidRDefault="00E327FA" w:rsidP="00960C74">
      <w:pPr>
        <w:shd w:val="clear" w:color="auto" w:fill="FFFFFF"/>
        <w:ind w:firstLine="709"/>
        <w:rPr>
          <w:sz w:val="24"/>
          <w:szCs w:val="24"/>
          <w:lang w:val="ky-KG"/>
        </w:rPr>
      </w:pPr>
      <w:r w:rsidRPr="009D37A2">
        <w:rPr>
          <w:sz w:val="24"/>
          <w:szCs w:val="24"/>
          <w:lang w:val="ky-KG"/>
        </w:rPr>
        <w:t xml:space="preserve">ФОРМЫ  КОНТРОЛЯ:  текущий и итоговый </w:t>
      </w:r>
    </w:p>
    <w:p w:rsidR="0089672A" w:rsidRPr="009D37A2" w:rsidRDefault="0089672A" w:rsidP="00960C74">
      <w:pPr>
        <w:shd w:val="clear" w:color="auto" w:fill="FFFFFF"/>
        <w:spacing w:line="274" w:lineRule="exact"/>
        <w:ind w:firstLine="709"/>
        <w:jc w:val="both"/>
        <w:rPr>
          <w:sz w:val="24"/>
          <w:szCs w:val="24"/>
        </w:rPr>
      </w:pPr>
      <w:r w:rsidRPr="009D37A2">
        <w:rPr>
          <w:b/>
          <w:sz w:val="24"/>
          <w:szCs w:val="24"/>
        </w:rPr>
        <w:t xml:space="preserve">Текущий контроль </w:t>
      </w:r>
      <w:r w:rsidRPr="009D37A2">
        <w:rPr>
          <w:sz w:val="24"/>
          <w:szCs w:val="24"/>
        </w:rPr>
        <w:t>проводится в форме выполнения расчетно-графической работы, творческих заданий и написания проектов.</w:t>
      </w:r>
      <w:r w:rsidRPr="009D37A2">
        <w:rPr>
          <w:spacing w:val="-9"/>
          <w:sz w:val="24"/>
          <w:szCs w:val="24"/>
        </w:rPr>
        <w:t xml:space="preserve"> Студенты выполняют расчётно-графическую работу,  творческие задания и проекты, самостоятельно обращаясь к учебной, справочной и оригинальной литературе. Проверка выполнения заданий осуществляется как на </w:t>
      </w:r>
      <w:r w:rsidRPr="009D37A2">
        <w:rPr>
          <w:sz w:val="24"/>
          <w:szCs w:val="24"/>
        </w:rPr>
        <w:t xml:space="preserve">практических занятиях, так и с помощью СРСП. </w:t>
      </w:r>
    </w:p>
    <w:p w:rsidR="0089672A" w:rsidRPr="009D37A2" w:rsidRDefault="0089672A" w:rsidP="00960C74">
      <w:pPr>
        <w:shd w:val="clear" w:color="auto" w:fill="FFFFFF"/>
        <w:spacing w:line="250" w:lineRule="exact"/>
        <w:ind w:firstLine="562"/>
        <w:jc w:val="both"/>
        <w:rPr>
          <w:sz w:val="24"/>
          <w:szCs w:val="24"/>
        </w:rPr>
      </w:pPr>
    </w:p>
    <w:p w:rsidR="0089672A" w:rsidRPr="009D37A2" w:rsidRDefault="0089672A" w:rsidP="00960C74">
      <w:pPr>
        <w:shd w:val="clear" w:color="auto" w:fill="FFFFFF"/>
        <w:spacing w:line="274" w:lineRule="exact"/>
        <w:ind w:firstLine="709"/>
        <w:jc w:val="both"/>
      </w:pPr>
      <w:r w:rsidRPr="009D37A2">
        <w:rPr>
          <w:b/>
          <w:sz w:val="24"/>
          <w:szCs w:val="24"/>
        </w:rPr>
        <w:t>Итоговый контроль</w:t>
      </w:r>
      <w:r w:rsidRPr="009D37A2">
        <w:rPr>
          <w:sz w:val="24"/>
          <w:szCs w:val="24"/>
        </w:rPr>
        <w:t xml:space="preserve"> - экзамен. Экзамен учитывает результаты  выполнения расчетно-графической работы, творческих заданий и написания проектов</w:t>
      </w:r>
      <w:proofErr w:type="gramStart"/>
      <w:r w:rsidRPr="009D37A2">
        <w:rPr>
          <w:sz w:val="24"/>
          <w:szCs w:val="24"/>
        </w:rPr>
        <w:t>.</w:t>
      </w:r>
      <w:r w:rsidRPr="009D37A2">
        <w:rPr>
          <w:spacing w:val="-1"/>
          <w:sz w:val="24"/>
          <w:szCs w:val="24"/>
        </w:rPr>
        <w:t>.</w:t>
      </w:r>
      <w:proofErr w:type="gramEnd"/>
    </w:p>
    <w:p w:rsidR="0089672A" w:rsidRPr="009D37A2" w:rsidRDefault="0089672A" w:rsidP="00960C74">
      <w:pPr>
        <w:shd w:val="clear" w:color="auto" w:fill="FFFFFF"/>
        <w:spacing w:line="274" w:lineRule="exact"/>
        <w:ind w:firstLine="709"/>
        <w:jc w:val="both"/>
        <w:rPr>
          <w:sz w:val="24"/>
          <w:szCs w:val="24"/>
        </w:rPr>
      </w:pPr>
      <w:r w:rsidRPr="009D37A2">
        <w:rPr>
          <w:sz w:val="24"/>
          <w:szCs w:val="24"/>
        </w:rPr>
        <w:t>Экзаменационный билет включает 3 вопроса.</w:t>
      </w:r>
    </w:p>
    <w:p w:rsidR="0089672A" w:rsidRPr="009D37A2" w:rsidRDefault="0089672A" w:rsidP="00960C74">
      <w:pPr>
        <w:shd w:val="clear" w:color="auto" w:fill="FFFFFF"/>
        <w:ind w:firstLine="709"/>
      </w:pPr>
    </w:p>
    <w:p w:rsidR="0089672A" w:rsidRPr="009D37A2" w:rsidRDefault="0089672A" w:rsidP="00960C74">
      <w:pPr>
        <w:shd w:val="clear" w:color="auto" w:fill="FFFFFF"/>
        <w:ind w:firstLine="709"/>
      </w:pPr>
      <w:r w:rsidRPr="009D37A2">
        <w:rPr>
          <w:b/>
          <w:sz w:val="24"/>
          <w:szCs w:val="24"/>
        </w:rPr>
        <w:t xml:space="preserve">Критерии оценки. </w:t>
      </w:r>
      <w:r w:rsidRPr="009D37A2">
        <w:rPr>
          <w:sz w:val="24"/>
          <w:szCs w:val="24"/>
        </w:rPr>
        <w:t>При оценивании знаний студентов учитывается:</w:t>
      </w:r>
    </w:p>
    <w:p w:rsidR="0089672A" w:rsidRPr="009D37A2" w:rsidRDefault="0089672A" w:rsidP="008E49F6">
      <w:pPr>
        <w:numPr>
          <w:ilvl w:val="0"/>
          <w:numId w:val="3"/>
        </w:numPr>
        <w:shd w:val="clear" w:color="auto" w:fill="FFFFFF"/>
        <w:tabs>
          <w:tab w:val="left" w:pos="158"/>
        </w:tabs>
        <w:ind w:firstLine="709"/>
        <w:jc w:val="both"/>
        <w:rPr>
          <w:sz w:val="24"/>
          <w:szCs w:val="24"/>
        </w:rPr>
      </w:pPr>
      <w:r w:rsidRPr="009D37A2">
        <w:rPr>
          <w:sz w:val="24"/>
          <w:szCs w:val="24"/>
        </w:rPr>
        <w:t xml:space="preserve">правильное использование терминологии и конструкций, четкое </w:t>
      </w:r>
      <w:r w:rsidRPr="009D37A2">
        <w:rPr>
          <w:spacing w:val="-1"/>
          <w:sz w:val="24"/>
          <w:szCs w:val="24"/>
        </w:rPr>
        <w:t xml:space="preserve">изложение дефиниций и классификаций, раскрытие основных признаков и характерных </w:t>
      </w:r>
      <w:r w:rsidRPr="009D37A2">
        <w:rPr>
          <w:sz w:val="24"/>
          <w:szCs w:val="24"/>
        </w:rPr>
        <w:t>черт понятий и институтов;</w:t>
      </w:r>
    </w:p>
    <w:p w:rsidR="0089672A" w:rsidRPr="009D37A2" w:rsidRDefault="0089672A" w:rsidP="008E49F6">
      <w:pPr>
        <w:numPr>
          <w:ilvl w:val="0"/>
          <w:numId w:val="3"/>
        </w:numPr>
        <w:shd w:val="clear" w:color="auto" w:fill="FFFFFF"/>
        <w:tabs>
          <w:tab w:val="left" w:pos="158"/>
        </w:tabs>
        <w:ind w:firstLine="709"/>
        <w:jc w:val="both"/>
        <w:rPr>
          <w:sz w:val="24"/>
          <w:szCs w:val="24"/>
        </w:rPr>
      </w:pPr>
      <w:r w:rsidRPr="009D37A2">
        <w:rPr>
          <w:spacing w:val="-1"/>
          <w:sz w:val="24"/>
          <w:szCs w:val="24"/>
        </w:rPr>
        <w:t xml:space="preserve">полнота и лаконичность ответа, даваемого в устной или письменной форме; </w:t>
      </w:r>
    </w:p>
    <w:p w:rsidR="0089672A" w:rsidRPr="009D37A2" w:rsidRDefault="0089672A" w:rsidP="008E49F6">
      <w:pPr>
        <w:numPr>
          <w:ilvl w:val="0"/>
          <w:numId w:val="3"/>
        </w:numPr>
        <w:shd w:val="clear" w:color="auto" w:fill="FFFFFF"/>
        <w:tabs>
          <w:tab w:val="left" w:pos="158"/>
        </w:tabs>
        <w:ind w:firstLine="709"/>
        <w:jc w:val="both"/>
        <w:rPr>
          <w:sz w:val="24"/>
          <w:szCs w:val="24"/>
        </w:rPr>
      </w:pPr>
      <w:r w:rsidRPr="009D37A2">
        <w:rPr>
          <w:spacing w:val="-1"/>
          <w:sz w:val="24"/>
          <w:szCs w:val="24"/>
        </w:rPr>
        <w:t xml:space="preserve">четкость </w:t>
      </w:r>
      <w:r w:rsidRPr="009D37A2">
        <w:rPr>
          <w:sz w:val="24"/>
          <w:szCs w:val="24"/>
        </w:rPr>
        <w:t>аргументации;</w:t>
      </w:r>
    </w:p>
    <w:p w:rsidR="0089672A" w:rsidRPr="009D37A2" w:rsidRDefault="0089672A" w:rsidP="008E49F6">
      <w:pPr>
        <w:numPr>
          <w:ilvl w:val="0"/>
          <w:numId w:val="3"/>
        </w:numPr>
        <w:shd w:val="clear" w:color="auto" w:fill="FFFFFF"/>
        <w:tabs>
          <w:tab w:val="left" w:pos="158"/>
        </w:tabs>
        <w:ind w:firstLine="709"/>
        <w:jc w:val="both"/>
        <w:rPr>
          <w:sz w:val="24"/>
          <w:szCs w:val="24"/>
        </w:rPr>
      </w:pPr>
      <w:r w:rsidRPr="009D37A2">
        <w:rPr>
          <w:sz w:val="24"/>
          <w:szCs w:val="24"/>
        </w:rPr>
        <w:t>глубина анализа источников;</w:t>
      </w:r>
    </w:p>
    <w:p w:rsidR="0089672A" w:rsidRPr="009D37A2" w:rsidRDefault="0089672A" w:rsidP="008E49F6">
      <w:pPr>
        <w:numPr>
          <w:ilvl w:val="0"/>
          <w:numId w:val="3"/>
        </w:numPr>
        <w:shd w:val="clear" w:color="auto" w:fill="FFFFFF"/>
        <w:tabs>
          <w:tab w:val="left" w:pos="158"/>
        </w:tabs>
        <w:ind w:firstLine="709"/>
        <w:jc w:val="both"/>
        <w:rPr>
          <w:sz w:val="24"/>
          <w:szCs w:val="24"/>
        </w:rPr>
      </w:pPr>
      <w:r w:rsidRPr="009D37A2">
        <w:rPr>
          <w:sz w:val="24"/>
          <w:szCs w:val="24"/>
        </w:rPr>
        <w:lastRenderedPageBreak/>
        <w:t>степень использования научной и учебной литературы;</w:t>
      </w:r>
    </w:p>
    <w:p w:rsidR="0089672A" w:rsidRPr="009D37A2" w:rsidRDefault="0089672A" w:rsidP="008E49F6">
      <w:pPr>
        <w:numPr>
          <w:ilvl w:val="0"/>
          <w:numId w:val="3"/>
        </w:numPr>
        <w:shd w:val="clear" w:color="auto" w:fill="FFFFFF"/>
        <w:tabs>
          <w:tab w:val="left" w:pos="158"/>
        </w:tabs>
        <w:ind w:firstLine="709"/>
        <w:jc w:val="both"/>
        <w:rPr>
          <w:sz w:val="24"/>
          <w:szCs w:val="24"/>
        </w:rPr>
      </w:pPr>
      <w:r w:rsidRPr="009D37A2">
        <w:rPr>
          <w:spacing w:val="-1"/>
          <w:sz w:val="24"/>
          <w:szCs w:val="24"/>
        </w:rPr>
        <w:t xml:space="preserve">умение применить знания к конкретной проблеме и мотивировать </w:t>
      </w:r>
      <w:r w:rsidRPr="009D37A2">
        <w:rPr>
          <w:sz w:val="24"/>
          <w:szCs w:val="24"/>
        </w:rPr>
        <w:t>сделанный выбор;</w:t>
      </w:r>
    </w:p>
    <w:p w:rsidR="0089672A" w:rsidRPr="009D37A2" w:rsidRDefault="0089672A" w:rsidP="008E49F6">
      <w:pPr>
        <w:numPr>
          <w:ilvl w:val="0"/>
          <w:numId w:val="3"/>
        </w:numPr>
        <w:shd w:val="clear" w:color="auto" w:fill="FFFFFF"/>
        <w:tabs>
          <w:tab w:val="left" w:pos="158"/>
        </w:tabs>
        <w:ind w:firstLine="709"/>
        <w:jc w:val="both"/>
        <w:rPr>
          <w:sz w:val="24"/>
          <w:szCs w:val="24"/>
        </w:rPr>
      </w:pPr>
      <w:r w:rsidRPr="009D37A2">
        <w:rPr>
          <w:sz w:val="24"/>
          <w:szCs w:val="24"/>
        </w:rPr>
        <w:t>логика и аргументированность изложения;</w:t>
      </w:r>
    </w:p>
    <w:p w:rsidR="0089672A" w:rsidRPr="009D37A2" w:rsidRDefault="0089672A" w:rsidP="008E49F6">
      <w:pPr>
        <w:numPr>
          <w:ilvl w:val="0"/>
          <w:numId w:val="3"/>
        </w:numPr>
        <w:shd w:val="clear" w:color="auto" w:fill="FFFFFF"/>
        <w:tabs>
          <w:tab w:val="left" w:pos="158"/>
        </w:tabs>
        <w:ind w:firstLine="709"/>
        <w:jc w:val="both"/>
        <w:rPr>
          <w:sz w:val="24"/>
          <w:szCs w:val="24"/>
        </w:rPr>
      </w:pPr>
      <w:r w:rsidRPr="009D37A2">
        <w:rPr>
          <w:spacing w:val="-1"/>
          <w:sz w:val="24"/>
          <w:szCs w:val="24"/>
        </w:rPr>
        <w:t xml:space="preserve">грамотное использование сравнительного подходов </w:t>
      </w:r>
      <w:r w:rsidRPr="009D37A2">
        <w:rPr>
          <w:sz w:val="24"/>
          <w:szCs w:val="24"/>
        </w:rPr>
        <w:t>при анализе отдельных проблем;</w:t>
      </w:r>
    </w:p>
    <w:p w:rsidR="0089672A" w:rsidRPr="009D37A2" w:rsidRDefault="0089672A" w:rsidP="008E49F6">
      <w:pPr>
        <w:numPr>
          <w:ilvl w:val="0"/>
          <w:numId w:val="3"/>
        </w:numPr>
        <w:shd w:val="clear" w:color="auto" w:fill="FFFFFF"/>
        <w:tabs>
          <w:tab w:val="left" w:pos="158"/>
        </w:tabs>
        <w:ind w:firstLine="709"/>
        <w:jc w:val="both"/>
        <w:rPr>
          <w:sz w:val="24"/>
          <w:szCs w:val="24"/>
        </w:rPr>
      </w:pPr>
      <w:r w:rsidRPr="009D37A2">
        <w:rPr>
          <w:sz w:val="24"/>
          <w:szCs w:val="24"/>
        </w:rPr>
        <w:t>корректное приведение примеров, аналогий, сравнений.</w:t>
      </w:r>
    </w:p>
    <w:p w:rsidR="0089672A" w:rsidRPr="009D37A2" w:rsidRDefault="0089672A" w:rsidP="00960C74">
      <w:pPr>
        <w:shd w:val="clear" w:color="auto" w:fill="FFFFFF"/>
        <w:tabs>
          <w:tab w:val="left" w:pos="158"/>
        </w:tabs>
        <w:jc w:val="both"/>
        <w:rPr>
          <w:sz w:val="24"/>
          <w:szCs w:val="24"/>
        </w:rPr>
      </w:pPr>
      <w:r w:rsidRPr="009D37A2">
        <w:rPr>
          <w:spacing w:val="-1"/>
          <w:sz w:val="24"/>
          <w:szCs w:val="24"/>
        </w:rPr>
        <w:t>Результирующая оценка формируется по накопительной системе.</w:t>
      </w:r>
    </w:p>
    <w:p w:rsidR="0089672A" w:rsidRPr="009D37A2" w:rsidRDefault="0089672A" w:rsidP="00960C74">
      <w:pPr>
        <w:spacing w:line="1" w:lineRule="exact"/>
        <w:rPr>
          <w:sz w:val="2"/>
          <w:szCs w:val="2"/>
        </w:rPr>
      </w:pPr>
    </w:p>
    <w:p w:rsidR="0089672A" w:rsidRPr="009D37A2" w:rsidRDefault="0089672A" w:rsidP="00960C74">
      <w:pPr>
        <w:shd w:val="clear" w:color="auto" w:fill="FFFFFF"/>
        <w:tabs>
          <w:tab w:val="left" w:pos="158"/>
        </w:tabs>
        <w:ind w:firstLine="709"/>
        <w:jc w:val="both"/>
        <w:rPr>
          <w:sz w:val="24"/>
          <w:szCs w:val="24"/>
        </w:rPr>
      </w:pPr>
      <w:r w:rsidRPr="009D37A2">
        <w:rPr>
          <w:sz w:val="24"/>
          <w:szCs w:val="24"/>
        </w:rPr>
        <w:t>Результаты текущего контроля знаний и межсессионной аттестации оцениваются по 5-бальной шкале с оценками:</w:t>
      </w:r>
    </w:p>
    <w:p w:rsidR="0089672A" w:rsidRPr="009D37A2" w:rsidRDefault="0089672A" w:rsidP="00960C74">
      <w:pPr>
        <w:shd w:val="clear" w:color="auto" w:fill="FFFFFF"/>
        <w:tabs>
          <w:tab w:val="left" w:pos="168"/>
        </w:tabs>
        <w:ind w:firstLine="709"/>
        <w:jc w:val="both"/>
        <w:rPr>
          <w:sz w:val="24"/>
          <w:szCs w:val="24"/>
        </w:rPr>
      </w:pPr>
      <w:r w:rsidRPr="009D37A2">
        <w:rPr>
          <w:sz w:val="24"/>
          <w:szCs w:val="24"/>
        </w:rPr>
        <w:t>● «отлично»;</w:t>
      </w:r>
    </w:p>
    <w:p w:rsidR="0089672A" w:rsidRPr="009D37A2" w:rsidRDefault="0089672A" w:rsidP="00960C74">
      <w:pPr>
        <w:shd w:val="clear" w:color="auto" w:fill="FFFFFF"/>
        <w:tabs>
          <w:tab w:val="left" w:pos="168"/>
        </w:tabs>
        <w:ind w:firstLine="709"/>
        <w:jc w:val="both"/>
        <w:rPr>
          <w:sz w:val="24"/>
          <w:szCs w:val="24"/>
        </w:rPr>
      </w:pPr>
      <w:r w:rsidRPr="009D37A2">
        <w:rPr>
          <w:sz w:val="24"/>
          <w:szCs w:val="24"/>
        </w:rPr>
        <w:t>● «хорошо»;</w:t>
      </w:r>
    </w:p>
    <w:p w:rsidR="0089672A" w:rsidRPr="009D37A2" w:rsidRDefault="0089672A" w:rsidP="00960C74">
      <w:pPr>
        <w:shd w:val="clear" w:color="auto" w:fill="FFFFFF"/>
        <w:tabs>
          <w:tab w:val="left" w:pos="168"/>
        </w:tabs>
        <w:ind w:firstLine="709"/>
        <w:jc w:val="both"/>
        <w:rPr>
          <w:sz w:val="24"/>
          <w:szCs w:val="24"/>
        </w:rPr>
      </w:pPr>
      <w:r w:rsidRPr="009D37A2">
        <w:rPr>
          <w:sz w:val="24"/>
          <w:szCs w:val="24"/>
        </w:rPr>
        <w:t>● «удовлетворительно»;</w:t>
      </w:r>
    </w:p>
    <w:p w:rsidR="0089672A" w:rsidRPr="009D37A2" w:rsidRDefault="0089672A" w:rsidP="00960C74">
      <w:pPr>
        <w:shd w:val="clear" w:color="auto" w:fill="FFFFFF"/>
        <w:tabs>
          <w:tab w:val="left" w:pos="168"/>
        </w:tabs>
        <w:ind w:firstLine="709"/>
        <w:jc w:val="both"/>
        <w:rPr>
          <w:sz w:val="24"/>
          <w:szCs w:val="24"/>
        </w:rPr>
      </w:pPr>
      <w:r w:rsidRPr="009D37A2">
        <w:rPr>
          <w:sz w:val="24"/>
          <w:szCs w:val="24"/>
        </w:rPr>
        <w:t>● «неудовлетворительно»;</w:t>
      </w:r>
    </w:p>
    <w:p w:rsidR="0089672A" w:rsidRPr="009D37A2" w:rsidRDefault="0089672A" w:rsidP="00960C74">
      <w:pPr>
        <w:shd w:val="clear" w:color="auto" w:fill="FFFFFF"/>
        <w:tabs>
          <w:tab w:val="left" w:pos="168"/>
        </w:tabs>
        <w:ind w:firstLine="709"/>
        <w:jc w:val="both"/>
        <w:rPr>
          <w:sz w:val="24"/>
          <w:szCs w:val="24"/>
        </w:rPr>
      </w:pPr>
      <w:r w:rsidRPr="009D37A2">
        <w:rPr>
          <w:sz w:val="24"/>
          <w:szCs w:val="24"/>
        </w:rPr>
        <w:t>● «не аттестован».</w:t>
      </w:r>
    </w:p>
    <w:p w:rsidR="004F2B58" w:rsidRPr="009D37A2" w:rsidRDefault="004F2B58" w:rsidP="00960C74">
      <w:pPr>
        <w:shd w:val="clear" w:color="auto" w:fill="FFFFFF"/>
        <w:tabs>
          <w:tab w:val="left" w:pos="370"/>
        </w:tabs>
        <w:spacing w:line="274" w:lineRule="exact"/>
        <w:rPr>
          <w:spacing w:val="-12"/>
          <w:sz w:val="30"/>
          <w:szCs w:val="30"/>
          <w:u w:val="single"/>
        </w:rPr>
      </w:pPr>
    </w:p>
    <w:p w:rsidR="0089672A" w:rsidRPr="003348A9" w:rsidRDefault="0089672A" w:rsidP="008E49F6">
      <w:pPr>
        <w:pStyle w:val="ad"/>
        <w:numPr>
          <w:ilvl w:val="0"/>
          <w:numId w:val="19"/>
        </w:numPr>
        <w:shd w:val="clear" w:color="auto" w:fill="FFFFFF"/>
        <w:tabs>
          <w:tab w:val="left" w:pos="0"/>
        </w:tabs>
        <w:spacing w:line="274" w:lineRule="exact"/>
        <w:ind w:left="0" w:firstLine="0"/>
        <w:jc w:val="center"/>
        <w:rPr>
          <w:rFonts w:ascii="Times New Roman" w:hAnsi="Times New Roman"/>
          <w:b/>
          <w:spacing w:val="-8"/>
          <w:sz w:val="24"/>
          <w:szCs w:val="24"/>
        </w:rPr>
      </w:pPr>
      <w:r w:rsidRPr="003348A9">
        <w:rPr>
          <w:rFonts w:ascii="Times New Roman" w:hAnsi="Times New Roman"/>
          <w:b/>
          <w:spacing w:val="-12"/>
          <w:sz w:val="24"/>
          <w:szCs w:val="24"/>
        </w:rPr>
        <w:t>Карта обеспеченности дисциплины основной и дополнительной</w:t>
      </w:r>
      <w:r w:rsidRPr="003348A9">
        <w:rPr>
          <w:rFonts w:ascii="Times New Roman" w:hAnsi="Times New Roman"/>
          <w:b/>
          <w:spacing w:val="-12"/>
          <w:sz w:val="24"/>
          <w:szCs w:val="24"/>
        </w:rPr>
        <w:br/>
      </w:r>
      <w:r w:rsidRPr="003348A9">
        <w:rPr>
          <w:rFonts w:ascii="Times New Roman" w:hAnsi="Times New Roman"/>
          <w:b/>
          <w:spacing w:val="-8"/>
          <w:sz w:val="24"/>
          <w:szCs w:val="24"/>
        </w:rPr>
        <w:t>учебной литературой.</w:t>
      </w:r>
    </w:p>
    <w:p w:rsidR="003348A9" w:rsidRPr="003348A9" w:rsidRDefault="003348A9" w:rsidP="003348A9">
      <w:pPr>
        <w:pStyle w:val="ad"/>
        <w:shd w:val="clear" w:color="auto" w:fill="FFFFFF"/>
        <w:tabs>
          <w:tab w:val="left" w:pos="0"/>
        </w:tabs>
        <w:spacing w:line="274" w:lineRule="exact"/>
        <w:ind w:left="0"/>
        <w:jc w:val="center"/>
        <w:rPr>
          <w:rFonts w:ascii="Times New Roman" w:hAnsi="Times New Roman"/>
          <w:b/>
          <w:spacing w:val="-12"/>
          <w:sz w:val="24"/>
          <w:szCs w:val="24"/>
          <w:lang w:val="en-US"/>
        </w:rPr>
      </w:pPr>
      <w:r w:rsidRPr="003348A9">
        <w:rPr>
          <w:rFonts w:ascii="Times New Roman" w:hAnsi="Times New Roman"/>
          <w:b/>
          <w:sz w:val="24"/>
          <w:szCs w:val="24"/>
        </w:rPr>
        <w:t>Основная литература</w:t>
      </w:r>
    </w:p>
    <w:p w:rsidR="003348A9" w:rsidRPr="003348A9" w:rsidRDefault="003348A9" w:rsidP="008E49F6">
      <w:pPr>
        <w:pStyle w:val="ad"/>
        <w:numPr>
          <w:ilvl w:val="0"/>
          <w:numId w:val="21"/>
        </w:numPr>
        <w:tabs>
          <w:tab w:val="left" w:pos="0"/>
        </w:tabs>
        <w:spacing w:line="276" w:lineRule="auto"/>
        <w:ind w:left="0" w:firstLine="0"/>
        <w:jc w:val="both"/>
        <w:rPr>
          <w:rFonts w:ascii="Times New Roman" w:hAnsi="Times New Roman"/>
          <w:sz w:val="24"/>
          <w:szCs w:val="24"/>
        </w:rPr>
      </w:pPr>
      <w:proofErr w:type="spellStart"/>
      <w:r w:rsidRPr="003348A9">
        <w:rPr>
          <w:rFonts w:ascii="Times New Roman" w:hAnsi="Times New Roman"/>
          <w:sz w:val="24"/>
          <w:szCs w:val="24"/>
        </w:rPr>
        <w:t>Прорвич</w:t>
      </w:r>
      <w:proofErr w:type="spellEnd"/>
      <w:r w:rsidRPr="003348A9">
        <w:rPr>
          <w:rFonts w:ascii="Times New Roman" w:hAnsi="Times New Roman"/>
          <w:sz w:val="24"/>
          <w:szCs w:val="24"/>
        </w:rPr>
        <w:t>, Владимир Антонович. Судебно-оценочная экспертиза. Правовые, организационные и научно-методические основы : учеб</w:t>
      </w:r>
      <w:proofErr w:type="gramStart"/>
      <w:r w:rsidRPr="003348A9">
        <w:rPr>
          <w:rFonts w:ascii="Times New Roman" w:hAnsi="Times New Roman"/>
          <w:sz w:val="24"/>
          <w:szCs w:val="24"/>
        </w:rPr>
        <w:t>.</w:t>
      </w:r>
      <w:proofErr w:type="gramEnd"/>
      <w:r w:rsidRPr="003348A9">
        <w:rPr>
          <w:rFonts w:ascii="Times New Roman" w:hAnsi="Times New Roman"/>
          <w:sz w:val="24"/>
          <w:szCs w:val="24"/>
        </w:rPr>
        <w:t xml:space="preserve"> </w:t>
      </w:r>
      <w:proofErr w:type="gramStart"/>
      <w:r w:rsidRPr="003348A9">
        <w:rPr>
          <w:rFonts w:ascii="Times New Roman" w:hAnsi="Times New Roman"/>
          <w:sz w:val="24"/>
          <w:szCs w:val="24"/>
        </w:rPr>
        <w:t>п</w:t>
      </w:r>
      <w:proofErr w:type="gramEnd"/>
      <w:r w:rsidRPr="003348A9">
        <w:rPr>
          <w:rFonts w:ascii="Times New Roman" w:hAnsi="Times New Roman"/>
          <w:sz w:val="24"/>
          <w:szCs w:val="24"/>
        </w:rPr>
        <w:t xml:space="preserve">особие для вузов по специальности 030502 "Судебная экспертиза" / В. А. </w:t>
      </w:r>
      <w:proofErr w:type="spellStart"/>
      <w:r w:rsidRPr="003348A9">
        <w:rPr>
          <w:rFonts w:ascii="Times New Roman" w:hAnsi="Times New Roman"/>
          <w:sz w:val="24"/>
          <w:szCs w:val="24"/>
        </w:rPr>
        <w:t>Прорвич</w:t>
      </w:r>
      <w:proofErr w:type="spellEnd"/>
      <w:r w:rsidRPr="003348A9">
        <w:rPr>
          <w:rFonts w:ascii="Times New Roman" w:hAnsi="Times New Roman"/>
          <w:sz w:val="24"/>
          <w:szCs w:val="24"/>
        </w:rPr>
        <w:t xml:space="preserve">. - 2-е изд., </w:t>
      </w:r>
      <w:proofErr w:type="spellStart"/>
      <w:r w:rsidRPr="003348A9">
        <w:rPr>
          <w:rFonts w:ascii="Times New Roman" w:hAnsi="Times New Roman"/>
          <w:sz w:val="24"/>
          <w:szCs w:val="24"/>
        </w:rPr>
        <w:t>перераб</w:t>
      </w:r>
      <w:proofErr w:type="spellEnd"/>
      <w:r w:rsidRPr="003348A9">
        <w:rPr>
          <w:rFonts w:ascii="Times New Roman" w:hAnsi="Times New Roman"/>
          <w:sz w:val="24"/>
          <w:szCs w:val="24"/>
        </w:rPr>
        <w:t>. и доп. - М. : ЮНИТИ-ДАНА : Закон и право, 2012. - 399 с.</w:t>
      </w:r>
    </w:p>
    <w:p w:rsidR="003348A9" w:rsidRPr="003348A9" w:rsidRDefault="003348A9" w:rsidP="003348A9">
      <w:pPr>
        <w:pStyle w:val="ad"/>
        <w:shd w:val="clear" w:color="auto" w:fill="FFFFFF"/>
        <w:tabs>
          <w:tab w:val="left" w:pos="0"/>
        </w:tabs>
        <w:spacing w:line="274" w:lineRule="exact"/>
        <w:ind w:left="0"/>
        <w:rPr>
          <w:rFonts w:ascii="Times New Roman" w:hAnsi="Times New Roman"/>
          <w:sz w:val="24"/>
          <w:szCs w:val="24"/>
        </w:rPr>
      </w:pPr>
      <w:r w:rsidRPr="003348A9">
        <w:rPr>
          <w:rFonts w:ascii="Times New Roman" w:hAnsi="Times New Roman"/>
          <w:b/>
          <w:sz w:val="24"/>
          <w:szCs w:val="24"/>
        </w:rPr>
        <w:t>Дополнительная литература</w:t>
      </w:r>
    </w:p>
    <w:p w:rsidR="003348A9" w:rsidRPr="00B61167" w:rsidRDefault="003348A9" w:rsidP="008E49F6">
      <w:pPr>
        <w:pStyle w:val="ad"/>
        <w:numPr>
          <w:ilvl w:val="0"/>
          <w:numId w:val="20"/>
        </w:numPr>
        <w:tabs>
          <w:tab w:val="left" w:pos="0"/>
        </w:tabs>
        <w:spacing w:line="276" w:lineRule="auto"/>
        <w:ind w:left="0" w:firstLine="0"/>
        <w:jc w:val="both"/>
        <w:rPr>
          <w:rFonts w:ascii="Times New Roman" w:hAnsi="Times New Roman"/>
          <w:sz w:val="24"/>
          <w:szCs w:val="24"/>
        </w:rPr>
      </w:pPr>
      <w:proofErr w:type="spellStart"/>
      <w:r w:rsidRPr="003348A9">
        <w:rPr>
          <w:rFonts w:ascii="Times New Roman" w:hAnsi="Times New Roman"/>
          <w:color w:val="000000"/>
          <w:spacing w:val="-1"/>
          <w:sz w:val="24"/>
          <w:szCs w:val="24"/>
        </w:rPr>
        <w:t>Россинская</w:t>
      </w:r>
      <w:proofErr w:type="spellEnd"/>
      <w:r w:rsidRPr="003348A9">
        <w:rPr>
          <w:rFonts w:ascii="Times New Roman" w:hAnsi="Times New Roman"/>
          <w:color w:val="000000"/>
          <w:spacing w:val="-1"/>
          <w:sz w:val="24"/>
          <w:szCs w:val="24"/>
        </w:rPr>
        <w:t xml:space="preserve"> Е. Р.. Теория судебной экспертизы [Электронный ресурс] : </w:t>
      </w:r>
      <w:proofErr w:type="spellStart"/>
      <w:r w:rsidRPr="003348A9">
        <w:rPr>
          <w:rFonts w:ascii="Times New Roman" w:hAnsi="Times New Roman"/>
          <w:color w:val="000000"/>
          <w:spacing w:val="-1"/>
          <w:sz w:val="24"/>
          <w:szCs w:val="24"/>
        </w:rPr>
        <w:t>учеб</w:t>
      </w:r>
      <w:proofErr w:type="spellEnd"/>
      <w:r w:rsidRPr="003348A9">
        <w:rPr>
          <w:rFonts w:ascii="Times New Roman" w:hAnsi="Times New Roman"/>
          <w:color w:val="000000"/>
          <w:spacing w:val="-1"/>
          <w:sz w:val="24"/>
          <w:szCs w:val="24"/>
        </w:rPr>
        <w:t xml:space="preserve">. для </w:t>
      </w:r>
      <w:r w:rsidRPr="003348A9">
        <w:rPr>
          <w:rFonts w:ascii="Times New Roman" w:hAnsi="Times New Roman"/>
          <w:color w:val="000000"/>
          <w:sz w:val="24"/>
          <w:szCs w:val="24"/>
        </w:rPr>
        <w:t xml:space="preserve">вузов / Е. Р. </w:t>
      </w:r>
      <w:proofErr w:type="spellStart"/>
      <w:r w:rsidRPr="003348A9">
        <w:rPr>
          <w:rFonts w:ascii="Times New Roman" w:hAnsi="Times New Roman"/>
          <w:color w:val="000000"/>
          <w:sz w:val="24"/>
          <w:szCs w:val="24"/>
        </w:rPr>
        <w:t>Россинская</w:t>
      </w:r>
      <w:proofErr w:type="spellEnd"/>
      <w:r w:rsidRPr="003348A9">
        <w:rPr>
          <w:rFonts w:ascii="Times New Roman" w:hAnsi="Times New Roman"/>
          <w:color w:val="000000"/>
          <w:sz w:val="24"/>
          <w:szCs w:val="24"/>
        </w:rPr>
        <w:t xml:space="preserve">, Е. И. </w:t>
      </w:r>
      <w:proofErr w:type="spellStart"/>
      <w:r w:rsidRPr="003348A9">
        <w:rPr>
          <w:rFonts w:ascii="Times New Roman" w:hAnsi="Times New Roman"/>
          <w:color w:val="000000"/>
          <w:sz w:val="24"/>
          <w:szCs w:val="24"/>
        </w:rPr>
        <w:t>Галяшина</w:t>
      </w:r>
      <w:proofErr w:type="spellEnd"/>
      <w:r w:rsidRPr="003348A9">
        <w:rPr>
          <w:rFonts w:ascii="Times New Roman" w:hAnsi="Times New Roman"/>
          <w:color w:val="000000"/>
          <w:sz w:val="24"/>
          <w:szCs w:val="24"/>
        </w:rPr>
        <w:t xml:space="preserve">, А. М. Зинин ; под ред. Е. Р. </w:t>
      </w:r>
      <w:proofErr w:type="spellStart"/>
      <w:r w:rsidRPr="003348A9">
        <w:rPr>
          <w:rFonts w:ascii="Times New Roman" w:hAnsi="Times New Roman"/>
          <w:color w:val="000000"/>
          <w:sz w:val="24"/>
          <w:szCs w:val="24"/>
        </w:rPr>
        <w:t>Россин-ской</w:t>
      </w:r>
      <w:proofErr w:type="spellEnd"/>
      <w:r w:rsidRPr="003348A9">
        <w:rPr>
          <w:rFonts w:ascii="Times New Roman" w:hAnsi="Times New Roman"/>
          <w:color w:val="000000"/>
          <w:sz w:val="24"/>
          <w:szCs w:val="24"/>
        </w:rPr>
        <w:t xml:space="preserve"> ; </w:t>
      </w:r>
      <w:proofErr w:type="spellStart"/>
      <w:r w:rsidRPr="003348A9">
        <w:rPr>
          <w:rFonts w:ascii="Times New Roman" w:hAnsi="Times New Roman"/>
          <w:color w:val="000000"/>
          <w:sz w:val="24"/>
          <w:szCs w:val="24"/>
        </w:rPr>
        <w:t>Моск</w:t>
      </w:r>
      <w:proofErr w:type="spellEnd"/>
      <w:r w:rsidRPr="003348A9">
        <w:rPr>
          <w:rFonts w:ascii="Times New Roman" w:hAnsi="Times New Roman"/>
          <w:color w:val="000000"/>
          <w:sz w:val="24"/>
          <w:szCs w:val="24"/>
        </w:rPr>
        <w:t xml:space="preserve">. гос. </w:t>
      </w:r>
      <w:proofErr w:type="spellStart"/>
      <w:r w:rsidRPr="003348A9">
        <w:rPr>
          <w:rFonts w:ascii="Times New Roman" w:hAnsi="Times New Roman"/>
          <w:color w:val="000000"/>
          <w:sz w:val="24"/>
          <w:szCs w:val="24"/>
        </w:rPr>
        <w:t>юрид</w:t>
      </w:r>
      <w:proofErr w:type="spellEnd"/>
      <w:r w:rsidRPr="003348A9">
        <w:rPr>
          <w:rFonts w:ascii="Times New Roman" w:hAnsi="Times New Roman"/>
          <w:color w:val="000000"/>
          <w:sz w:val="24"/>
          <w:szCs w:val="24"/>
        </w:rPr>
        <w:t>. акад.. - М.</w:t>
      </w:r>
      <w:proofErr w:type="gramStart"/>
      <w:r w:rsidRPr="003348A9">
        <w:rPr>
          <w:rFonts w:ascii="Times New Roman" w:hAnsi="Times New Roman"/>
          <w:color w:val="000000"/>
          <w:sz w:val="24"/>
          <w:szCs w:val="24"/>
        </w:rPr>
        <w:t xml:space="preserve"> :</w:t>
      </w:r>
      <w:proofErr w:type="gramEnd"/>
      <w:r w:rsidRPr="003348A9">
        <w:rPr>
          <w:rFonts w:ascii="Times New Roman" w:hAnsi="Times New Roman"/>
          <w:color w:val="000000"/>
          <w:sz w:val="24"/>
          <w:szCs w:val="24"/>
        </w:rPr>
        <w:t xml:space="preserve"> НОРМА : Инфра-М, 2011. - 384 c. (ЭБС "Инфра-М")</w:t>
      </w:r>
    </w:p>
    <w:p w:rsidR="00D52DDC" w:rsidRPr="009D37A2" w:rsidRDefault="00D52DDC" w:rsidP="00960C74">
      <w:pPr>
        <w:shd w:val="clear" w:color="auto" w:fill="FFFFFF"/>
        <w:spacing w:line="278" w:lineRule="exact"/>
        <w:rPr>
          <w:spacing w:val="-3"/>
          <w:sz w:val="26"/>
          <w:szCs w:val="26"/>
          <w:u w:val="single"/>
          <w:lang w:val="ky-KG"/>
        </w:rPr>
      </w:pPr>
    </w:p>
    <w:p w:rsidR="0089672A" w:rsidRPr="009D37A2" w:rsidRDefault="00D52DDC" w:rsidP="00960C74">
      <w:pPr>
        <w:shd w:val="clear" w:color="auto" w:fill="FFFFFF"/>
        <w:spacing w:line="278" w:lineRule="exact"/>
        <w:jc w:val="center"/>
        <w:rPr>
          <w:b/>
        </w:rPr>
      </w:pPr>
      <w:r w:rsidRPr="009D37A2">
        <w:rPr>
          <w:b/>
          <w:spacing w:val="-3"/>
          <w:sz w:val="26"/>
          <w:szCs w:val="26"/>
        </w:rPr>
        <w:t>1</w:t>
      </w:r>
      <w:r w:rsidRPr="009D37A2">
        <w:rPr>
          <w:b/>
          <w:spacing w:val="-3"/>
          <w:sz w:val="26"/>
          <w:szCs w:val="26"/>
          <w:lang w:val="ky-KG"/>
        </w:rPr>
        <w:t>2</w:t>
      </w:r>
      <w:r w:rsidR="0089672A" w:rsidRPr="009D37A2">
        <w:rPr>
          <w:b/>
          <w:spacing w:val="-3"/>
          <w:sz w:val="26"/>
          <w:szCs w:val="26"/>
        </w:rPr>
        <w:t>.   Карта обеспеченности дисциплины кадрами профессорско-</w:t>
      </w:r>
      <w:r w:rsidR="0089672A" w:rsidRPr="009D37A2">
        <w:rPr>
          <w:b/>
          <w:spacing w:val="-2"/>
          <w:sz w:val="26"/>
          <w:szCs w:val="26"/>
        </w:rPr>
        <w:t>преподавательского состава и техническими средствами обучения.</w:t>
      </w:r>
    </w:p>
    <w:p w:rsidR="0089672A" w:rsidRPr="009D37A2" w:rsidRDefault="0089672A" w:rsidP="00960C74">
      <w:pPr>
        <w:spacing w:line="1" w:lineRule="exact"/>
        <w:rPr>
          <w:sz w:val="2"/>
          <w:szCs w:val="2"/>
        </w:rPr>
      </w:pPr>
    </w:p>
    <w:tbl>
      <w:tblPr>
        <w:tblW w:w="9498" w:type="dxa"/>
        <w:tblInd w:w="40" w:type="dxa"/>
        <w:tblLayout w:type="fixed"/>
        <w:tblCellMar>
          <w:left w:w="40" w:type="dxa"/>
          <w:right w:w="40" w:type="dxa"/>
        </w:tblCellMar>
        <w:tblLook w:val="04A0" w:firstRow="1" w:lastRow="0" w:firstColumn="1" w:lastColumn="0" w:noHBand="0" w:noVBand="1"/>
      </w:tblPr>
      <w:tblGrid>
        <w:gridCol w:w="437"/>
        <w:gridCol w:w="1814"/>
        <w:gridCol w:w="1459"/>
        <w:gridCol w:w="1690"/>
        <w:gridCol w:w="859"/>
        <w:gridCol w:w="859"/>
        <w:gridCol w:w="2380"/>
      </w:tblGrid>
      <w:tr w:rsidR="0089672A" w:rsidRPr="009D37A2" w:rsidTr="00D52DDC">
        <w:trPr>
          <w:trHeight w:hRule="exact" w:val="854"/>
        </w:trPr>
        <w:tc>
          <w:tcPr>
            <w:tcW w:w="437"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74" w:lineRule="exact"/>
              <w:rPr>
                <w:lang w:eastAsia="en-US"/>
              </w:rPr>
            </w:pPr>
            <w:r w:rsidRPr="009D37A2">
              <w:rPr>
                <w:b/>
                <w:bCs/>
                <w:sz w:val="24"/>
                <w:szCs w:val="24"/>
                <w:lang w:eastAsia="en-US"/>
              </w:rPr>
              <w:t xml:space="preserve">№ </w:t>
            </w:r>
            <w:r w:rsidRPr="009D37A2">
              <w:rPr>
                <w:b/>
                <w:bCs/>
                <w:spacing w:val="-2"/>
                <w:sz w:val="24"/>
                <w:szCs w:val="24"/>
                <w:lang w:eastAsia="en-US"/>
              </w:rPr>
              <w:t xml:space="preserve">и/ </w:t>
            </w:r>
            <w:r w:rsidRPr="009D37A2">
              <w:rPr>
                <w:b/>
                <w:bCs/>
                <w:sz w:val="24"/>
                <w:szCs w:val="24"/>
                <w:lang w:eastAsia="en-US"/>
              </w:rPr>
              <w:t>п</w:t>
            </w:r>
          </w:p>
        </w:tc>
        <w:tc>
          <w:tcPr>
            <w:tcW w:w="906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jc w:val="center"/>
              <w:rPr>
                <w:lang w:eastAsia="en-US"/>
              </w:rPr>
            </w:pPr>
            <w:r w:rsidRPr="009D37A2">
              <w:rPr>
                <w:b/>
                <w:bCs/>
                <w:spacing w:val="-2"/>
                <w:sz w:val="24"/>
                <w:szCs w:val="24"/>
                <w:lang w:eastAsia="en-US"/>
              </w:rPr>
              <w:t>Обеспеченность преподавательским составом</w:t>
            </w:r>
          </w:p>
        </w:tc>
      </w:tr>
      <w:tr w:rsidR="0089672A" w:rsidRPr="009D37A2" w:rsidTr="00D52DDC">
        <w:trPr>
          <w:trHeight w:hRule="exact" w:val="1397"/>
        </w:trPr>
        <w:tc>
          <w:tcPr>
            <w:tcW w:w="437" w:type="dxa"/>
            <w:tcBorders>
              <w:top w:val="single" w:sz="6" w:space="0" w:color="auto"/>
              <w:left w:val="single" w:sz="6" w:space="0" w:color="auto"/>
              <w:bottom w:val="single" w:sz="6" w:space="0" w:color="auto"/>
              <w:right w:val="single" w:sz="6" w:space="0" w:color="auto"/>
            </w:tcBorders>
            <w:shd w:val="clear" w:color="auto" w:fill="FFFFFF"/>
          </w:tcPr>
          <w:p w:rsidR="0089672A" w:rsidRPr="009D37A2" w:rsidRDefault="0089672A" w:rsidP="00960C74">
            <w:pPr>
              <w:shd w:val="clear" w:color="auto" w:fill="FFFFFF"/>
              <w:spacing w:line="254" w:lineRule="auto"/>
              <w:rPr>
                <w:lang w:eastAsia="en-US"/>
              </w:rPr>
            </w:pPr>
          </w:p>
        </w:tc>
        <w:tc>
          <w:tcPr>
            <w:tcW w:w="1814"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78" w:lineRule="exact"/>
              <w:rPr>
                <w:lang w:eastAsia="en-US"/>
              </w:rPr>
            </w:pPr>
            <w:r w:rsidRPr="009D37A2">
              <w:rPr>
                <w:b/>
                <w:bCs/>
                <w:sz w:val="24"/>
                <w:szCs w:val="24"/>
                <w:lang w:eastAsia="en-US"/>
              </w:rPr>
              <w:t>Ведущие</w:t>
            </w:r>
          </w:p>
          <w:p w:rsidR="0089672A" w:rsidRPr="009D37A2" w:rsidRDefault="0089672A" w:rsidP="00960C74">
            <w:pPr>
              <w:shd w:val="clear" w:color="auto" w:fill="FFFFFF"/>
              <w:spacing w:line="278" w:lineRule="exact"/>
              <w:rPr>
                <w:lang w:eastAsia="en-US"/>
              </w:rPr>
            </w:pPr>
            <w:r w:rsidRPr="009D37A2">
              <w:rPr>
                <w:b/>
                <w:bCs/>
                <w:sz w:val="24"/>
                <w:szCs w:val="24"/>
                <w:lang w:eastAsia="en-US"/>
              </w:rPr>
              <w:t>лекторы по</w:t>
            </w:r>
          </w:p>
          <w:p w:rsidR="0089672A" w:rsidRPr="009D37A2" w:rsidRDefault="0089672A" w:rsidP="00960C74">
            <w:pPr>
              <w:shd w:val="clear" w:color="auto" w:fill="FFFFFF"/>
              <w:spacing w:line="278" w:lineRule="exact"/>
              <w:rPr>
                <w:lang w:eastAsia="en-US"/>
              </w:rPr>
            </w:pPr>
            <w:r w:rsidRPr="009D37A2">
              <w:rPr>
                <w:b/>
                <w:bCs/>
                <w:spacing w:val="-2"/>
                <w:sz w:val="24"/>
                <w:szCs w:val="24"/>
                <w:lang w:eastAsia="en-US"/>
              </w:rPr>
              <w:t>дисциплинам</w:t>
            </w:r>
          </w:p>
          <w:p w:rsidR="0089672A" w:rsidRPr="009D37A2" w:rsidRDefault="0089672A" w:rsidP="00960C74">
            <w:pPr>
              <w:shd w:val="clear" w:color="auto" w:fill="FFFFFF"/>
              <w:spacing w:line="278" w:lineRule="exact"/>
              <w:rPr>
                <w:lang w:eastAsia="en-US"/>
              </w:rPr>
            </w:pPr>
            <w:r w:rsidRPr="009D37A2">
              <w:rPr>
                <w:b/>
                <w:bCs/>
                <w:sz w:val="24"/>
                <w:szCs w:val="24"/>
                <w:lang w:eastAsia="en-US"/>
              </w:rPr>
              <w:t>(</w:t>
            </w:r>
            <w:proofErr w:type="spellStart"/>
            <w:r w:rsidRPr="009D37A2">
              <w:rPr>
                <w:b/>
                <w:bCs/>
                <w:sz w:val="24"/>
                <w:szCs w:val="24"/>
                <w:lang w:eastAsia="en-US"/>
              </w:rPr>
              <w:t>ф.и.о</w:t>
            </w:r>
            <w:proofErr w:type="spellEnd"/>
            <w:r w:rsidRPr="009D37A2">
              <w:rPr>
                <w:b/>
                <w:bCs/>
                <w:sz w:val="24"/>
                <w:szCs w:val="24"/>
                <w:lang w:eastAsia="en-US"/>
              </w:rPr>
              <w:t>)</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74" w:lineRule="exact"/>
              <w:rPr>
                <w:lang w:eastAsia="en-US"/>
              </w:rPr>
            </w:pPr>
            <w:r w:rsidRPr="009D37A2">
              <w:rPr>
                <w:b/>
                <w:bCs/>
                <w:spacing w:val="-2"/>
                <w:sz w:val="24"/>
                <w:szCs w:val="24"/>
                <w:lang w:eastAsia="en-US"/>
              </w:rPr>
              <w:t>Какой ВУЗ</w:t>
            </w:r>
          </w:p>
          <w:p w:rsidR="0089672A" w:rsidRPr="009D37A2" w:rsidRDefault="0089672A" w:rsidP="00960C74">
            <w:pPr>
              <w:shd w:val="clear" w:color="auto" w:fill="FFFFFF"/>
              <w:spacing w:line="274" w:lineRule="exact"/>
              <w:rPr>
                <w:lang w:eastAsia="en-US"/>
              </w:rPr>
            </w:pPr>
            <w:r w:rsidRPr="009D37A2">
              <w:rPr>
                <w:b/>
                <w:bCs/>
                <w:spacing w:val="-1"/>
                <w:sz w:val="24"/>
                <w:szCs w:val="24"/>
                <w:lang w:eastAsia="en-US"/>
              </w:rPr>
              <w:t>окончил</w:t>
            </w:r>
          </w:p>
          <w:p w:rsidR="0089672A" w:rsidRPr="009D37A2" w:rsidRDefault="0089672A" w:rsidP="00960C74">
            <w:pPr>
              <w:shd w:val="clear" w:color="auto" w:fill="FFFFFF"/>
              <w:spacing w:line="274" w:lineRule="exact"/>
              <w:rPr>
                <w:lang w:eastAsia="en-US"/>
              </w:rPr>
            </w:pPr>
            <w:r w:rsidRPr="009D37A2">
              <w:rPr>
                <w:b/>
                <w:bCs/>
                <w:sz w:val="24"/>
                <w:szCs w:val="24"/>
                <w:lang w:eastAsia="en-US"/>
              </w:rPr>
              <w:t>спец. и</w:t>
            </w:r>
          </w:p>
          <w:p w:rsidR="0089672A" w:rsidRPr="009D37A2" w:rsidRDefault="0089672A" w:rsidP="00960C74">
            <w:pPr>
              <w:shd w:val="clear" w:color="auto" w:fill="FFFFFF"/>
              <w:spacing w:line="274" w:lineRule="exact"/>
              <w:rPr>
                <w:lang w:eastAsia="en-US"/>
              </w:rPr>
            </w:pPr>
            <w:proofErr w:type="spellStart"/>
            <w:r w:rsidRPr="009D37A2">
              <w:rPr>
                <w:b/>
                <w:bCs/>
                <w:spacing w:val="-1"/>
                <w:sz w:val="24"/>
                <w:szCs w:val="24"/>
                <w:lang w:eastAsia="en-US"/>
              </w:rPr>
              <w:t>квал</w:t>
            </w:r>
            <w:proofErr w:type="spellEnd"/>
            <w:r w:rsidRPr="009D37A2">
              <w:rPr>
                <w:b/>
                <w:bCs/>
                <w:spacing w:val="-1"/>
                <w:sz w:val="24"/>
                <w:szCs w:val="24"/>
                <w:lang w:eastAsia="en-US"/>
              </w:rPr>
              <w:t>. по</w:t>
            </w:r>
          </w:p>
          <w:p w:rsidR="0089672A" w:rsidRPr="009D37A2" w:rsidRDefault="0089672A" w:rsidP="00960C74">
            <w:pPr>
              <w:shd w:val="clear" w:color="auto" w:fill="FFFFFF"/>
              <w:spacing w:line="274" w:lineRule="exact"/>
              <w:rPr>
                <w:lang w:eastAsia="en-US"/>
              </w:rPr>
            </w:pPr>
            <w:r w:rsidRPr="009D37A2">
              <w:rPr>
                <w:b/>
                <w:bCs/>
                <w:sz w:val="24"/>
                <w:szCs w:val="24"/>
                <w:lang w:eastAsia="en-US"/>
              </w:rPr>
              <w:t>диплому</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74" w:lineRule="exact"/>
              <w:rPr>
                <w:lang w:eastAsia="en-US"/>
              </w:rPr>
            </w:pPr>
            <w:r w:rsidRPr="009D37A2">
              <w:rPr>
                <w:b/>
                <w:bCs/>
                <w:spacing w:val="-3"/>
                <w:sz w:val="24"/>
                <w:szCs w:val="24"/>
                <w:lang w:eastAsia="en-US"/>
              </w:rPr>
              <w:t xml:space="preserve">Ученые степ, </w:t>
            </w:r>
            <w:r w:rsidRPr="009D37A2">
              <w:rPr>
                <w:b/>
                <w:bCs/>
                <w:sz w:val="24"/>
                <w:szCs w:val="24"/>
                <w:lang w:eastAsia="en-US"/>
              </w:rPr>
              <w:t>и звание</w:t>
            </w:r>
          </w:p>
        </w:tc>
        <w:tc>
          <w:tcPr>
            <w:tcW w:w="409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78" w:lineRule="exact"/>
              <w:rPr>
                <w:lang w:eastAsia="en-US"/>
              </w:rPr>
            </w:pPr>
            <w:r w:rsidRPr="009D37A2">
              <w:rPr>
                <w:b/>
                <w:bCs/>
                <w:spacing w:val="-2"/>
                <w:sz w:val="24"/>
                <w:szCs w:val="24"/>
                <w:lang w:eastAsia="en-US"/>
              </w:rPr>
              <w:t xml:space="preserve">Стаж </w:t>
            </w:r>
            <w:proofErr w:type="spellStart"/>
            <w:r w:rsidRPr="009D37A2">
              <w:rPr>
                <w:b/>
                <w:bCs/>
                <w:spacing w:val="-2"/>
                <w:sz w:val="24"/>
                <w:szCs w:val="24"/>
                <w:lang w:eastAsia="en-US"/>
              </w:rPr>
              <w:t>практич</w:t>
            </w:r>
            <w:proofErr w:type="spellEnd"/>
            <w:r w:rsidRPr="009D37A2">
              <w:rPr>
                <w:b/>
                <w:bCs/>
                <w:spacing w:val="-2"/>
                <w:sz w:val="24"/>
                <w:szCs w:val="24"/>
                <w:lang w:eastAsia="en-US"/>
              </w:rPr>
              <w:t xml:space="preserve">. работы по </w:t>
            </w:r>
            <w:r w:rsidRPr="009D37A2">
              <w:rPr>
                <w:b/>
                <w:bCs/>
                <w:sz w:val="24"/>
                <w:szCs w:val="24"/>
                <w:lang w:eastAsia="en-US"/>
              </w:rPr>
              <w:t>специальности</w:t>
            </w:r>
          </w:p>
        </w:tc>
      </w:tr>
      <w:tr w:rsidR="0089672A" w:rsidRPr="009D37A2" w:rsidTr="00D52DDC">
        <w:trPr>
          <w:trHeight w:hRule="exact" w:val="566"/>
        </w:trPr>
        <w:tc>
          <w:tcPr>
            <w:tcW w:w="437" w:type="dxa"/>
            <w:tcBorders>
              <w:top w:val="single" w:sz="6" w:space="0" w:color="auto"/>
              <w:left w:val="single" w:sz="6" w:space="0" w:color="auto"/>
              <w:bottom w:val="single" w:sz="6" w:space="0" w:color="auto"/>
              <w:right w:val="single" w:sz="6" w:space="0" w:color="auto"/>
            </w:tcBorders>
            <w:shd w:val="clear" w:color="auto" w:fill="FFFFFF"/>
          </w:tcPr>
          <w:p w:rsidR="0089672A" w:rsidRPr="009D37A2" w:rsidRDefault="0089672A" w:rsidP="00960C74">
            <w:pPr>
              <w:shd w:val="clear" w:color="auto" w:fill="FFFFFF"/>
              <w:spacing w:line="254" w:lineRule="auto"/>
              <w:rPr>
                <w:lang w:eastAsia="en-US"/>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89672A" w:rsidRPr="009D37A2" w:rsidRDefault="0089672A" w:rsidP="00960C74">
            <w:pPr>
              <w:shd w:val="clear" w:color="auto" w:fill="FFFFFF"/>
              <w:spacing w:line="254" w:lineRule="auto"/>
              <w:rPr>
                <w:lang w:eastAsia="en-US"/>
              </w:rPr>
            </w:pP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89672A" w:rsidRPr="009D37A2" w:rsidRDefault="0089672A" w:rsidP="00960C74">
            <w:pPr>
              <w:shd w:val="clear" w:color="auto" w:fill="FFFFFF"/>
              <w:spacing w:line="254" w:lineRule="auto"/>
              <w:rPr>
                <w:lang w:eastAsia="en-US"/>
              </w:rPr>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89672A" w:rsidRPr="009D37A2" w:rsidRDefault="0089672A" w:rsidP="00960C74">
            <w:pPr>
              <w:shd w:val="clear" w:color="auto" w:fill="FFFFFF"/>
              <w:spacing w:line="254" w:lineRule="auto"/>
              <w:rPr>
                <w:lang w:eastAsia="en-US"/>
              </w:rPr>
            </w:pPr>
          </w:p>
        </w:tc>
        <w:tc>
          <w:tcPr>
            <w:tcW w:w="859"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rPr>
                <w:lang w:eastAsia="en-US"/>
              </w:rPr>
            </w:pPr>
            <w:r w:rsidRPr="009D37A2">
              <w:rPr>
                <w:b/>
                <w:bCs/>
                <w:spacing w:val="-4"/>
                <w:sz w:val="24"/>
                <w:szCs w:val="24"/>
                <w:lang w:eastAsia="en-US"/>
              </w:rPr>
              <w:t>Всего</w:t>
            </w:r>
          </w:p>
        </w:tc>
        <w:tc>
          <w:tcPr>
            <w:tcW w:w="323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69" w:lineRule="exact"/>
              <w:ind w:firstLine="211"/>
              <w:rPr>
                <w:lang w:eastAsia="en-US"/>
              </w:rPr>
            </w:pPr>
            <w:r w:rsidRPr="009D37A2">
              <w:rPr>
                <w:b/>
                <w:bCs/>
                <w:sz w:val="24"/>
                <w:szCs w:val="24"/>
                <w:lang w:eastAsia="en-US"/>
              </w:rPr>
              <w:t xml:space="preserve">В том числе </w:t>
            </w:r>
            <w:r w:rsidRPr="009D37A2">
              <w:rPr>
                <w:b/>
                <w:bCs/>
                <w:spacing w:val="-3"/>
                <w:sz w:val="24"/>
                <w:szCs w:val="24"/>
                <w:lang w:eastAsia="en-US"/>
              </w:rPr>
              <w:t>научно-педагог.</w:t>
            </w:r>
          </w:p>
        </w:tc>
      </w:tr>
      <w:tr w:rsidR="0089672A" w:rsidRPr="009D37A2" w:rsidTr="00D52DDC">
        <w:trPr>
          <w:trHeight w:hRule="exact" w:val="1114"/>
        </w:trPr>
        <w:tc>
          <w:tcPr>
            <w:tcW w:w="437" w:type="dxa"/>
            <w:tcBorders>
              <w:top w:val="single" w:sz="6" w:space="0" w:color="auto"/>
              <w:left w:val="single" w:sz="6" w:space="0" w:color="auto"/>
              <w:bottom w:val="single" w:sz="6" w:space="0" w:color="auto"/>
              <w:right w:val="single" w:sz="6" w:space="0" w:color="auto"/>
            </w:tcBorders>
            <w:shd w:val="clear" w:color="auto" w:fill="FFFFFF"/>
          </w:tcPr>
          <w:p w:rsidR="0089672A" w:rsidRPr="009D37A2" w:rsidRDefault="0089672A" w:rsidP="00960C74">
            <w:pPr>
              <w:shd w:val="clear" w:color="auto" w:fill="FFFFFF"/>
              <w:spacing w:line="254" w:lineRule="auto"/>
              <w:rPr>
                <w:lang w:eastAsia="en-US"/>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89672A" w:rsidRPr="009D37A2" w:rsidRDefault="0089672A" w:rsidP="00960C74">
            <w:pPr>
              <w:shd w:val="clear" w:color="auto" w:fill="FFFFFF"/>
              <w:spacing w:line="254" w:lineRule="auto"/>
              <w:rPr>
                <w:lang w:eastAsia="en-US"/>
              </w:rPr>
            </w:pP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89672A" w:rsidRPr="009D37A2" w:rsidRDefault="0089672A" w:rsidP="00960C74">
            <w:pPr>
              <w:shd w:val="clear" w:color="auto" w:fill="FFFFFF"/>
              <w:spacing w:line="254" w:lineRule="auto"/>
              <w:rPr>
                <w:lang w:eastAsia="en-US"/>
              </w:rPr>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89672A" w:rsidRPr="009D37A2" w:rsidRDefault="0089672A" w:rsidP="00960C74">
            <w:pPr>
              <w:shd w:val="clear" w:color="auto" w:fill="FFFFFF"/>
              <w:spacing w:line="254" w:lineRule="auto"/>
              <w:rPr>
                <w:lang w:eastAsia="en-US"/>
              </w:rPr>
            </w:pPr>
          </w:p>
        </w:tc>
        <w:tc>
          <w:tcPr>
            <w:tcW w:w="859"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rPr>
                <w:lang w:eastAsia="en-US"/>
              </w:rPr>
            </w:pPr>
            <w:r w:rsidRPr="009D37A2">
              <w:rPr>
                <w:sz w:val="8"/>
                <w:szCs w:val="8"/>
                <w:lang w:eastAsia="en-US"/>
              </w:rPr>
              <w:t>■</w:t>
            </w:r>
          </w:p>
        </w:tc>
        <w:tc>
          <w:tcPr>
            <w:tcW w:w="859"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rPr>
                <w:lang w:eastAsia="en-US"/>
              </w:rPr>
            </w:pPr>
            <w:r w:rsidRPr="009D37A2">
              <w:rPr>
                <w:b/>
                <w:bCs/>
                <w:spacing w:val="-3"/>
                <w:sz w:val="24"/>
                <w:szCs w:val="24"/>
                <w:lang w:eastAsia="en-US"/>
              </w:rPr>
              <w:t>Всего</w:t>
            </w:r>
          </w:p>
        </w:tc>
        <w:tc>
          <w:tcPr>
            <w:tcW w:w="2380"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74" w:lineRule="exact"/>
              <w:jc w:val="center"/>
              <w:rPr>
                <w:lang w:eastAsia="en-US"/>
              </w:rPr>
            </w:pPr>
            <w:r w:rsidRPr="009D37A2">
              <w:rPr>
                <w:b/>
                <w:bCs/>
                <w:sz w:val="24"/>
                <w:szCs w:val="24"/>
                <w:lang w:eastAsia="en-US"/>
              </w:rPr>
              <w:t xml:space="preserve">В </w:t>
            </w:r>
            <w:proofErr w:type="spellStart"/>
            <w:r w:rsidRPr="009D37A2">
              <w:rPr>
                <w:b/>
                <w:bCs/>
                <w:sz w:val="24"/>
                <w:szCs w:val="24"/>
                <w:lang w:eastAsia="en-US"/>
              </w:rPr>
              <w:t>т.ч</w:t>
            </w:r>
            <w:proofErr w:type="spellEnd"/>
            <w:r w:rsidRPr="009D37A2">
              <w:rPr>
                <w:b/>
                <w:bCs/>
                <w:sz w:val="24"/>
                <w:szCs w:val="24"/>
                <w:lang w:eastAsia="en-US"/>
              </w:rPr>
              <w:t>. по</w:t>
            </w:r>
          </w:p>
          <w:p w:rsidR="0089672A" w:rsidRPr="009D37A2" w:rsidRDefault="0089672A" w:rsidP="00960C74">
            <w:pPr>
              <w:shd w:val="clear" w:color="auto" w:fill="FFFFFF"/>
              <w:spacing w:line="274" w:lineRule="exact"/>
              <w:jc w:val="center"/>
              <w:rPr>
                <w:lang w:eastAsia="en-US"/>
              </w:rPr>
            </w:pPr>
            <w:proofErr w:type="spellStart"/>
            <w:r w:rsidRPr="009D37A2">
              <w:rPr>
                <w:b/>
                <w:bCs/>
                <w:sz w:val="24"/>
                <w:szCs w:val="24"/>
                <w:lang w:eastAsia="en-US"/>
              </w:rPr>
              <w:t>препод</w:t>
            </w:r>
            <w:proofErr w:type="spellEnd"/>
            <w:r w:rsidRPr="009D37A2">
              <w:rPr>
                <w:b/>
                <w:bCs/>
                <w:sz w:val="24"/>
                <w:szCs w:val="24"/>
                <w:lang w:eastAsia="en-US"/>
              </w:rPr>
              <w:t>.</w:t>
            </w:r>
          </w:p>
          <w:p w:rsidR="0089672A" w:rsidRPr="009D37A2" w:rsidRDefault="0089672A" w:rsidP="00960C74">
            <w:pPr>
              <w:shd w:val="clear" w:color="auto" w:fill="FFFFFF"/>
              <w:spacing w:line="274" w:lineRule="exact"/>
              <w:jc w:val="center"/>
              <w:rPr>
                <w:lang w:eastAsia="en-US"/>
              </w:rPr>
            </w:pPr>
            <w:r w:rsidRPr="009D37A2">
              <w:rPr>
                <w:b/>
                <w:bCs/>
                <w:spacing w:val="-3"/>
                <w:sz w:val="24"/>
                <w:szCs w:val="24"/>
                <w:lang w:eastAsia="en-US"/>
              </w:rPr>
              <w:t>дисциплин</w:t>
            </w:r>
          </w:p>
          <w:p w:rsidR="0089672A" w:rsidRPr="009D37A2" w:rsidRDefault="0089672A" w:rsidP="00960C74">
            <w:pPr>
              <w:shd w:val="clear" w:color="auto" w:fill="FFFFFF"/>
              <w:spacing w:line="274" w:lineRule="exact"/>
              <w:jc w:val="center"/>
              <w:rPr>
                <w:lang w:eastAsia="en-US"/>
              </w:rPr>
            </w:pPr>
            <w:r w:rsidRPr="009D37A2">
              <w:rPr>
                <w:b/>
                <w:bCs/>
                <w:sz w:val="24"/>
                <w:szCs w:val="24"/>
                <w:lang w:eastAsia="en-US"/>
              </w:rPr>
              <w:t>е</w:t>
            </w:r>
          </w:p>
        </w:tc>
      </w:tr>
      <w:tr w:rsidR="0089672A" w:rsidRPr="009D37A2" w:rsidTr="00D52DDC">
        <w:trPr>
          <w:trHeight w:hRule="exact" w:val="288"/>
        </w:trPr>
        <w:tc>
          <w:tcPr>
            <w:tcW w:w="437"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rPr>
                <w:lang w:eastAsia="en-US"/>
              </w:rPr>
            </w:pPr>
            <w:r w:rsidRPr="009D37A2">
              <w:rPr>
                <w:b/>
                <w:bCs/>
                <w:sz w:val="24"/>
                <w:szCs w:val="24"/>
                <w:lang w:eastAsia="en-US"/>
              </w:rPr>
              <w:t>1</w:t>
            </w:r>
          </w:p>
        </w:tc>
        <w:tc>
          <w:tcPr>
            <w:tcW w:w="1814"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rPr>
                <w:lang w:eastAsia="en-US"/>
              </w:rPr>
            </w:pPr>
            <w:r w:rsidRPr="009D37A2">
              <w:rPr>
                <w:b/>
                <w:bCs/>
                <w:sz w:val="24"/>
                <w:szCs w:val="24"/>
                <w:lang w:eastAsia="en-US"/>
              </w:rPr>
              <w:t>3</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rPr>
                <w:lang w:eastAsia="en-US"/>
              </w:rPr>
            </w:pPr>
            <w:r w:rsidRPr="009D37A2">
              <w:rPr>
                <w:b/>
                <w:bCs/>
                <w:sz w:val="24"/>
                <w:szCs w:val="24"/>
                <w:lang w:eastAsia="en-US"/>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rPr>
                <w:lang w:eastAsia="en-US"/>
              </w:rPr>
            </w:pPr>
            <w:r w:rsidRPr="009D37A2">
              <w:rPr>
                <w:b/>
                <w:bCs/>
                <w:sz w:val="24"/>
                <w:szCs w:val="24"/>
                <w:lang w:eastAsia="en-US"/>
              </w:rPr>
              <w:t>5</w:t>
            </w:r>
          </w:p>
        </w:tc>
        <w:tc>
          <w:tcPr>
            <w:tcW w:w="859"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rPr>
                <w:lang w:eastAsia="en-US"/>
              </w:rPr>
            </w:pPr>
            <w:r w:rsidRPr="009D37A2">
              <w:rPr>
                <w:b/>
                <w:bCs/>
                <w:sz w:val="24"/>
                <w:szCs w:val="24"/>
                <w:lang w:eastAsia="en-US"/>
              </w:rPr>
              <w:t>6</w:t>
            </w:r>
          </w:p>
        </w:tc>
        <w:tc>
          <w:tcPr>
            <w:tcW w:w="859"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rPr>
                <w:lang w:eastAsia="en-US"/>
              </w:rPr>
            </w:pPr>
            <w:r w:rsidRPr="009D37A2">
              <w:rPr>
                <w:b/>
                <w:bCs/>
                <w:sz w:val="24"/>
                <w:szCs w:val="24"/>
                <w:lang w:eastAsia="en-US"/>
              </w:rPr>
              <w:t>7</w:t>
            </w:r>
          </w:p>
        </w:tc>
        <w:tc>
          <w:tcPr>
            <w:tcW w:w="2380"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jc w:val="center"/>
              <w:rPr>
                <w:lang w:eastAsia="en-US"/>
              </w:rPr>
            </w:pPr>
            <w:r w:rsidRPr="009D37A2">
              <w:rPr>
                <w:b/>
                <w:bCs/>
                <w:sz w:val="24"/>
                <w:szCs w:val="24"/>
                <w:lang w:eastAsia="en-US"/>
              </w:rPr>
              <w:t>8</w:t>
            </w:r>
          </w:p>
        </w:tc>
      </w:tr>
      <w:tr w:rsidR="0089672A" w:rsidRPr="009D37A2" w:rsidTr="00D52DDC">
        <w:trPr>
          <w:trHeight w:hRule="exact" w:val="840"/>
        </w:trPr>
        <w:tc>
          <w:tcPr>
            <w:tcW w:w="437"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rPr>
                <w:lang w:eastAsia="en-US"/>
              </w:rPr>
            </w:pPr>
            <w:r w:rsidRPr="009D37A2">
              <w:rPr>
                <w:b/>
                <w:bCs/>
                <w:sz w:val="24"/>
                <w:szCs w:val="24"/>
                <w:lang w:eastAsia="en-US"/>
              </w:rPr>
              <w:t>1</w:t>
            </w:r>
          </w:p>
        </w:tc>
        <w:tc>
          <w:tcPr>
            <w:tcW w:w="1814"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78" w:lineRule="exact"/>
              <w:rPr>
                <w:lang w:eastAsia="en-US"/>
              </w:rPr>
            </w:pPr>
            <w:proofErr w:type="spellStart"/>
            <w:r w:rsidRPr="009D37A2">
              <w:rPr>
                <w:sz w:val="24"/>
                <w:szCs w:val="24"/>
                <w:lang w:eastAsia="en-US"/>
              </w:rPr>
              <w:t>Тологонова</w:t>
            </w:r>
            <w:proofErr w:type="spellEnd"/>
          </w:p>
          <w:p w:rsidR="0089672A" w:rsidRPr="009D37A2" w:rsidRDefault="0089672A" w:rsidP="00960C74">
            <w:pPr>
              <w:shd w:val="clear" w:color="auto" w:fill="FFFFFF"/>
              <w:spacing w:line="278" w:lineRule="exact"/>
              <w:rPr>
                <w:lang w:eastAsia="en-US"/>
              </w:rPr>
            </w:pPr>
            <w:r w:rsidRPr="009D37A2">
              <w:rPr>
                <w:sz w:val="24"/>
                <w:szCs w:val="24"/>
                <w:lang w:eastAsia="en-US"/>
              </w:rPr>
              <w:t>Аида</w:t>
            </w:r>
          </w:p>
          <w:p w:rsidR="0089672A" w:rsidRPr="009D37A2" w:rsidRDefault="0089672A" w:rsidP="00960C74">
            <w:pPr>
              <w:shd w:val="clear" w:color="auto" w:fill="FFFFFF"/>
              <w:spacing w:line="278" w:lineRule="exact"/>
              <w:rPr>
                <w:lang w:eastAsia="en-US"/>
              </w:rPr>
            </w:pPr>
            <w:proofErr w:type="spellStart"/>
            <w:r w:rsidRPr="009D37A2">
              <w:rPr>
                <w:spacing w:val="-2"/>
                <w:sz w:val="24"/>
                <w:szCs w:val="24"/>
                <w:lang w:eastAsia="en-US"/>
              </w:rPr>
              <w:t>Мырзакановна</w:t>
            </w:r>
            <w:proofErr w:type="spellEnd"/>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rPr>
                <w:lang w:eastAsia="en-US"/>
              </w:rPr>
            </w:pPr>
            <w:r w:rsidRPr="009D37A2">
              <w:rPr>
                <w:spacing w:val="-2"/>
                <w:sz w:val="24"/>
                <w:szCs w:val="24"/>
                <w:lang w:eastAsia="en-US"/>
              </w:rPr>
              <w:t>КАСИД993</w:t>
            </w:r>
          </w:p>
          <w:p w:rsidR="0089672A" w:rsidRPr="009D37A2" w:rsidRDefault="0089672A" w:rsidP="00960C74">
            <w:pPr>
              <w:shd w:val="clear" w:color="auto" w:fill="FFFFFF"/>
              <w:spacing w:line="278" w:lineRule="exact"/>
              <w:rPr>
                <w:lang w:eastAsia="en-US"/>
              </w:rPr>
            </w:pPr>
            <w:r w:rsidRPr="009D37A2">
              <w:rPr>
                <w:spacing w:val="-2"/>
                <w:sz w:val="24"/>
                <w:szCs w:val="24"/>
                <w:lang w:eastAsia="en-US"/>
              </w:rPr>
              <w:t xml:space="preserve">специально </w:t>
            </w:r>
            <w:proofErr w:type="spellStart"/>
            <w:r w:rsidRPr="009D37A2">
              <w:rPr>
                <w:sz w:val="24"/>
                <w:szCs w:val="24"/>
                <w:lang w:eastAsia="en-US"/>
              </w:rPr>
              <w:t>сть</w:t>
            </w:r>
            <w:proofErr w:type="spellEnd"/>
            <w:r w:rsidRPr="009D37A2">
              <w:rPr>
                <w:sz w:val="24"/>
                <w:szCs w:val="24"/>
                <w:lang w:eastAsia="en-US"/>
              </w:rPr>
              <w:t xml:space="preserve"> ЭУС</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78" w:lineRule="exact"/>
              <w:rPr>
                <w:lang w:eastAsia="en-US"/>
              </w:rPr>
            </w:pPr>
            <w:proofErr w:type="spellStart"/>
            <w:r w:rsidRPr="009D37A2">
              <w:rPr>
                <w:sz w:val="24"/>
                <w:szCs w:val="24"/>
                <w:lang w:eastAsia="en-US"/>
              </w:rPr>
              <w:t>к.э.н.ИК</w:t>
            </w:r>
            <w:proofErr w:type="spellEnd"/>
          </w:p>
          <w:p w:rsidR="0089672A" w:rsidRPr="009D37A2" w:rsidRDefault="0089672A" w:rsidP="00960C74">
            <w:pPr>
              <w:shd w:val="clear" w:color="auto" w:fill="FFFFFF"/>
              <w:spacing w:line="278" w:lineRule="exact"/>
              <w:rPr>
                <w:lang w:eastAsia="en-US"/>
              </w:rPr>
            </w:pPr>
            <w:r w:rsidRPr="009D37A2">
              <w:rPr>
                <w:sz w:val="24"/>
                <w:szCs w:val="24"/>
                <w:lang w:eastAsia="en-US"/>
              </w:rPr>
              <w:t>№000472,</w:t>
            </w:r>
          </w:p>
          <w:p w:rsidR="0089672A" w:rsidRPr="009D37A2" w:rsidRDefault="0089672A" w:rsidP="00960C74">
            <w:pPr>
              <w:shd w:val="clear" w:color="auto" w:fill="FFFFFF"/>
              <w:spacing w:line="278" w:lineRule="exact"/>
              <w:rPr>
                <w:lang w:eastAsia="en-US"/>
              </w:rPr>
            </w:pPr>
            <w:r w:rsidRPr="009D37A2">
              <w:rPr>
                <w:spacing w:val="-2"/>
                <w:sz w:val="24"/>
                <w:szCs w:val="24"/>
                <w:lang w:eastAsia="en-US"/>
              </w:rPr>
              <w:t>доцент ДЦ №</w:t>
            </w:r>
          </w:p>
          <w:p w:rsidR="0089672A" w:rsidRPr="009D37A2" w:rsidRDefault="0089672A" w:rsidP="00960C74">
            <w:pPr>
              <w:shd w:val="clear" w:color="auto" w:fill="FFFFFF"/>
              <w:spacing w:line="278" w:lineRule="exact"/>
              <w:rPr>
                <w:lang w:eastAsia="en-US"/>
              </w:rPr>
            </w:pPr>
            <w:r w:rsidRPr="009D37A2">
              <w:rPr>
                <w:sz w:val="24"/>
                <w:szCs w:val="24"/>
                <w:lang w:eastAsia="en-US"/>
              </w:rPr>
              <w:t>000662</w:t>
            </w:r>
          </w:p>
        </w:tc>
        <w:tc>
          <w:tcPr>
            <w:tcW w:w="859"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rPr>
                <w:lang w:eastAsia="en-US"/>
              </w:rPr>
            </w:pPr>
            <w:r w:rsidRPr="009D37A2">
              <w:rPr>
                <w:b/>
                <w:bCs/>
                <w:sz w:val="24"/>
                <w:szCs w:val="24"/>
                <w:lang w:eastAsia="en-US"/>
              </w:rPr>
              <w:t>25</w:t>
            </w:r>
          </w:p>
        </w:tc>
        <w:tc>
          <w:tcPr>
            <w:tcW w:w="859"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rPr>
                <w:lang w:eastAsia="en-US"/>
              </w:rPr>
            </w:pPr>
            <w:r w:rsidRPr="009D37A2">
              <w:rPr>
                <w:b/>
                <w:bCs/>
                <w:sz w:val="24"/>
                <w:szCs w:val="24"/>
                <w:lang w:eastAsia="en-US"/>
              </w:rPr>
              <w:t>20</w:t>
            </w:r>
          </w:p>
        </w:tc>
        <w:tc>
          <w:tcPr>
            <w:tcW w:w="2380" w:type="dxa"/>
            <w:tcBorders>
              <w:top w:val="single" w:sz="6" w:space="0" w:color="auto"/>
              <w:left w:val="single" w:sz="6" w:space="0" w:color="auto"/>
              <w:bottom w:val="single" w:sz="6" w:space="0" w:color="auto"/>
              <w:right w:val="single" w:sz="6" w:space="0" w:color="auto"/>
            </w:tcBorders>
            <w:shd w:val="clear" w:color="auto" w:fill="FFFFFF"/>
            <w:hideMark/>
          </w:tcPr>
          <w:p w:rsidR="0089672A" w:rsidRPr="009D37A2" w:rsidRDefault="0089672A" w:rsidP="00960C74">
            <w:pPr>
              <w:shd w:val="clear" w:color="auto" w:fill="FFFFFF"/>
              <w:spacing w:line="254" w:lineRule="auto"/>
              <w:jc w:val="center"/>
              <w:rPr>
                <w:lang w:eastAsia="en-US"/>
              </w:rPr>
            </w:pPr>
            <w:r w:rsidRPr="009D37A2">
              <w:rPr>
                <w:b/>
                <w:bCs/>
                <w:sz w:val="24"/>
                <w:szCs w:val="24"/>
                <w:lang w:eastAsia="en-US"/>
              </w:rPr>
              <w:t>20</w:t>
            </w:r>
          </w:p>
        </w:tc>
      </w:tr>
    </w:tbl>
    <w:p w:rsidR="00960C74" w:rsidRDefault="00960C74" w:rsidP="00960C74">
      <w:pPr>
        <w:shd w:val="clear" w:color="auto" w:fill="FFFFFF"/>
        <w:tabs>
          <w:tab w:val="left" w:pos="667"/>
        </w:tabs>
        <w:jc w:val="center"/>
        <w:rPr>
          <w:b/>
          <w:bCs/>
          <w:sz w:val="28"/>
          <w:szCs w:val="28"/>
        </w:rPr>
      </w:pPr>
    </w:p>
    <w:p w:rsidR="00960C74" w:rsidRDefault="00960C74">
      <w:pPr>
        <w:widowControl/>
        <w:autoSpaceDE/>
        <w:autoSpaceDN/>
        <w:adjustRightInd/>
        <w:spacing w:after="200" w:line="276" w:lineRule="auto"/>
        <w:rPr>
          <w:b/>
          <w:bCs/>
          <w:sz w:val="28"/>
          <w:szCs w:val="28"/>
        </w:rPr>
      </w:pPr>
      <w:r>
        <w:rPr>
          <w:b/>
          <w:bCs/>
          <w:sz w:val="28"/>
          <w:szCs w:val="28"/>
        </w:rPr>
        <w:br w:type="page"/>
      </w:r>
    </w:p>
    <w:p w:rsidR="00E562EC" w:rsidRPr="00C50647" w:rsidRDefault="00E562EC" w:rsidP="00E44BEC">
      <w:pPr>
        <w:pStyle w:val="1"/>
        <w:jc w:val="center"/>
        <w:rPr>
          <w:rFonts w:ascii="Times New Roman" w:hAnsi="Times New Roman"/>
          <w:b w:val="0"/>
          <w:bCs w:val="0"/>
          <w:color w:val="auto"/>
          <w:sz w:val="24"/>
          <w:lang w:val="en-US"/>
        </w:rPr>
      </w:pPr>
      <w:bookmarkStart w:id="17" w:name="_Toc513031292"/>
      <w:r w:rsidRPr="00C50647">
        <w:rPr>
          <w:rFonts w:ascii="Times New Roman" w:hAnsi="Times New Roman"/>
          <w:color w:val="auto"/>
          <w:sz w:val="24"/>
        </w:rPr>
        <w:lastRenderedPageBreak/>
        <w:t>СИЛЛАБУС</w:t>
      </w:r>
      <w:bookmarkEnd w:id="17"/>
    </w:p>
    <w:p w:rsidR="00E562EC" w:rsidRPr="009D37A2" w:rsidRDefault="00E562EC" w:rsidP="00960C74">
      <w:pPr>
        <w:shd w:val="clear" w:color="auto" w:fill="FFFFFF"/>
        <w:tabs>
          <w:tab w:val="left" w:pos="883"/>
        </w:tabs>
        <w:jc w:val="both"/>
        <w:rPr>
          <w:sz w:val="24"/>
          <w:szCs w:val="24"/>
        </w:rPr>
      </w:pPr>
      <w:r w:rsidRPr="009D37A2">
        <w:rPr>
          <w:spacing w:val="-8"/>
          <w:sz w:val="24"/>
          <w:szCs w:val="24"/>
        </w:rPr>
        <w:t>1.1.</w:t>
      </w:r>
      <w:r w:rsidRPr="009D37A2">
        <w:rPr>
          <w:sz w:val="24"/>
          <w:szCs w:val="24"/>
        </w:rPr>
        <w:t xml:space="preserve"> Ф.И.О. лектора: </w:t>
      </w:r>
      <w:proofErr w:type="spellStart"/>
      <w:r w:rsidRPr="009D37A2">
        <w:rPr>
          <w:sz w:val="24"/>
          <w:szCs w:val="24"/>
        </w:rPr>
        <w:t>Тологонова</w:t>
      </w:r>
      <w:proofErr w:type="spellEnd"/>
      <w:r w:rsidRPr="009D37A2">
        <w:rPr>
          <w:sz w:val="24"/>
          <w:szCs w:val="24"/>
        </w:rPr>
        <w:t xml:space="preserve"> Аида </w:t>
      </w:r>
      <w:proofErr w:type="spellStart"/>
      <w:r w:rsidRPr="009D37A2">
        <w:rPr>
          <w:sz w:val="24"/>
          <w:szCs w:val="24"/>
        </w:rPr>
        <w:t>Мырзакановна</w:t>
      </w:r>
      <w:proofErr w:type="spellEnd"/>
    </w:p>
    <w:p w:rsidR="00E562EC" w:rsidRPr="009D37A2" w:rsidRDefault="00E562EC" w:rsidP="00960C74">
      <w:pPr>
        <w:shd w:val="clear" w:color="auto" w:fill="FFFFFF"/>
        <w:tabs>
          <w:tab w:val="left" w:pos="883"/>
        </w:tabs>
        <w:jc w:val="both"/>
        <w:rPr>
          <w:sz w:val="24"/>
          <w:szCs w:val="24"/>
        </w:rPr>
      </w:pPr>
      <w:r w:rsidRPr="009D37A2">
        <w:rPr>
          <w:sz w:val="24"/>
          <w:szCs w:val="24"/>
        </w:rPr>
        <w:t xml:space="preserve">      Контактная информация: 881994 кафедра  «Экономика и кадастры» </w:t>
      </w:r>
    </w:p>
    <w:p w:rsidR="00E562EC" w:rsidRPr="009D37A2" w:rsidRDefault="00E562EC" w:rsidP="00960C74">
      <w:pPr>
        <w:shd w:val="clear" w:color="auto" w:fill="FFFFFF"/>
        <w:tabs>
          <w:tab w:val="left" w:pos="883"/>
        </w:tabs>
        <w:jc w:val="both"/>
        <w:rPr>
          <w:sz w:val="24"/>
          <w:szCs w:val="24"/>
        </w:rPr>
      </w:pPr>
      <w:r w:rsidRPr="009D37A2">
        <w:rPr>
          <w:sz w:val="24"/>
          <w:szCs w:val="24"/>
        </w:rPr>
        <w:t xml:space="preserve">      Часы пребывания на кафедре (</w:t>
      </w:r>
      <w:r w:rsidRPr="009D37A2">
        <w:rPr>
          <w:sz w:val="24"/>
          <w:szCs w:val="24"/>
          <w:lang w:val="en-US"/>
        </w:rPr>
        <w:t>office</w:t>
      </w:r>
      <w:r w:rsidRPr="009D37A2">
        <w:rPr>
          <w:sz w:val="24"/>
          <w:szCs w:val="24"/>
        </w:rPr>
        <w:t xml:space="preserve"> </w:t>
      </w:r>
      <w:r w:rsidRPr="009D37A2">
        <w:rPr>
          <w:sz w:val="24"/>
          <w:szCs w:val="24"/>
          <w:lang w:val="en-US"/>
        </w:rPr>
        <w:t>hours</w:t>
      </w:r>
      <w:r w:rsidRPr="009D37A2">
        <w:rPr>
          <w:sz w:val="24"/>
          <w:szCs w:val="24"/>
        </w:rPr>
        <w:t xml:space="preserve">) преподавателя: лектор с 8.00 до 16.00, </w:t>
      </w:r>
    </w:p>
    <w:p w:rsidR="00E562EC" w:rsidRPr="009D37A2" w:rsidRDefault="00E562EC" w:rsidP="00960C74">
      <w:pPr>
        <w:shd w:val="clear" w:color="auto" w:fill="FFFFFF"/>
        <w:tabs>
          <w:tab w:val="left" w:pos="883"/>
        </w:tabs>
        <w:jc w:val="both"/>
        <w:rPr>
          <w:sz w:val="24"/>
          <w:szCs w:val="24"/>
        </w:rPr>
      </w:pPr>
    </w:p>
    <w:p w:rsidR="00E562EC" w:rsidRPr="009D37A2" w:rsidRDefault="00E562EC" w:rsidP="008E49F6">
      <w:pPr>
        <w:numPr>
          <w:ilvl w:val="0"/>
          <w:numId w:val="6"/>
        </w:numPr>
        <w:shd w:val="clear" w:color="auto" w:fill="FFFFFF"/>
        <w:tabs>
          <w:tab w:val="left" w:pos="816"/>
        </w:tabs>
        <w:jc w:val="both"/>
        <w:rPr>
          <w:spacing w:val="-7"/>
          <w:sz w:val="24"/>
          <w:szCs w:val="24"/>
        </w:rPr>
      </w:pPr>
      <w:r w:rsidRPr="009D37A2">
        <w:rPr>
          <w:sz w:val="24"/>
          <w:szCs w:val="24"/>
        </w:rPr>
        <w:t xml:space="preserve">  Название курса: «</w:t>
      </w:r>
      <w:r w:rsidRPr="009D37A2">
        <w:rPr>
          <w:b/>
          <w:iCs/>
          <w:color w:val="000000"/>
          <w:sz w:val="24"/>
          <w:szCs w:val="24"/>
        </w:rPr>
        <w:t>Судебная стоимостная экспертиза</w:t>
      </w:r>
      <w:r w:rsidRPr="009D37A2">
        <w:rPr>
          <w:sz w:val="24"/>
          <w:szCs w:val="24"/>
        </w:rPr>
        <w:t>»</w:t>
      </w:r>
    </w:p>
    <w:p w:rsidR="00E562EC" w:rsidRPr="009D37A2" w:rsidRDefault="00E562EC" w:rsidP="00960C74">
      <w:pPr>
        <w:shd w:val="clear" w:color="auto" w:fill="FFFFFF"/>
        <w:tabs>
          <w:tab w:val="left" w:pos="816"/>
        </w:tabs>
        <w:jc w:val="both"/>
        <w:rPr>
          <w:sz w:val="24"/>
          <w:szCs w:val="24"/>
          <w:lang w:val="ky-KG"/>
        </w:rPr>
      </w:pPr>
      <w:r w:rsidRPr="009D37A2">
        <w:rPr>
          <w:sz w:val="24"/>
          <w:szCs w:val="24"/>
        </w:rPr>
        <w:t xml:space="preserve">        Номер (код) курса </w:t>
      </w:r>
      <w:r w:rsidRPr="009D37A2">
        <w:rPr>
          <w:sz w:val="24"/>
          <w:szCs w:val="24"/>
          <w:u w:val="single"/>
        </w:rPr>
        <w:t>___</w:t>
      </w:r>
      <w:r w:rsidR="00D52DDC" w:rsidRPr="009D37A2">
        <w:rPr>
          <w:sz w:val="24"/>
          <w:szCs w:val="24"/>
          <w:u w:val="single"/>
          <w:lang w:val="ky-KG"/>
        </w:rPr>
        <w:t>М 2.</w:t>
      </w:r>
      <w:r w:rsidR="000947A2">
        <w:rPr>
          <w:sz w:val="24"/>
          <w:szCs w:val="24"/>
          <w:u w:val="single"/>
          <w:lang w:val="ky-KG"/>
        </w:rPr>
        <w:t>2</w:t>
      </w:r>
      <w:r w:rsidR="00217B44">
        <w:rPr>
          <w:sz w:val="24"/>
          <w:szCs w:val="24"/>
          <w:u w:val="single"/>
          <w:lang w:val="ky-KG"/>
        </w:rPr>
        <w:t>.</w:t>
      </w:r>
      <w:r w:rsidR="000947A2">
        <w:rPr>
          <w:sz w:val="24"/>
          <w:szCs w:val="24"/>
          <w:u w:val="single"/>
          <w:lang w:val="ky-KG"/>
        </w:rPr>
        <w:t>6.2</w:t>
      </w:r>
      <w:r w:rsidR="000947A2" w:rsidRPr="009D37A2">
        <w:rPr>
          <w:sz w:val="24"/>
          <w:szCs w:val="24"/>
          <w:u w:val="single"/>
        </w:rPr>
        <w:t xml:space="preserve"> </w:t>
      </w:r>
      <w:r w:rsidRPr="009D37A2">
        <w:rPr>
          <w:sz w:val="24"/>
          <w:szCs w:val="24"/>
          <w:u w:val="single"/>
        </w:rPr>
        <w:t>_____</w:t>
      </w:r>
      <w:r w:rsidRPr="009D37A2">
        <w:rPr>
          <w:sz w:val="24"/>
          <w:szCs w:val="24"/>
        </w:rPr>
        <w:t xml:space="preserve">  и количество кредитов  </w:t>
      </w:r>
      <w:r w:rsidR="000947A2">
        <w:rPr>
          <w:sz w:val="24"/>
          <w:szCs w:val="24"/>
          <w:u w:val="single"/>
          <w:lang w:val="ky-KG"/>
        </w:rPr>
        <w:t>5</w:t>
      </w:r>
      <w:r w:rsidR="00D52DDC" w:rsidRPr="009D37A2">
        <w:rPr>
          <w:sz w:val="24"/>
          <w:szCs w:val="24"/>
        </w:rPr>
        <w:t>_</w:t>
      </w:r>
    </w:p>
    <w:p w:rsidR="00E562EC" w:rsidRPr="009D37A2" w:rsidRDefault="00E562EC" w:rsidP="00960C74">
      <w:pPr>
        <w:shd w:val="clear" w:color="auto" w:fill="FFFFFF"/>
        <w:tabs>
          <w:tab w:val="left" w:pos="816"/>
        </w:tabs>
        <w:jc w:val="both"/>
        <w:rPr>
          <w:spacing w:val="-7"/>
          <w:sz w:val="24"/>
          <w:szCs w:val="24"/>
        </w:rPr>
      </w:pPr>
    </w:p>
    <w:p w:rsidR="00E562EC" w:rsidRPr="009D37A2" w:rsidRDefault="00E562EC" w:rsidP="008E49F6">
      <w:pPr>
        <w:numPr>
          <w:ilvl w:val="0"/>
          <w:numId w:val="6"/>
        </w:numPr>
        <w:shd w:val="clear" w:color="auto" w:fill="FFFFFF"/>
        <w:tabs>
          <w:tab w:val="left" w:pos="816"/>
        </w:tabs>
        <w:jc w:val="both"/>
        <w:rPr>
          <w:spacing w:val="-7"/>
          <w:sz w:val="24"/>
          <w:szCs w:val="24"/>
        </w:rPr>
      </w:pPr>
      <w:r w:rsidRPr="009D37A2">
        <w:rPr>
          <w:sz w:val="24"/>
          <w:szCs w:val="24"/>
        </w:rPr>
        <w:t>Время и место проведения курса: по расписанию</w:t>
      </w:r>
    </w:p>
    <w:p w:rsidR="00E562EC" w:rsidRPr="009D37A2" w:rsidRDefault="00E562EC" w:rsidP="00960C74">
      <w:pPr>
        <w:shd w:val="clear" w:color="auto" w:fill="FFFFFF"/>
        <w:tabs>
          <w:tab w:val="left" w:pos="816"/>
        </w:tabs>
        <w:jc w:val="both"/>
        <w:rPr>
          <w:spacing w:val="-7"/>
          <w:sz w:val="24"/>
          <w:szCs w:val="24"/>
        </w:rPr>
      </w:pPr>
    </w:p>
    <w:p w:rsidR="00E562EC" w:rsidRPr="009D37A2" w:rsidRDefault="00E562EC" w:rsidP="00960C74">
      <w:pPr>
        <w:shd w:val="clear" w:color="auto" w:fill="FFFFFF"/>
        <w:tabs>
          <w:tab w:val="left" w:pos="1032"/>
        </w:tabs>
        <w:ind w:hanging="5"/>
        <w:jc w:val="both"/>
        <w:rPr>
          <w:sz w:val="24"/>
          <w:szCs w:val="24"/>
        </w:rPr>
      </w:pPr>
      <w:r w:rsidRPr="009D37A2">
        <w:rPr>
          <w:spacing w:val="-7"/>
          <w:sz w:val="24"/>
          <w:szCs w:val="24"/>
        </w:rPr>
        <w:t>1.4.</w:t>
      </w:r>
      <w:r w:rsidRPr="009D37A2">
        <w:rPr>
          <w:sz w:val="24"/>
          <w:szCs w:val="24"/>
        </w:rPr>
        <w:t xml:space="preserve"> </w:t>
      </w:r>
      <w:proofErr w:type="spellStart"/>
      <w:r w:rsidRPr="009D37A2">
        <w:rPr>
          <w:sz w:val="24"/>
          <w:szCs w:val="24"/>
        </w:rPr>
        <w:t>Пререквизиты</w:t>
      </w:r>
      <w:proofErr w:type="spellEnd"/>
      <w:r w:rsidRPr="009D37A2">
        <w:rPr>
          <w:sz w:val="24"/>
          <w:szCs w:val="24"/>
        </w:rPr>
        <w:t>: к изучению курса допускаются студенты,  успешно сдавшие  следующие дисциплины: «Экономическая теория стоимости и базовые концепции оценки», «Теоретические и правовые основы стоимостной экспертизы».</w:t>
      </w:r>
    </w:p>
    <w:p w:rsidR="00E562EC" w:rsidRPr="009D37A2" w:rsidRDefault="00E562EC" w:rsidP="00960C74">
      <w:pPr>
        <w:shd w:val="clear" w:color="auto" w:fill="FFFFFF"/>
        <w:tabs>
          <w:tab w:val="left" w:pos="1032"/>
        </w:tabs>
        <w:ind w:hanging="5"/>
        <w:jc w:val="both"/>
        <w:rPr>
          <w:sz w:val="24"/>
          <w:szCs w:val="24"/>
        </w:rPr>
      </w:pPr>
    </w:p>
    <w:p w:rsidR="00E562EC" w:rsidRPr="009D37A2" w:rsidRDefault="00E562EC" w:rsidP="00960C74">
      <w:pPr>
        <w:shd w:val="clear" w:color="auto" w:fill="FFFFFF"/>
        <w:tabs>
          <w:tab w:val="left" w:pos="1032"/>
        </w:tabs>
        <w:ind w:hanging="5"/>
        <w:jc w:val="both"/>
        <w:rPr>
          <w:sz w:val="24"/>
          <w:szCs w:val="24"/>
        </w:rPr>
      </w:pPr>
      <w:r w:rsidRPr="009D37A2">
        <w:rPr>
          <w:sz w:val="24"/>
          <w:szCs w:val="24"/>
        </w:rPr>
        <w:t>1.5. Краткое описание курса:</w:t>
      </w:r>
    </w:p>
    <w:p w:rsidR="00E562EC" w:rsidRPr="009D37A2" w:rsidRDefault="00E562EC" w:rsidP="00960C74">
      <w:pPr>
        <w:shd w:val="clear" w:color="auto" w:fill="FFFFFF"/>
        <w:tabs>
          <w:tab w:val="left" w:pos="763"/>
        </w:tabs>
        <w:spacing w:line="274" w:lineRule="exact"/>
        <w:ind w:firstLine="709"/>
        <w:jc w:val="both"/>
        <w:rPr>
          <w:sz w:val="24"/>
          <w:szCs w:val="24"/>
        </w:rPr>
      </w:pPr>
      <w:r w:rsidRPr="009D37A2">
        <w:t xml:space="preserve"> </w:t>
      </w:r>
      <w:r w:rsidRPr="009D37A2">
        <w:rPr>
          <w:b/>
          <w:sz w:val="24"/>
          <w:szCs w:val="24"/>
        </w:rPr>
        <w:t>Цель курса</w:t>
      </w:r>
      <w:r w:rsidRPr="009D37A2">
        <w:rPr>
          <w:sz w:val="24"/>
          <w:szCs w:val="24"/>
        </w:rPr>
        <w:t xml:space="preserve">. </w:t>
      </w:r>
    </w:p>
    <w:p w:rsidR="00DC4445" w:rsidRPr="009D37A2" w:rsidRDefault="00DC4445" w:rsidP="00960C74">
      <w:pPr>
        <w:shd w:val="clear" w:color="auto" w:fill="FFFFFF"/>
        <w:tabs>
          <w:tab w:val="left" w:pos="763"/>
        </w:tabs>
        <w:spacing w:line="274" w:lineRule="exact"/>
        <w:ind w:firstLine="709"/>
        <w:jc w:val="both"/>
        <w:rPr>
          <w:sz w:val="24"/>
          <w:szCs w:val="24"/>
          <w:lang w:val="ky-KG"/>
        </w:rPr>
      </w:pPr>
      <w:r w:rsidRPr="009D37A2">
        <w:rPr>
          <w:sz w:val="24"/>
          <w:szCs w:val="24"/>
          <w:lang w:val="ky-KG"/>
        </w:rPr>
        <w:t>ЦД</w:t>
      </w:r>
      <w:r w:rsidRPr="009D37A2">
        <w:rPr>
          <w:sz w:val="24"/>
          <w:szCs w:val="24"/>
          <w:vertAlign w:val="subscript"/>
          <w:lang w:val="ky-KG"/>
        </w:rPr>
        <w:t>1</w:t>
      </w:r>
      <w:r w:rsidRPr="009D37A2">
        <w:rPr>
          <w:sz w:val="24"/>
          <w:szCs w:val="24"/>
          <w:lang w:val="ky-KG"/>
        </w:rPr>
        <w:t>- дать  концептуальные основы и систему научно обоснованных мер, направленных на становление и дальнейшее развитие судебно-оценочной экспертизы, как нового рода судебно-экономическкх экспертиз;</w:t>
      </w:r>
    </w:p>
    <w:p w:rsidR="00DC4445" w:rsidRPr="009D37A2" w:rsidRDefault="00DC4445" w:rsidP="00960C74">
      <w:pPr>
        <w:shd w:val="clear" w:color="auto" w:fill="FFFFFF"/>
        <w:tabs>
          <w:tab w:val="left" w:pos="763"/>
        </w:tabs>
        <w:spacing w:line="274" w:lineRule="exact"/>
        <w:ind w:firstLine="709"/>
        <w:jc w:val="both"/>
        <w:rPr>
          <w:sz w:val="24"/>
          <w:szCs w:val="24"/>
          <w:lang w:val="ky-KG"/>
        </w:rPr>
      </w:pPr>
      <w:r w:rsidRPr="009D37A2">
        <w:rPr>
          <w:sz w:val="24"/>
          <w:szCs w:val="24"/>
          <w:lang w:val="ky-KG"/>
        </w:rPr>
        <w:t>ЦД</w:t>
      </w:r>
      <w:r w:rsidRPr="009D37A2">
        <w:rPr>
          <w:sz w:val="24"/>
          <w:szCs w:val="24"/>
          <w:vertAlign w:val="subscript"/>
          <w:lang w:val="ky-KG"/>
        </w:rPr>
        <w:t>2</w:t>
      </w:r>
      <w:r w:rsidRPr="009D37A2">
        <w:rPr>
          <w:sz w:val="24"/>
          <w:szCs w:val="24"/>
          <w:lang w:val="ky-KG"/>
        </w:rPr>
        <w:t xml:space="preserve"> – продемонстрировать возможности судебно-оценочных экспертиз в выявлении и анализе объективно существующих неопределенностей в деятельности экономических субъектов, негативно влияющих на результаты оценки объектов различного вида</w:t>
      </w:r>
    </w:p>
    <w:p w:rsidR="00DC4445" w:rsidRPr="009D37A2" w:rsidRDefault="00DC4445" w:rsidP="00960C74">
      <w:pPr>
        <w:shd w:val="clear" w:color="auto" w:fill="FFFFFF"/>
        <w:tabs>
          <w:tab w:val="left" w:pos="888"/>
        </w:tabs>
        <w:spacing w:line="274" w:lineRule="exact"/>
        <w:ind w:firstLine="709"/>
        <w:jc w:val="both"/>
        <w:rPr>
          <w:sz w:val="24"/>
          <w:szCs w:val="24"/>
          <w:lang w:val="ky-KG"/>
        </w:rPr>
      </w:pPr>
      <w:r w:rsidRPr="009D37A2">
        <w:rPr>
          <w:sz w:val="24"/>
          <w:szCs w:val="24"/>
          <w:lang w:val="ky-KG"/>
        </w:rPr>
        <w:t>ЦД</w:t>
      </w:r>
      <w:r w:rsidRPr="009D37A2">
        <w:rPr>
          <w:sz w:val="24"/>
          <w:szCs w:val="24"/>
          <w:vertAlign w:val="subscript"/>
          <w:lang w:val="ky-KG"/>
        </w:rPr>
        <w:t>3</w:t>
      </w:r>
      <w:r w:rsidRPr="009D37A2">
        <w:rPr>
          <w:sz w:val="24"/>
          <w:szCs w:val="24"/>
          <w:lang w:val="ky-KG"/>
        </w:rPr>
        <w:t xml:space="preserve"> – сформировать теоретические и практические навыки в применении основ экспертных методик при исследовании различных объектов судебно-оценочных экспертиз</w:t>
      </w:r>
    </w:p>
    <w:p w:rsidR="00E562EC" w:rsidRPr="009D37A2" w:rsidRDefault="00E562EC" w:rsidP="00960C74">
      <w:pPr>
        <w:shd w:val="clear" w:color="auto" w:fill="FFFFFF"/>
        <w:tabs>
          <w:tab w:val="left" w:pos="888"/>
        </w:tabs>
        <w:spacing w:line="274" w:lineRule="exact"/>
        <w:ind w:firstLine="709"/>
        <w:jc w:val="both"/>
        <w:rPr>
          <w:b/>
          <w:sz w:val="24"/>
          <w:szCs w:val="24"/>
          <w:lang w:val="ky-KG"/>
        </w:rPr>
      </w:pPr>
      <w:r w:rsidRPr="009D37A2">
        <w:rPr>
          <w:b/>
          <w:sz w:val="24"/>
          <w:szCs w:val="24"/>
          <w:lang w:val="ky-KG"/>
        </w:rPr>
        <w:t>Результаты обучения курса:</w:t>
      </w:r>
    </w:p>
    <w:p w:rsidR="00DC4445" w:rsidRPr="009D37A2" w:rsidRDefault="00DC4445" w:rsidP="00960C74">
      <w:pPr>
        <w:widowControl/>
        <w:autoSpaceDE/>
        <w:adjustRightInd/>
        <w:ind w:firstLine="709"/>
        <w:jc w:val="both"/>
        <w:rPr>
          <w:sz w:val="24"/>
          <w:szCs w:val="24"/>
          <w:lang w:val="ky-KG"/>
        </w:rPr>
      </w:pPr>
      <w:r w:rsidRPr="009D37A2">
        <w:rPr>
          <w:sz w:val="24"/>
          <w:szCs w:val="24"/>
          <w:lang w:val="ky-KG"/>
        </w:rPr>
        <w:t xml:space="preserve">РД1  - знает современное состояние оценочной деятельности с точки зрения расследования экономических преступлений и судебного разрешения споров хозяйствующих субъектов; </w:t>
      </w:r>
    </w:p>
    <w:p w:rsidR="00DC4445" w:rsidRPr="009D37A2" w:rsidRDefault="00DC4445" w:rsidP="00960C74">
      <w:pPr>
        <w:widowControl/>
        <w:autoSpaceDE/>
        <w:adjustRightInd/>
        <w:ind w:firstLine="709"/>
        <w:jc w:val="both"/>
        <w:rPr>
          <w:sz w:val="24"/>
          <w:szCs w:val="24"/>
          <w:lang w:val="ky-KG"/>
        </w:rPr>
      </w:pPr>
      <w:r w:rsidRPr="009D37A2">
        <w:rPr>
          <w:sz w:val="24"/>
          <w:szCs w:val="24"/>
          <w:lang w:val="ky-KG"/>
        </w:rPr>
        <w:t>РД2 – способен идентифицировать вид и подвид судебно-оценочных экспертиз;</w:t>
      </w:r>
    </w:p>
    <w:p w:rsidR="00DC4445" w:rsidRPr="009D37A2" w:rsidRDefault="00DC4445" w:rsidP="00960C74">
      <w:pPr>
        <w:spacing w:line="276" w:lineRule="auto"/>
        <w:ind w:firstLine="709"/>
        <w:jc w:val="both"/>
        <w:rPr>
          <w:sz w:val="24"/>
          <w:szCs w:val="24"/>
          <w:lang w:val="ky-KG"/>
        </w:rPr>
      </w:pPr>
      <w:r w:rsidRPr="009D37A2">
        <w:rPr>
          <w:sz w:val="24"/>
          <w:szCs w:val="24"/>
          <w:lang w:val="ky-KG"/>
        </w:rPr>
        <w:t>РД3 –умеет организовать и провести натурные обследования объектов недвижимости при проведении стоимостной экспертизы;</w:t>
      </w:r>
    </w:p>
    <w:p w:rsidR="00DC4445" w:rsidRPr="009D37A2" w:rsidRDefault="00DC4445" w:rsidP="00960C74">
      <w:pPr>
        <w:ind w:firstLine="709"/>
        <w:jc w:val="both"/>
        <w:rPr>
          <w:sz w:val="24"/>
          <w:szCs w:val="24"/>
          <w:lang w:val="ky-KG"/>
        </w:rPr>
      </w:pPr>
      <w:r w:rsidRPr="009D37A2">
        <w:rPr>
          <w:sz w:val="24"/>
          <w:szCs w:val="24"/>
          <w:lang w:val="ky-KG"/>
        </w:rPr>
        <w:t>РД4  - способен применить экспертные методики при исследовании различных объектов судебно-оценочных экспертиз</w:t>
      </w:r>
    </w:p>
    <w:p w:rsidR="00E562EC" w:rsidRPr="009D37A2" w:rsidRDefault="00E562EC" w:rsidP="00960C74">
      <w:pPr>
        <w:ind w:firstLine="709"/>
        <w:jc w:val="both"/>
        <w:rPr>
          <w:sz w:val="24"/>
          <w:szCs w:val="24"/>
          <w:lang w:val="ky-KG"/>
        </w:rPr>
      </w:pPr>
      <w:r w:rsidRPr="009D37A2">
        <w:rPr>
          <w:b/>
          <w:sz w:val="24"/>
          <w:szCs w:val="24"/>
        </w:rPr>
        <w:t xml:space="preserve">Содержание курса. </w:t>
      </w:r>
      <w:r w:rsidRPr="009D37A2">
        <w:rPr>
          <w:sz w:val="24"/>
          <w:szCs w:val="24"/>
          <w:lang w:val="ky-KG"/>
        </w:rPr>
        <w:t xml:space="preserve">Основной формой оспаривания стоимости на основе установления рыночной стоимости объекта недвижимости является судебное разбирательство. В условиях конфликта интересов неизбежным этапом судебного спора является проведение судебной экспертизы, на основе результатов которой может быть принято решение о величине стоимости объекта недвижимости. Процесс проведения судебных экспертиз, направленных на установление стоимости объекта недвижимости, регулируется рядом нормативных актов в сфере судопроизводства. Процесс сбора доказательств, а также применение методов исследования при определении стоимости объектов недвижимости характеризуется важными отличиями от процесса оценки недвижимости. </w:t>
      </w:r>
    </w:p>
    <w:p w:rsidR="00E562EC" w:rsidRPr="009D37A2" w:rsidRDefault="00E562EC" w:rsidP="00960C74">
      <w:pPr>
        <w:ind w:firstLine="709"/>
        <w:jc w:val="both"/>
        <w:rPr>
          <w:sz w:val="24"/>
          <w:szCs w:val="24"/>
          <w:lang w:val="ky-KG"/>
        </w:rPr>
      </w:pPr>
      <w:r w:rsidRPr="009D37A2">
        <w:rPr>
          <w:sz w:val="24"/>
          <w:szCs w:val="24"/>
          <w:lang w:val="ky-KG"/>
        </w:rPr>
        <w:t>Целью данного курса является формирование устойчивых знаний и практических навыков по основным принципам, подходам и методам проведения экспертных исследований в рамках судебных и иных экспертиз, связанных с установлением стоимости объекта исследования при оспаривании величины рыночной стоимости недвижимости.</w:t>
      </w:r>
    </w:p>
    <w:p w:rsidR="00E562EC" w:rsidRPr="009D37A2" w:rsidRDefault="00E562EC" w:rsidP="00960C74">
      <w:pPr>
        <w:ind w:firstLine="720"/>
        <w:jc w:val="both"/>
        <w:rPr>
          <w:b/>
          <w:sz w:val="24"/>
          <w:szCs w:val="24"/>
        </w:rPr>
      </w:pPr>
    </w:p>
    <w:p w:rsidR="00D52DDC" w:rsidRPr="009D37A2" w:rsidRDefault="00D52DDC" w:rsidP="00960C74">
      <w:pPr>
        <w:shd w:val="clear" w:color="auto" w:fill="FFFFFF"/>
        <w:tabs>
          <w:tab w:val="left" w:pos="1032"/>
        </w:tabs>
        <w:ind w:hanging="19"/>
        <w:jc w:val="both"/>
        <w:rPr>
          <w:b/>
          <w:spacing w:val="-11"/>
          <w:sz w:val="24"/>
          <w:szCs w:val="24"/>
          <w:lang w:val="ky-KG"/>
        </w:rPr>
      </w:pPr>
    </w:p>
    <w:p w:rsidR="00483718" w:rsidRPr="00960C74" w:rsidRDefault="00483718" w:rsidP="00960C74">
      <w:pPr>
        <w:shd w:val="clear" w:color="auto" w:fill="FFFFFF"/>
        <w:tabs>
          <w:tab w:val="left" w:pos="1032"/>
        </w:tabs>
        <w:ind w:hanging="19"/>
        <w:jc w:val="both"/>
        <w:rPr>
          <w:b/>
          <w:spacing w:val="-11"/>
          <w:sz w:val="24"/>
          <w:szCs w:val="24"/>
        </w:rPr>
      </w:pPr>
    </w:p>
    <w:p w:rsidR="00DC4445" w:rsidRPr="009D37A2" w:rsidRDefault="00E562EC" w:rsidP="00363D03">
      <w:pPr>
        <w:shd w:val="clear" w:color="auto" w:fill="FFFFFF"/>
        <w:tabs>
          <w:tab w:val="left" w:pos="1032"/>
        </w:tabs>
        <w:ind w:hanging="19"/>
        <w:jc w:val="center"/>
        <w:rPr>
          <w:sz w:val="24"/>
          <w:szCs w:val="24"/>
          <w:lang w:val="ky-KG"/>
        </w:rPr>
      </w:pPr>
      <w:r w:rsidRPr="009D37A2">
        <w:rPr>
          <w:b/>
          <w:spacing w:val="-11"/>
          <w:sz w:val="24"/>
          <w:szCs w:val="24"/>
        </w:rPr>
        <w:lastRenderedPageBreak/>
        <w:t>1.6.</w:t>
      </w:r>
      <w:r w:rsidRPr="009D37A2">
        <w:rPr>
          <w:b/>
          <w:sz w:val="24"/>
          <w:szCs w:val="24"/>
        </w:rPr>
        <w:t xml:space="preserve"> Примерная тематика научно-исследовательской и учебно-исследовательской работы</w:t>
      </w:r>
      <w:r w:rsidRPr="009D37A2">
        <w:rPr>
          <w:sz w:val="24"/>
          <w:szCs w:val="24"/>
        </w:rPr>
        <w:t>:</w:t>
      </w:r>
    </w:p>
    <w:p w:rsidR="00DC4445" w:rsidRPr="009D37A2" w:rsidRDefault="00DC4445" w:rsidP="00960C74">
      <w:pPr>
        <w:shd w:val="clear" w:color="auto" w:fill="FFFFFF"/>
        <w:tabs>
          <w:tab w:val="left" w:pos="1032"/>
        </w:tabs>
        <w:ind w:hanging="19"/>
        <w:jc w:val="both"/>
        <w:rPr>
          <w:sz w:val="24"/>
          <w:szCs w:val="24"/>
        </w:rPr>
      </w:pPr>
      <w:r w:rsidRPr="009D37A2">
        <w:rPr>
          <w:sz w:val="24"/>
          <w:szCs w:val="24"/>
        </w:rPr>
        <w:t>- Современное состояние система оценочной деятельности с точки зрения расследования экономических преступлений и судебного разрешения споров хозяйствующих субъектов,</w:t>
      </w:r>
    </w:p>
    <w:p w:rsidR="00DC4445" w:rsidRPr="009D37A2" w:rsidRDefault="00DC4445" w:rsidP="00960C74">
      <w:pPr>
        <w:shd w:val="clear" w:color="auto" w:fill="FFFFFF"/>
        <w:tabs>
          <w:tab w:val="left" w:pos="1032"/>
        </w:tabs>
        <w:ind w:hanging="19"/>
        <w:jc w:val="both"/>
        <w:rPr>
          <w:sz w:val="24"/>
          <w:szCs w:val="24"/>
        </w:rPr>
      </w:pPr>
      <w:r w:rsidRPr="009D37A2">
        <w:rPr>
          <w:sz w:val="24"/>
          <w:szCs w:val="24"/>
        </w:rPr>
        <w:t>- Возможности судебно-оценочных экспертиз в выявлении и анализе объективно существующих неопределенностей в деятельности экономических субъектов, негативно влияющих на результаты оценки объектов различного вида,</w:t>
      </w:r>
    </w:p>
    <w:p w:rsidR="00DC4445" w:rsidRPr="009D37A2" w:rsidRDefault="00DC4445" w:rsidP="00960C74">
      <w:pPr>
        <w:shd w:val="clear" w:color="auto" w:fill="FFFFFF"/>
        <w:tabs>
          <w:tab w:val="left" w:pos="1032"/>
        </w:tabs>
        <w:ind w:hanging="19"/>
        <w:jc w:val="both"/>
        <w:rPr>
          <w:sz w:val="24"/>
          <w:szCs w:val="24"/>
        </w:rPr>
      </w:pPr>
      <w:r w:rsidRPr="009D37A2">
        <w:rPr>
          <w:sz w:val="24"/>
          <w:szCs w:val="24"/>
        </w:rPr>
        <w:t>- Роль и место судебно-оценочных экспертиз в системе средств доказывания при раскрытии, расследовании и предотвращении экономических преступлений, связанных с оценочной деятельностью,</w:t>
      </w:r>
    </w:p>
    <w:p w:rsidR="00DC4445" w:rsidRPr="009D37A2" w:rsidRDefault="00DC4445" w:rsidP="00960C74">
      <w:pPr>
        <w:shd w:val="clear" w:color="auto" w:fill="FFFFFF"/>
        <w:tabs>
          <w:tab w:val="left" w:pos="1032"/>
        </w:tabs>
        <w:ind w:hanging="19"/>
        <w:jc w:val="both"/>
        <w:rPr>
          <w:sz w:val="24"/>
          <w:szCs w:val="24"/>
        </w:rPr>
      </w:pPr>
      <w:r w:rsidRPr="009D37A2">
        <w:rPr>
          <w:sz w:val="24"/>
          <w:szCs w:val="24"/>
        </w:rPr>
        <w:t>- Система классифицирующих признаков для идентификации основных видов и подвидов судебно-оценочных экспертиз;</w:t>
      </w:r>
    </w:p>
    <w:p w:rsidR="00DC4445" w:rsidRPr="009D37A2" w:rsidRDefault="00DC4445" w:rsidP="00960C74">
      <w:pPr>
        <w:shd w:val="clear" w:color="auto" w:fill="FFFFFF"/>
        <w:tabs>
          <w:tab w:val="left" w:pos="1032"/>
        </w:tabs>
        <w:ind w:hanging="19"/>
        <w:jc w:val="both"/>
        <w:rPr>
          <w:sz w:val="24"/>
          <w:szCs w:val="24"/>
        </w:rPr>
      </w:pPr>
      <w:r w:rsidRPr="009D37A2">
        <w:rPr>
          <w:sz w:val="24"/>
          <w:szCs w:val="24"/>
        </w:rPr>
        <w:t>- Основы экспертных методик при исследовании различных объектов судебно-оценочных экспертиз,</w:t>
      </w:r>
    </w:p>
    <w:p w:rsidR="00DC4445" w:rsidRPr="009D37A2" w:rsidRDefault="00DC4445" w:rsidP="00960C74">
      <w:pPr>
        <w:shd w:val="clear" w:color="auto" w:fill="FFFFFF"/>
        <w:tabs>
          <w:tab w:val="left" w:pos="1032"/>
        </w:tabs>
        <w:ind w:hanging="19"/>
        <w:jc w:val="both"/>
        <w:rPr>
          <w:sz w:val="24"/>
          <w:szCs w:val="24"/>
        </w:rPr>
      </w:pPr>
      <w:r w:rsidRPr="009D37A2">
        <w:rPr>
          <w:sz w:val="24"/>
          <w:szCs w:val="24"/>
        </w:rPr>
        <w:t>- Анализ структуры и содержания специальных знаний лиц, привлекаемых к производству судебно-оценочных экспертиз, определены требования по их формированию, обоснованы предложения по улучшению качества подготовки судебных экспертов-</w:t>
      </w:r>
      <w:proofErr w:type="spellStart"/>
      <w:r w:rsidRPr="009D37A2">
        <w:rPr>
          <w:sz w:val="24"/>
          <w:szCs w:val="24"/>
        </w:rPr>
        <w:t>оценшиков</w:t>
      </w:r>
      <w:proofErr w:type="spellEnd"/>
      <w:r w:rsidRPr="009D37A2">
        <w:rPr>
          <w:sz w:val="24"/>
          <w:szCs w:val="24"/>
        </w:rPr>
        <w:t xml:space="preserve">, </w:t>
      </w:r>
    </w:p>
    <w:p w:rsidR="00DC4445" w:rsidRPr="009D37A2" w:rsidRDefault="00DC4445" w:rsidP="00960C74">
      <w:pPr>
        <w:shd w:val="clear" w:color="auto" w:fill="FFFFFF"/>
        <w:tabs>
          <w:tab w:val="left" w:pos="1032"/>
        </w:tabs>
        <w:ind w:hanging="19"/>
        <w:jc w:val="both"/>
        <w:rPr>
          <w:sz w:val="24"/>
          <w:szCs w:val="24"/>
        </w:rPr>
      </w:pPr>
      <w:r w:rsidRPr="009D37A2">
        <w:rPr>
          <w:sz w:val="24"/>
          <w:szCs w:val="24"/>
        </w:rPr>
        <w:t>- Рекомендации по применению современного математического аппарата и информационных технологий для производства судебно-оценочных экспертиз определены основные подходы к</w:t>
      </w:r>
    </w:p>
    <w:p w:rsidR="00E562EC" w:rsidRPr="009D37A2" w:rsidRDefault="00DC4445" w:rsidP="00960C74">
      <w:pPr>
        <w:shd w:val="clear" w:color="auto" w:fill="FFFFFF"/>
        <w:tabs>
          <w:tab w:val="left" w:pos="1032"/>
        </w:tabs>
        <w:ind w:hanging="19"/>
        <w:jc w:val="both"/>
        <w:rPr>
          <w:sz w:val="24"/>
          <w:szCs w:val="24"/>
        </w:rPr>
      </w:pPr>
      <w:r w:rsidRPr="009D37A2">
        <w:rPr>
          <w:sz w:val="24"/>
          <w:szCs w:val="24"/>
        </w:rPr>
        <w:t>стандартизации соответствующих экспертных методик</w:t>
      </w:r>
    </w:p>
    <w:p w:rsidR="00DC4445" w:rsidRPr="009D37A2" w:rsidRDefault="00DC4445" w:rsidP="00960C74">
      <w:pPr>
        <w:shd w:val="clear" w:color="auto" w:fill="FFFFFF"/>
        <w:tabs>
          <w:tab w:val="left" w:pos="1032"/>
        </w:tabs>
        <w:ind w:hanging="19"/>
        <w:jc w:val="both"/>
        <w:rPr>
          <w:sz w:val="24"/>
          <w:szCs w:val="24"/>
        </w:rPr>
      </w:pPr>
    </w:p>
    <w:p w:rsidR="00E562EC" w:rsidRPr="009D37A2" w:rsidRDefault="00E562EC" w:rsidP="008E49F6">
      <w:pPr>
        <w:numPr>
          <w:ilvl w:val="0"/>
          <w:numId w:val="7"/>
        </w:numPr>
        <w:shd w:val="clear" w:color="auto" w:fill="FFFFFF"/>
        <w:tabs>
          <w:tab w:val="left" w:pos="826"/>
        </w:tabs>
        <w:rPr>
          <w:b/>
          <w:spacing w:val="-7"/>
          <w:sz w:val="24"/>
          <w:szCs w:val="24"/>
        </w:rPr>
      </w:pPr>
      <w:r w:rsidRPr="009D37A2">
        <w:rPr>
          <w:b/>
          <w:sz w:val="24"/>
          <w:szCs w:val="24"/>
        </w:rPr>
        <w:t>График лекций и семинаров.</w:t>
      </w:r>
    </w:p>
    <w:p w:rsidR="00E562EC" w:rsidRPr="009D37A2" w:rsidRDefault="00E562EC" w:rsidP="00960C74">
      <w:pPr>
        <w:shd w:val="clear" w:color="auto" w:fill="FFFFFF"/>
        <w:tabs>
          <w:tab w:val="left" w:pos="826"/>
        </w:tabs>
        <w:jc w:val="center"/>
        <w:rPr>
          <w:sz w:val="24"/>
          <w:szCs w:val="24"/>
        </w:rPr>
      </w:pPr>
      <w:r w:rsidRPr="009D37A2">
        <w:rPr>
          <w:b/>
          <w:sz w:val="24"/>
          <w:szCs w:val="24"/>
        </w:rPr>
        <w:t>1.7.1. Календарно-тематический план</w:t>
      </w:r>
      <w:r w:rsidRPr="009D37A2">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5923"/>
        <w:gridCol w:w="1439"/>
        <w:gridCol w:w="1609"/>
      </w:tblGrid>
      <w:tr w:rsidR="00E562EC" w:rsidRPr="009D37A2" w:rsidTr="006E2DBC">
        <w:tc>
          <w:tcPr>
            <w:tcW w:w="493" w:type="dxa"/>
            <w:tcBorders>
              <w:top w:val="single" w:sz="4" w:space="0" w:color="auto"/>
              <w:left w:val="single" w:sz="4" w:space="0" w:color="auto"/>
              <w:bottom w:val="single" w:sz="4" w:space="0" w:color="auto"/>
              <w:right w:val="single" w:sz="4" w:space="0" w:color="auto"/>
            </w:tcBorders>
            <w:hideMark/>
          </w:tcPr>
          <w:p w:rsidR="00E562EC" w:rsidRPr="009D37A2" w:rsidRDefault="00E562EC" w:rsidP="00960C74">
            <w:pPr>
              <w:spacing w:line="252" w:lineRule="auto"/>
              <w:jc w:val="both"/>
              <w:rPr>
                <w:b/>
                <w:lang w:eastAsia="en-US"/>
              </w:rPr>
            </w:pPr>
            <w:r w:rsidRPr="009D37A2">
              <w:rPr>
                <w:b/>
                <w:lang w:eastAsia="en-US"/>
              </w:rPr>
              <w:t>№</w:t>
            </w:r>
          </w:p>
        </w:tc>
        <w:tc>
          <w:tcPr>
            <w:tcW w:w="5923" w:type="dxa"/>
            <w:tcBorders>
              <w:top w:val="single" w:sz="4" w:space="0" w:color="auto"/>
              <w:left w:val="single" w:sz="4" w:space="0" w:color="auto"/>
              <w:bottom w:val="single" w:sz="4" w:space="0" w:color="auto"/>
              <w:right w:val="single" w:sz="4" w:space="0" w:color="auto"/>
            </w:tcBorders>
            <w:hideMark/>
          </w:tcPr>
          <w:p w:rsidR="00E562EC" w:rsidRPr="009D37A2" w:rsidRDefault="00E562EC" w:rsidP="00960C74">
            <w:pPr>
              <w:pStyle w:val="6"/>
              <w:spacing w:before="0" w:after="0" w:line="252" w:lineRule="auto"/>
              <w:rPr>
                <w:rFonts w:ascii="Times New Roman" w:hAnsi="Times New Roman"/>
                <w:sz w:val="24"/>
                <w:lang w:eastAsia="en-US"/>
              </w:rPr>
            </w:pPr>
            <w:r w:rsidRPr="009D37A2">
              <w:rPr>
                <w:rFonts w:ascii="Times New Roman" w:hAnsi="Times New Roman"/>
                <w:sz w:val="24"/>
                <w:lang w:eastAsia="en-US"/>
              </w:rPr>
              <w:t>Наименование тем</w:t>
            </w:r>
          </w:p>
        </w:tc>
        <w:tc>
          <w:tcPr>
            <w:tcW w:w="1439" w:type="dxa"/>
            <w:tcBorders>
              <w:top w:val="single" w:sz="4" w:space="0" w:color="auto"/>
              <w:left w:val="single" w:sz="4" w:space="0" w:color="auto"/>
              <w:bottom w:val="single" w:sz="4" w:space="0" w:color="auto"/>
              <w:right w:val="single" w:sz="4" w:space="0" w:color="auto"/>
            </w:tcBorders>
            <w:hideMark/>
          </w:tcPr>
          <w:p w:rsidR="00E562EC" w:rsidRPr="009D37A2" w:rsidRDefault="00E562EC" w:rsidP="00960C74">
            <w:pPr>
              <w:spacing w:line="252" w:lineRule="auto"/>
              <w:jc w:val="both"/>
              <w:rPr>
                <w:b/>
                <w:lang w:eastAsia="en-US"/>
              </w:rPr>
            </w:pPr>
            <w:r w:rsidRPr="009D37A2">
              <w:rPr>
                <w:b/>
                <w:lang w:eastAsia="en-US"/>
              </w:rPr>
              <w:t xml:space="preserve">Количество </w:t>
            </w:r>
          </w:p>
          <w:p w:rsidR="00E562EC" w:rsidRPr="009D37A2" w:rsidRDefault="00E562EC" w:rsidP="00960C74">
            <w:pPr>
              <w:spacing w:line="252" w:lineRule="auto"/>
              <w:jc w:val="both"/>
              <w:rPr>
                <w:b/>
                <w:lang w:eastAsia="en-US"/>
              </w:rPr>
            </w:pPr>
            <w:r w:rsidRPr="009D37A2">
              <w:rPr>
                <w:b/>
                <w:lang w:eastAsia="en-US"/>
              </w:rPr>
              <w:t>часов лекций</w:t>
            </w:r>
          </w:p>
        </w:tc>
        <w:tc>
          <w:tcPr>
            <w:tcW w:w="1609" w:type="dxa"/>
            <w:tcBorders>
              <w:top w:val="single" w:sz="4" w:space="0" w:color="auto"/>
              <w:left w:val="single" w:sz="4" w:space="0" w:color="auto"/>
              <w:bottom w:val="single" w:sz="4" w:space="0" w:color="auto"/>
              <w:right w:val="single" w:sz="4" w:space="0" w:color="auto"/>
            </w:tcBorders>
            <w:hideMark/>
          </w:tcPr>
          <w:p w:rsidR="00E562EC" w:rsidRPr="009D37A2" w:rsidRDefault="00E562EC" w:rsidP="00960C74">
            <w:pPr>
              <w:spacing w:line="252" w:lineRule="auto"/>
              <w:jc w:val="both"/>
              <w:rPr>
                <w:b/>
                <w:lang w:eastAsia="en-US"/>
              </w:rPr>
            </w:pPr>
            <w:r w:rsidRPr="009D37A2">
              <w:rPr>
                <w:b/>
                <w:lang w:eastAsia="en-US"/>
              </w:rPr>
              <w:t xml:space="preserve">Количество </w:t>
            </w:r>
          </w:p>
          <w:p w:rsidR="00E562EC" w:rsidRPr="009D37A2" w:rsidRDefault="00E562EC" w:rsidP="00960C74">
            <w:pPr>
              <w:spacing w:line="252" w:lineRule="auto"/>
              <w:jc w:val="both"/>
              <w:rPr>
                <w:b/>
                <w:lang w:eastAsia="en-US"/>
              </w:rPr>
            </w:pPr>
            <w:r w:rsidRPr="009D37A2">
              <w:rPr>
                <w:b/>
                <w:lang w:eastAsia="en-US"/>
              </w:rPr>
              <w:t>часов практических занятий</w:t>
            </w:r>
          </w:p>
        </w:tc>
      </w:tr>
      <w:tr w:rsidR="006E2DBC" w:rsidRPr="009D37A2" w:rsidTr="006E2DBC">
        <w:tc>
          <w:tcPr>
            <w:tcW w:w="493" w:type="dxa"/>
            <w:tcBorders>
              <w:top w:val="single" w:sz="4" w:space="0" w:color="auto"/>
              <w:left w:val="single" w:sz="4" w:space="0" w:color="auto"/>
              <w:bottom w:val="single" w:sz="4" w:space="0" w:color="auto"/>
              <w:right w:val="single" w:sz="4" w:space="0" w:color="auto"/>
            </w:tcBorders>
            <w:hideMark/>
          </w:tcPr>
          <w:p w:rsidR="006E2DBC" w:rsidRPr="009D37A2" w:rsidRDefault="006E2DBC" w:rsidP="00217B44">
            <w:pPr>
              <w:spacing w:line="252" w:lineRule="auto"/>
              <w:jc w:val="both"/>
              <w:rPr>
                <w:b/>
                <w:lang w:eastAsia="en-US"/>
              </w:rPr>
            </w:pPr>
            <w:r w:rsidRPr="009D37A2">
              <w:rPr>
                <w:b/>
                <w:lang w:eastAsia="en-US"/>
              </w:rPr>
              <w:t>1</w:t>
            </w:r>
          </w:p>
        </w:tc>
        <w:tc>
          <w:tcPr>
            <w:tcW w:w="5923" w:type="dxa"/>
            <w:tcBorders>
              <w:top w:val="single" w:sz="4" w:space="0" w:color="auto"/>
              <w:left w:val="single" w:sz="4" w:space="0" w:color="auto"/>
              <w:bottom w:val="single" w:sz="4" w:space="0" w:color="auto"/>
              <w:right w:val="single" w:sz="4" w:space="0" w:color="auto"/>
            </w:tcBorders>
          </w:tcPr>
          <w:p w:rsidR="006E2DBC" w:rsidRPr="006E2DBC" w:rsidRDefault="006E2DBC" w:rsidP="006E2DBC">
            <w:pPr>
              <w:widowControl/>
              <w:autoSpaceDE/>
              <w:adjustRightInd/>
              <w:spacing w:line="276" w:lineRule="auto"/>
              <w:jc w:val="both"/>
              <w:rPr>
                <w:sz w:val="24"/>
                <w:szCs w:val="24"/>
                <w:lang w:val="ky-KG" w:eastAsia="en-US"/>
              </w:rPr>
            </w:pPr>
            <w:r>
              <w:rPr>
                <w:sz w:val="24"/>
                <w:szCs w:val="24"/>
                <w:lang w:eastAsia="en-US"/>
              </w:rPr>
              <w:t>Понятие и особенности судебной экспертизы. Задачи судебной экспертизы. Объекты судебной экспертизы.</w:t>
            </w:r>
          </w:p>
        </w:tc>
        <w:tc>
          <w:tcPr>
            <w:tcW w:w="143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sz w:val="24"/>
                <w:szCs w:val="24"/>
                <w:lang w:val="ky-KG" w:eastAsia="en-US"/>
              </w:rPr>
            </w:pPr>
            <w:r>
              <w:rPr>
                <w:sz w:val="24"/>
                <w:szCs w:val="24"/>
                <w:lang w:val="ky-KG" w:eastAsia="en-US"/>
              </w:rPr>
              <w:t>2</w:t>
            </w:r>
          </w:p>
        </w:tc>
        <w:tc>
          <w:tcPr>
            <w:tcW w:w="160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sz w:val="24"/>
                <w:szCs w:val="24"/>
                <w:lang w:val="ky-KG" w:eastAsia="en-US"/>
              </w:rPr>
            </w:pPr>
            <w:r>
              <w:rPr>
                <w:sz w:val="24"/>
                <w:szCs w:val="24"/>
                <w:lang w:val="ky-KG" w:eastAsia="en-US"/>
              </w:rPr>
              <w:t>4</w:t>
            </w:r>
          </w:p>
        </w:tc>
      </w:tr>
      <w:tr w:rsidR="006E2DBC" w:rsidRPr="009D37A2" w:rsidTr="006E2DBC">
        <w:trPr>
          <w:trHeight w:val="615"/>
        </w:trPr>
        <w:tc>
          <w:tcPr>
            <w:tcW w:w="493" w:type="dxa"/>
            <w:tcBorders>
              <w:top w:val="single" w:sz="4" w:space="0" w:color="auto"/>
              <w:left w:val="single" w:sz="4" w:space="0" w:color="auto"/>
              <w:bottom w:val="single" w:sz="4" w:space="0" w:color="auto"/>
              <w:right w:val="single" w:sz="4" w:space="0" w:color="auto"/>
            </w:tcBorders>
            <w:hideMark/>
          </w:tcPr>
          <w:p w:rsidR="006E2DBC" w:rsidRPr="009D37A2" w:rsidRDefault="006E2DBC" w:rsidP="00217B44">
            <w:pPr>
              <w:spacing w:line="252" w:lineRule="auto"/>
              <w:jc w:val="both"/>
              <w:rPr>
                <w:b/>
                <w:lang w:eastAsia="en-US"/>
              </w:rPr>
            </w:pPr>
            <w:r w:rsidRPr="009D37A2">
              <w:rPr>
                <w:b/>
                <w:lang w:eastAsia="en-US"/>
              </w:rPr>
              <w:t>2</w:t>
            </w:r>
          </w:p>
        </w:tc>
        <w:tc>
          <w:tcPr>
            <w:tcW w:w="5923" w:type="dxa"/>
            <w:tcBorders>
              <w:top w:val="single" w:sz="4" w:space="0" w:color="auto"/>
              <w:left w:val="single" w:sz="4" w:space="0" w:color="auto"/>
              <w:bottom w:val="single" w:sz="4" w:space="0" w:color="auto"/>
              <w:right w:val="single" w:sz="4" w:space="0" w:color="auto"/>
            </w:tcBorders>
          </w:tcPr>
          <w:p w:rsidR="006E2DBC" w:rsidRPr="006E2DBC" w:rsidRDefault="006E2DBC" w:rsidP="006E2DBC">
            <w:pPr>
              <w:widowControl/>
              <w:autoSpaceDE/>
              <w:adjustRightInd/>
              <w:spacing w:line="276" w:lineRule="auto"/>
              <w:jc w:val="both"/>
              <w:rPr>
                <w:sz w:val="24"/>
                <w:szCs w:val="24"/>
                <w:lang w:eastAsia="en-US"/>
              </w:rPr>
            </w:pPr>
            <w:r>
              <w:rPr>
                <w:sz w:val="24"/>
                <w:szCs w:val="24"/>
                <w:lang w:eastAsia="en-US"/>
              </w:rPr>
              <w:t>Общая характеристика нормативной базы проведения судебной экспертизы.</w:t>
            </w:r>
          </w:p>
        </w:tc>
        <w:tc>
          <w:tcPr>
            <w:tcW w:w="143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sz w:val="24"/>
                <w:szCs w:val="24"/>
                <w:lang w:val="ky-KG" w:eastAsia="en-US"/>
              </w:rPr>
            </w:pPr>
            <w:r>
              <w:rPr>
                <w:sz w:val="24"/>
                <w:szCs w:val="24"/>
                <w:lang w:val="ky-KG" w:eastAsia="en-US"/>
              </w:rPr>
              <w:t>2</w:t>
            </w:r>
          </w:p>
        </w:tc>
        <w:tc>
          <w:tcPr>
            <w:tcW w:w="160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sz w:val="24"/>
                <w:szCs w:val="24"/>
                <w:lang w:val="ky-KG" w:eastAsia="en-US"/>
              </w:rPr>
            </w:pPr>
            <w:r>
              <w:rPr>
                <w:sz w:val="24"/>
                <w:szCs w:val="24"/>
                <w:lang w:val="ky-KG" w:eastAsia="en-US"/>
              </w:rPr>
              <w:t>4</w:t>
            </w:r>
          </w:p>
        </w:tc>
      </w:tr>
      <w:tr w:rsidR="006E2DBC" w:rsidRPr="009D37A2" w:rsidTr="006E2DBC">
        <w:tc>
          <w:tcPr>
            <w:tcW w:w="493" w:type="dxa"/>
            <w:tcBorders>
              <w:top w:val="single" w:sz="4" w:space="0" w:color="auto"/>
              <w:left w:val="single" w:sz="4" w:space="0" w:color="auto"/>
              <w:bottom w:val="single" w:sz="4" w:space="0" w:color="auto"/>
              <w:right w:val="single" w:sz="4" w:space="0" w:color="auto"/>
            </w:tcBorders>
            <w:hideMark/>
          </w:tcPr>
          <w:p w:rsidR="006E2DBC" w:rsidRPr="009D37A2" w:rsidRDefault="006E2DBC" w:rsidP="00217B44">
            <w:pPr>
              <w:spacing w:line="252" w:lineRule="auto"/>
              <w:jc w:val="both"/>
              <w:rPr>
                <w:b/>
                <w:lang w:eastAsia="en-US"/>
              </w:rPr>
            </w:pPr>
            <w:r w:rsidRPr="009D37A2">
              <w:rPr>
                <w:b/>
                <w:lang w:eastAsia="en-US"/>
              </w:rPr>
              <w:t>3</w:t>
            </w:r>
          </w:p>
        </w:tc>
        <w:tc>
          <w:tcPr>
            <w:tcW w:w="5923" w:type="dxa"/>
            <w:tcBorders>
              <w:top w:val="single" w:sz="4" w:space="0" w:color="auto"/>
              <w:left w:val="single" w:sz="4" w:space="0" w:color="auto"/>
              <w:bottom w:val="single" w:sz="4" w:space="0" w:color="auto"/>
              <w:right w:val="single" w:sz="4" w:space="0" w:color="auto"/>
            </w:tcBorders>
          </w:tcPr>
          <w:p w:rsidR="006E2DBC" w:rsidRPr="006E2DBC" w:rsidRDefault="006E2DBC" w:rsidP="006E2DBC">
            <w:pPr>
              <w:widowControl/>
              <w:autoSpaceDE/>
              <w:adjustRightInd/>
              <w:spacing w:line="276" w:lineRule="auto"/>
              <w:jc w:val="both"/>
              <w:rPr>
                <w:sz w:val="24"/>
                <w:szCs w:val="24"/>
                <w:lang w:eastAsia="en-US"/>
              </w:rPr>
            </w:pPr>
            <w:r>
              <w:rPr>
                <w:sz w:val="24"/>
                <w:szCs w:val="24"/>
                <w:lang w:eastAsia="en-US"/>
              </w:rPr>
              <w:t>Судебно-экспертные учреждения и особенности их деятельности.</w:t>
            </w:r>
          </w:p>
        </w:tc>
        <w:tc>
          <w:tcPr>
            <w:tcW w:w="143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sz w:val="24"/>
                <w:szCs w:val="24"/>
                <w:lang w:val="ky-KG" w:eastAsia="en-US"/>
              </w:rPr>
            </w:pPr>
            <w:r>
              <w:rPr>
                <w:sz w:val="24"/>
                <w:szCs w:val="24"/>
                <w:lang w:val="ky-KG" w:eastAsia="en-US"/>
              </w:rPr>
              <w:t>2</w:t>
            </w:r>
          </w:p>
        </w:tc>
        <w:tc>
          <w:tcPr>
            <w:tcW w:w="160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sz w:val="24"/>
                <w:szCs w:val="24"/>
                <w:lang w:val="ky-KG" w:eastAsia="en-US"/>
              </w:rPr>
            </w:pPr>
            <w:r>
              <w:rPr>
                <w:sz w:val="24"/>
                <w:szCs w:val="24"/>
                <w:lang w:val="ky-KG" w:eastAsia="en-US"/>
              </w:rPr>
              <w:t>4</w:t>
            </w:r>
          </w:p>
        </w:tc>
      </w:tr>
      <w:tr w:rsidR="006E2DBC" w:rsidRPr="009D37A2" w:rsidTr="006E2DBC">
        <w:tc>
          <w:tcPr>
            <w:tcW w:w="493" w:type="dxa"/>
            <w:tcBorders>
              <w:top w:val="single" w:sz="4" w:space="0" w:color="auto"/>
              <w:left w:val="single" w:sz="4" w:space="0" w:color="auto"/>
              <w:bottom w:val="single" w:sz="4" w:space="0" w:color="auto"/>
              <w:right w:val="single" w:sz="4" w:space="0" w:color="auto"/>
            </w:tcBorders>
            <w:hideMark/>
          </w:tcPr>
          <w:p w:rsidR="006E2DBC" w:rsidRPr="009D37A2" w:rsidRDefault="006E2DBC" w:rsidP="00217B44">
            <w:pPr>
              <w:spacing w:line="252" w:lineRule="auto"/>
              <w:jc w:val="both"/>
              <w:rPr>
                <w:b/>
                <w:lang w:eastAsia="en-US"/>
              </w:rPr>
            </w:pPr>
            <w:r w:rsidRPr="009D37A2">
              <w:rPr>
                <w:b/>
                <w:lang w:eastAsia="en-US"/>
              </w:rPr>
              <w:t>4</w:t>
            </w:r>
          </w:p>
        </w:tc>
        <w:tc>
          <w:tcPr>
            <w:tcW w:w="5923" w:type="dxa"/>
            <w:tcBorders>
              <w:top w:val="single" w:sz="4" w:space="0" w:color="auto"/>
              <w:left w:val="single" w:sz="4" w:space="0" w:color="auto"/>
              <w:bottom w:val="single" w:sz="4" w:space="0" w:color="auto"/>
              <w:right w:val="single" w:sz="4" w:space="0" w:color="auto"/>
            </w:tcBorders>
          </w:tcPr>
          <w:p w:rsidR="006E2DBC" w:rsidRPr="006E2DBC" w:rsidRDefault="006E2DBC" w:rsidP="00217B44">
            <w:pPr>
              <w:spacing w:line="276" w:lineRule="auto"/>
              <w:jc w:val="both"/>
              <w:rPr>
                <w:sz w:val="24"/>
                <w:szCs w:val="24"/>
                <w:lang w:val="ky-KG" w:eastAsia="en-US"/>
              </w:rPr>
            </w:pPr>
            <w:r>
              <w:rPr>
                <w:sz w:val="24"/>
                <w:szCs w:val="24"/>
                <w:lang w:eastAsia="en-US"/>
              </w:rPr>
              <w:t xml:space="preserve">Цели и задачи экспертизы в области оценки имущества. Порядок проведения экспертизы. </w:t>
            </w:r>
          </w:p>
        </w:tc>
        <w:tc>
          <w:tcPr>
            <w:tcW w:w="143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sz w:val="24"/>
                <w:szCs w:val="24"/>
                <w:lang w:val="ky-KG" w:eastAsia="en-US"/>
              </w:rPr>
            </w:pPr>
            <w:r>
              <w:rPr>
                <w:sz w:val="24"/>
                <w:szCs w:val="24"/>
                <w:lang w:val="ky-KG" w:eastAsia="en-US"/>
              </w:rPr>
              <w:t>2</w:t>
            </w:r>
          </w:p>
        </w:tc>
        <w:tc>
          <w:tcPr>
            <w:tcW w:w="160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sz w:val="24"/>
                <w:szCs w:val="24"/>
                <w:lang w:eastAsia="en-US"/>
              </w:rPr>
            </w:pPr>
            <w:r>
              <w:rPr>
                <w:sz w:val="24"/>
                <w:szCs w:val="24"/>
                <w:lang w:eastAsia="en-US"/>
              </w:rPr>
              <w:t>4</w:t>
            </w:r>
          </w:p>
        </w:tc>
      </w:tr>
      <w:tr w:rsidR="006E2DBC" w:rsidRPr="009D37A2" w:rsidTr="006E2DBC">
        <w:tc>
          <w:tcPr>
            <w:tcW w:w="493" w:type="dxa"/>
            <w:tcBorders>
              <w:top w:val="single" w:sz="4" w:space="0" w:color="auto"/>
              <w:left w:val="single" w:sz="4" w:space="0" w:color="auto"/>
              <w:bottom w:val="single" w:sz="4" w:space="0" w:color="auto"/>
              <w:right w:val="single" w:sz="4" w:space="0" w:color="auto"/>
            </w:tcBorders>
            <w:hideMark/>
          </w:tcPr>
          <w:p w:rsidR="006E2DBC" w:rsidRPr="009D37A2" w:rsidRDefault="006E2DBC" w:rsidP="00217B44">
            <w:pPr>
              <w:spacing w:line="252" w:lineRule="auto"/>
              <w:jc w:val="both"/>
              <w:rPr>
                <w:b/>
                <w:lang w:eastAsia="en-US"/>
              </w:rPr>
            </w:pPr>
            <w:r w:rsidRPr="009D37A2">
              <w:rPr>
                <w:b/>
                <w:lang w:eastAsia="en-US"/>
              </w:rPr>
              <w:t>5</w:t>
            </w:r>
          </w:p>
        </w:tc>
        <w:tc>
          <w:tcPr>
            <w:tcW w:w="5923" w:type="dxa"/>
            <w:tcBorders>
              <w:top w:val="single" w:sz="4" w:space="0" w:color="auto"/>
              <w:left w:val="single" w:sz="4" w:space="0" w:color="auto"/>
              <w:bottom w:val="single" w:sz="4" w:space="0" w:color="auto"/>
              <w:right w:val="single" w:sz="4" w:space="0" w:color="auto"/>
            </w:tcBorders>
          </w:tcPr>
          <w:p w:rsidR="006E2DBC" w:rsidRPr="006E2DBC" w:rsidRDefault="006E2DBC" w:rsidP="00217B44">
            <w:pPr>
              <w:spacing w:line="276" w:lineRule="auto"/>
              <w:jc w:val="both"/>
              <w:rPr>
                <w:sz w:val="24"/>
                <w:szCs w:val="24"/>
                <w:lang w:eastAsia="en-US"/>
              </w:rPr>
            </w:pPr>
            <w:r>
              <w:rPr>
                <w:sz w:val="24"/>
                <w:szCs w:val="24"/>
                <w:lang w:eastAsia="en-US"/>
              </w:rPr>
              <w:t>Основы теории судебно-оценочной экспертизы</w:t>
            </w:r>
          </w:p>
        </w:tc>
        <w:tc>
          <w:tcPr>
            <w:tcW w:w="143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sz w:val="24"/>
                <w:szCs w:val="24"/>
                <w:lang w:val="ky-KG" w:eastAsia="en-US"/>
              </w:rPr>
            </w:pPr>
            <w:r>
              <w:rPr>
                <w:sz w:val="24"/>
                <w:szCs w:val="24"/>
                <w:lang w:val="ky-KG" w:eastAsia="en-US"/>
              </w:rPr>
              <w:t>4</w:t>
            </w:r>
          </w:p>
        </w:tc>
        <w:tc>
          <w:tcPr>
            <w:tcW w:w="160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sz w:val="24"/>
                <w:szCs w:val="24"/>
                <w:lang w:val="ky-KG" w:eastAsia="en-US"/>
              </w:rPr>
            </w:pPr>
            <w:r>
              <w:rPr>
                <w:sz w:val="24"/>
                <w:szCs w:val="24"/>
                <w:lang w:val="ky-KG" w:eastAsia="en-US"/>
              </w:rPr>
              <w:t>5</w:t>
            </w:r>
          </w:p>
        </w:tc>
      </w:tr>
      <w:tr w:rsidR="006E2DBC" w:rsidRPr="009D37A2" w:rsidTr="006E2DBC">
        <w:tc>
          <w:tcPr>
            <w:tcW w:w="493" w:type="dxa"/>
            <w:tcBorders>
              <w:top w:val="single" w:sz="4" w:space="0" w:color="auto"/>
              <w:left w:val="single" w:sz="4" w:space="0" w:color="auto"/>
              <w:bottom w:val="single" w:sz="4" w:space="0" w:color="auto"/>
              <w:right w:val="single" w:sz="4" w:space="0" w:color="auto"/>
            </w:tcBorders>
            <w:hideMark/>
          </w:tcPr>
          <w:p w:rsidR="006E2DBC" w:rsidRPr="009D37A2" w:rsidRDefault="006E2DBC" w:rsidP="00217B44">
            <w:pPr>
              <w:spacing w:line="252" w:lineRule="auto"/>
              <w:jc w:val="both"/>
              <w:rPr>
                <w:b/>
                <w:lang w:eastAsia="en-US"/>
              </w:rPr>
            </w:pPr>
            <w:r w:rsidRPr="009D37A2">
              <w:rPr>
                <w:b/>
                <w:lang w:eastAsia="en-US"/>
              </w:rPr>
              <w:t>6</w:t>
            </w:r>
          </w:p>
        </w:tc>
        <w:tc>
          <w:tcPr>
            <w:tcW w:w="5923" w:type="dxa"/>
            <w:tcBorders>
              <w:top w:val="single" w:sz="4" w:space="0" w:color="auto"/>
              <w:left w:val="single" w:sz="4" w:space="0" w:color="auto"/>
              <w:bottom w:val="single" w:sz="4" w:space="0" w:color="auto"/>
              <w:right w:val="single" w:sz="4" w:space="0" w:color="auto"/>
            </w:tcBorders>
          </w:tcPr>
          <w:p w:rsidR="006E2DBC" w:rsidRPr="006E2DBC" w:rsidRDefault="006E2DBC" w:rsidP="00217B44">
            <w:pPr>
              <w:spacing w:line="276" w:lineRule="auto"/>
              <w:jc w:val="both"/>
              <w:rPr>
                <w:sz w:val="24"/>
                <w:szCs w:val="24"/>
                <w:lang w:val="ky-KG" w:eastAsia="en-US"/>
              </w:rPr>
            </w:pPr>
            <w:r>
              <w:rPr>
                <w:sz w:val="24"/>
                <w:szCs w:val="24"/>
                <w:lang w:eastAsia="en-US"/>
              </w:rPr>
              <w:t>Алгоритмы исследования объекта экспертизы</w:t>
            </w:r>
          </w:p>
        </w:tc>
        <w:tc>
          <w:tcPr>
            <w:tcW w:w="143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sz w:val="24"/>
                <w:szCs w:val="24"/>
                <w:lang w:val="ky-KG" w:eastAsia="en-US"/>
              </w:rPr>
            </w:pPr>
            <w:r>
              <w:rPr>
                <w:sz w:val="24"/>
                <w:szCs w:val="24"/>
                <w:lang w:val="ky-KG" w:eastAsia="en-US"/>
              </w:rPr>
              <w:t>4</w:t>
            </w:r>
          </w:p>
        </w:tc>
        <w:tc>
          <w:tcPr>
            <w:tcW w:w="160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sz w:val="24"/>
                <w:szCs w:val="24"/>
                <w:lang w:val="ky-KG" w:eastAsia="en-US"/>
              </w:rPr>
            </w:pPr>
            <w:r>
              <w:rPr>
                <w:sz w:val="24"/>
                <w:szCs w:val="24"/>
                <w:lang w:val="ky-KG" w:eastAsia="en-US"/>
              </w:rPr>
              <w:t>5</w:t>
            </w:r>
          </w:p>
        </w:tc>
      </w:tr>
      <w:tr w:rsidR="006E2DBC" w:rsidRPr="009D37A2" w:rsidTr="006E2DBC">
        <w:tc>
          <w:tcPr>
            <w:tcW w:w="493" w:type="dxa"/>
            <w:tcBorders>
              <w:top w:val="single" w:sz="4" w:space="0" w:color="auto"/>
              <w:left w:val="single" w:sz="4" w:space="0" w:color="auto"/>
              <w:bottom w:val="single" w:sz="4" w:space="0" w:color="auto"/>
              <w:right w:val="single" w:sz="4" w:space="0" w:color="auto"/>
            </w:tcBorders>
          </w:tcPr>
          <w:p w:rsidR="006E2DBC" w:rsidRPr="009D37A2" w:rsidRDefault="006E2DBC" w:rsidP="00217B44">
            <w:pPr>
              <w:spacing w:line="252" w:lineRule="auto"/>
              <w:jc w:val="both"/>
              <w:rPr>
                <w:b/>
                <w:lang w:eastAsia="en-US"/>
              </w:rPr>
            </w:pPr>
          </w:p>
        </w:tc>
        <w:tc>
          <w:tcPr>
            <w:tcW w:w="5923" w:type="dxa"/>
            <w:tcBorders>
              <w:top w:val="single" w:sz="4" w:space="0" w:color="auto"/>
              <w:left w:val="single" w:sz="4" w:space="0" w:color="auto"/>
              <w:bottom w:val="single" w:sz="4" w:space="0" w:color="auto"/>
              <w:right w:val="single" w:sz="4" w:space="0" w:color="auto"/>
            </w:tcBorders>
          </w:tcPr>
          <w:p w:rsidR="006E2DBC" w:rsidRPr="006E2DBC" w:rsidRDefault="006E2DBC" w:rsidP="00217B44">
            <w:pPr>
              <w:spacing w:line="276" w:lineRule="auto"/>
              <w:jc w:val="both"/>
              <w:rPr>
                <w:sz w:val="24"/>
                <w:szCs w:val="24"/>
                <w:lang w:eastAsia="en-US"/>
              </w:rPr>
            </w:pPr>
            <w:r>
              <w:rPr>
                <w:sz w:val="24"/>
                <w:szCs w:val="24"/>
                <w:lang w:eastAsia="en-US"/>
              </w:rPr>
              <w:t>Проблемы методического обеспечения судебно-оценочной экспертизы</w:t>
            </w:r>
          </w:p>
        </w:tc>
        <w:tc>
          <w:tcPr>
            <w:tcW w:w="1439" w:type="dxa"/>
            <w:tcBorders>
              <w:top w:val="single" w:sz="4" w:space="0" w:color="auto"/>
              <w:left w:val="single" w:sz="4" w:space="0" w:color="auto"/>
              <w:bottom w:val="single" w:sz="4" w:space="0" w:color="auto"/>
              <w:right w:val="single" w:sz="4" w:space="0" w:color="auto"/>
            </w:tcBorders>
          </w:tcPr>
          <w:p w:rsidR="006E2DBC" w:rsidRDefault="006E2DBC" w:rsidP="006E2DBC">
            <w:pPr>
              <w:spacing w:line="276" w:lineRule="auto"/>
              <w:jc w:val="center"/>
              <w:rPr>
                <w:sz w:val="24"/>
                <w:szCs w:val="24"/>
                <w:lang w:eastAsia="en-US"/>
              </w:rPr>
            </w:pPr>
            <w:r>
              <w:rPr>
                <w:sz w:val="24"/>
                <w:szCs w:val="24"/>
                <w:lang w:eastAsia="en-US"/>
              </w:rPr>
              <w:t>4</w:t>
            </w:r>
          </w:p>
        </w:tc>
        <w:tc>
          <w:tcPr>
            <w:tcW w:w="1609" w:type="dxa"/>
            <w:tcBorders>
              <w:top w:val="single" w:sz="4" w:space="0" w:color="auto"/>
              <w:left w:val="single" w:sz="4" w:space="0" w:color="auto"/>
              <w:bottom w:val="single" w:sz="4" w:space="0" w:color="auto"/>
              <w:right w:val="single" w:sz="4" w:space="0" w:color="auto"/>
            </w:tcBorders>
          </w:tcPr>
          <w:p w:rsidR="006E2DBC" w:rsidRDefault="006E2DBC" w:rsidP="006E2DBC">
            <w:pPr>
              <w:spacing w:line="276" w:lineRule="auto"/>
              <w:jc w:val="center"/>
              <w:rPr>
                <w:sz w:val="24"/>
                <w:szCs w:val="24"/>
                <w:lang w:val="ky-KG" w:eastAsia="en-US"/>
              </w:rPr>
            </w:pPr>
            <w:r>
              <w:rPr>
                <w:sz w:val="24"/>
                <w:szCs w:val="24"/>
                <w:lang w:val="ky-KG" w:eastAsia="en-US"/>
              </w:rPr>
              <w:t>5</w:t>
            </w:r>
          </w:p>
        </w:tc>
      </w:tr>
      <w:tr w:rsidR="006E2DBC" w:rsidRPr="009D37A2" w:rsidTr="006E2DBC">
        <w:tc>
          <w:tcPr>
            <w:tcW w:w="493" w:type="dxa"/>
            <w:tcBorders>
              <w:top w:val="single" w:sz="4" w:space="0" w:color="auto"/>
              <w:left w:val="single" w:sz="4" w:space="0" w:color="auto"/>
              <w:bottom w:val="single" w:sz="4" w:space="0" w:color="auto"/>
              <w:right w:val="single" w:sz="4" w:space="0" w:color="auto"/>
            </w:tcBorders>
          </w:tcPr>
          <w:p w:rsidR="006E2DBC" w:rsidRPr="009D37A2" w:rsidRDefault="006E2DBC" w:rsidP="00217B44">
            <w:pPr>
              <w:spacing w:line="252" w:lineRule="auto"/>
              <w:jc w:val="both"/>
              <w:rPr>
                <w:b/>
                <w:lang w:eastAsia="en-US"/>
              </w:rPr>
            </w:pPr>
          </w:p>
        </w:tc>
        <w:tc>
          <w:tcPr>
            <w:tcW w:w="5923" w:type="dxa"/>
            <w:tcBorders>
              <w:top w:val="single" w:sz="4" w:space="0" w:color="auto"/>
              <w:left w:val="single" w:sz="4" w:space="0" w:color="auto"/>
              <w:bottom w:val="single" w:sz="4" w:space="0" w:color="auto"/>
              <w:right w:val="single" w:sz="4" w:space="0" w:color="auto"/>
            </w:tcBorders>
          </w:tcPr>
          <w:p w:rsidR="006E2DBC" w:rsidRPr="006E2DBC" w:rsidRDefault="006E2DBC" w:rsidP="00217B44">
            <w:pPr>
              <w:spacing w:line="276" w:lineRule="auto"/>
              <w:jc w:val="both"/>
              <w:rPr>
                <w:sz w:val="24"/>
                <w:szCs w:val="24"/>
                <w:lang w:eastAsia="en-US"/>
              </w:rPr>
            </w:pPr>
            <w:r>
              <w:rPr>
                <w:sz w:val="24"/>
                <w:szCs w:val="24"/>
                <w:lang w:eastAsia="en-US"/>
              </w:rPr>
              <w:t>Стоимостная экспертиза по заказу органов власти</w:t>
            </w:r>
          </w:p>
        </w:tc>
        <w:tc>
          <w:tcPr>
            <w:tcW w:w="1439" w:type="dxa"/>
            <w:tcBorders>
              <w:top w:val="single" w:sz="4" w:space="0" w:color="auto"/>
              <w:left w:val="single" w:sz="4" w:space="0" w:color="auto"/>
              <w:bottom w:val="single" w:sz="4" w:space="0" w:color="auto"/>
              <w:right w:val="single" w:sz="4" w:space="0" w:color="auto"/>
            </w:tcBorders>
          </w:tcPr>
          <w:p w:rsidR="006E2DBC" w:rsidRDefault="006E2DBC" w:rsidP="006E2DBC">
            <w:pPr>
              <w:spacing w:line="276" w:lineRule="auto"/>
              <w:jc w:val="center"/>
              <w:rPr>
                <w:sz w:val="24"/>
                <w:szCs w:val="24"/>
                <w:lang w:val="ky-KG" w:eastAsia="en-US"/>
              </w:rPr>
            </w:pPr>
            <w:r>
              <w:rPr>
                <w:sz w:val="24"/>
                <w:szCs w:val="24"/>
                <w:lang w:val="ky-KG" w:eastAsia="en-US"/>
              </w:rPr>
              <w:t>4</w:t>
            </w:r>
          </w:p>
        </w:tc>
        <w:tc>
          <w:tcPr>
            <w:tcW w:w="1609" w:type="dxa"/>
            <w:tcBorders>
              <w:top w:val="single" w:sz="4" w:space="0" w:color="auto"/>
              <w:left w:val="single" w:sz="4" w:space="0" w:color="auto"/>
              <w:bottom w:val="single" w:sz="4" w:space="0" w:color="auto"/>
              <w:right w:val="single" w:sz="4" w:space="0" w:color="auto"/>
            </w:tcBorders>
          </w:tcPr>
          <w:p w:rsidR="006E2DBC" w:rsidRDefault="006E2DBC" w:rsidP="006E2DBC">
            <w:pPr>
              <w:spacing w:line="276" w:lineRule="auto"/>
              <w:jc w:val="center"/>
              <w:rPr>
                <w:sz w:val="24"/>
                <w:szCs w:val="24"/>
                <w:lang w:val="ky-KG" w:eastAsia="en-US"/>
              </w:rPr>
            </w:pPr>
            <w:r>
              <w:rPr>
                <w:sz w:val="24"/>
                <w:szCs w:val="24"/>
                <w:lang w:val="ky-KG" w:eastAsia="en-US"/>
              </w:rPr>
              <w:t>5</w:t>
            </w:r>
          </w:p>
        </w:tc>
      </w:tr>
      <w:tr w:rsidR="006E2DBC" w:rsidRPr="009D37A2" w:rsidTr="006E2DBC">
        <w:tc>
          <w:tcPr>
            <w:tcW w:w="493" w:type="dxa"/>
            <w:tcBorders>
              <w:top w:val="single" w:sz="4" w:space="0" w:color="auto"/>
              <w:left w:val="single" w:sz="4" w:space="0" w:color="auto"/>
              <w:bottom w:val="single" w:sz="4" w:space="0" w:color="auto"/>
              <w:right w:val="single" w:sz="4" w:space="0" w:color="auto"/>
            </w:tcBorders>
          </w:tcPr>
          <w:p w:rsidR="006E2DBC" w:rsidRPr="009D37A2" w:rsidRDefault="006E2DBC" w:rsidP="00217B44">
            <w:pPr>
              <w:spacing w:line="252" w:lineRule="auto"/>
              <w:jc w:val="both"/>
              <w:rPr>
                <w:b/>
                <w:lang w:eastAsia="en-US"/>
              </w:rPr>
            </w:pPr>
          </w:p>
        </w:tc>
        <w:tc>
          <w:tcPr>
            <w:tcW w:w="5923" w:type="dxa"/>
            <w:tcBorders>
              <w:top w:val="single" w:sz="4" w:space="0" w:color="auto"/>
              <w:left w:val="single" w:sz="4" w:space="0" w:color="auto"/>
              <w:bottom w:val="single" w:sz="4" w:space="0" w:color="auto"/>
              <w:right w:val="single" w:sz="4" w:space="0" w:color="auto"/>
            </w:tcBorders>
          </w:tcPr>
          <w:p w:rsidR="006E2DBC" w:rsidRPr="006E2DBC" w:rsidRDefault="006E2DBC" w:rsidP="00217B44">
            <w:pPr>
              <w:spacing w:line="276" w:lineRule="auto"/>
              <w:jc w:val="both"/>
              <w:rPr>
                <w:sz w:val="24"/>
                <w:szCs w:val="24"/>
                <w:lang w:val="ky-KG" w:eastAsia="en-US"/>
              </w:rPr>
            </w:pPr>
            <w:r>
              <w:rPr>
                <w:sz w:val="24"/>
                <w:szCs w:val="24"/>
                <w:lang w:eastAsia="en-US"/>
              </w:rPr>
              <w:t>Заключение по результатам экспертизы.</w:t>
            </w:r>
          </w:p>
        </w:tc>
        <w:tc>
          <w:tcPr>
            <w:tcW w:w="1439" w:type="dxa"/>
            <w:tcBorders>
              <w:top w:val="single" w:sz="4" w:space="0" w:color="auto"/>
              <w:left w:val="single" w:sz="4" w:space="0" w:color="auto"/>
              <w:bottom w:val="single" w:sz="4" w:space="0" w:color="auto"/>
              <w:right w:val="single" w:sz="4" w:space="0" w:color="auto"/>
            </w:tcBorders>
          </w:tcPr>
          <w:p w:rsidR="006E2DBC" w:rsidRDefault="006E2DBC" w:rsidP="006E2DBC">
            <w:pPr>
              <w:spacing w:line="276" w:lineRule="auto"/>
              <w:jc w:val="center"/>
              <w:rPr>
                <w:sz w:val="24"/>
                <w:szCs w:val="24"/>
                <w:lang w:eastAsia="en-US"/>
              </w:rPr>
            </w:pPr>
            <w:r>
              <w:rPr>
                <w:sz w:val="24"/>
                <w:szCs w:val="24"/>
                <w:lang w:eastAsia="en-US"/>
              </w:rPr>
              <w:t>4</w:t>
            </w:r>
          </w:p>
        </w:tc>
        <w:tc>
          <w:tcPr>
            <w:tcW w:w="1609" w:type="dxa"/>
            <w:tcBorders>
              <w:top w:val="single" w:sz="4" w:space="0" w:color="auto"/>
              <w:left w:val="single" w:sz="4" w:space="0" w:color="auto"/>
              <w:bottom w:val="single" w:sz="4" w:space="0" w:color="auto"/>
              <w:right w:val="single" w:sz="4" w:space="0" w:color="auto"/>
            </w:tcBorders>
          </w:tcPr>
          <w:p w:rsidR="006E2DBC" w:rsidRDefault="006E2DBC" w:rsidP="006E2DBC">
            <w:pPr>
              <w:spacing w:line="276" w:lineRule="auto"/>
              <w:jc w:val="center"/>
              <w:rPr>
                <w:sz w:val="24"/>
                <w:szCs w:val="24"/>
                <w:lang w:val="ky-KG" w:eastAsia="en-US"/>
              </w:rPr>
            </w:pPr>
            <w:r>
              <w:rPr>
                <w:sz w:val="24"/>
                <w:szCs w:val="24"/>
                <w:lang w:val="ky-KG" w:eastAsia="en-US"/>
              </w:rPr>
              <w:t>5</w:t>
            </w:r>
          </w:p>
        </w:tc>
      </w:tr>
      <w:tr w:rsidR="006E2DBC" w:rsidRPr="009D37A2" w:rsidTr="006E2DBC">
        <w:tc>
          <w:tcPr>
            <w:tcW w:w="493" w:type="dxa"/>
            <w:tcBorders>
              <w:top w:val="single" w:sz="4" w:space="0" w:color="auto"/>
              <w:left w:val="single" w:sz="4" w:space="0" w:color="auto"/>
              <w:bottom w:val="single" w:sz="4" w:space="0" w:color="auto"/>
              <w:right w:val="single" w:sz="4" w:space="0" w:color="auto"/>
            </w:tcBorders>
          </w:tcPr>
          <w:p w:rsidR="006E2DBC" w:rsidRPr="009D37A2" w:rsidRDefault="006E2DBC" w:rsidP="00217B44">
            <w:pPr>
              <w:spacing w:line="252" w:lineRule="auto"/>
              <w:jc w:val="both"/>
              <w:rPr>
                <w:b/>
                <w:lang w:eastAsia="en-US"/>
              </w:rPr>
            </w:pPr>
          </w:p>
        </w:tc>
        <w:tc>
          <w:tcPr>
            <w:tcW w:w="5923" w:type="dxa"/>
            <w:tcBorders>
              <w:top w:val="single" w:sz="4" w:space="0" w:color="auto"/>
              <w:left w:val="single" w:sz="4" w:space="0" w:color="auto"/>
              <w:bottom w:val="single" w:sz="4" w:space="0" w:color="auto"/>
              <w:right w:val="single" w:sz="4" w:space="0" w:color="auto"/>
            </w:tcBorders>
          </w:tcPr>
          <w:p w:rsidR="006E2DBC" w:rsidRPr="006E2DBC" w:rsidRDefault="006E2DBC" w:rsidP="00217B44">
            <w:pPr>
              <w:spacing w:line="276" w:lineRule="auto"/>
              <w:jc w:val="both"/>
              <w:rPr>
                <w:sz w:val="24"/>
                <w:szCs w:val="24"/>
                <w:lang w:val="ky-KG" w:eastAsia="en-US"/>
              </w:rPr>
            </w:pPr>
            <w:r>
              <w:rPr>
                <w:sz w:val="24"/>
                <w:szCs w:val="24"/>
                <w:lang w:eastAsia="en-US"/>
              </w:rPr>
              <w:t>Ошибки эксперта и их последствия</w:t>
            </w:r>
          </w:p>
        </w:tc>
        <w:tc>
          <w:tcPr>
            <w:tcW w:w="1439" w:type="dxa"/>
            <w:tcBorders>
              <w:top w:val="single" w:sz="4" w:space="0" w:color="auto"/>
              <w:left w:val="single" w:sz="4" w:space="0" w:color="auto"/>
              <w:bottom w:val="single" w:sz="4" w:space="0" w:color="auto"/>
              <w:right w:val="single" w:sz="4" w:space="0" w:color="auto"/>
            </w:tcBorders>
          </w:tcPr>
          <w:p w:rsidR="006E2DBC" w:rsidRDefault="006E2DBC" w:rsidP="006E2DBC">
            <w:pPr>
              <w:spacing w:line="276" w:lineRule="auto"/>
              <w:jc w:val="center"/>
              <w:rPr>
                <w:sz w:val="24"/>
                <w:szCs w:val="24"/>
                <w:lang w:val="ky-KG" w:eastAsia="en-US"/>
              </w:rPr>
            </w:pPr>
            <w:r>
              <w:rPr>
                <w:sz w:val="24"/>
                <w:szCs w:val="24"/>
                <w:lang w:val="ky-KG" w:eastAsia="en-US"/>
              </w:rPr>
              <w:t>2</w:t>
            </w:r>
          </w:p>
        </w:tc>
        <w:tc>
          <w:tcPr>
            <w:tcW w:w="1609" w:type="dxa"/>
            <w:tcBorders>
              <w:top w:val="single" w:sz="4" w:space="0" w:color="auto"/>
              <w:left w:val="single" w:sz="4" w:space="0" w:color="auto"/>
              <w:bottom w:val="single" w:sz="4" w:space="0" w:color="auto"/>
              <w:right w:val="single" w:sz="4" w:space="0" w:color="auto"/>
            </w:tcBorders>
          </w:tcPr>
          <w:p w:rsidR="006E2DBC" w:rsidRDefault="006E2DBC" w:rsidP="006E2DBC">
            <w:pPr>
              <w:spacing w:line="276" w:lineRule="auto"/>
              <w:jc w:val="center"/>
              <w:rPr>
                <w:sz w:val="24"/>
                <w:szCs w:val="24"/>
                <w:lang w:eastAsia="en-US"/>
              </w:rPr>
            </w:pPr>
            <w:r>
              <w:rPr>
                <w:sz w:val="24"/>
                <w:szCs w:val="24"/>
                <w:lang w:eastAsia="en-US"/>
              </w:rPr>
              <w:t>4</w:t>
            </w:r>
          </w:p>
        </w:tc>
      </w:tr>
      <w:tr w:rsidR="006E2DBC" w:rsidRPr="009D37A2" w:rsidTr="006E2DBC">
        <w:tc>
          <w:tcPr>
            <w:tcW w:w="493" w:type="dxa"/>
            <w:tcBorders>
              <w:top w:val="single" w:sz="4" w:space="0" w:color="auto"/>
              <w:left w:val="single" w:sz="4" w:space="0" w:color="auto"/>
              <w:bottom w:val="single" w:sz="4" w:space="0" w:color="auto"/>
              <w:right w:val="single" w:sz="4" w:space="0" w:color="auto"/>
            </w:tcBorders>
          </w:tcPr>
          <w:p w:rsidR="006E2DBC" w:rsidRPr="009D37A2" w:rsidRDefault="006E2DBC" w:rsidP="00217B44">
            <w:pPr>
              <w:spacing w:line="252" w:lineRule="auto"/>
              <w:jc w:val="both"/>
              <w:rPr>
                <w:b/>
                <w:lang w:eastAsia="en-US"/>
              </w:rPr>
            </w:pPr>
          </w:p>
        </w:tc>
        <w:tc>
          <w:tcPr>
            <w:tcW w:w="5923" w:type="dxa"/>
            <w:tcBorders>
              <w:top w:val="single" w:sz="4" w:space="0" w:color="auto"/>
              <w:left w:val="single" w:sz="4" w:space="0" w:color="auto"/>
              <w:bottom w:val="single" w:sz="4" w:space="0" w:color="auto"/>
              <w:right w:val="single" w:sz="4" w:space="0" w:color="auto"/>
            </w:tcBorders>
            <w:hideMark/>
          </w:tcPr>
          <w:p w:rsidR="006E2DBC" w:rsidRPr="006E2DBC" w:rsidRDefault="006E2DBC" w:rsidP="00217B44">
            <w:pPr>
              <w:spacing w:line="276" w:lineRule="auto"/>
              <w:jc w:val="both"/>
              <w:rPr>
                <w:b/>
                <w:sz w:val="24"/>
                <w:szCs w:val="24"/>
                <w:lang w:val="ky-KG" w:eastAsia="en-US"/>
              </w:rPr>
            </w:pPr>
            <w:r w:rsidRPr="006E2DBC">
              <w:rPr>
                <w:b/>
                <w:sz w:val="24"/>
                <w:szCs w:val="24"/>
                <w:lang w:val="ky-KG" w:eastAsia="en-US"/>
              </w:rPr>
              <w:t>В</w:t>
            </w:r>
            <w:r w:rsidRPr="006E2DBC">
              <w:rPr>
                <w:b/>
                <w:sz w:val="24"/>
                <w:szCs w:val="24"/>
                <w:lang w:eastAsia="en-US"/>
              </w:rPr>
              <w:t>сего</w:t>
            </w:r>
            <w:r>
              <w:rPr>
                <w:b/>
                <w:sz w:val="24"/>
                <w:szCs w:val="24"/>
                <w:lang w:val="ky-K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b/>
                <w:sz w:val="24"/>
                <w:szCs w:val="24"/>
                <w:lang w:val="ky-KG" w:eastAsia="en-US"/>
              </w:rPr>
            </w:pPr>
            <w:r>
              <w:rPr>
                <w:b/>
                <w:sz w:val="24"/>
                <w:szCs w:val="24"/>
                <w:lang w:val="ky-KG" w:eastAsia="en-US"/>
              </w:rPr>
              <w:t>30</w:t>
            </w:r>
          </w:p>
        </w:tc>
        <w:tc>
          <w:tcPr>
            <w:tcW w:w="1609" w:type="dxa"/>
            <w:tcBorders>
              <w:top w:val="single" w:sz="4" w:space="0" w:color="auto"/>
              <w:left w:val="single" w:sz="4" w:space="0" w:color="auto"/>
              <w:bottom w:val="single" w:sz="4" w:space="0" w:color="auto"/>
              <w:right w:val="single" w:sz="4" w:space="0" w:color="auto"/>
            </w:tcBorders>
            <w:hideMark/>
          </w:tcPr>
          <w:p w:rsidR="006E2DBC" w:rsidRDefault="006E2DBC" w:rsidP="006E2DBC">
            <w:pPr>
              <w:spacing w:line="276" w:lineRule="auto"/>
              <w:jc w:val="center"/>
              <w:rPr>
                <w:b/>
                <w:sz w:val="24"/>
                <w:szCs w:val="24"/>
                <w:lang w:val="ky-KG" w:eastAsia="en-US"/>
              </w:rPr>
            </w:pPr>
            <w:r>
              <w:rPr>
                <w:b/>
                <w:sz w:val="24"/>
                <w:szCs w:val="24"/>
                <w:lang w:val="ky-KG" w:eastAsia="en-US"/>
              </w:rPr>
              <w:t>45</w:t>
            </w:r>
          </w:p>
        </w:tc>
      </w:tr>
    </w:tbl>
    <w:p w:rsidR="006E2DBC" w:rsidRPr="006E2DBC" w:rsidRDefault="006E2DBC" w:rsidP="00960C74">
      <w:pPr>
        <w:shd w:val="clear" w:color="auto" w:fill="FFFFFF"/>
        <w:tabs>
          <w:tab w:val="left" w:pos="826"/>
        </w:tabs>
        <w:jc w:val="both"/>
        <w:rPr>
          <w:sz w:val="24"/>
          <w:szCs w:val="24"/>
          <w:lang w:val="ky-KG"/>
        </w:rPr>
      </w:pPr>
    </w:p>
    <w:p w:rsidR="00E562EC" w:rsidRPr="009D37A2" w:rsidRDefault="00E562EC" w:rsidP="006E2DBC">
      <w:pPr>
        <w:shd w:val="clear" w:color="auto" w:fill="FFFFFF"/>
        <w:tabs>
          <w:tab w:val="left" w:pos="0"/>
        </w:tabs>
        <w:jc w:val="center"/>
        <w:rPr>
          <w:b/>
          <w:sz w:val="24"/>
          <w:szCs w:val="24"/>
        </w:rPr>
      </w:pPr>
      <w:r w:rsidRPr="009D37A2">
        <w:rPr>
          <w:b/>
          <w:sz w:val="24"/>
          <w:szCs w:val="24"/>
        </w:rPr>
        <w:t>1.7.2. План лекций и семинарских занятий с контрольными вопросами для самоподготовки: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765"/>
        <w:gridCol w:w="5003"/>
      </w:tblGrid>
      <w:tr w:rsidR="00E562EC" w:rsidRPr="009D37A2" w:rsidTr="006E2DBC">
        <w:trPr>
          <w:trHeight w:val="417"/>
        </w:trPr>
        <w:tc>
          <w:tcPr>
            <w:tcW w:w="696" w:type="dxa"/>
            <w:tcBorders>
              <w:top w:val="single" w:sz="4" w:space="0" w:color="auto"/>
              <w:left w:val="single" w:sz="4" w:space="0" w:color="auto"/>
              <w:bottom w:val="single" w:sz="4" w:space="0" w:color="auto"/>
              <w:right w:val="single" w:sz="4" w:space="0" w:color="auto"/>
            </w:tcBorders>
            <w:vAlign w:val="center"/>
            <w:hideMark/>
          </w:tcPr>
          <w:p w:rsidR="00E562EC" w:rsidRPr="006E2DBC" w:rsidRDefault="00E562EC" w:rsidP="00960C74">
            <w:pPr>
              <w:spacing w:line="252" w:lineRule="auto"/>
              <w:jc w:val="both"/>
              <w:rPr>
                <w:b/>
                <w:bCs/>
                <w:sz w:val="24"/>
                <w:szCs w:val="24"/>
                <w:lang w:eastAsia="en-US"/>
              </w:rPr>
            </w:pPr>
            <w:r w:rsidRPr="006E2DBC">
              <w:rPr>
                <w:b/>
                <w:bCs/>
                <w:sz w:val="24"/>
                <w:szCs w:val="24"/>
                <w:lang w:eastAsia="en-US"/>
              </w:rPr>
              <w:t>№</w:t>
            </w:r>
          </w:p>
        </w:tc>
        <w:tc>
          <w:tcPr>
            <w:tcW w:w="3765" w:type="dxa"/>
            <w:tcBorders>
              <w:top w:val="single" w:sz="4" w:space="0" w:color="auto"/>
              <w:left w:val="single" w:sz="4" w:space="0" w:color="auto"/>
              <w:bottom w:val="single" w:sz="4" w:space="0" w:color="auto"/>
              <w:right w:val="single" w:sz="4" w:space="0" w:color="auto"/>
            </w:tcBorders>
            <w:vAlign w:val="center"/>
            <w:hideMark/>
          </w:tcPr>
          <w:p w:rsidR="00E562EC" w:rsidRPr="006E2DBC" w:rsidRDefault="00E562EC" w:rsidP="00960C74">
            <w:pPr>
              <w:pStyle w:val="1"/>
              <w:spacing w:before="0" w:line="252" w:lineRule="auto"/>
              <w:jc w:val="both"/>
              <w:rPr>
                <w:rFonts w:ascii="Times New Roman" w:hAnsi="Times New Roman"/>
                <w:sz w:val="24"/>
                <w:szCs w:val="24"/>
              </w:rPr>
            </w:pPr>
            <w:bookmarkStart w:id="18" w:name="_Toc513031106"/>
            <w:bookmarkStart w:id="19" w:name="_Toc513031293"/>
            <w:r w:rsidRPr="006E2DBC">
              <w:rPr>
                <w:rFonts w:ascii="Times New Roman" w:hAnsi="Times New Roman"/>
                <w:color w:val="000000" w:themeColor="text1"/>
                <w:sz w:val="24"/>
                <w:szCs w:val="24"/>
              </w:rPr>
              <w:t>Наименование тем</w:t>
            </w:r>
            <w:bookmarkEnd w:id="18"/>
            <w:bookmarkEnd w:id="19"/>
          </w:p>
        </w:tc>
        <w:tc>
          <w:tcPr>
            <w:tcW w:w="5003" w:type="dxa"/>
            <w:tcBorders>
              <w:top w:val="single" w:sz="4" w:space="0" w:color="auto"/>
              <w:left w:val="single" w:sz="4" w:space="0" w:color="auto"/>
              <w:bottom w:val="single" w:sz="4" w:space="0" w:color="auto"/>
              <w:right w:val="single" w:sz="4" w:space="0" w:color="auto"/>
            </w:tcBorders>
            <w:vAlign w:val="center"/>
            <w:hideMark/>
          </w:tcPr>
          <w:p w:rsidR="00E562EC" w:rsidRPr="006E2DBC" w:rsidRDefault="00E562EC" w:rsidP="00960C74">
            <w:pPr>
              <w:spacing w:line="252" w:lineRule="auto"/>
              <w:jc w:val="both"/>
              <w:rPr>
                <w:b/>
                <w:bCs/>
                <w:sz w:val="24"/>
                <w:szCs w:val="24"/>
                <w:lang w:eastAsia="en-US"/>
              </w:rPr>
            </w:pPr>
            <w:r w:rsidRPr="006E2DBC">
              <w:rPr>
                <w:b/>
                <w:bCs/>
                <w:sz w:val="24"/>
                <w:szCs w:val="24"/>
                <w:lang w:eastAsia="en-US"/>
              </w:rPr>
              <w:t>Вопросы для самоподготовки</w:t>
            </w:r>
          </w:p>
        </w:tc>
      </w:tr>
      <w:tr w:rsidR="006E2DBC" w:rsidRPr="009D37A2" w:rsidTr="000D3E6B">
        <w:trPr>
          <w:trHeight w:val="1265"/>
        </w:trPr>
        <w:tc>
          <w:tcPr>
            <w:tcW w:w="696" w:type="dxa"/>
            <w:tcBorders>
              <w:top w:val="single" w:sz="4" w:space="0" w:color="auto"/>
              <w:left w:val="single" w:sz="4" w:space="0" w:color="auto"/>
              <w:bottom w:val="single" w:sz="4" w:space="0" w:color="auto"/>
              <w:right w:val="single" w:sz="4" w:space="0" w:color="auto"/>
            </w:tcBorders>
            <w:hideMark/>
          </w:tcPr>
          <w:p w:rsidR="006E2DBC" w:rsidRPr="009D37A2" w:rsidRDefault="006E2DBC" w:rsidP="00960C74">
            <w:pPr>
              <w:spacing w:line="252" w:lineRule="auto"/>
              <w:jc w:val="both"/>
              <w:rPr>
                <w:sz w:val="24"/>
                <w:szCs w:val="24"/>
                <w:lang w:eastAsia="en-US"/>
              </w:rPr>
            </w:pPr>
            <w:r w:rsidRPr="009D37A2">
              <w:rPr>
                <w:sz w:val="24"/>
                <w:szCs w:val="24"/>
                <w:lang w:eastAsia="en-US"/>
              </w:rPr>
              <w:lastRenderedPageBreak/>
              <w:t>1</w:t>
            </w:r>
          </w:p>
        </w:tc>
        <w:tc>
          <w:tcPr>
            <w:tcW w:w="3765" w:type="dxa"/>
            <w:tcBorders>
              <w:top w:val="single" w:sz="4" w:space="0" w:color="auto"/>
              <w:left w:val="single" w:sz="4" w:space="0" w:color="auto"/>
              <w:bottom w:val="single" w:sz="4" w:space="0" w:color="auto"/>
              <w:right w:val="single" w:sz="4" w:space="0" w:color="auto"/>
            </w:tcBorders>
            <w:hideMark/>
          </w:tcPr>
          <w:p w:rsidR="006E2DBC" w:rsidRDefault="006E2DBC">
            <w:pPr>
              <w:widowControl/>
              <w:autoSpaceDE/>
              <w:adjustRightInd/>
              <w:spacing w:line="276" w:lineRule="auto"/>
              <w:jc w:val="both"/>
              <w:rPr>
                <w:sz w:val="24"/>
                <w:szCs w:val="24"/>
                <w:lang w:val="ky-KG" w:eastAsia="en-US"/>
              </w:rPr>
            </w:pPr>
            <w:r>
              <w:rPr>
                <w:sz w:val="24"/>
                <w:szCs w:val="24"/>
                <w:lang w:eastAsia="en-US"/>
              </w:rPr>
              <w:t>Понятие и особенности судебной экспертизы. Задачи судебной экспертизы. Объекты судебной экспертизы.</w:t>
            </w:r>
          </w:p>
        </w:tc>
        <w:tc>
          <w:tcPr>
            <w:tcW w:w="5003" w:type="dxa"/>
            <w:tcBorders>
              <w:top w:val="single" w:sz="4" w:space="0" w:color="auto"/>
              <w:left w:val="single" w:sz="4" w:space="0" w:color="auto"/>
              <w:bottom w:val="single" w:sz="4" w:space="0" w:color="auto"/>
              <w:right w:val="single" w:sz="4" w:space="0" w:color="auto"/>
            </w:tcBorders>
          </w:tcPr>
          <w:p w:rsidR="006E2DBC" w:rsidRPr="00A4209D" w:rsidRDefault="00A4209D" w:rsidP="00E87311">
            <w:pPr>
              <w:pStyle w:val="ad"/>
              <w:ind w:left="-66"/>
              <w:jc w:val="both"/>
              <w:rPr>
                <w:rFonts w:ascii="Times New Roman" w:hAnsi="Times New Roman"/>
                <w:sz w:val="24"/>
                <w:szCs w:val="24"/>
                <w:lang w:val="ky-KG"/>
              </w:rPr>
            </w:pPr>
            <w:r w:rsidRPr="00A4209D">
              <w:rPr>
                <w:rFonts w:ascii="Times New Roman" w:hAnsi="Times New Roman"/>
                <w:sz w:val="24"/>
                <w:szCs w:val="24"/>
                <w:lang w:val="ky-KG"/>
              </w:rPr>
              <w:t xml:space="preserve">Понятие судебной экспертизы </w:t>
            </w:r>
          </w:p>
          <w:p w:rsidR="00A4209D" w:rsidRPr="00A4209D" w:rsidRDefault="00A4209D" w:rsidP="00E87311">
            <w:pPr>
              <w:pStyle w:val="ad"/>
              <w:ind w:left="-66"/>
              <w:jc w:val="both"/>
              <w:rPr>
                <w:sz w:val="24"/>
                <w:szCs w:val="24"/>
                <w:lang w:val="ky-KG"/>
              </w:rPr>
            </w:pPr>
            <w:r w:rsidRPr="00A4209D">
              <w:rPr>
                <w:rFonts w:ascii="Times New Roman" w:hAnsi="Times New Roman"/>
                <w:sz w:val="24"/>
                <w:szCs w:val="24"/>
                <w:lang w:val="ky-KG"/>
              </w:rPr>
              <w:t>Виды и сущность предметных судебных экспертиз</w:t>
            </w:r>
            <w:r>
              <w:rPr>
                <w:sz w:val="24"/>
                <w:szCs w:val="24"/>
                <w:lang w:val="ky-KG"/>
              </w:rPr>
              <w:t xml:space="preserve"> </w:t>
            </w:r>
          </w:p>
        </w:tc>
      </w:tr>
      <w:tr w:rsidR="006E2DBC" w:rsidRPr="009D37A2" w:rsidTr="006E2DBC">
        <w:trPr>
          <w:trHeight w:val="613"/>
        </w:trPr>
        <w:tc>
          <w:tcPr>
            <w:tcW w:w="696" w:type="dxa"/>
            <w:tcBorders>
              <w:top w:val="single" w:sz="4" w:space="0" w:color="auto"/>
              <w:left w:val="single" w:sz="4" w:space="0" w:color="auto"/>
              <w:bottom w:val="single" w:sz="4" w:space="0" w:color="auto"/>
              <w:right w:val="single" w:sz="4" w:space="0" w:color="auto"/>
            </w:tcBorders>
            <w:hideMark/>
          </w:tcPr>
          <w:p w:rsidR="006E2DBC" w:rsidRPr="009D37A2" w:rsidRDefault="006E2DBC" w:rsidP="00960C74">
            <w:pPr>
              <w:spacing w:line="252" w:lineRule="auto"/>
              <w:jc w:val="both"/>
              <w:rPr>
                <w:sz w:val="24"/>
                <w:szCs w:val="24"/>
                <w:lang w:eastAsia="en-US"/>
              </w:rPr>
            </w:pPr>
            <w:r w:rsidRPr="009D37A2">
              <w:rPr>
                <w:sz w:val="24"/>
                <w:szCs w:val="24"/>
                <w:lang w:eastAsia="en-US"/>
              </w:rPr>
              <w:t>2</w:t>
            </w:r>
          </w:p>
        </w:tc>
        <w:tc>
          <w:tcPr>
            <w:tcW w:w="3765" w:type="dxa"/>
            <w:tcBorders>
              <w:top w:val="single" w:sz="4" w:space="0" w:color="auto"/>
              <w:left w:val="single" w:sz="4" w:space="0" w:color="auto"/>
              <w:bottom w:val="single" w:sz="4" w:space="0" w:color="auto"/>
              <w:right w:val="single" w:sz="4" w:space="0" w:color="auto"/>
            </w:tcBorders>
            <w:hideMark/>
          </w:tcPr>
          <w:p w:rsidR="006E2DBC" w:rsidRDefault="006E2DBC">
            <w:pPr>
              <w:widowControl/>
              <w:autoSpaceDE/>
              <w:adjustRightInd/>
              <w:spacing w:line="276" w:lineRule="auto"/>
              <w:jc w:val="both"/>
              <w:rPr>
                <w:sz w:val="24"/>
                <w:szCs w:val="24"/>
                <w:lang w:eastAsia="en-US"/>
              </w:rPr>
            </w:pPr>
            <w:r>
              <w:rPr>
                <w:sz w:val="24"/>
                <w:szCs w:val="24"/>
                <w:lang w:eastAsia="en-US"/>
              </w:rPr>
              <w:t>Общая характеристика нормативной базы проведения судебной экспертизы.</w:t>
            </w:r>
          </w:p>
        </w:tc>
        <w:tc>
          <w:tcPr>
            <w:tcW w:w="5003" w:type="dxa"/>
            <w:tcBorders>
              <w:top w:val="single" w:sz="4" w:space="0" w:color="auto"/>
              <w:left w:val="single" w:sz="4" w:space="0" w:color="auto"/>
              <w:bottom w:val="single" w:sz="4" w:space="0" w:color="auto"/>
              <w:right w:val="single" w:sz="4" w:space="0" w:color="auto"/>
            </w:tcBorders>
          </w:tcPr>
          <w:p w:rsidR="006E2DBC" w:rsidRPr="00DB0E47" w:rsidRDefault="00DB0E47" w:rsidP="00E87311">
            <w:pPr>
              <w:pStyle w:val="ad"/>
              <w:ind w:left="0"/>
              <w:jc w:val="both"/>
              <w:rPr>
                <w:rFonts w:ascii="Times New Roman" w:hAnsi="Times New Roman"/>
                <w:sz w:val="24"/>
                <w:szCs w:val="24"/>
                <w:shd w:val="clear" w:color="auto" w:fill="FFFFFF"/>
                <w:lang w:val="ky-KG"/>
              </w:rPr>
            </w:pPr>
            <w:r w:rsidRPr="00DB0E47">
              <w:rPr>
                <w:rFonts w:ascii="Times New Roman" w:hAnsi="Times New Roman"/>
                <w:sz w:val="24"/>
                <w:szCs w:val="24"/>
                <w:shd w:val="clear" w:color="auto" w:fill="FFFFFF"/>
              </w:rPr>
              <w:t>Основные понятия, используемые</w:t>
            </w:r>
            <w:r>
              <w:rPr>
                <w:rFonts w:ascii="Times New Roman" w:hAnsi="Times New Roman"/>
                <w:sz w:val="24"/>
                <w:szCs w:val="24"/>
                <w:shd w:val="clear" w:color="auto" w:fill="FFFFFF"/>
                <w:lang w:val="ky-KG"/>
              </w:rPr>
              <w:t xml:space="preserve"> в </w:t>
            </w:r>
            <w:r w:rsidR="00352AAF">
              <w:rPr>
                <w:rFonts w:ascii="Times New Roman" w:hAnsi="Times New Roman"/>
                <w:sz w:val="24"/>
                <w:szCs w:val="24"/>
              </w:rPr>
              <w:t>судебной экспертиз</w:t>
            </w:r>
            <w:r w:rsidR="00352AAF">
              <w:rPr>
                <w:rFonts w:ascii="Times New Roman" w:hAnsi="Times New Roman"/>
                <w:sz w:val="24"/>
                <w:szCs w:val="24"/>
                <w:lang w:val="ky-KG"/>
              </w:rPr>
              <w:t>е</w:t>
            </w:r>
          </w:p>
          <w:p w:rsidR="00DB0E47" w:rsidRPr="00DB0E47" w:rsidRDefault="00DB0E47" w:rsidP="00E87311">
            <w:pPr>
              <w:pStyle w:val="ad"/>
              <w:ind w:left="0"/>
              <w:jc w:val="both"/>
              <w:rPr>
                <w:rFonts w:ascii="Times New Roman" w:hAnsi="Times New Roman"/>
                <w:sz w:val="24"/>
                <w:szCs w:val="24"/>
                <w:shd w:val="clear" w:color="auto" w:fill="FFFFFF"/>
                <w:lang w:val="ky-KG"/>
              </w:rPr>
            </w:pPr>
            <w:r w:rsidRPr="00DB0E47">
              <w:rPr>
                <w:rFonts w:ascii="Times New Roman" w:hAnsi="Times New Roman"/>
                <w:sz w:val="24"/>
                <w:szCs w:val="24"/>
                <w:shd w:val="clear" w:color="auto" w:fill="FFFFFF"/>
              </w:rPr>
              <w:t>Законодательство о судебно-экспертной деятельности</w:t>
            </w:r>
          </w:p>
          <w:p w:rsidR="00DB0E47" w:rsidRPr="00DB0E47" w:rsidRDefault="00DB0E47" w:rsidP="00E87311">
            <w:pPr>
              <w:pStyle w:val="ad"/>
              <w:ind w:left="0"/>
              <w:jc w:val="both"/>
              <w:rPr>
                <w:rFonts w:ascii="Times New Roman" w:hAnsi="Times New Roman"/>
                <w:sz w:val="24"/>
                <w:szCs w:val="24"/>
                <w:shd w:val="clear" w:color="auto" w:fill="FFFFFF"/>
                <w:lang w:val="ky-KG"/>
              </w:rPr>
            </w:pPr>
            <w:r w:rsidRPr="00DB0E47">
              <w:rPr>
                <w:rFonts w:ascii="Times New Roman" w:hAnsi="Times New Roman"/>
                <w:sz w:val="24"/>
                <w:szCs w:val="24"/>
                <w:shd w:val="clear" w:color="auto" w:fill="FFFFFF"/>
              </w:rPr>
              <w:t>Принципы судебно-экспертной деятельности</w:t>
            </w:r>
          </w:p>
          <w:p w:rsidR="00DB0E47" w:rsidRPr="00352AAF" w:rsidRDefault="00DB0E47" w:rsidP="00E87311">
            <w:pPr>
              <w:pStyle w:val="ad"/>
              <w:shd w:val="clear" w:color="auto" w:fill="FFFFFF"/>
              <w:spacing w:after="120"/>
              <w:ind w:left="0"/>
              <w:jc w:val="both"/>
              <w:rPr>
                <w:rFonts w:ascii="Times New Roman" w:hAnsi="Times New Roman"/>
                <w:sz w:val="24"/>
                <w:szCs w:val="24"/>
              </w:rPr>
            </w:pPr>
            <w:r w:rsidRPr="00DB0E47">
              <w:rPr>
                <w:rFonts w:ascii="Times New Roman" w:hAnsi="Times New Roman"/>
                <w:sz w:val="24"/>
                <w:szCs w:val="24"/>
              </w:rPr>
              <w:t>Соблюдение законности при осуществлении</w:t>
            </w:r>
            <w:r w:rsidR="00352AAF">
              <w:rPr>
                <w:rFonts w:ascii="Times New Roman" w:hAnsi="Times New Roman"/>
                <w:sz w:val="24"/>
                <w:szCs w:val="24"/>
                <w:lang w:val="ky-KG"/>
              </w:rPr>
              <w:t xml:space="preserve"> </w:t>
            </w:r>
            <w:r w:rsidRPr="00352AAF">
              <w:rPr>
                <w:rFonts w:ascii="Times New Roman" w:hAnsi="Times New Roman"/>
                <w:sz w:val="24"/>
                <w:szCs w:val="24"/>
              </w:rPr>
              <w:t>судебно-экспертной деятельности</w:t>
            </w:r>
          </w:p>
          <w:p w:rsidR="00DB0E47" w:rsidRPr="00DB0E47" w:rsidRDefault="00DB0E47" w:rsidP="00E87311">
            <w:pPr>
              <w:pStyle w:val="ad"/>
              <w:ind w:left="0"/>
              <w:jc w:val="both"/>
              <w:rPr>
                <w:rFonts w:ascii="Times New Roman" w:hAnsi="Times New Roman"/>
                <w:sz w:val="24"/>
                <w:szCs w:val="24"/>
                <w:shd w:val="clear" w:color="auto" w:fill="FFFFFF"/>
                <w:lang w:val="ky-KG"/>
              </w:rPr>
            </w:pPr>
            <w:r w:rsidRPr="00DB0E47">
              <w:rPr>
                <w:rFonts w:ascii="Times New Roman" w:hAnsi="Times New Roman"/>
                <w:sz w:val="24"/>
                <w:szCs w:val="24"/>
                <w:shd w:val="clear" w:color="auto" w:fill="FFFFFF"/>
              </w:rPr>
              <w:t>Независимость судебного эксперта</w:t>
            </w:r>
          </w:p>
          <w:p w:rsidR="00DB0E47" w:rsidRPr="00DB0E47" w:rsidRDefault="00DB0E47" w:rsidP="00E87311">
            <w:pPr>
              <w:pStyle w:val="ad"/>
              <w:ind w:left="0"/>
              <w:jc w:val="both"/>
              <w:rPr>
                <w:rFonts w:ascii="Times New Roman" w:hAnsi="Times New Roman"/>
                <w:sz w:val="24"/>
                <w:szCs w:val="24"/>
                <w:shd w:val="clear" w:color="auto" w:fill="FFFFFF"/>
                <w:lang w:val="ky-KG"/>
              </w:rPr>
            </w:pPr>
            <w:r w:rsidRPr="00DB0E47">
              <w:rPr>
                <w:rFonts w:ascii="Times New Roman" w:hAnsi="Times New Roman"/>
                <w:sz w:val="24"/>
                <w:szCs w:val="24"/>
                <w:shd w:val="clear" w:color="auto" w:fill="FFFFFF"/>
              </w:rPr>
              <w:t>Содержание судебно-экспертной деятельности</w:t>
            </w:r>
            <w:r>
              <w:rPr>
                <w:rFonts w:ascii="Times New Roman" w:hAnsi="Times New Roman"/>
                <w:sz w:val="24"/>
                <w:szCs w:val="24"/>
                <w:shd w:val="clear" w:color="auto" w:fill="FFFFFF"/>
                <w:lang w:val="ky-KG"/>
              </w:rPr>
              <w:t>.</w:t>
            </w:r>
          </w:p>
        </w:tc>
      </w:tr>
      <w:tr w:rsidR="006E2DBC" w:rsidRPr="009D37A2" w:rsidTr="006E2DBC">
        <w:trPr>
          <w:trHeight w:val="577"/>
        </w:trPr>
        <w:tc>
          <w:tcPr>
            <w:tcW w:w="696" w:type="dxa"/>
            <w:tcBorders>
              <w:top w:val="single" w:sz="4" w:space="0" w:color="auto"/>
              <w:left w:val="single" w:sz="4" w:space="0" w:color="auto"/>
              <w:bottom w:val="single" w:sz="4" w:space="0" w:color="auto"/>
              <w:right w:val="single" w:sz="4" w:space="0" w:color="auto"/>
            </w:tcBorders>
            <w:hideMark/>
          </w:tcPr>
          <w:p w:rsidR="006E2DBC" w:rsidRPr="009D37A2" w:rsidRDefault="006E2DBC" w:rsidP="00960C74">
            <w:pPr>
              <w:spacing w:line="252" w:lineRule="auto"/>
              <w:jc w:val="both"/>
              <w:rPr>
                <w:sz w:val="24"/>
                <w:szCs w:val="24"/>
                <w:lang w:eastAsia="en-US"/>
              </w:rPr>
            </w:pPr>
            <w:r w:rsidRPr="009D37A2">
              <w:rPr>
                <w:sz w:val="24"/>
                <w:szCs w:val="24"/>
                <w:lang w:eastAsia="en-US"/>
              </w:rPr>
              <w:t>3</w:t>
            </w:r>
          </w:p>
        </w:tc>
        <w:tc>
          <w:tcPr>
            <w:tcW w:w="3765" w:type="dxa"/>
            <w:tcBorders>
              <w:top w:val="single" w:sz="4" w:space="0" w:color="auto"/>
              <w:left w:val="single" w:sz="4" w:space="0" w:color="auto"/>
              <w:bottom w:val="single" w:sz="4" w:space="0" w:color="auto"/>
              <w:right w:val="single" w:sz="4" w:space="0" w:color="auto"/>
            </w:tcBorders>
            <w:hideMark/>
          </w:tcPr>
          <w:p w:rsidR="006E2DBC" w:rsidRDefault="006E2DBC">
            <w:pPr>
              <w:widowControl/>
              <w:autoSpaceDE/>
              <w:adjustRightInd/>
              <w:spacing w:line="276" w:lineRule="auto"/>
              <w:jc w:val="both"/>
              <w:rPr>
                <w:sz w:val="24"/>
                <w:szCs w:val="24"/>
                <w:lang w:eastAsia="en-US"/>
              </w:rPr>
            </w:pPr>
            <w:r>
              <w:rPr>
                <w:sz w:val="24"/>
                <w:szCs w:val="24"/>
                <w:lang w:eastAsia="en-US"/>
              </w:rPr>
              <w:t xml:space="preserve">Судебно-экспертные учреждения </w:t>
            </w:r>
            <w:r w:rsidR="00722D89">
              <w:rPr>
                <w:sz w:val="24"/>
                <w:szCs w:val="24"/>
                <w:lang w:eastAsia="en-US"/>
              </w:rPr>
              <w:t>и</w:t>
            </w:r>
            <w:r w:rsidR="00722D89">
              <w:rPr>
                <w:sz w:val="24"/>
                <w:szCs w:val="24"/>
                <w:lang w:val="ky-KG" w:eastAsia="en-US"/>
              </w:rPr>
              <w:t xml:space="preserve">х </w:t>
            </w:r>
            <w:r w:rsidR="00722D89">
              <w:rPr>
                <w:sz w:val="24"/>
                <w:szCs w:val="24"/>
                <w:lang w:eastAsia="en-US"/>
              </w:rPr>
              <w:t xml:space="preserve">особенности и </w:t>
            </w:r>
            <w:proofErr w:type="spellStart"/>
            <w:r w:rsidR="00722D89">
              <w:rPr>
                <w:sz w:val="24"/>
                <w:szCs w:val="24"/>
                <w:lang w:eastAsia="en-US"/>
              </w:rPr>
              <w:t>деятельност</w:t>
            </w:r>
            <w:proofErr w:type="spellEnd"/>
            <w:r w:rsidR="00722D89">
              <w:rPr>
                <w:sz w:val="24"/>
                <w:szCs w:val="24"/>
                <w:lang w:val="ky-KG" w:eastAsia="en-US"/>
              </w:rPr>
              <w:t>ь</w:t>
            </w:r>
            <w:r>
              <w:rPr>
                <w:sz w:val="24"/>
                <w:szCs w:val="24"/>
                <w:lang w:eastAsia="en-US"/>
              </w:rPr>
              <w:t>.</w:t>
            </w:r>
          </w:p>
        </w:tc>
        <w:tc>
          <w:tcPr>
            <w:tcW w:w="5003" w:type="dxa"/>
            <w:tcBorders>
              <w:top w:val="single" w:sz="4" w:space="0" w:color="auto"/>
              <w:left w:val="single" w:sz="4" w:space="0" w:color="auto"/>
              <w:bottom w:val="single" w:sz="4" w:space="0" w:color="auto"/>
              <w:right w:val="single" w:sz="4" w:space="0" w:color="auto"/>
            </w:tcBorders>
          </w:tcPr>
          <w:p w:rsidR="006E2DBC" w:rsidRPr="00B46ADE" w:rsidRDefault="00B46ADE" w:rsidP="00E87311">
            <w:pPr>
              <w:pStyle w:val="ad"/>
              <w:ind w:left="75"/>
              <w:rPr>
                <w:rFonts w:ascii="Times New Roman" w:hAnsi="Times New Roman"/>
                <w:sz w:val="24"/>
                <w:szCs w:val="24"/>
              </w:rPr>
            </w:pPr>
            <w:r w:rsidRPr="00B46ADE">
              <w:rPr>
                <w:rFonts w:ascii="Times New Roman" w:hAnsi="Times New Roman"/>
                <w:sz w:val="24"/>
                <w:lang w:val="ky-KG"/>
              </w:rPr>
              <w:t>В</w:t>
            </w:r>
            <w:r w:rsidRPr="00B46ADE">
              <w:rPr>
                <w:rFonts w:ascii="Times New Roman" w:hAnsi="Times New Roman"/>
                <w:sz w:val="24"/>
              </w:rPr>
              <w:t>ид</w:t>
            </w:r>
            <w:r w:rsidRPr="00B46ADE">
              <w:rPr>
                <w:rFonts w:ascii="Times New Roman" w:hAnsi="Times New Roman"/>
                <w:sz w:val="24"/>
                <w:lang w:val="ky-KG"/>
              </w:rPr>
              <w:t>ы</w:t>
            </w:r>
            <w:r w:rsidRPr="00B46ADE">
              <w:rPr>
                <w:rFonts w:ascii="Times New Roman" w:hAnsi="Times New Roman"/>
                <w:sz w:val="24"/>
              </w:rPr>
              <w:t xml:space="preserve"> экспертных учреждений</w:t>
            </w:r>
          </w:p>
          <w:p w:rsidR="00B46ADE" w:rsidRPr="00B46ADE" w:rsidRDefault="00722D89" w:rsidP="00E87311">
            <w:pPr>
              <w:pStyle w:val="ad"/>
              <w:ind w:left="75"/>
              <w:rPr>
                <w:rFonts w:ascii="Times New Roman" w:hAnsi="Times New Roman"/>
                <w:sz w:val="24"/>
                <w:szCs w:val="24"/>
              </w:rPr>
            </w:pPr>
            <w:r>
              <w:rPr>
                <w:rFonts w:ascii="Times New Roman" w:hAnsi="Times New Roman"/>
                <w:sz w:val="24"/>
                <w:szCs w:val="24"/>
                <w:lang w:val="ky-KG"/>
              </w:rPr>
              <w:t>Особенности деятельности учреждений</w:t>
            </w:r>
            <w:r w:rsidR="00965818">
              <w:rPr>
                <w:rFonts w:ascii="Times New Roman" w:hAnsi="Times New Roman"/>
                <w:sz w:val="24"/>
                <w:szCs w:val="24"/>
                <w:lang w:val="ky-KG"/>
              </w:rPr>
              <w:t>.</w:t>
            </w:r>
          </w:p>
        </w:tc>
      </w:tr>
      <w:tr w:rsidR="006E2DBC" w:rsidRPr="009D37A2" w:rsidTr="006E2DBC">
        <w:tc>
          <w:tcPr>
            <w:tcW w:w="696" w:type="dxa"/>
            <w:tcBorders>
              <w:top w:val="single" w:sz="4" w:space="0" w:color="auto"/>
              <w:left w:val="single" w:sz="4" w:space="0" w:color="auto"/>
              <w:bottom w:val="single" w:sz="4" w:space="0" w:color="auto"/>
              <w:right w:val="single" w:sz="4" w:space="0" w:color="auto"/>
            </w:tcBorders>
            <w:hideMark/>
          </w:tcPr>
          <w:p w:rsidR="006E2DBC" w:rsidRPr="009D37A2" w:rsidRDefault="006E2DBC" w:rsidP="00960C74">
            <w:pPr>
              <w:spacing w:line="252" w:lineRule="auto"/>
              <w:jc w:val="both"/>
              <w:rPr>
                <w:sz w:val="24"/>
                <w:szCs w:val="24"/>
                <w:lang w:eastAsia="en-US"/>
              </w:rPr>
            </w:pPr>
            <w:r w:rsidRPr="009D37A2">
              <w:rPr>
                <w:sz w:val="24"/>
                <w:szCs w:val="24"/>
                <w:lang w:eastAsia="en-US"/>
              </w:rPr>
              <w:t>4</w:t>
            </w:r>
          </w:p>
        </w:tc>
        <w:tc>
          <w:tcPr>
            <w:tcW w:w="3765" w:type="dxa"/>
            <w:tcBorders>
              <w:top w:val="single" w:sz="4" w:space="0" w:color="auto"/>
              <w:left w:val="single" w:sz="4" w:space="0" w:color="auto"/>
              <w:bottom w:val="single" w:sz="4" w:space="0" w:color="auto"/>
              <w:right w:val="single" w:sz="4" w:space="0" w:color="auto"/>
            </w:tcBorders>
            <w:hideMark/>
          </w:tcPr>
          <w:p w:rsidR="006E2DBC" w:rsidRDefault="006E2DBC">
            <w:pPr>
              <w:spacing w:line="276" w:lineRule="auto"/>
              <w:jc w:val="both"/>
              <w:rPr>
                <w:sz w:val="24"/>
                <w:szCs w:val="24"/>
                <w:lang w:val="ky-KG" w:eastAsia="en-US"/>
              </w:rPr>
            </w:pPr>
            <w:r>
              <w:rPr>
                <w:sz w:val="24"/>
                <w:szCs w:val="24"/>
                <w:lang w:eastAsia="en-US"/>
              </w:rPr>
              <w:t xml:space="preserve">Цели и задачи экспертизы в области оценки имущества. Порядок проведения экспертизы. </w:t>
            </w:r>
          </w:p>
        </w:tc>
        <w:tc>
          <w:tcPr>
            <w:tcW w:w="5003" w:type="dxa"/>
            <w:tcBorders>
              <w:top w:val="single" w:sz="4" w:space="0" w:color="auto"/>
              <w:left w:val="single" w:sz="4" w:space="0" w:color="auto"/>
              <w:bottom w:val="single" w:sz="4" w:space="0" w:color="auto"/>
              <w:right w:val="single" w:sz="4" w:space="0" w:color="auto"/>
            </w:tcBorders>
          </w:tcPr>
          <w:p w:rsidR="006E2DBC" w:rsidRPr="0013749E" w:rsidRDefault="0013749E" w:rsidP="00E87311">
            <w:pPr>
              <w:pStyle w:val="ad"/>
              <w:spacing w:line="252" w:lineRule="auto"/>
              <w:ind w:left="75"/>
              <w:jc w:val="both"/>
              <w:rPr>
                <w:rFonts w:ascii="Times New Roman" w:hAnsi="Times New Roman"/>
                <w:sz w:val="24"/>
                <w:szCs w:val="24"/>
              </w:rPr>
            </w:pPr>
            <w:r w:rsidRPr="0013749E">
              <w:rPr>
                <w:rFonts w:ascii="Times New Roman" w:hAnsi="Times New Roman"/>
                <w:sz w:val="24"/>
                <w:szCs w:val="24"/>
                <w:lang w:val="ky-KG"/>
              </w:rPr>
              <w:t>Судебная экспертиза и экспертиза по Временным правилам деятельности оценщиков и оценочных организациях в КР.</w:t>
            </w:r>
          </w:p>
          <w:p w:rsidR="0013749E" w:rsidRPr="00E87311" w:rsidRDefault="0013749E" w:rsidP="00E87311">
            <w:pPr>
              <w:spacing w:line="252" w:lineRule="auto"/>
              <w:ind w:left="75"/>
              <w:jc w:val="both"/>
              <w:rPr>
                <w:sz w:val="24"/>
                <w:szCs w:val="24"/>
              </w:rPr>
            </w:pPr>
            <w:r w:rsidRPr="00E87311">
              <w:rPr>
                <w:sz w:val="24"/>
                <w:szCs w:val="24"/>
                <w:lang w:val="ky-KG"/>
              </w:rPr>
              <w:t>Место стоимостной экспертизы в системе родов судебных экспертиз</w:t>
            </w:r>
          </w:p>
        </w:tc>
      </w:tr>
      <w:tr w:rsidR="006E2DBC" w:rsidRPr="009D37A2" w:rsidTr="006E2DBC">
        <w:tc>
          <w:tcPr>
            <w:tcW w:w="696" w:type="dxa"/>
            <w:tcBorders>
              <w:top w:val="single" w:sz="4" w:space="0" w:color="auto"/>
              <w:left w:val="single" w:sz="4" w:space="0" w:color="auto"/>
              <w:bottom w:val="single" w:sz="4" w:space="0" w:color="auto"/>
              <w:right w:val="single" w:sz="4" w:space="0" w:color="auto"/>
            </w:tcBorders>
            <w:hideMark/>
          </w:tcPr>
          <w:p w:rsidR="006E2DBC" w:rsidRPr="009D37A2" w:rsidRDefault="006E2DBC" w:rsidP="00960C74">
            <w:pPr>
              <w:spacing w:line="252" w:lineRule="auto"/>
              <w:jc w:val="both"/>
              <w:rPr>
                <w:sz w:val="24"/>
                <w:szCs w:val="24"/>
                <w:lang w:eastAsia="en-US"/>
              </w:rPr>
            </w:pPr>
            <w:r w:rsidRPr="009D37A2">
              <w:rPr>
                <w:sz w:val="24"/>
                <w:szCs w:val="24"/>
                <w:lang w:eastAsia="en-US"/>
              </w:rPr>
              <w:t>5</w:t>
            </w:r>
          </w:p>
        </w:tc>
        <w:tc>
          <w:tcPr>
            <w:tcW w:w="3765" w:type="dxa"/>
            <w:tcBorders>
              <w:top w:val="single" w:sz="4" w:space="0" w:color="auto"/>
              <w:left w:val="single" w:sz="4" w:space="0" w:color="auto"/>
              <w:bottom w:val="single" w:sz="4" w:space="0" w:color="auto"/>
              <w:right w:val="single" w:sz="4" w:space="0" w:color="auto"/>
            </w:tcBorders>
            <w:hideMark/>
          </w:tcPr>
          <w:p w:rsidR="006E2DBC" w:rsidRDefault="006E2DBC">
            <w:pPr>
              <w:spacing w:line="276" w:lineRule="auto"/>
              <w:jc w:val="both"/>
              <w:rPr>
                <w:sz w:val="24"/>
                <w:szCs w:val="24"/>
                <w:lang w:eastAsia="en-US"/>
              </w:rPr>
            </w:pPr>
            <w:r>
              <w:rPr>
                <w:sz w:val="24"/>
                <w:szCs w:val="24"/>
                <w:lang w:eastAsia="en-US"/>
              </w:rPr>
              <w:t>Основы теории судебно-оценочной экспертизы</w:t>
            </w:r>
          </w:p>
        </w:tc>
        <w:tc>
          <w:tcPr>
            <w:tcW w:w="5003" w:type="dxa"/>
            <w:tcBorders>
              <w:top w:val="single" w:sz="4" w:space="0" w:color="auto"/>
              <w:left w:val="single" w:sz="4" w:space="0" w:color="auto"/>
              <w:bottom w:val="single" w:sz="4" w:space="0" w:color="auto"/>
              <w:right w:val="single" w:sz="4" w:space="0" w:color="auto"/>
            </w:tcBorders>
          </w:tcPr>
          <w:p w:rsidR="00B61167" w:rsidRDefault="00B61167" w:rsidP="00B61167">
            <w:pPr>
              <w:rPr>
                <w:sz w:val="24"/>
                <w:szCs w:val="24"/>
              </w:rPr>
            </w:pPr>
            <w:r>
              <w:rPr>
                <w:sz w:val="24"/>
                <w:szCs w:val="24"/>
              </w:rPr>
              <w:t>«Понятие судебно-оценочной экспертизы как</w:t>
            </w:r>
          </w:p>
          <w:p w:rsidR="00B61167" w:rsidRDefault="00B61167" w:rsidP="00B61167">
            <w:pPr>
              <w:rPr>
                <w:sz w:val="24"/>
                <w:szCs w:val="24"/>
              </w:rPr>
            </w:pPr>
            <w:r>
              <w:rPr>
                <w:sz w:val="24"/>
                <w:szCs w:val="24"/>
              </w:rPr>
              <w:t xml:space="preserve">процессуального института и </w:t>
            </w:r>
            <w:proofErr w:type="spellStart"/>
            <w:r>
              <w:rPr>
                <w:sz w:val="24"/>
                <w:szCs w:val="24"/>
              </w:rPr>
              <w:t>ее</w:t>
            </w:r>
            <w:proofErr w:type="spellEnd"/>
            <w:r>
              <w:rPr>
                <w:sz w:val="24"/>
                <w:szCs w:val="24"/>
              </w:rPr>
              <w:t xml:space="preserve"> место в системе </w:t>
            </w:r>
            <w:proofErr w:type="gramStart"/>
            <w:r>
              <w:rPr>
                <w:sz w:val="24"/>
                <w:szCs w:val="24"/>
              </w:rPr>
              <w:t>судебно-экономических</w:t>
            </w:r>
            <w:proofErr w:type="gramEnd"/>
          </w:p>
          <w:p w:rsidR="00B61167" w:rsidRDefault="00B61167" w:rsidP="00B61167">
            <w:pPr>
              <w:rPr>
                <w:sz w:val="22"/>
                <w:szCs w:val="22"/>
              </w:rPr>
            </w:pPr>
            <w:r>
              <w:rPr>
                <w:sz w:val="24"/>
                <w:szCs w:val="24"/>
              </w:rPr>
              <w:t>экспертиз»</w:t>
            </w:r>
            <w:r>
              <w:t xml:space="preserve"> </w:t>
            </w:r>
          </w:p>
          <w:p w:rsidR="00B61167" w:rsidRDefault="00B61167" w:rsidP="00B61167">
            <w:pPr>
              <w:rPr>
                <w:sz w:val="24"/>
                <w:szCs w:val="24"/>
              </w:rPr>
            </w:pPr>
            <w:r>
              <w:rPr>
                <w:sz w:val="24"/>
                <w:szCs w:val="24"/>
              </w:rPr>
              <w:t>«Внешние и внутренние факторы развития</w:t>
            </w:r>
          </w:p>
          <w:p w:rsidR="00B61167" w:rsidRDefault="00B61167" w:rsidP="00B61167">
            <w:pPr>
              <w:rPr>
                <w:sz w:val="24"/>
                <w:szCs w:val="24"/>
              </w:rPr>
            </w:pPr>
            <w:r>
              <w:rPr>
                <w:sz w:val="24"/>
                <w:szCs w:val="24"/>
              </w:rPr>
              <w:t>судебно-оценочной экспертизы в системе иных средств доказывания»</w:t>
            </w:r>
          </w:p>
          <w:p w:rsidR="00B61167" w:rsidRDefault="00B61167" w:rsidP="00B61167">
            <w:pPr>
              <w:rPr>
                <w:sz w:val="22"/>
                <w:szCs w:val="22"/>
              </w:rPr>
            </w:pPr>
            <w:r>
              <w:rPr>
                <w:sz w:val="24"/>
                <w:szCs w:val="24"/>
              </w:rPr>
              <w:t xml:space="preserve"> «Предмет, объект и задачи судебно-оценочной экспертизы»</w:t>
            </w:r>
            <w:r>
              <w:t xml:space="preserve"> </w:t>
            </w:r>
          </w:p>
          <w:p w:rsidR="00B61167" w:rsidRDefault="00B61167" w:rsidP="00B61167">
            <w:pPr>
              <w:rPr>
                <w:sz w:val="24"/>
                <w:szCs w:val="24"/>
              </w:rPr>
            </w:pPr>
            <w:r>
              <w:rPr>
                <w:sz w:val="24"/>
                <w:szCs w:val="24"/>
              </w:rPr>
              <w:t xml:space="preserve"> «Природа, структурные и содержательные особенности специальных знаний судебных экспертов-оценщиков»</w:t>
            </w:r>
          </w:p>
          <w:p w:rsidR="006E2DBC" w:rsidRPr="0098619C" w:rsidRDefault="00B61167" w:rsidP="00B61167">
            <w:pPr>
              <w:widowControl/>
              <w:autoSpaceDE/>
              <w:adjustRightInd/>
              <w:spacing w:line="252" w:lineRule="auto"/>
              <w:jc w:val="both"/>
              <w:rPr>
                <w:sz w:val="24"/>
                <w:szCs w:val="24"/>
                <w:highlight w:val="yellow"/>
                <w:lang w:eastAsia="en-US"/>
              </w:rPr>
            </w:pPr>
            <w:r>
              <w:t xml:space="preserve"> </w:t>
            </w:r>
            <w:r>
              <w:rPr>
                <w:sz w:val="24"/>
                <w:szCs w:val="24"/>
              </w:rPr>
              <w:t>«Классификация судебно-оценочных экспертиз»</w:t>
            </w:r>
          </w:p>
        </w:tc>
      </w:tr>
      <w:tr w:rsidR="006E2DBC" w:rsidRPr="009D37A2" w:rsidTr="006E2DBC">
        <w:tc>
          <w:tcPr>
            <w:tcW w:w="696" w:type="dxa"/>
            <w:tcBorders>
              <w:top w:val="single" w:sz="4" w:space="0" w:color="auto"/>
              <w:left w:val="single" w:sz="4" w:space="0" w:color="auto"/>
              <w:bottom w:val="single" w:sz="4" w:space="0" w:color="auto"/>
              <w:right w:val="single" w:sz="4" w:space="0" w:color="auto"/>
            </w:tcBorders>
            <w:hideMark/>
          </w:tcPr>
          <w:p w:rsidR="006E2DBC" w:rsidRPr="009D37A2" w:rsidRDefault="006E2DBC" w:rsidP="00960C74">
            <w:pPr>
              <w:spacing w:line="252" w:lineRule="auto"/>
              <w:jc w:val="both"/>
              <w:rPr>
                <w:sz w:val="24"/>
                <w:szCs w:val="24"/>
              </w:rPr>
            </w:pPr>
            <w:r w:rsidRPr="009D37A2">
              <w:rPr>
                <w:sz w:val="24"/>
                <w:szCs w:val="24"/>
              </w:rPr>
              <w:t>6</w:t>
            </w:r>
          </w:p>
        </w:tc>
        <w:tc>
          <w:tcPr>
            <w:tcW w:w="3765" w:type="dxa"/>
            <w:tcBorders>
              <w:top w:val="single" w:sz="4" w:space="0" w:color="auto"/>
              <w:left w:val="single" w:sz="4" w:space="0" w:color="auto"/>
              <w:bottom w:val="single" w:sz="4" w:space="0" w:color="auto"/>
              <w:right w:val="single" w:sz="4" w:space="0" w:color="auto"/>
            </w:tcBorders>
            <w:hideMark/>
          </w:tcPr>
          <w:p w:rsidR="006E2DBC" w:rsidRDefault="006E2DBC">
            <w:pPr>
              <w:spacing w:line="276" w:lineRule="auto"/>
              <w:jc w:val="both"/>
              <w:rPr>
                <w:sz w:val="24"/>
                <w:szCs w:val="24"/>
                <w:lang w:val="ky-KG" w:eastAsia="en-US"/>
              </w:rPr>
            </w:pPr>
            <w:r>
              <w:rPr>
                <w:sz w:val="24"/>
                <w:szCs w:val="24"/>
                <w:lang w:eastAsia="en-US"/>
              </w:rPr>
              <w:t>Алгоритмы исследования объекта экспертизы</w:t>
            </w:r>
          </w:p>
        </w:tc>
        <w:tc>
          <w:tcPr>
            <w:tcW w:w="5003" w:type="dxa"/>
            <w:tcBorders>
              <w:top w:val="single" w:sz="4" w:space="0" w:color="auto"/>
              <w:left w:val="single" w:sz="4" w:space="0" w:color="auto"/>
              <w:bottom w:val="single" w:sz="4" w:space="0" w:color="auto"/>
              <w:right w:val="single" w:sz="4" w:space="0" w:color="auto"/>
            </w:tcBorders>
          </w:tcPr>
          <w:p w:rsidR="00B61167" w:rsidRDefault="00B61167" w:rsidP="00B61167">
            <w:pPr>
              <w:spacing w:line="252" w:lineRule="auto"/>
              <w:jc w:val="both"/>
              <w:rPr>
                <w:sz w:val="24"/>
                <w:szCs w:val="24"/>
                <w:lang w:eastAsia="en-US"/>
              </w:rPr>
            </w:pPr>
            <w:proofErr w:type="gramStart"/>
            <w:r>
              <w:rPr>
                <w:sz w:val="24"/>
                <w:szCs w:val="24"/>
                <w:lang w:eastAsia="en-US"/>
              </w:rPr>
              <w:t>Соответствии</w:t>
            </w:r>
            <w:proofErr w:type="gramEnd"/>
            <w:r>
              <w:rPr>
                <w:sz w:val="24"/>
                <w:szCs w:val="24"/>
                <w:lang w:eastAsia="en-US"/>
              </w:rPr>
              <w:t xml:space="preserve"> </w:t>
            </w:r>
            <w:proofErr w:type="spellStart"/>
            <w:r>
              <w:rPr>
                <w:sz w:val="24"/>
                <w:szCs w:val="24"/>
                <w:lang w:eastAsia="en-US"/>
              </w:rPr>
              <w:t>отчета</w:t>
            </w:r>
            <w:proofErr w:type="spellEnd"/>
            <w:r>
              <w:rPr>
                <w:sz w:val="24"/>
                <w:szCs w:val="24"/>
                <w:lang w:eastAsia="en-US"/>
              </w:rPr>
              <w:t xml:space="preserve"> Временным правилам, Стандартам оценки. Изучение условий задачи оценки.</w:t>
            </w:r>
          </w:p>
          <w:p w:rsidR="00B61167" w:rsidRDefault="00B61167" w:rsidP="00B61167">
            <w:pPr>
              <w:spacing w:line="252" w:lineRule="auto"/>
              <w:jc w:val="both"/>
              <w:rPr>
                <w:sz w:val="24"/>
                <w:szCs w:val="24"/>
                <w:lang w:eastAsia="en-US"/>
              </w:rPr>
            </w:pPr>
            <w:r>
              <w:rPr>
                <w:sz w:val="24"/>
                <w:szCs w:val="24"/>
                <w:lang w:eastAsia="en-US"/>
              </w:rPr>
              <w:t xml:space="preserve">Верификация алгоритма (модели) оценки </w:t>
            </w:r>
            <w:proofErr w:type="spellStart"/>
            <w:r>
              <w:rPr>
                <w:sz w:val="24"/>
                <w:szCs w:val="24"/>
                <w:lang w:eastAsia="en-US"/>
              </w:rPr>
              <w:t>путем</w:t>
            </w:r>
            <w:proofErr w:type="spellEnd"/>
            <w:r>
              <w:rPr>
                <w:sz w:val="24"/>
                <w:szCs w:val="24"/>
                <w:lang w:eastAsia="en-US"/>
              </w:rPr>
              <w:t xml:space="preserve"> воспроизведения </w:t>
            </w:r>
            <w:proofErr w:type="spellStart"/>
            <w:r>
              <w:rPr>
                <w:sz w:val="24"/>
                <w:szCs w:val="24"/>
                <w:lang w:eastAsia="en-US"/>
              </w:rPr>
              <w:t>расчетов</w:t>
            </w:r>
            <w:proofErr w:type="spellEnd"/>
            <w:r>
              <w:rPr>
                <w:sz w:val="24"/>
                <w:szCs w:val="24"/>
                <w:lang w:eastAsia="en-US"/>
              </w:rPr>
              <w:t xml:space="preserve"> оценщика</w:t>
            </w:r>
          </w:p>
          <w:p w:rsidR="006E2DBC" w:rsidRPr="0098619C" w:rsidRDefault="00B61167" w:rsidP="00B61167">
            <w:pPr>
              <w:jc w:val="both"/>
              <w:rPr>
                <w:sz w:val="24"/>
                <w:szCs w:val="24"/>
                <w:highlight w:val="yellow"/>
              </w:rPr>
            </w:pPr>
            <w:r>
              <w:rPr>
                <w:sz w:val="24"/>
                <w:szCs w:val="24"/>
                <w:lang w:eastAsia="en-US"/>
              </w:rPr>
              <w:t>Составление и реализация экспертом альтернативной модели стоимости</w:t>
            </w:r>
          </w:p>
        </w:tc>
      </w:tr>
      <w:tr w:rsidR="006E2DBC" w:rsidRPr="009D37A2" w:rsidTr="006E2DBC">
        <w:tc>
          <w:tcPr>
            <w:tcW w:w="696" w:type="dxa"/>
            <w:tcBorders>
              <w:top w:val="single" w:sz="4" w:space="0" w:color="auto"/>
              <w:left w:val="single" w:sz="4" w:space="0" w:color="auto"/>
              <w:bottom w:val="single" w:sz="4" w:space="0" w:color="auto"/>
              <w:right w:val="single" w:sz="4" w:space="0" w:color="auto"/>
            </w:tcBorders>
          </w:tcPr>
          <w:p w:rsidR="006E2DBC" w:rsidRPr="009D37A2" w:rsidRDefault="006E2DBC" w:rsidP="00960C74">
            <w:pPr>
              <w:spacing w:line="252" w:lineRule="auto"/>
              <w:jc w:val="both"/>
              <w:rPr>
                <w:sz w:val="24"/>
                <w:szCs w:val="24"/>
              </w:rPr>
            </w:pPr>
          </w:p>
        </w:tc>
        <w:tc>
          <w:tcPr>
            <w:tcW w:w="3765" w:type="dxa"/>
            <w:tcBorders>
              <w:top w:val="single" w:sz="4" w:space="0" w:color="auto"/>
              <w:left w:val="single" w:sz="4" w:space="0" w:color="auto"/>
              <w:bottom w:val="single" w:sz="4" w:space="0" w:color="auto"/>
              <w:right w:val="single" w:sz="4" w:space="0" w:color="auto"/>
            </w:tcBorders>
          </w:tcPr>
          <w:p w:rsidR="006E2DBC" w:rsidRDefault="006E2DBC">
            <w:pPr>
              <w:spacing w:line="276" w:lineRule="auto"/>
              <w:jc w:val="both"/>
              <w:rPr>
                <w:sz w:val="24"/>
                <w:szCs w:val="24"/>
                <w:lang w:eastAsia="en-US"/>
              </w:rPr>
            </w:pPr>
            <w:r>
              <w:rPr>
                <w:sz w:val="24"/>
                <w:szCs w:val="24"/>
                <w:lang w:eastAsia="en-US"/>
              </w:rPr>
              <w:t>Проблемы методического обеспечения судебно-оценочной экспертизы</w:t>
            </w:r>
          </w:p>
        </w:tc>
        <w:tc>
          <w:tcPr>
            <w:tcW w:w="5003" w:type="dxa"/>
            <w:tcBorders>
              <w:top w:val="single" w:sz="4" w:space="0" w:color="auto"/>
              <w:left w:val="single" w:sz="4" w:space="0" w:color="auto"/>
              <w:bottom w:val="single" w:sz="4" w:space="0" w:color="auto"/>
              <w:right w:val="single" w:sz="4" w:space="0" w:color="auto"/>
            </w:tcBorders>
          </w:tcPr>
          <w:p w:rsidR="00B61167" w:rsidRDefault="00B61167" w:rsidP="00B61167">
            <w:pPr>
              <w:jc w:val="both"/>
            </w:pPr>
            <w:r>
              <w:rPr>
                <w:sz w:val="24"/>
                <w:szCs w:val="24"/>
              </w:rPr>
              <w:t>«Общие положения методического обеспечения судебно-оценочной экспертизы</w:t>
            </w:r>
            <w:r>
              <w:t xml:space="preserve"> </w:t>
            </w:r>
          </w:p>
          <w:p w:rsidR="00B61167" w:rsidRDefault="00B61167" w:rsidP="00B61167">
            <w:pPr>
              <w:jc w:val="both"/>
              <w:rPr>
                <w:sz w:val="22"/>
                <w:szCs w:val="22"/>
              </w:rPr>
            </w:pPr>
            <w:r>
              <w:rPr>
                <w:sz w:val="24"/>
                <w:szCs w:val="24"/>
              </w:rPr>
              <w:t xml:space="preserve"> «Использование международного опыта организации оценочной деятельности в методическом обеспечении судебно-оценочной экспертизы»</w:t>
            </w:r>
            <w:r>
              <w:t xml:space="preserve"> </w:t>
            </w:r>
          </w:p>
          <w:p w:rsidR="00B61167" w:rsidRDefault="00B61167" w:rsidP="00B61167">
            <w:pPr>
              <w:jc w:val="both"/>
            </w:pPr>
            <w:r>
              <w:rPr>
                <w:sz w:val="24"/>
                <w:szCs w:val="24"/>
              </w:rPr>
              <w:t xml:space="preserve"> «Оптимизация процессов стандартизации методического обеспечения судебно-</w:t>
            </w:r>
            <w:r>
              <w:rPr>
                <w:sz w:val="24"/>
                <w:szCs w:val="24"/>
              </w:rPr>
              <w:lastRenderedPageBreak/>
              <w:t>оценочной экспертизы</w:t>
            </w:r>
            <w:r>
              <w:t xml:space="preserve"> </w:t>
            </w:r>
          </w:p>
          <w:p w:rsidR="00B61167" w:rsidRDefault="00B61167" w:rsidP="00B61167">
            <w:pPr>
              <w:jc w:val="both"/>
              <w:rPr>
                <w:sz w:val="24"/>
                <w:szCs w:val="24"/>
              </w:rPr>
            </w:pPr>
            <w:r>
              <w:rPr>
                <w:sz w:val="24"/>
                <w:szCs w:val="24"/>
              </w:rPr>
              <w:t xml:space="preserve"> «Совершенствование системы классификаторов для методического обеспечения судебно-оценочной экспертизы»</w:t>
            </w:r>
          </w:p>
          <w:p w:rsidR="00B61167" w:rsidRDefault="00B61167" w:rsidP="00B61167">
            <w:pPr>
              <w:jc w:val="both"/>
              <w:rPr>
                <w:sz w:val="24"/>
                <w:szCs w:val="24"/>
              </w:rPr>
            </w:pPr>
            <w:r>
              <w:rPr>
                <w:sz w:val="24"/>
                <w:szCs w:val="24"/>
              </w:rPr>
              <w:t xml:space="preserve"> «Информационные технологии для интегрирования</w:t>
            </w:r>
          </w:p>
          <w:p w:rsidR="006E2DBC" w:rsidRPr="00B61167" w:rsidRDefault="00B61167" w:rsidP="00960C74">
            <w:pPr>
              <w:jc w:val="both"/>
              <w:rPr>
                <w:sz w:val="22"/>
                <w:szCs w:val="22"/>
              </w:rPr>
            </w:pPr>
            <w:r>
              <w:rPr>
                <w:sz w:val="24"/>
                <w:szCs w:val="24"/>
              </w:rPr>
              <w:t>судебно-оценочной экспертизы в систему электронного судопроизводства»</w:t>
            </w:r>
          </w:p>
        </w:tc>
      </w:tr>
      <w:tr w:rsidR="006E2DBC" w:rsidRPr="009D37A2" w:rsidTr="006E2DBC">
        <w:tc>
          <w:tcPr>
            <w:tcW w:w="696" w:type="dxa"/>
            <w:tcBorders>
              <w:top w:val="single" w:sz="4" w:space="0" w:color="auto"/>
              <w:left w:val="single" w:sz="4" w:space="0" w:color="auto"/>
              <w:bottom w:val="single" w:sz="4" w:space="0" w:color="auto"/>
              <w:right w:val="single" w:sz="4" w:space="0" w:color="auto"/>
            </w:tcBorders>
          </w:tcPr>
          <w:p w:rsidR="006E2DBC" w:rsidRPr="009D37A2" w:rsidRDefault="006E2DBC" w:rsidP="00960C74">
            <w:pPr>
              <w:spacing w:line="252" w:lineRule="auto"/>
              <w:jc w:val="both"/>
              <w:rPr>
                <w:sz w:val="24"/>
                <w:szCs w:val="24"/>
              </w:rPr>
            </w:pPr>
          </w:p>
        </w:tc>
        <w:tc>
          <w:tcPr>
            <w:tcW w:w="3765" w:type="dxa"/>
            <w:tcBorders>
              <w:top w:val="single" w:sz="4" w:space="0" w:color="auto"/>
              <w:left w:val="single" w:sz="4" w:space="0" w:color="auto"/>
              <w:bottom w:val="single" w:sz="4" w:space="0" w:color="auto"/>
              <w:right w:val="single" w:sz="4" w:space="0" w:color="auto"/>
            </w:tcBorders>
          </w:tcPr>
          <w:p w:rsidR="006E2DBC" w:rsidRDefault="006E2DBC">
            <w:pPr>
              <w:spacing w:line="276" w:lineRule="auto"/>
              <w:jc w:val="both"/>
              <w:rPr>
                <w:sz w:val="24"/>
                <w:szCs w:val="24"/>
                <w:lang w:eastAsia="en-US"/>
              </w:rPr>
            </w:pPr>
            <w:r>
              <w:rPr>
                <w:sz w:val="24"/>
                <w:szCs w:val="24"/>
                <w:lang w:eastAsia="en-US"/>
              </w:rPr>
              <w:t>Стоимостная экспертиза по заказу органов власти</w:t>
            </w:r>
          </w:p>
        </w:tc>
        <w:tc>
          <w:tcPr>
            <w:tcW w:w="5003" w:type="dxa"/>
            <w:tcBorders>
              <w:top w:val="single" w:sz="4" w:space="0" w:color="auto"/>
              <w:left w:val="single" w:sz="4" w:space="0" w:color="auto"/>
              <w:bottom w:val="single" w:sz="4" w:space="0" w:color="auto"/>
              <w:right w:val="single" w:sz="4" w:space="0" w:color="auto"/>
            </w:tcBorders>
          </w:tcPr>
          <w:p w:rsidR="00B61167" w:rsidRPr="00B61167" w:rsidRDefault="0098619C" w:rsidP="00B61167">
            <w:pPr>
              <w:jc w:val="both"/>
              <w:rPr>
                <w:sz w:val="24"/>
                <w:lang w:val="en-US"/>
              </w:rPr>
            </w:pPr>
            <w:r w:rsidRPr="00B61167">
              <w:rPr>
                <w:sz w:val="24"/>
              </w:rPr>
              <w:t xml:space="preserve">Общая характеристика проведения стоимостной экспертизы по заказу органов государственной власти. Специфика различных видов обязательного проведения стоимостной экспертизы по заказу органов государственной власти. </w:t>
            </w:r>
          </w:p>
          <w:p w:rsidR="00B61167" w:rsidRPr="00B61167" w:rsidRDefault="0098619C" w:rsidP="00B61167">
            <w:pPr>
              <w:jc w:val="both"/>
              <w:rPr>
                <w:sz w:val="24"/>
                <w:lang w:val="en-US"/>
              </w:rPr>
            </w:pPr>
            <w:r w:rsidRPr="00B61167">
              <w:rPr>
                <w:sz w:val="24"/>
              </w:rPr>
              <w:t>Специфика проведения стоимостной экспертизы по заказу органов государственной власти при возникновении споров о стоимости объекта оценки. Специфика проведения стоимостной экспертизы при оценке</w:t>
            </w:r>
            <w:r w:rsidR="00B61167" w:rsidRPr="00B61167">
              <w:rPr>
                <w:sz w:val="24"/>
              </w:rPr>
              <w:t xml:space="preserve"> объектов культурного наследия.</w:t>
            </w:r>
          </w:p>
          <w:p w:rsidR="006E2DBC" w:rsidRPr="0098619C" w:rsidRDefault="0098619C" w:rsidP="00B61167">
            <w:pPr>
              <w:jc w:val="both"/>
              <w:rPr>
                <w:sz w:val="24"/>
                <w:szCs w:val="24"/>
                <w:highlight w:val="yellow"/>
              </w:rPr>
            </w:pPr>
            <w:r w:rsidRPr="00B61167">
              <w:rPr>
                <w:sz w:val="24"/>
              </w:rPr>
              <w:t xml:space="preserve"> Специфика проведения стоимостной экспертизы </w:t>
            </w:r>
            <w:proofErr w:type="gramStart"/>
            <w:r w:rsidRPr="00B61167">
              <w:rPr>
                <w:sz w:val="24"/>
              </w:rPr>
              <w:t>по заказу органов государственной власти при проведении оценки объектов оценки в целях контроля за правильностью уплаты налогов в случае</w:t>
            </w:r>
            <w:proofErr w:type="gramEnd"/>
            <w:r w:rsidRPr="00B61167">
              <w:rPr>
                <w:sz w:val="24"/>
              </w:rPr>
              <w:t xml:space="preserve"> возникновения спора об исчислении налогооблагаемой базы. </w:t>
            </w:r>
          </w:p>
        </w:tc>
      </w:tr>
      <w:tr w:rsidR="006E2DBC" w:rsidRPr="009D37A2" w:rsidTr="006E2DBC">
        <w:tc>
          <w:tcPr>
            <w:tcW w:w="696" w:type="dxa"/>
            <w:tcBorders>
              <w:top w:val="single" w:sz="4" w:space="0" w:color="auto"/>
              <w:left w:val="single" w:sz="4" w:space="0" w:color="auto"/>
              <w:bottom w:val="single" w:sz="4" w:space="0" w:color="auto"/>
              <w:right w:val="single" w:sz="4" w:space="0" w:color="auto"/>
            </w:tcBorders>
          </w:tcPr>
          <w:p w:rsidR="006E2DBC" w:rsidRPr="009D37A2" w:rsidRDefault="006E2DBC" w:rsidP="00960C74">
            <w:pPr>
              <w:spacing w:line="252" w:lineRule="auto"/>
              <w:jc w:val="both"/>
              <w:rPr>
                <w:sz w:val="24"/>
                <w:szCs w:val="24"/>
              </w:rPr>
            </w:pPr>
          </w:p>
        </w:tc>
        <w:tc>
          <w:tcPr>
            <w:tcW w:w="3765" w:type="dxa"/>
            <w:tcBorders>
              <w:top w:val="single" w:sz="4" w:space="0" w:color="auto"/>
              <w:left w:val="single" w:sz="4" w:space="0" w:color="auto"/>
              <w:bottom w:val="single" w:sz="4" w:space="0" w:color="auto"/>
              <w:right w:val="single" w:sz="4" w:space="0" w:color="auto"/>
            </w:tcBorders>
          </w:tcPr>
          <w:p w:rsidR="006E2DBC" w:rsidRDefault="006E2DBC">
            <w:pPr>
              <w:spacing w:line="276" w:lineRule="auto"/>
              <w:jc w:val="both"/>
              <w:rPr>
                <w:sz w:val="24"/>
                <w:szCs w:val="24"/>
                <w:lang w:val="ky-KG" w:eastAsia="en-US"/>
              </w:rPr>
            </w:pPr>
            <w:r>
              <w:rPr>
                <w:sz w:val="24"/>
                <w:szCs w:val="24"/>
                <w:lang w:eastAsia="en-US"/>
              </w:rPr>
              <w:t>Заключение по результатам экспертизы.</w:t>
            </w:r>
          </w:p>
        </w:tc>
        <w:tc>
          <w:tcPr>
            <w:tcW w:w="5003" w:type="dxa"/>
            <w:tcBorders>
              <w:top w:val="single" w:sz="4" w:space="0" w:color="auto"/>
              <w:left w:val="single" w:sz="4" w:space="0" w:color="auto"/>
              <w:bottom w:val="single" w:sz="4" w:space="0" w:color="auto"/>
              <w:right w:val="single" w:sz="4" w:space="0" w:color="auto"/>
            </w:tcBorders>
          </w:tcPr>
          <w:p w:rsidR="002054FB" w:rsidRPr="002054FB" w:rsidRDefault="002054FB" w:rsidP="00960C74">
            <w:pPr>
              <w:jc w:val="both"/>
              <w:rPr>
                <w:sz w:val="24"/>
                <w:szCs w:val="24"/>
                <w:lang w:val="ky-KG" w:eastAsia="en-US"/>
              </w:rPr>
            </w:pPr>
            <w:r w:rsidRPr="002054FB">
              <w:rPr>
                <w:sz w:val="24"/>
                <w:szCs w:val="24"/>
                <w:lang w:val="ky-KG" w:eastAsia="en-US"/>
              </w:rPr>
              <w:t>Оформление заключения</w:t>
            </w:r>
            <w:r w:rsidR="00014913">
              <w:rPr>
                <w:sz w:val="24"/>
                <w:szCs w:val="24"/>
                <w:lang w:val="ky-KG" w:eastAsia="en-US"/>
              </w:rPr>
              <w:t>,</w:t>
            </w:r>
          </w:p>
          <w:p w:rsidR="006E2DBC" w:rsidRPr="002054FB" w:rsidRDefault="002054FB" w:rsidP="00960C74">
            <w:pPr>
              <w:jc w:val="both"/>
              <w:rPr>
                <w:sz w:val="24"/>
                <w:szCs w:val="24"/>
                <w:highlight w:val="yellow"/>
                <w:lang w:val="ky-KG" w:eastAsia="en-US"/>
              </w:rPr>
            </w:pPr>
            <w:r w:rsidRPr="002054FB">
              <w:rPr>
                <w:sz w:val="24"/>
                <w:szCs w:val="24"/>
                <w:lang w:val="ky-KG" w:eastAsia="en-US"/>
              </w:rPr>
              <w:t>Требования к заключению</w:t>
            </w:r>
          </w:p>
        </w:tc>
      </w:tr>
      <w:tr w:rsidR="006E2DBC" w:rsidRPr="009D37A2" w:rsidTr="006E2DBC">
        <w:tc>
          <w:tcPr>
            <w:tcW w:w="696" w:type="dxa"/>
            <w:tcBorders>
              <w:top w:val="single" w:sz="4" w:space="0" w:color="auto"/>
              <w:left w:val="single" w:sz="4" w:space="0" w:color="auto"/>
              <w:bottom w:val="single" w:sz="4" w:space="0" w:color="auto"/>
              <w:right w:val="single" w:sz="4" w:space="0" w:color="auto"/>
            </w:tcBorders>
          </w:tcPr>
          <w:p w:rsidR="006E2DBC" w:rsidRPr="009D37A2" w:rsidRDefault="006E2DBC" w:rsidP="00960C74">
            <w:pPr>
              <w:spacing w:line="252" w:lineRule="auto"/>
              <w:jc w:val="both"/>
              <w:rPr>
                <w:sz w:val="24"/>
                <w:szCs w:val="24"/>
              </w:rPr>
            </w:pPr>
          </w:p>
        </w:tc>
        <w:tc>
          <w:tcPr>
            <w:tcW w:w="3765" w:type="dxa"/>
            <w:tcBorders>
              <w:top w:val="single" w:sz="4" w:space="0" w:color="auto"/>
              <w:left w:val="single" w:sz="4" w:space="0" w:color="auto"/>
              <w:bottom w:val="single" w:sz="4" w:space="0" w:color="auto"/>
              <w:right w:val="single" w:sz="4" w:space="0" w:color="auto"/>
            </w:tcBorders>
          </w:tcPr>
          <w:p w:rsidR="006E2DBC" w:rsidRDefault="006E2DBC">
            <w:pPr>
              <w:spacing w:line="276" w:lineRule="auto"/>
              <w:jc w:val="both"/>
              <w:rPr>
                <w:sz w:val="24"/>
                <w:szCs w:val="24"/>
                <w:lang w:val="ky-KG" w:eastAsia="en-US"/>
              </w:rPr>
            </w:pPr>
            <w:r>
              <w:rPr>
                <w:sz w:val="24"/>
                <w:szCs w:val="24"/>
                <w:lang w:eastAsia="en-US"/>
              </w:rPr>
              <w:t>Ошибки эксперта и их последствия</w:t>
            </w:r>
          </w:p>
        </w:tc>
        <w:tc>
          <w:tcPr>
            <w:tcW w:w="5003" w:type="dxa"/>
            <w:tcBorders>
              <w:top w:val="single" w:sz="4" w:space="0" w:color="auto"/>
              <w:left w:val="single" w:sz="4" w:space="0" w:color="auto"/>
              <w:bottom w:val="single" w:sz="4" w:space="0" w:color="auto"/>
              <w:right w:val="single" w:sz="4" w:space="0" w:color="auto"/>
            </w:tcBorders>
          </w:tcPr>
          <w:p w:rsidR="00B61167" w:rsidRDefault="00B61167" w:rsidP="00B61167">
            <w:pPr>
              <w:jc w:val="both"/>
              <w:rPr>
                <w:sz w:val="24"/>
                <w:szCs w:val="24"/>
              </w:rPr>
            </w:pPr>
            <w:r>
              <w:rPr>
                <w:sz w:val="24"/>
                <w:szCs w:val="24"/>
              </w:rPr>
              <w:t>Нарушение экспертом процессуального режима и процедуры производства экспертизы;</w:t>
            </w:r>
          </w:p>
          <w:p w:rsidR="00B61167" w:rsidRDefault="00B61167" w:rsidP="00B61167">
            <w:pPr>
              <w:jc w:val="both"/>
              <w:rPr>
                <w:sz w:val="24"/>
                <w:szCs w:val="24"/>
              </w:rPr>
            </w:pPr>
            <w:r>
              <w:rPr>
                <w:sz w:val="24"/>
                <w:szCs w:val="24"/>
              </w:rPr>
              <w:t>Выход эксперта за пределы своей компетенции;</w:t>
            </w:r>
          </w:p>
          <w:p w:rsidR="00B61167" w:rsidRDefault="00B61167" w:rsidP="00B61167">
            <w:pPr>
              <w:jc w:val="both"/>
              <w:rPr>
                <w:sz w:val="24"/>
                <w:szCs w:val="24"/>
              </w:rPr>
            </w:pPr>
            <w:r>
              <w:rPr>
                <w:sz w:val="24"/>
                <w:szCs w:val="24"/>
              </w:rPr>
              <w:t>Выражение экспертной инициативы в не предусмотренных законом формах;</w:t>
            </w:r>
          </w:p>
          <w:p w:rsidR="00B61167" w:rsidRDefault="00B61167" w:rsidP="00B61167">
            <w:pPr>
              <w:jc w:val="both"/>
              <w:rPr>
                <w:sz w:val="24"/>
                <w:szCs w:val="24"/>
              </w:rPr>
            </w:pPr>
            <w:r>
              <w:rPr>
                <w:sz w:val="24"/>
                <w:szCs w:val="24"/>
              </w:rPr>
              <w:t>Самостоятельное собирание материалов и объектов экспертизы;</w:t>
            </w:r>
          </w:p>
          <w:p w:rsidR="006E2DBC" w:rsidRPr="0098619C" w:rsidRDefault="00B61167" w:rsidP="00B61167">
            <w:pPr>
              <w:jc w:val="both"/>
              <w:rPr>
                <w:sz w:val="24"/>
                <w:szCs w:val="24"/>
                <w:highlight w:val="yellow"/>
              </w:rPr>
            </w:pPr>
            <w:r>
              <w:rPr>
                <w:sz w:val="24"/>
                <w:szCs w:val="24"/>
              </w:rPr>
              <w:t>Обоснование выводов материалами дела, а не результатами исследования.</w:t>
            </w:r>
          </w:p>
        </w:tc>
      </w:tr>
    </w:tbl>
    <w:p w:rsidR="00E562EC" w:rsidRPr="009D37A2" w:rsidRDefault="00E562EC" w:rsidP="00960C74">
      <w:pPr>
        <w:jc w:val="both"/>
      </w:pPr>
    </w:p>
    <w:p w:rsidR="00C92ECB" w:rsidRPr="00483718" w:rsidRDefault="00E562EC" w:rsidP="008E49F6">
      <w:pPr>
        <w:pStyle w:val="ad"/>
        <w:numPr>
          <w:ilvl w:val="2"/>
          <w:numId w:val="13"/>
        </w:numPr>
        <w:ind w:left="0" w:firstLine="0"/>
        <w:contextualSpacing w:val="0"/>
        <w:jc w:val="center"/>
        <w:rPr>
          <w:rFonts w:ascii="Times New Roman" w:hAnsi="Times New Roman"/>
          <w:b/>
          <w:sz w:val="24"/>
          <w:szCs w:val="24"/>
        </w:rPr>
      </w:pPr>
      <w:r w:rsidRPr="009D37A2">
        <w:rPr>
          <w:rFonts w:ascii="Times New Roman" w:hAnsi="Times New Roman"/>
          <w:b/>
          <w:sz w:val="24"/>
          <w:szCs w:val="24"/>
        </w:rPr>
        <w:t>Основная литература:</w:t>
      </w:r>
    </w:p>
    <w:p w:rsidR="00C92ECB" w:rsidRPr="003348A9" w:rsidRDefault="00C92ECB" w:rsidP="008E49F6">
      <w:pPr>
        <w:pStyle w:val="ad"/>
        <w:numPr>
          <w:ilvl w:val="0"/>
          <w:numId w:val="9"/>
        </w:numPr>
        <w:spacing w:line="276" w:lineRule="auto"/>
        <w:ind w:left="0"/>
        <w:contextualSpacing w:val="0"/>
        <w:jc w:val="both"/>
        <w:rPr>
          <w:rFonts w:ascii="Times New Roman" w:hAnsi="Times New Roman"/>
          <w:sz w:val="24"/>
          <w:szCs w:val="24"/>
        </w:rPr>
      </w:pPr>
      <w:proofErr w:type="spellStart"/>
      <w:r w:rsidRPr="009D37A2">
        <w:rPr>
          <w:rFonts w:ascii="Times New Roman" w:hAnsi="Times New Roman"/>
          <w:sz w:val="24"/>
          <w:szCs w:val="24"/>
        </w:rPr>
        <w:t>Прорвич</w:t>
      </w:r>
      <w:proofErr w:type="spellEnd"/>
      <w:r w:rsidRPr="009D37A2">
        <w:rPr>
          <w:rFonts w:ascii="Times New Roman" w:hAnsi="Times New Roman"/>
          <w:sz w:val="24"/>
          <w:szCs w:val="24"/>
        </w:rPr>
        <w:t>, Владимир Антонович. Судебно-оценочная экспертиза. Правовые, организационные и научно-методические основы : учеб</w:t>
      </w:r>
      <w:proofErr w:type="gramStart"/>
      <w:r w:rsidRPr="009D37A2">
        <w:rPr>
          <w:rFonts w:ascii="Times New Roman" w:hAnsi="Times New Roman"/>
          <w:sz w:val="24"/>
          <w:szCs w:val="24"/>
        </w:rPr>
        <w:t>.</w:t>
      </w:r>
      <w:proofErr w:type="gramEnd"/>
      <w:r w:rsidRPr="009D37A2">
        <w:rPr>
          <w:rFonts w:ascii="Times New Roman" w:hAnsi="Times New Roman"/>
          <w:sz w:val="24"/>
          <w:szCs w:val="24"/>
        </w:rPr>
        <w:t xml:space="preserve"> </w:t>
      </w:r>
      <w:proofErr w:type="gramStart"/>
      <w:r w:rsidRPr="009D37A2">
        <w:rPr>
          <w:rFonts w:ascii="Times New Roman" w:hAnsi="Times New Roman"/>
          <w:sz w:val="24"/>
          <w:szCs w:val="24"/>
        </w:rPr>
        <w:t>п</w:t>
      </w:r>
      <w:proofErr w:type="gramEnd"/>
      <w:r w:rsidRPr="009D37A2">
        <w:rPr>
          <w:rFonts w:ascii="Times New Roman" w:hAnsi="Times New Roman"/>
          <w:sz w:val="24"/>
          <w:szCs w:val="24"/>
        </w:rPr>
        <w:t xml:space="preserve">особие для вузов по специальности 030502 "Судебная экспертиза" / В. А. </w:t>
      </w:r>
      <w:proofErr w:type="spellStart"/>
      <w:r w:rsidRPr="009D37A2">
        <w:rPr>
          <w:rFonts w:ascii="Times New Roman" w:hAnsi="Times New Roman"/>
          <w:sz w:val="24"/>
          <w:szCs w:val="24"/>
        </w:rPr>
        <w:t>Прорвич</w:t>
      </w:r>
      <w:proofErr w:type="spellEnd"/>
      <w:r w:rsidRPr="009D37A2">
        <w:rPr>
          <w:rFonts w:ascii="Times New Roman" w:hAnsi="Times New Roman"/>
          <w:sz w:val="24"/>
          <w:szCs w:val="24"/>
        </w:rPr>
        <w:t xml:space="preserve">. - 2-е изд., </w:t>
      </w:r>
      <w:proofErr w:type="spellStart"/>
      <w:r w:rsidRPr="009D37A2">
        <w:rPr>
          <w:rFonts w:ascii="Times New Roman" w:hAnsi="Times New Roman"/>
          <w:sz w:val="24"/>
          <w:szCs w:val="24"/>
        </w:rPr>
        <w:t>перераб</w:t>
      </w:r>
      <w:proofErr w:type="spellEnd"/>
      <w:r w:rsidRPr="009D37A2">
        <w:rPr>
          <w:rFonts w:ascii="Times New Roman" w:hAnsi="Times New Roman"/>
          <w:sz w:val="24"/>
          <w:szCs w:val="24"/>
        </w:rPr>
        <w:t>. и доп. - М. : ЮНИТИ-ДАНА : Закон и право, 2012. - 399 с.</w:t>
      </w:r>
    </w:p>
    <w:p w:rsidR="003348A9" w:rsidRPr="003348A9" w:rsidRDefault="003348A9" w:rsidP="003348A9">
      <w:pPr>
        <w:pStyle w:val="ad"/>
        <w:spacing w:line="276" w:lineRule="auto"/>
        <w:ind w:left="0"/>
        <w:contextualSpacing w:val="0"/>
        <w:jc w:val="center"/>
        <w:rPr>
          <w:rFonts w:ascii="Times New Roman" w:hAnsi="Times New Roman"/>
          <w:b/>
          <w:sz w:val="24"/>
          <w:szCs w:val="24"/>
          <w:lang w:val="ky-KG"/>
        </w:rPr>
      </w:pPr>
      <w:r w:rsidRPr="003348A9">
        <w:rPr>
          <w:rFonts w:ascii="Times New Roman" w:hAnsi="Times New Roman"/>
          <w:b/>
          <w:sz w:val="24"/>
          <w:szCs w:val="24"/>
          <w:lang w:val="ky-KG"/>
        </w:rPr>
        <w:t>Дополнительная литература:</w:t>
      </w:r>
    </w:p>
    <w:p w:rsidR="00E562EC" w:rsidRPr="009D37A2" w:rsidRDefault="00C92ECB" w:rsidP="008E49F6">
      <w:pPr>
        <w:numPr>
          <w:ilvl w:val="0"/>
          <w:numId w:val="9"/>
        </w:numPr>
        <w:shd w:val="clear" w:color="auto" w:fill="FFFFFF"/>
        <w:tabs>
          <w:tab w:val="left" w:pos="0"/>
          <w:tab w:val="left" w:pos="1134"/>
        </w:tabs>
        <w:ind w:left="0"/>
        <w:jc w:val="both"/>
        <w:rPr>
          <w:sz w:val="24"/>
          <w:szCs w:val="24"/>
        </w:rPr>
      </w:pPr>
      <w:proofErr w:type="spellStart"/>
      <w:r w:rsidRPr="009D37A2">
        <w:rPr>
          <w:sz w:val="24"/>
          <w:szCs w:val="24"/>
          <w:lang w:eastAsia="en-US"/>
        </w:rPr>
        <w:t>Россинская</w:t>
      </w:r>
      <w:proofErr w:type="spellEnd"/>
      <w:r w:rsidRPr="009D37A2">
        <w:rPr>
          <w:sz w:val="24"/>
          <w:szCs w:val="24"/>
          <w:lang w:eastAsia="en-US"/>
        </w:rPr>
        <w:t xml:space="preserve"> Е. Р.. Теория судебной экспертизы [Электронный ресурс]</w:t>
      </w:r>
      <w:proofErr w:type="gramStart"/>
      <w:r w:rsidRPr="009D37A2">
        <w:rPr>
          <w:sz w:val="24"/>
          <w:szCs w:val="24"/>
          <w:lang w:eastAsia="en-US"/>
        </w:rPr>
        <w:t xml:space="preserve"> :</w:t>
      </w:r>
      <w:proofErr w:type="gramEnd"/>
      <w:r w:rsidRPr="009D37A2">
        <w:rPr>
          <w:sz w:val="24"/>
          <w:szCs w:val="24"/>
          <w:lang w:eastAsia="en-US"/>
        </w:rPr>
        <w:t xml:space="preserve"> учеб. Для вузов / Е. Р. </w:t>
      </w:r>
      <w:proofErr w:type="spellStart"/>
      <w:r w:rsidRPr="009D37A2">
        <w:rPr>
          <w:sz w:val="24"/>
          <w:szCs w:val="24"/>
          <w:lang w:eastAsia="en-US"/>
        </w:rPr>
        <w:t>Россинская</w:t>
      </w:r>
      <w:proofErr w:type="spellEnd"/>
      <w:r w:rsidRPr="009D37A2">
        <w:rPr>
          <w:sz w:val="24"/>
          <w:szCs w:val="24"/>
          <w:lang w:eastAsia="en-US"/>
        </w:rPr>
        <w:t xml:space="preserve">, Е. И. </w:t>
      </w:r>
      <w:proofErr w:type="spellStart"/>
      <w:r w:rsidRPr="009D37A2">
        <w:rPr>
          <w:sz w:val="24"/>
          <w:szCs w:val="24"/>
          <w:lang w:eastAsia="en-US"/>
        </w:rPr>
        <w:t>Галяшина</w:t>
      </w:r>
      <w:proofErr w:type="spellEnd"/>
      <w:r w:rsidRPr="009D37A2">
        <w:rPr>
          <w:sz w:val="24"/>
          <w:szCs w:val="24"/>
          <w:lang w:eastAsia="en-US"/>
        </w:rPr>
        <w:t>, А. М. Зинин</w:t>
      </w:r>
      <w:proofErr w:type="gramStart"/>
      <w:r w:rsidRPr="009D37A2">
        <w:rPr>
          <w:sz w:val="24"/>
          <w:szCs w:val="24"/>
          <w:lang w:eastAsia="en-US"/>
        </w:rPr>
        <w:t xml:space="preserve"> ;</w:t>
      </w:r>
      <w:proofErr w:type="gramEnd"/>
      <w:r w:rsidRPr="009D37A2">
        <w:rPr>
          <w:sz w:val="24"/>
          <w:szCs w:val="24"/>
          <w:lang w:eastAsia="en-US"/>
        </w:rPr>
        <w:t xml:space="preserve"> под ред. Е. Р. </w:t>
      </w:r>
      <w:proofErr w:type="spellStart"/>
      <w:r w:rsidRPr="009D37A2">
        <w:rPr>
          <w:sz w:val="24"/>
          <w:szCs w:val="24"/>
          <w:lang w:eastAsia="en-US"/>
        </w:rPr>
        <w:t>Рос</w:t>
      </w:r>
      <w:r w:rsidR="00BF280F">
        <w:rPr>
          <w:sz w:val="24"/>
          <w:szCs w:val="24"/>
          <w:lang w:eastAsia="en-US"/>
        </w:rPr>
        <w:t>синской</w:t>
      </w:r>
      <w:proofErr w:type="spellEnd"/>
      <w:r w:rsidR="00BF280F">
        <w:rPr>
          <w:sz w:val="24"/>
          <w:szCs w:val="24"/>
          <w:lang w:eastAsia="en-US"/>
        </w:rPr>
        <w:t xml:space="preserve"> ; </w:t>
      </w:r>
      <w:proofErr w:type="spellStart"/>
      <w:r w:rsidR="00BF280F">
        <w:rPr>
          <w:sz w:val="24"/>
          <w:szCs w:val="24"/>
          <w:lang w:eastAsia="en-US"/>
        </w:rPr>
        <w:t>Моск</w:t>
      </w:r>
      <w:proofErr w:type="spellEnd"/>
      <w:r w:rsidR="00BF280F">
        <w:rPr>
          <w:sz w:val="24"/>
          <w:szCs w:val="24"/>
          <w:lang w:eastAsia="en-US"/>
        </w:rPr>
        <w:t xml:space="preserve">. гос. </w:t>
      </w:r>
      <w:proofErr w:type="spellStart"/>
      <w:r w:rsidR="00BF280F">
        <w:rPr>
          <w:sz w:val="24"/>
          <w:szCs w:val="24"/>
          <w:lang w:eastAsia="en-US"/>
        </w:rPr>
        <w:t>юрид</w:t>
      </w:r>
      <w:proofErr w:type="spellEnd"/>
      <w:r w:rsidR="00BF280F">
        <w:rPr>
          <w:sz w:val="24"/>
          <w:szCs w:val="24"/>
          <w:lang w:eastAsia="en-US"/>
        </w:rPr>
        <w:t>. акад. - М.: НОРМА</w:t>
      </w:r>
      <w:r w:rsidRPr="009D37A2">
        <w:rPr>
          <w:sz w:val="24"/>
          <w:szCs w:val="24"/>
          <w:lang w:eastAsia="en-US"/>
        </w:rPr>
        <w:t>: Инфра-М, 2011. - 384 c. (</w:t>
      </w:r>
      <w:proofErr w:type="spellStart"/>
      <w:r w:rsidRPr="009D37A2">
        <w:rPr>
          <w:sz w:val="24"/>
          <w:szCs w:val="24"/>
          <w:lang w:eastAsia="en-US"/>
        </w:rPr>
        <w:t>ЭБС"Инфра</w:t>
      </w:r>
      <w:proofErr w:type="spellEnd"/>
      <w:r w:rsidRPr="009D37A2">
        <w:rPr>
          <w:sz w:val="24"/>
          <w:szCs w:val="24"/>
          <w:lang w:eastAsia="en-US"/>
        </w:rPr>
        <w:t>-М")</w:t>
      </w:r>
    </w:p>
    <w:p w:rsidR="00E562EC" w:rsidRPr="009D37A2" w:rsidRDefault="00E562EC" w:rsidP="008E49F6">
      <w:pPr>
        <w:numPr>
          <w:ilvl w:val="0"/>
          <w:numId w:val="9"/>
        </w:numPr>
        <w:shd w:val="clear" w:color="auto" w:fill="FFFFFF"/>
        <w:tabs>
          <w:tab w:val="left" w:pos="0"/>
          <w:tab w:val="left" w:pos="1134"/>
        </w:tabs>
        <w:ind w:left="0"/>
        <w:jc w:val="both"/>
        <w:rPr>
          <w:sz w:val="24"/>
          <w:szCs w:val="24"/>
        </w:rPr>
      </w:pPr>
      <w:r w:rsidRPr="009D37A2">
        <w:rPr>
          <w:sz w:val="24"/>
          <w:szCs w:val="24"/>
        </w:rPr>
        <w:lastRenderedPageBreak/>
        <w:t>Краткий конспект лекций</w:t>
      </w:r>
    </w:p>
    <w:p w:rsidR="00E562EC" w:rsidRPr="009D37A2" w:rsidRDefault="00E562EC" w:rsidP="00960C74">
      <w:pPr>
        <w:shd w:val="clear" w:color="auto" w:fill="FFFFFF"/>
        <w:tabs>
          <w:tab w:val="left" w:pos="0"/>
          <w:tab w:val="left" w:pos="1134"/>
        </w:tabs>
        <w:jc w:val="both"/>
        <w:rPr>
          <w:sz w:val="24"/>
          <w:szCs w:val="24"/>
        </w:rPr>
      </w:pPr>
    </w:p>
    <w:p w:rsidR="00E562EC" w:rsidRPr="009D37A2" w:rsidRDefault="00E562EC" w:rsidP="00960C74">
      <w:pPr>
        <w:shd w:val="clear" w:color="auto" w:fill="FFFFFF"/>
        <w:tabs>
          <w:tab w:val="left" w:pos="0"/>
          <w:tab w:val="left" w:pos="1134"/>
        </w:tabs>
        <w:jc w:val="both"/>
        <w:rPr>
          <w:b/>
          <w:sz w:val="24"/>
          <w:szCs w:val="24"/>
        </w:rPr>
      </w:pPr>
      <w:r w:rsidRPr="009D37A2">
        <w:rPr>
          <w:b/>
          <w:sz w:val="24"/>
          <w:szCs w:val="24"/>
        </w:rPr>
        <w:t xml:space="preserve">            1.7.4. Список заданий студенту </w:t>
      </w:r>
    </w:p>
    <w:p w:rsidR="00E562EC" w:rsidRPr="009D37A2" w:rsidRDefault="00E562EC" w:rsidP="008E49F6">
      <w:pPr>
        <w:widowControl/>
        <w:numPr>
          <w:ilvl w:val="0"/>
          <w:numId w:val="10"/>
        </w:numPr>
        <w:autoSpaceDE/>
        <w:adjustRightInd/>
        <w:ind w:left="0" w:firstLine="709"/>
        <w:jc w:val="both"/>
        <w:rPr>
          <w:sz w:val="24"/>
          <w:szCs w:val="24"/>
        </w:rPr>
      </w:pPr>
      <w:r w:rsidRPr="009D37A2">
        <w:rPr>
          <w:sz w:val="24"/>
          <w:szCs w:val="24"/>
        </w:rPr>
        <w:t xml:space="preserve">Изучить нормативно-методические акты, регламентирующих судебную стоимостную экспертизу  объектов  капитального строительства в странах ЕАЭС.  </w:t>
      </w:r>
    </w:p>
    <w:p w:rsidR="00E562EC" w:rsidRPr="009D37A2" w:rsidRDefault="00E562EC" w:rsidP="008E49F6">
      <w:pPr>
        <w:widowControl/>
        <w:numPr>
          <w:ilvl w:val="0"/>
          <w:numId w:val="10"/>
        </w:numPr>
        <w:tabs>
          <w:tab w:val="left" w:pos="142"/>
        </w:tabs>
        <w:autoSpaceDE/>
        <w:adjustRightInd/>
        <w:ind w:left="0" w:firstLine="709"/>
        <w:jc w:val="both"/>
        <w:rPr>
          <w:sz w:val="24"/>
          <w:szCs w:val="24"/>
        </w:rPr>
      </w:pPr>
      <w:r w:rsidRPr="009D37A2">
        <w:rPr>
          <w:sz w:val="24"/>
          <w:szCs w:val="24"/>
        </w:rPr>
        <w:t xml:space="preserve">Изучить процесс разработки государственных стандартов и правил по стоимостной экспертизе объектов. </w:t>
      </w:r>
    </w:p>
    <w:p w:rsidR="00E562EC" w:rsidRPr="009D37A2" w:rsidRDefault="00E562EC" w:rsidP="008E49F6">
      <w:pPr>
        <w:widowControl/>
        <w:numPr>
          <w:ilvl w:val="0"/>
          <w:numId w:val="10"/>
        </w:numPr>
        <w:tabs>
          <w:tab w:val="left" w:pos="142"/>
        </w:tabs>
        <w:autoSpaceDE/>
        <w:adjustRightInd/>
        <w:ind w:left="0" w:firstLine="709"/>
        <w:jc w:val="both"/>
        <w:rPr>
          <w:sz w:val="24"/>
          <w:szCs w:val="24"/>
        </w:rPr>
      </w:pPr>
      <w:r w:rsidRPr="009D37A2">
        <w:rPr>
          <w:sz w:val="24"/>
          <w:szCs w:val="24"/>
          <w:lang w:val="ky-KG" w:eastAsia="en-US"/>
        </w:rPr>
        <w:t>Изучить практику формирования доказательственной базы для определения характеристик объекта</w:t>
      </w:r>
      <w:r w:rsidR="0012703C" w:rsidRPr="009D37A2">
        <w:rPr>
          <w:sz w:val="24"/>
          <w:szCs w:val="24"/>
          <w:lang w:val="ky-KG" w:eastAsia="en-US"/>
        </w:rPr>
        <w:t xml:space="preserve"> экспертизы </w:t>
      </w:r>
      <w:r w:rsidRPr="009D37A2">
        <w:rPr>
          <w:sz w:val="24"/>
          <w:szCs w:val="24"/>
          <w:lang w:val="ky-KG" w:eastAsia="en-US"/>
        </w:rPr>
        <w:t xml:space="preserve"> </w:t>
      </w:r>
    </w:p>
    <w:p w:rsidR="0012703C" w:rsidRPr="009D37A2" w:rsidRDefault="0012703C" w:rsidP="008E49F6">
      <w:pPr>
        <w:numPr>
          <w:ilvl w:val="0"/>
          <w:numId w:val="10"/>
        </w:numPr>
        <w:shd w:val="clear" w:color="auto" w:fill="FFFFFF"/>
        <w:tabs>
          <w:tab w:val="left" w:pos="0"/>
          <w:tab w:val="left" w:pos="142"/>
          <w:tab w:val="left" w:pos="1134"/>
        </w:tabs>
        <w:ind w:left="0" w:firstLine="709"/>
        <w:jc w:val="both"/>
        <w:rPr>
          <w:sz w:val="24"/>
          <w:szCs w:val="24"/>
        </w:rPr>
      </w:pPr>
      <w:r w:rsidRPr="009D37A2">
        <w:rPr>
          <w:sz w:val="24"/>
          <w:szCs w:val="24"/>
        </w:rPr>
        <w:t xml:space="preserve">Изучить научно-техническую политику в области стоимостной экспертизы объектов недвижимости в странах ЕАЭС. </w:t>
      </w:r>
    </w:p>
    <w:p w:rsidR="0012703C" w:rsidRPr="009D37A2" w:rsidRDefault="0012703C" w:rsidP="008E49F6">
      <w:pPr>
        <w:numPr>
          <w:ilvl w:val="0"/>
          <w:numId w:val="10"/>
        </w:numPr>
        <w:shd w:val="clear" w:color="auto" w:fill="FFFFFF"/>
        <w:tabs>
          <w:tab w:val="left" w:pos="0"/>
          <w:tab w:val="left" w:pos="142"/>
          <w:tab w:val="left" w:pos="1134"/>
        </w:tabs>
        <w:ind w:left="0" w:firstLine="709"/>
        <w:jc w:val="both"/>
        <w:rPr>
          <w:sz w:val="24"/>
          <w:szCs w:val="24"/>
        </w:rPr>
      </w:pPr>
      <w:r w:rsidRPr="009D37A2">
        <w:rPr>
          <w:sz w:val="24"/>
          <w:szCs w:val="24"/>
        </w:rPr>
        <w:t xml:space="preserve">Изучить планы и программы внедрения инноваций в процесс стоимостной экспертизы объектов недвижимости в странах ЕАЭС. </w:t>
      </w:r>
    </w:p>
    <w:p w:rsidR="00E562EC" w:rsidRPr="009D37A2" w:rsidRDefault="0012703C" w:rsidP="008E49F6">
      <w:pPr>
        <w:widowControl/>
        <w:numPr>
          <w:ilvl w:val="0"/>
          <w:numId w:val="10"/>
        </w:numPr>
        <w:tabs>
          <w:tab w:val="left" w:pos="142"/>
        </w:tabs>
        <w:autoSpaceDE/>
        <w:adjustRightInd/>
        <w:ind w:left="0" w:firstLine="709"/>
        <w:jc w:val="both"/>
        <w:rPr>
          <w:sz w:val="24"/>
          <w:szCs w:val="24"/>
        </w:rPr>
      </w:pPr>
      <w:r w:rsidRPr="009D37A2">
        <w:rPr>
          <w:sz w:val="24"/>
          <w:szCs w:val="24"/>
          <w:lang w:eastAsia="en-US"/>
        </w:rPr>
        <w:t>Провести стоимостную экспертизу</w:t>
      </w:r>
      <w:r w:rsidR="00E562EC" w:rsidRPr="009D37A2">
        <w:rPr>
          <w:sz w:val="24"/>
          <w:szCs w:val="24"/>
          <w:lang w:eastAsia="en-US"/>
        </w:rPr>
        <w:t xml:space="preserve"> </w:t>
      </w:r>
      <w:r w:rsidR="00E562EC" w:rsidRPr="009D37A2">
        <w:rPr>
          <w:sz w:val="24"/>
          <w:szCs w:val="24"/>
        </w:rPr>
        <w:t>объекта недвижимости.</w:t>
      </w:r>
    </w:p>
    <w:p w:rsidR="00E562EC" w:rsidRPr="009D37A2" w:rsidRDefault="00E562EC" w:rsidP="008E49F6">
      <w:pPr>
        <w:numPr>
          <w:ilvl w:val="0"/>
          <w:numId w:val="10"/>
        </w:numPr>
        <w:shd w:val="clear" w:color="auto" w:fill="FFFFFF"/>
        <w:tabs>
          <w:tab w:val="left" w:pos="0"/>
          <w:tab w:val="left" w:pos="142"/>
          <w:tab w:val="left" w:pos="1134"/>
        </w:tabs>
        <w:ind w:left="0" w:firstLine="709"/>
        <w:jc w:val="both"/>
        <w:rPr>
          <w:sz w:val="24"/>
          <w:szCs w:val="24"/>
        </w:rPr>
      </w:pPr>
      <w:r w:rsidRPr="009D37A2">
        <w:rPr>
          <w:sz w:val="24"/>
          <w:szCs w:val="24"/>
        </w:rPr>
        <w:t>Составьте график подготовки к экзаменам с указанием предмета, места подготовки и время</w:t>
      </w:r>
    </w:p>
    <w:p w:rsidR="00E562EC" w:rsidRPr="009D37A2" w:rsidRDefault="00E562EC" w:rsidP="00960C74">
      <w:pPr>
        <w:shd w:val="clear" w:color="auto" w:fill="FFFFFF"/>
        <w:tabs>
          <w:tab w:val="left" w:pos="826"/>
        </w:tabs>
        <w:ind w:firstLine="1080"/>
        <w:jc w:val="both"/>
        <w:rPr>
          <w:spacing w:val="-7"/>
          <w:sz w:val="24"/>
          <w:szCs w:val="24"/>
          <w:lang w:val="ky-KG"/>
        </w:rPr>
      </w:pPr>
      <w:r w:rsidRPr="009D37A2">
        <w:rPr>
          <w:sz w:val="24"/>
          <w:szCs w:val="24"/>
        </w:rPr>
        <w:t xml:space="preserve">            </w:t>
      </w:r>
    </w:p>
    <w:p w:rsidR="00E562EC" w:rsidRPr="007A3D29" w:rsidRDefault="00E562EC" w:rsidP="007A3D29">
      <w:pPr>
        <w:shd w:val="clear" w:color="auto" w:fill="FFFFFF"/>
        <w:tabs>
          <w:tab w:val="left" w:pos="0"/>
          <w:tab w:val="left" w:pos="1134"/>
        </w:tabs>
        <w:jc w:val="center"/>
        <w:rPr>
          <w:b/>
          <w:sz w:val="24"/>
          <w:szCs w:val="24"/>
        </w:rPr>
      </w:pPr>
      <w:r w:rsidRPr="009D37A2">
        <w:rPr>
          <w:b/>
          <w:sz w:val="24"/>
          <w:szCs w:val="24"/>
        </w:rPr>
        <w:t xml:space="preserve">1.8. Ссылки и список дополнительного </w:t>
      </w:r>
      <w:r w:rsidR="007A3D29">
        <w:rPr>
          <w:b/>
          <w:sz w:val="24"/>
          <w:szCs w:val="24"/>
        </w:rPr>
        <w:t>материала для чтения:</w:t>
      </w:r>
    </w:p>
    <w:tbl>
      <w:tblPr>
        <w:tblW w:w="4800" w:type="pct"/>
        <w:tblCellSpacing w:w="0" w:type="dxa"/>
        <w:tblInd w:w="375" w:type="dxa"/>
        <w:tblCellMar>
          <w:left w:w="0" w:type="dxa"/>
          <w:right w:w="0" w:type="dxa"/>
        </w:tblCellMar>
        <w:tblLook w:val="04A0" w:firstRow="1" w:lastRow="0" w:firstColumn="1" w:lastColumn="0" w:noHBand="0" w:noVBand="1"/>
      </w:tblPr>
      <w:tblGrid>
        <w:gridCol w:w="8983"/>
      </w:tblGrid>
      <w:tr w:rsidR="00E562EC" w:rsidRPr="009D37A2" w:rsidTr="00E562EC">
        <w:trPr>
          <w:tblCellSpacing w:w="0" w:type="dxa"/>
        </w:trPr>
        <w:tc>
          <w:tcPr>
            <w:tcW w:w="5000" w:type="pct"/>
            <w:hideMark/>
          </w:tcPr>
          <w:p w:rsidR="00E562EC" w:rsidRPr="009D37A2" w:rsidRDefault="00E562EC" w:rsidP="00960C74">
            <w:pPr>
              <w:rPr>
                <w:spacing w:val="-7"/>
                <w:sz w:val="24"/>
                <w:szCs w:val="24"/>
              </w:rPr>
            </w:pPr>
          </w:p>
        </w:tc>
      </w:tr>
      <w:tr w:rsidR="00E562EC" w:rsidRPr="009D37A2" w:rsidTr="00E562EC">
        <w:trPr>
          <w:tblCellSpacing w:w="0" w:type="dxa"/>
        </w:trPr>
        <w:tc>
          <w:tcPr>
            <w:tcW w:w="5000" w:type="pct"/>
            <w:hideMark/>
          </w:tcPr>
          <w:p w:rsidR="00E562EC" w:rsidRPr="009D37A2" w:rsidRDefault="00E562EC" w:rsidP="00960C74">
            <w:pPr>
              <w:widowControl/>
              <w:autoSpaceDE/>
              <w:autoSpaceDN/>
              <w:adjustRightInd/>
              <w:spacing w:line="276" w:lineRule="auto"/>
              <w:rPr>
                <w:rFonts w:eastAsiaTheme="minorHAnsi"/>
              </w:rPr>
            </w:pPr>
          </w:p>
        </w:tc>
      </w:tr>
    </w:tbl>
    <w:p w:rsidR="00130E7E" w:rsidRPr="009D37A2" w:rsidRDefault="00130E7E" w:rsidP="008E49F6">
      <w:pPr>
        <w:pStyle w:val="ad"/>
        <w:numPr>
          <w:ilvl w:val="0"/>
          <w:numId w:val="11"/>
        </w:numPr>
        <w:spacing w:line="276" w:lineRule="auto"/>
        <w:ind w:left="0" w:firstLine="0"/>
        <w:contextualSpacing w:val="0"/>
        <w:jc w:val="both"/>
        <w:rPr>
          <w:rFonts w:ascii="Times New Roman" w:hAnsi="Times New Roman"/>
          <w:sz w:val="24"/>
          <w:szCs w:val="24"/>
        </w:rPr>
      </w:pPr>
      <w:r w:rsidRPr="009D37A2">
        <w:rPr>
          <w:rFonts w:ascii="Times New Roman" w:hAnsi="Times New Roman"/>
          <w:sz w:val="24"/>
          <w:szCs w:val="24"/>
        </w:rPr>
        <w:t xml:space="preserve">Оценка недвижимости»: Учебник/ Под ред.  </w:t>
      </w:r>
      <w:proofErr w:type="spellStart"/>
      <w:r w:rsidRPr="009D37A2">
        <w:rPr>
          <w:rFonts w:ascii="Times New Roman" w:hAnsi="Times New Roman"/>
          <w:sz w:val="24"/>
          <w:szCs w:val="24"/>
        </w:rPr>
        <w:t>А.И.Драпиковского</w:t>
      </w:r>
      <w:proofErr w:type="spellEnd"/>
      <w:r w:rsidRPr="009D37A2">
        <w:rPr>
          <w:rFonts w:ascii="Times New Roman" w:hAnsi="Times New Roman"/>
          <w:sz w:val="24"/>
          <w:szCs w:val="24"/>
        </w:rPr>
        <w:t xml:space="preserve"> и И.Б. Ивановой – Бишкек, Изд-во «</w:t>
      </w:r>
      <w:proofErr w:type="spellStart"/>
      <w:r w:rsidRPr="009D37A2">
        <w:rPr>
          <w:rFonts w:ascii="Times New Roman" w:hAnsi="Times New Roman"/>
          <w:sz w:val="24"/>
          <w:szCs w:val="24"/>
        </w:rPr>
        <w:t>Ега</w:t>
      </w:r>
      <w:proofErr w:type="spellEnd"/>
      <w:r w:rsidRPr="009D37A2">
        <w:rPr>
          <w:rFonts w:ascii="Times New Roman" w:hAnsi="Times New Roman"/>
          <w:sz w:val="24"/>
          <w:szCs w:val="24"/>
        </w:rPr>
        <w:t>-Басма», 2004.- 488с.</w:t>
      </w:r>
    </w:p>
    <w:p w:rsidR="00130E7E" w:rsidRPr="009D37A2" w:rsidRDefault="00130E7E" w:rsidP="008E49F6">
      <w:pPr>
        <w:pStyle w:val="ad"/>
        <w:numPr>
          <w:ilvl w:val="0"/>
          <w:numId w:val="11"/>
        </w:numPr>
        <w:ind w:left="0" w:firstLine="0"/>
        <w:contextualSpacing w:val="0"/>
        <w:rPr>
          <w:rFonts w:ascii="Times New Roman" w:hAnsi="Times New Roman"/>
          <w:sz w:val="20"/>
          <w:szCs w:val="20"/>
        </w:rPr>
      </w:pPr>
      <w:proofErr w:type="spellStart"/>
      <w:r w:rsidRPr="009D37A2">
        <w:rPr>
          <w:rFonts w:ascii="Times New Roman" w:hAnsi="Times New Roman"/>
          <w:sz w:val="24"/>
          <w:szCs w:val="24"/>
        </w:rPr>
        <w:t>А.И.Драпиковский</w:t>
      </w:r>
      <w:proofErr w:type="spellEnd"/>
      <w:r w:rsidRPr="009D37A2">
        <w:rPr>
          <w:rFonts w:ascii="Times New Roman" w:hAnsi="Times New Roman"/>
          <w:sz w:val="24"/>
          <w:szCs w:val="24"/>
        </w:rPr>
        <w:t>, И.Б. Иванова «Оценка земельных участков»</w:t>
      </w:r>
      <w:proofErr w:type="gramStart"/>
      <w:r w:rsidRPr="009D37A2">
        <w:rPr>
          <w:rFonts w:ascii="Times New Roman" w:hAnsi="Times New Roman"/>
          <w:sz w:val="24"/>
          <w:szCs w:val="24"/>
        </w:rPr>
        <w:t>.-</w:t>
      </w:r>
      <w:proofErr w:type="gramEnd"/>
      <w:r w:rsidRPr="009D37A2">
        <w:rPr>
          <w:rFonts w:ascii="Times New Roman" w:hAnsi="Times New Roman"/>
          <w:sz w:val="24"/>
          <w:szCs w:val="24"/>
        </w:rPr>
        <w:t>Б., «Ега-Басма»,2003.-288с.</w:t>
      </w:r>
    </w:p>
    <w:p w:rsidR="00E562EC" w:rsidRPr="009D37A2" w:rsidRDefault="00E562EC" w:rsidP="008E49F6">
      <w:pPr>
        <w:pStyle w:val="ad"/>
        <w:numPr>
          <w:ilvl w:val="0"/>
          <w:numId w:val="11"/>
        </w:numPr>
        <w:shd w:val="clear" w:color="auto" w:fill="FFFFFF"/>
        <w:spacing w:line="276" w:lineRule="auto"/>
        <w:ind w:left="0" w:firstLine="0"/>
        <w:contextualSpacing w:val="0"/>
        <w:jc w:val="both"/>
        <w:rPr>
          <w:rFonts w:ascii="Times New Roman" w:hAnsi="Times New Roman"/>
          <w:sz w:val="24"/>
          <w:szCs w:val="24"/>
          <w:lang w:val="ky-KG"/>
        </w:rPr>
      </w:pPr>
      <w:r w:rsidRPr="009D37A2">
        <w:rPr>
          <w:rFonts w:ascii="Times New Roman" w:hAnsi="Times New Roman"/>
          <w:sz w:val="24"/>
          <w:szCs w:val="24"/>
          <w:lang w:val="ky-KG"/>
        </w:rPr>
        <w:t xml:space="preserve">Закон от 24 июня 2013 года № 100 "О судебно-экспертной деятельности в КР" </w:t>
      </w:r>
    </w:p>
    <w:p w:rsidR="00E562EC" w:rsidRPr="009D37A2" w:rsidRDefault="00E562EC" w:rsidP="008E49F6">
      <w:pPr>
        <w:pStyle w:val="ad"/>
        <w:numPr>
          <w:ilvl w:val="0"/>
          <w:numId w:val="11"/>
        </w:numPr>
        <w:shd w:val="clear" w:color="auto" w:fill="FFFFFF"/>
        <w:spacing w:line="276" w:lineRule="auto"/>
        <w:ind w:left="0" w:firstLine="0"/>
        <w:contextualSpacing w:val="0"/>
        <w:jc w:val="both"/>
        <w:rPr>
          <w:rFonts w:ascii="Times New Roman" w:hAnsi="Times New Roman"/>
          <w:sz w:val="24"/>
          <w:szCs w:val="24"/>
          <w:lang w:val="ky-KG"/>
        </w:rPr>
      </w:pPr>
      <w:r w:rsidRPr="009D37A2">
        <w:rPr>
          <w:rFonts w:ascii="Times New Roman" w:hAnsi="Times New Roman"/>
          <w:sz w:val="24"/>
          <w:szCs w:val="24"/>
          <w:lang w:val="ky-KG"/>
        </w:rPr>
        <w:t xml:space="preserve">Временные Правила, регулирующие деятельность оценщиков </w:t>
      </w:r>
    </w:p>
    <w:p w:rsidR="00E562EC" w:rsidRPr="007A3D29" w:rsidRDefault="00E562EC" w:rsidP="008E49F6">
      <w:pPr>
        <w:pStyle w:val="ad"/>
        <w:numPr>
          <w:ilvl w:val="0"/>
          <w:numId w:val="11"/>
        </w:numPr>
        <w:shd w:val="clear" w:color="auto" w:fill="FFFFFF"/>
        <w:spacing w:line="276" w:lineRule="auto"/>
        <w:ind w:left="0" w:firstLine="0"/>
        <w:contextualSpacing w:val="0"/>
        <w:jc w:val="both"/>
        <w:rPr>
          <w:rFonts w:ascii="Times New Roman" w:hAnsi="Times New Roman"/>
          <w:sz w:val="24"/>
          <w:szCs w:val="24"/>
          <w:lang w:val="ky-KG"/>
        </w:rPr>
      </w:pPr>
      <w:r w:rsidRPr="009D37A2">
        <w:rPr>
          <w:rFonts w:ascii="Times New Roman" w:hAnsi="Times New Roman"/>
          <w:sz w:val="24"/>
          <w:szCs w:val="24"/>
          <w:lang w:val="ky-KG"/>
        </w:rPr>
        <w:t>СТАНДАРТ               требований к содержанию и оформлению                      отчета по оценке</w:t>
      </w:r>
      <w:r w:rsidR="007A3D29">
        <w:rPr>
          <w:rFonts w:ascii="Times New Roman" w:hAnsi="Times New Roman"/>
          <w:sz w:val="24"/>
          <w:szCs w:val="24"/>
          <w:lang w:val="ky-KG"/>
        </w:rPr>
        <w:t>.</w:t>
      </w:r>
    </w:p>
    <w:p w:rsidR="00E562EC" w:rsidRPr="007A3D29" w:rsidRDefault="00E562EC" w:rsidP="007A3D29">
      <w:pPr>
        <w:shd w:val="clear" w:color="auto" w:fill="FFFFFF"/>
        <w:tabs>
          <w:tab w:val="left" w:pos="0"/>
        </w:tabs>
        <w:jc w:val="center"/>
        <w:rPr>
          <w:b/>
          <w:sz w:val="24"/>
          <w:szCs w:val="24"/>
        </w:rPr>
      </w:pPr>
      <w:r w:rsidRPr="007A3D29">
        <w:rPr>
          <w:b/>
          <w:sz w:val="24"/>
          <w:szCs w:val="24"/>
        </w:rPr>
        <w:t>Электронные ресурсы</w:t>
      </w:r>
    </w:p>
    <w:p w:rsidR="00E562EC" w:rsidRPr="009D37A2" w:rsidRDefault="00E562EC" w:rsidP="008E49F6">
      <w:pPr>
        <w:pStyle w:val="ad"/>
        <w:numPr>
          <w:ilvl w:val="0"/>
          <w:numId w:val="8"/>
        </w:numPr>
        <w:shd w:val="clear" w:color="auto" w:fill="FFFFFF"/>
        <w:tabs>
          <w:tab w:val="left" w:pos="0"/>
          <w:tab w:val="left" w:pos="1134"/>
        </w:tabs>
        <w:ind w:left="0" w:firstLine="0"/>
        <w:contextualSpacing w:val="0"/>
        <w:jc w:val="both"/>
        <w:rPr>
          <w:rFonts w:ascii="Times New Roman" w:hAnsi="Times New Roman"/>
          <w:sz w:val="24"/>
          <w:szCs w:val="24"/>
        </w:rPr>
      </w:pPr>
      <w:r w:rsidRPr="009D37A2">
        <w:rPr>
          <w:rFonts w:ascii="Times New Roman" w:hAnsi="Times New Roman"/>
          <w:sz w:val="24"/>
          <w:szCs w:val="24"/>
          <w:lang w:val="en-US"/>
        </w:rPr>
        <w:t>http</w:t>
      </w:r>
      <w:r w:rsidRPr="009D37A2">
        <w:rPr>
          <w:rFonts w:ascii="Times New Roman" w:hAnsi="Times New Roman"/>
          <w:sz w:val="24"/>
          <w:szCs w:val="24"/>
        </w:rPr>
        <w:t>://</w:t>
      </w:r>
      <w:proofErr w:type="spellStart"/>
      <w:r w:rsidRPr="009D37A2">
        <w:rPr>
          <w:rFonts w:ascii="Times New Roman" w:hAnsi="Times New Roman"/>
          <w:sz w:val="24"/>
          <w:szCs w:val="24"/>
          <w:lang w:val="en-US"/>
        </w:rPr>
        <w:t>cbd</w:t>
      </w:r>
      <w:proofErr w:type="spellEnd"/>
      <w:r w:rsidRPr="009D37A2">
        <w:rPr>
          <w:rFonts w:ascii="Times New Roman" w:hAnsi="Times New Roman"/>
          <w:sz w:val="24"/>
          <w:szCs w:val="24"/>
        </w:rPr>
        <w:t>.</w:t>
      </w:r>
      <w:proofErr w:type="spellStart"/>
      <w:r w:rsidRPr="009D37A2">
        <w:rPr>
          <w:rFonts w:ascii="Times New Roman" w:hAnsi="Times New Roman"/>
          <w:sz w:val="24"/>
          <w:szCs w:val="24"/>
          <w:lang w:val="en-US"/>
        </w:rPr>
        <w:t>minjust</w:t>
      </w:r>
      <w:proofErr w:type="spellEnd"/>
      <w:r w:rsidRPr="009D37A2">
        <w:rPr>
          <w:rFonts w:ascii="Times New Roman" w:hAnsi="Times New Roman"/>
          <w:sz w:val="24"/>
          <w:szCs w:val="24"/>
        </w:rPr>
        <w:t>.</w:t>
      </w:r>
      <w:proofErr w:type="spellStart"/>
      <w:r w:rsidRPr="009D37A2">
        <w:rPr>
          <w:rFonts w:ascii="Times New Roman" w:hAnsi="Times New Roman"/>
          <w:sz w:val="24"/>
          <w:szCs w:val="24"/>
          <w:lang w:val="en-US"/>
        </w:rPr>
        <w:t>gov</w:t>
      </w:r>
      <w:proofErr w:type="spellEnd"/>
      <w:r w:rsidRPr="009D37A2">
        <w:rPr>
          <w:rFonts w:ascii="Times New Roman" w:hAnsi="Times New Roman"/>
          <w:sz w:val="24"/>
          <w:szCs w:val="24"/>
        </w:rPr>
        <w:t>.</w:t>
      </w:r>
      <w:r w:rsidRPr="009D37A2">
        <w:rPr>
          <w:rFonts w:ascii="Times New Roman" w:hAnsi="Times New Roman"/>
          <w:sz w:val="24"/>
          <w:szCs w:val="24"/>
          <w:lang w:val="en-US"/>
        </w:rPr>
        <w:t>kg</w:t>
      </w:r>
      <w:r w:rsidRPr="009D37A2">
        <w:rPr>
          <w:rFonts w:ascii="Times New Roman" w:hAnsi="Times New Roman"/>
          <w:sz w:val="24"/>
          <w:szCs w:val="24"/>
        </w:rPr>
        <w:t>/</w:t>
      </w:r>
      <w:r w:rsidRPr="009D37A2">
        <w:rPr>
          <w:rFonts w:ascii="Times New Roman" w:hAnsi="Times New Roman"/>
          <w:sz w:val="24"/>
          <w:szCs w:val="24"/>
          <w:lang w:val="en-US"/>
        </w:rPr>
        <w:t>act</w:t>
      </w:r>
      <w:r w:rsidRPr="009D37A2">
        <w:rPr>
          <w:rFonts w:ascii="Times New Roman" w:hAnsi="Times New Roman"/>
          <w:sz w:val="24"/>
          <w:szCs w:val="24"/>
        </w:rPr>
        <w:t>/</w:t>
      </w:r>
      <w:r w:rsidRPr="009D37A2">
        <w:rPr>
          <w:rFonts w:ascii="Times New Roman" w:hAnsi="Times New Roman"/>
          <w:sz w:val="24"/>
          <w:szCs w:val="24"/>
          <w:lang w:val="en-US"/>
        </w:rPr>
        <w:t>view</w:t>
      </w:r>
      <w:r w:rsidRPr="009D37A2">
        <w:rPr>
          <w:rFonts w:ascii="Times New Roman" w:hAnsi="Times New Roman"/>
          <w:sz w:val="24"/>
          <w:szCs w:val="24"/>
        </w:rPr>
        <w:t>/</w:t>
      </w:r>
      <w:proofErr w:type="spellStart"/>
      <w:r w:rsidRPr="009D37A2">
        <w:rPr>
          <w:rFonts w:ascii="Times New Roman" w:hAnsi="Times New Roman"/>
          <w:sz w:val="24"/>
          <w:szCs w:val="24"/>
          <w:lang w:val="en-US"/>
        </w:rPr>
        <w:t>ru</w:t>
      </w:r>
      <w:proofErr w:type="spellEnd"/>
      <w:r w:rsidRPr="009D37A2">
        <w:rPr>
          <w:rFonts w:ascii="Times New Roman" w:hAnsi="Times New Roman"/>
          <w:sz w:val="24"/>
          <w:szCs w:val="24"/>
        </w:rPr>
        <w:t>-</w:t>
      </w:r>
      <w:proofErr w:type="spellStart"/>
      <w:r w:rsidRPr="009D37A2">
        <w:rPr>
          <w:rFonts w:ascii="Times New Roman" w:hAnsi="Times New Roman"/>
          <w:sz w:val="24"/>
          <w:szCs w:val="24"/>
          <w:lang w:val="en-US"/>
        </w:rPr>
        <w:t>ru</w:t>
      </w:r>
      <w:proofErr w:type="spellEnd"/>
      <w:r w:rsidRPr="009D37A2">
        <w:rPr>
          <w:rFonts w:ascii="Times New Roman" w:hAnsi="Times New Roman"/>
          <w:sz w:val="24"/>
          <w:szCs w:val="24"/>
        </w:rPr>
        <w:t>/203908?</w:t>
      </w:r>
      <w:r w:rsidRPr="009D37A2">
        <w:rPr>
          <w:rFonts w:ascii="Times New Roman" w:hAnsi="Times New Roman"/>
          <w:sz w:val="24"/>
          <w:szCs w:val="24"/>
          <w:lang w:val="en-US"/>
        </w:rPr>
        <w:t>cl</w:t>
      </w:r>
      <w:r w:rsidRPr="009D37A2">
        <w:rPr>
          <w:rFonts w:ascii="Times New Roman" w:hAnsi="Times New Roman"/>
          <w:sz w:val="24"/>
          <w:szCs w:val="24"/>
        </w:rPr>
        <w:t>=</w:t>
      </w:r>
      <w:proofErr w:type="spellStart"/>
      <w:r w:rsidRPr="009D37A2">
        <w:rPr>
          <w:rFonts w:ascii="Times New Roman" w:hAnsi="Times New Roman"/>
          <w:sz w:val="24"/>
          <w:szCs w:val="24"/>
          <w:lang w:val="en-US"/>
        </w:rPr>
        <w:t>ru</w:t>
      </w:r>
      <w:proofErr w:type="spellEnd"/>
      <w:r w:rsidRPr="009D37A2">
        <w:rPr>
          <w:rFonts w:ascii="Times New Roman" w:hAnsi="Times New Roman"/>
          <w:sz w:val="24"/>
          <w:szCs w:val="24"/>
        </w:rPr>
        <w:t>-</w:t>
      </w:r>
      <w:proofErr w:type="spellStart"/>
      <w:r w:rsidRPr="009D37A2">
        <w:rPr>
          <w:rFonts w:ascii="Times New Roman" w:hAnsi="Times New Roman"/>
          <w:sz w:val="24"/>
          <w:szCs w:val="24"/>
          <w:lang w:val="en-US"/>
        </w:rPr>
        <w:t>ru</w:t>
      </w:r>
      <w:proofErr w:type="spellEnd"/>
      <w:r w:rsidRPr="009D37A2">
        <w:rPr>
          <w:rFonts w:ascii="Times New Roman" w:hAnsi="Times New Roman"/>
          <w:sz w:val="24"/>
          <w:szCs w:val="24"/>
        </w:rPr>
        <w:t>-Централизованный банк данных правовой информации Кыргызской Республики.</w:t>
      </w:r>
    </w:p>
    <w:p w:rsidR="00E562EC" w:rsidRPr="009D37A2" w:rsidRDefault="00B61167" w:rsidP="008E49F6">
      <w:pPr>
        <w:pStyle w:val="ad"/>
        <w:numPr>
          <w:ilvl w:val="0"/>
          <w:numId w:val="8"/>
        </w:numPr>
        <w:shd w:val="clear" w:color="auto" w:fill="FFFFFF"/>
        <w:tabs>
          <w:tab w:val="left" w:pos="0"/>
          <w:tab w:val="left" w:pos="1134"/>
        </w:tabs>
        <w:ind w:left="0" w:firstLine="0"/>
        <w:contextualSpacing w:val="0"/>
        <w:jc w:val="both"/>
        <w:rPr>
          <w:rFonts w:ascii="Times New Roman" w:hAnsi="Times New Roman"/>
          <w:sz w:val="24"/>
          <w:szCs w:val="24"/>
        </w:rPr>
      </w:pPr>
      <w:hyperlink r:id="rId9" w:history="1">
        <w:r w:rsidR="00E562EC" w:rsidRPr="009D37A2">
          <w:rPr>
            <w:rStyle w:val="a3"/>
            <w:sz w:val="24"/>
            <w:szCs w:val="24"/>
          </w:rPr>
          <w:t>http://sudexpert.gov.kg/otdel-stroitelno-tehnicheskih-ekspertiz/</w:t>
        </w:r>
      </w:hyperlink>
      <w:r w:rsidR="00E562EC" w:rsidRPr="009D37A2">
        <w:rPr>
          <w:rFonts w:ascii="Times New Roman" w:hAnsi="Times New Roman"/>
          <w:sz w:val="24"/>
          <w:szCs w:val="24"/>
        </w:rPr>
        <w:t xml:space="preserve"> - Государственная судебно-экспертная служба при Правительстве Кыргызской Республики</w:t>
      </w:r>
    </w:p>
    <w:p w:rsidR="00E562EC" w:rsidRPr="009D37A2" w:rsidRDefault="00E562EC" w:rsidP="00960C74">
      <w:pPr>
        <w:pStyle w:val="ad"/>
        <w:shd w:val="clear" w:color="auto" w:fill="FFFFFF"/>
        <w:tabs>
          <w:tab w:val="left" w:pos="826"/>
        </w:tabs>
        <w:ind w:left="0"/>
        <w:contextualSpacing w:val="0"/>
        <w:jc w:val="both"/>
        <w:rPr>
          <w:rFonts w:ascii="Times New Roman" w:hAnsi="Times New Roman"/>
          <w:spacing w:val="-7"/>
          <w:sz w:val="24"/>
          <w:szCs w:val="24"/>
        </w:rPr>
      </w:pPr>
    </w:p>
    <w:p w:rsidR="00E562EC" w:rsidRPr="009D37A2" w:rsidRDefault="00D52DDC" w:rsidP="00960C74">
      <w:pPr>
        <w:shd w:val="clear" w:color="auto" w:fill="FFFFFF"/>
        <w:tabs>
          <w:tab w:val="left" w:pos="826"/>
        </w:tabs>
        <w:jc w:val="both"/>
        <w:rPr>
          <w:b/>
          <w:spacing w:val="-8"/>
          <w:sz w:val="24"/>
          <w:szCs w:val="24"/>
        </w:rPr>
      </w:pPr>
      <w:r w:rsidRPr="009D37A2">
        <w:rPr>
          <w:b/>
          <w:sz w:val="24"/>
          <w:szCs w:val="24"/>
          <w:lang w:val="ky-KG"/>
        </w:rPr>
        <w:t>1.9.</w:t>
      </w:r>
      <w:r w:rsidR="00E562EC" w:rsidRPr="009D37A2">
        <w:rPr>
          <w:b/>
          <w:sz w:val="24"/>
          <w:szCs w:val="24"/>
        </w:rPr>
        <w:t xml:space="preserve"> Информация по оценке (</w:t>
      </w:r>
      <w:r w:rsidR="00E562EC" w:rsidRPr="009D37A2">
        <w:rPr>
          <w:b/>
          <w:sz w:val="24"/>
          <w:szCs w:val="24"/>
          <w:lang w:val="en-US"/>
        </w:rPr>
        <w:t>grades</w:t>
      </w:r>
      <w:r w:rsidR="00E562EC" w:rsidRPr="009D37A2">
        <w:rPr>
          <w:b/>
          <w:sz w:val="24"/>
          <w:szCs w:val="24"/>
        </w:rPr>
        <w:t>), описание требуемых видов работ для каждой оценки.</w:t>
      </w:r>
    </w:p>
    <w:p w:rsidR="00E562EC" w:rsidRPr="009D37A2" w:rsidRDefault="00E562EC" w:rsidP="00960C74">
      <w:pPr>
        <w:shd w:val="clear" w:color="auto" w:fill="FFFFFF"/>
        <w:ind w:firstLine="709"/>
        <w:rPr>
          <w:sz w:val="24"/>
          <w:szCs w:val="24"/>
          <w:lang w:val="ky-KG"/>
        </w:rPr>
      </w:pPr>
      <w:r w:rsidRPr="009D37A2">
        <w:rPr>
          <w:sz w:val="24"/>
          <w:szCs w:val="24"/>
          <w:lang w:val="ky-KG"/>
        </w:rPr>
        <w:t xml:space="preserve">ФОРМЫ  КОНТРОЛЯ:  текущий и итоговый </w:t>
      </w:r>
    </w:p>
    <w:p w:rsidR="00E562EC" w:rsidRPr="009D37A2" w:rsidRDefault="00E562EC" w:rsidP="00960C74">
      <w:pPr>
        <w:shd w:val="clear" w:color="auto" w:fill="FFFFFF"/>
        <w:spacing w:line="274" w:lineRule="exact"/>
        <w:ind w:firstLine="709"/>
        <w:jc w:val="both"/>
        <w:rPr>
          <w:sz w:val="24"/>
          <w:szCs w:val="24"/>
        </w:rPr>
      </w:pPr>
      <w:r w:rsidRPr="009D37A2">
        <w:rPr>
          <w:b/>
          <w:sz w:val="24"/>
          <w:szCs w:val="24"/>
        </w:rPr>
        <w:t xml:space="preserve">Текущий контроль </w:t>
      </w:r>
      <w:r w:rsidRPr="009D37A2">
        <w:rPr>
          <w:sz w:val="24"/>
          <w:szCs w:val="24"/>
        </w:rPr>
        <w:t>проводится в форме выполнения расчетно-графической работы, творческих заданий и написания проектов.</w:t>
      </w:r>
      <w:r w:rsidRPr="009D37A2">
        <w:rPr>
          <w:spacing w:val="-9"/>
          <w:sz w:val="24"/>
          <w:szCs w:val="24"/>
        </w:rPr>
        <w:t xml:space="preserve"> Студенты выполняют расчётно-графическую работу,  творческие задания и проекты, самостоятельно обращаясь к учебной, справочной и оригинальной литературе. Проверка выполнения заданий осуществляется как на </w:t>
      </w:r>
      <w:r w:rsidRPr="009D37A2">
        <w:rPr>
          <w:sz w:val="24"/>
          <w:szCs w:val="24"/>
        </w:rPr>
        <w:t xml:space="preserve">практических занятиях, так и с помощью СРСП. </w:t>
      </w:r>
    </w:p>
    <w:p w:rsidR="00E562EC" w:rsidRPr="009D37A2" w:rsidRDefault="00E562EC" w:rsidP="00960C74">
      <w:pPr>
        <w:shd w:val="clear" w:color="auto" w:fill="FFFFFF"/>
        <w:spacing w:line="274" w:lineRule="exact"/>
        <w:ind w:firstLine="709"/>
        <w:jc w:val="both"/>
      </w:pPr>
      <w:r w:rsidRPr="009D37A2">
        <w:rPr>
          <w:b/>
          <w:sz w:val="24"/>
          <w:szCs w:val="24"/>
        </w:rPr>
        <w:t>Итоговый контроль</w:t>
      </w:r>
      <w:r w:rsidRPr="009D37A2">
        <w:rPr>
          <w:sz w:val="24"/>
          <w:szCs w:val="24"/>
        </w:rPr>
        <w:t xml:space="preserve"> - экзамен. Экзамен учитывает результаты  выполнения расчетно-графической работы, творческих заданий и написания проектов.</w:t>
      </w:r>
    </w:p>
    <w:p w:rsidR="00E562EC" w:rsidRPr="009D37A2" w:rsidRDefault="00E562EC" w:rsidP="00960C74">
      <w:pPr>
        <w:shd w:val="clear" w:color="auto" w:fill="FFFFFF"/>
        <w:spacing w:line="274" w:lineRule="exact"/>
        <w:ind w:firstLine="709"/>
        <w:jc w:val="both"/>
        <w:rPr>
          <w:sz w:val="24"/>
          <w:szCs w:val="24"/>
        </w:rPr>
      </w:pPr>
      <w:r w:rsidRPr="009D37A2">
        <w:rPr>
          <w:sz w:val="24"/>
          <w:szCs w:val="24"/>
        </w:rPr>
        <w:t>Экзаменационный билет включает 3 вопроса: 1 вопрос по 1, 2 или 3 теме, 2 - по 4, 5 теме, 3 - по 6 теме.</w:t>
      </w:r>
    </w:p>
    <w:p w:rsidR="00E562EC" w:rsidRPr="009D37A2" w:rsidRDefault="00E562EC" w:rsidP="00960C74">
      <w:pPr>
        <w:shd w:val="clear" w:color="auto" w:fill="FFFFFF"/>
        <w:ind w:firstLine="709"/>
      </w:pPr>
      <w:r w:rsidRPr="009D37A2">
        <w:rPr>
          <w:b/>
          <w:sz w:val="24"/>
          <w:szCs w:val="24"/>
        </w:rPr>
        <w:t xml:space="preserve">Критерии оценки. </w:t>
      </w:r>
      <w:r w:rsidRPr="009D37A2">
        <w:rPr>
          <w:sz w:val="24"/>
          <w:szCs w:val="24"/>
        </w:rPr>
        <w:t>При оценивании знаний студентов учитывается:</w:t>
      </w:r>
    </w:p>
    <w:p w:rsidR="00E562EC" w:rsidRPr="009D37A2" w:rsidRDefault="00E562EC" w:rsidP="008E49F6">
      <w:pPr>
        <w:numPr>
          <w:ilvl w:val="0"/>
          <w:numId w:val="3"/>
        </w:numPr>
        <w:shd w:val="clear" w:color="auto" w:fill="FFFFFF"/>
        <w:tabs>
          <w:tab w:val="left" w:pos="158"/>
        </w:tabs>
        <w:ind w:firstLine="709"/>
        <w:jc w:val="both"/>
        <w:rPr>
          <w:sz w:val="24"/>
          <w:szCs w:val="24"/>
        </w:rPr>
      </w:pPr>
      <w:r w:rsidRPr="009D37A2">
        <w:rPr>
          <w:sz w:val="24"/>
          <w:szCs w:val="24"/>
        </w:rPr>
        <w:t xml:space="preserve">правильное использование терминологии и конструкций, четкое </w:t>
      </w:r>
      <w:r w:rsidRPr="009D37A2">
        <w:rPr>
          <w:spacing w:val="-1"/>
          <w:sz w:val="24"/>
          <w:szCs w:val="24"/>
        </w:rPr>
        <w:t xml:space="preserve">изложение дефиниций и классификаций, раскрытие основных признаков и характерных </w:t>
      </w:r>
      <w:r w:rsidRPr="009D37A2">
        <w:rPr>
          <w:sz w:val="24"/>
          <w:szCs w:val="24"/>
        </w:rPr>
        <w:t>черт понятий и институтов;</w:t>
      </w:r>
    </w:p>
    <w:p w:rsidR="00E562EC" w:rsidRPr="009D37A2" w:rsidRDefault="00E562EC" w:rsidP="008E49F6">
      <w:pPr>
        <w:numPr>
          <w:ilvl w:val="0"/>
          <w:numId w:val="3"/>
        </w:numPr>
        <w:shd w:val="clear" w:color="auto" w:fill="FFFFFF"/>
        <w:tabs>
          <w:tab w:val="left" w:pos="158"/>
        </w:tabs>
        <w:ind w:firstLine="709"/>
        <w:jc w:val="both"/>
        <w:rPr>
          <w:sz w:val="24"/>
          <w:szCs w:val="24"/>
        </w:rPr>
      </w:pPr>
      <w:r w:rsidRPr="009D37A2">
        <w:rPr>
          <w:spacing w:val="-1"/>
          <w:sz w:val="24"/>
          <w:szCs w:val="24"/>
        </w:rPr>
        <w:t xml:space="preserve">полнота и лаконичность ответа, даваемого в устной или письменной форме; </w:t>
      </w:r>
    </w:p>
    <w:p w:rsidR="00E562EC" w:rsidRPr="009D37A2" w:rsidRDefault="00E562EC" w:rsidP="008E49F6">
      <w:pPr>
        <w:numPr>
          <w:ilvl w:val="0"/>
          <w:numId w:val="3"/>
        </w:numPr>
        <w:shd w:val="clear" w:color="auto" w:fill="FFFFFF"/>
        <w:tabs>
          <w:tab w:val="left" w:pos="158"/>
        </w:tabs>
        <w:ind w:firstLine="709"/>
        <w:jc w:val="both"/>
        <w:rPr>
          <w:sz w:val="24"/>
          <w:szCs w:val="24"/>
        </w:rPr>
      </w:pPr>
      <w:r w:rsidRPr="009D37A2">
        <w:rPr>
          <w:spacing w:val="-1"/>
          <w:sz w:val="24"/>
          <w:szCs w:val="24"/>
        </w:rPr>
        <w:t xml:space="preserve">четкость </w:t>
      </w:r>
      <w:r w:rsidRPr="009D37A2">
        <w:rPr>
          <w:sz w:val="24"/>
          <w:szCs w:val="24"/>
        </w:rPr>
        <w:t>аргументации;</w:t>
      </w:r>
    </w:p>
    <w:p w:rsidR="00E562EC" w:rsidRPr="009D37A2" w:rsidRDefault="00E562EC" w:rsidP="008E49F6">
      <w:pPr>
        <w:numPr>
          <w:ilvl w:val="0"/>
          <w:numId w:val="3"/>
        </w:numPr>
        <w:shd w:val="clear" w:color="auto" w:fill="FFFFFF"/>
        <w:tabs>
          <w:tab w:val="left" w:pos="158"/>
        </w:tabs>
        <w:ind w:firstLine="709"/>
        <w:jc w:val="both"/>
        <w:rPr>
          <w:sz w:val="24"/>
          <w:szCs w:val="24"/>
        </w:rPr>
      </w:pPr>
      <w:r w:rsidRPr="009D37A2">
        <w:rPr>
          <w:sz w:val="24"/>
          <w:szCs w:val="24"/>
        </w:rPr>
        <w:t>глубина анализа источников;</w:t>
      </w:r>
    </w:p>
    <w:p w:rsidR="00E562EC" w:rsidRPr="009D37A2" w:rsidRDefault="00E562EC" w:rsidP="008E49F6">
      <w:pPr>
        <w:numPr>
          <w:ilvl w:val="0"/>
          <w:numId w:val="3"/>
        </w:numPr>
        <w:shd w:val="clear" w:color="auto" w:fill="FFFFFF"/>
        <w:tabs>
          <w:tab w:val="left" w:pos="158"/>
        </w:tabs>
        <w:ind w:firstLine="709"/>
        <w:jc w:val="both"/>
        <w:rPr>
          <w:sz w:val="24"/>
          <w:szCs w:val="24"/>
        </w:rPr>
      </w:pPr>
      <w:r w:rsidRPr="009D37A2">
        <w:rPr>
          <w:sz w:val="24"/>
          <w:szCs w:val="24"/>
        </w:rPr>
        <w:lastRenderedPageBreak/>
        <w:t>степень использования научной и учебной литературы;</w:t>
      </w:r>
    </w:p>
    <w:p w:rsidR="00E562EC" w:rsidRPr="009D37A2" w:rsidRDefault="00E562EC" w:rsidP="008E49F6">
      <w:pPr>
        <w:numPr>
          <w:ilvl w:val="0"/>
          <w:numId w:val="3"/>
        </w:numPr>
        <w:shd w:val="clear" w:color="auto" w:fill="FFFFFF"/>
        <w:tabs>
          <w:tab w:val="left" w:pos="158"/>
        </w:tabs>
        <w:ind w:firstLine="709"/>
        <w:jc w:val="both"/>
        <w:rPr>
          <w:sz w:val="24"/>
          <w:szCs w:val="24"/>
        </w:rPr>
      </w:pPr>
      <w:r w:rsidRPr="009D37A2">
        <w:rPr>
          <w:spacing w:val="-1"/>
          <w:sz w:val="24"/>
          <w:szCs w:val="24"/>
        </w:rPr>
        <w:t xml:space="preserve">умение применить знания к конкретной проблеме и мотивировать </w:t>
      </w:r>
      <w:r w:rsidRPr="009D37A2">
        <w:rPr>
          <w:sz w:val="24"/>
          <w:szCs w:val="24"/>
        </w:rPr>
        <w:t>сделанный выбор;</w:t>
      </w:r>
    </w:p>
    <w:p w:rsidR="00E562EC" w:rsidRPr="009D37A2" w:rsidRDefault="00E562EC" w:rsidP="008E49F6">
      <w:pPr>
        <w:numPr>
          <w:ilvl w:val="0"/>
          <w:numId w:val="3"/>
        </w:numPr>
        <w:shd w:val="clear" w:color="auto" w:fill="FFFFFF"/>
        <w:tabs>
          <w:tab w:val="left" w:pos="158"/>
        </w:tabs>
        <w:ind w:firstLine="709"/>
        <w:jc w:val="both"/>
        <w:rPr>
          <w:sz w:val="24"/>
          <w:szCs w:val="24"/>
        </w:rPr>
      </w:pPr>
      <w:r w:rsidRPr="009D37A2">
        <w:rPr>
          <w:sz w:val="24"/>
          <w:szCs w:val="24"/>
        </w:rPr>
        <w:t>логика и аргументированность изложения;</w:t>
      </w:r>
    </w:p>
    <w:p w:rsidR="00E562EC" w:rsidRPr="009D37A2" w:rsidRDefault="00E562EC" w:rsidP="008E49F6">
      <w:pPr>
        <w:numPr>
          <w:ilvl w:val="0"/>
          <w:numId w:val="3"/>
        </w:numPr>
        <w:shd w:val="clear" w:color="auto" w:fill="FFFFFF"/>
        <w:tabs>
          <w:tab w:val="left" w:pos="158"/>
        </w:tabs>
        <w:ind w:firstLine="709"/>
        <w:jc w:val="both"/>
        <w:rPr>
          <w:sz w:val="24"/>
          <w:szCs w:val="24"/>
        </w:rPr>
      </w:pPr>
      <w:r w:rsidRPr="009D37A2">
        <w:rPr>
          <w:spacing w:val="-1"/>
          <w:sz w:val="24"/>
          <w:szCs w:val="24"/>
        </w:rPr>
        <w:t xml:space="preserve">грамотное использование сравнительного подходов </w:t>
      </w:r>
      <w:r w:rsidRPr="009D37A2">
        <w:rPr>
          <w:sz w:val="24"/>
          <w:szCs w:val="24"/>
        </w:rPr>
        <w:t>при анализе отдельных проблем;</w:t>
      </w:r>
    </w:p>
    <w:p w:rsidR="00E562EC" w:rsidRPr="009D37A2" w:rsidRDefault="00E562EC" w:rsidP="008E49F6">
      <w:pPr>
        <w:numPr>
          <w:ilvl w:val="0"/>
          <w:numId w:val="3"/>
        </w:numPr>
        <w:shd w:val="clear" w:color="auto" w:fill="FFFFFF"/>
        <w:tabs>
          <w:tab w:val="left" w:pos="158"/>
        </w:tabs>
        <w:ind w:firstLine="709"/>
        <w:jc w:val="both"/>
        <w:rPr>
          <w:sz w:val="24"/>
          <w:szCs w:val="24"/>
        </w:rPr>
      </w:pPr>
      <w:r w:rsidRPr="009D37A2">
        <w:rPr>
          <w:sz w:val="24"/>
          <w:szCs w:val="24"/>
        </w:rPr>
        <w:t>корректное приведение примеров, аналогий, сравнений.</w:t>
      </w:r>
    </w:p>
    <w:p w:rsidR="00E562EC" w:rsidRPr="009D37A2" w:rsidRDefault="00E562EC" w:rsidP="00960C74">
      <w:pPr>
        <w:shd w:val="clear" w:color="auto" w:fill="FFFFFF"/>
        <w:tabs>
          <w:tab w:val="left" w:pos="158"/>
        </w:tabs>
        <w:jc w:val="both"/>
        <w:rPr>
          <w:sz w:val="24"/>
          <w:szCs w:val="24"/>
        </w:rPr>
      </w:pPr>
      <w:r w:rsidRPr="009D37A2">
        <w:rPr>
          <w:spacing w:val="-1"/>
          <w:sz w:val="24"/>
          <w:szCs w:val="24"/>
        </w:rPr>
        <w:t>Результирующая оценка формируется по накопительной системе.</w:t>
      </w:r>
    </w:p>
    <w:p w:rsidR="00E562EC" w:rsidRPr="00E87311" w:rsidRDefault="00E562EC" w:rsidP="00E87311">
      <w:pPr>
        <w:shd w:val="clear" w:color="auto" w:fill="FFFFFF"/>
        <w:tabs>
          <w:tab w:val="left" w:pos="826"/>
        </w:tabs>
        <w:ind w:firstLine="709"/>
        <w:jc w:val="both"/>
        <w:rPr>
          <w:spacing w:val="-8"/>
          <w:sz w:val="24"/>
          <w:szCs w:val="24"/>
        </w:rPr>
      </w:pPr>
      <w:r w:rsidRPr="009D37A2">
        <w:rPr>
          <w:spacing w:val="-8"/>
          <w:sz w:val="24"/>
          <w:szCs w:val="24"/>
        </w:rPr>
        <w:t>Правила оспаривания  итоговой оценки:  После закрытия  ведомости  в течение 3-х дней студент может собрать комиссию, состоящую из лектора, ассистента, зав. кафедрой,  декана, 2-3 преподавателей</w:t>
      </w:r>
      <w:r w:rsidR="00E87311">
        <w:rPr>
          <w:spacing w:val="-8"/>
          <w:sz w:val="24"/>
          <w:szCs w:val="24"/>
        </w:rPr>
        <w:t xml:space="preserve"> с кафедры и пересдать предмет.</w:t>
      </w:r>
    </w:p>
    <w:p w:rsidR="007A3D29" w:rsidRPr="007A3D29" w:rsidRDefault="007A3D29" w:rsidP="00960C74">
      <w:pPr>
        <w:shd w:val="clear" w:color="auto" w:fill="FFFFFF"/>
        <w:tabs>
          <w:tab w:val="left" w:pos="984"/>
        </w:tabs>
        <w:ind w:firstLine="494"/>
        <w:jc w:val="both"/>
        <w:rPr>
          <w:spacing w:val="-6"/>
          <w:sz w:val="24"/>
          <w:szCs w:val="24"/>
          <w:lang w:val="ky-KG"/>
        </w:rPr>
      </w:pPr>
    </w:p>
    <w:p w:rsidR="00E562EC" w:rsidRPr="009D37A2" w:rsidRDefault="00E562EC" w:rsidP="00960C74">
      <w:pPr>
        <w:shd w:val="clear" w:color="auto" w:fill="FFFFFF"/>
        <w:tabs>
          <w:tab w:val="left" w:pos="984"/>
        </w:tabs>
        <w:ind w:hanging="24"/>
        <w:jc w:val="both"/>
        <w:rPr>
          <w:b/>
          <w:sz w:val="24"/>
          <w:szCs w:val="24"/>
        </w:rPr>
      </w:pPr>
      <w:r w:rsidRPr="009D37A2">
        <w:rPr>
          <w:b/>
          <w:spacing w:val="-6"/>
          <w:sz w:val="24"/>
          <w:szCs w:val="24"/>
        </w:rPr>
        <w:t>1.10.</w:t>
      </w:r>
      <w:r w:rsidRPr="009D37A2">
        <w:rPr>
          <w:b/>
          <w:sz w:val="24"/>
          <w:szCs w:val="24"/>
        </w:rPr>
        <w:t xml:space="preserve">  Политика курса:</w:t>
      </w:r>
    </w:p>
    <w:p w:rsidR="00E562EC" w:rsidRPr="009D37A2" w:rsidRDefault="00E562EC" w:rsidP="008E49F6">
      <w:pPr>
        <w:numPr>
          <w:ilvl w:val="1"/>
          <w:numId w:val="12"/>
        </w:numPr>
        <w:shd w:val="clear" w:color="auto" w:fill="FFFFFF"/>
        <w:tabs>
          <w:tab w:val="left" w:pos="284"/>
        </w:tabs>
        <w:ind w:left="0" w:firstLine="709"/>
        <w:jc w:val="both"/>
        <w:rPr>
          <w:sz w:val="24"/>
          <w:szCs w:val="24"/>
        </w:rPr>
      </w:pPr>
      <w:r w:rsidRPr="009D37A2">
        <w:rPr>
          <w:sz w:val="24"/>
          <w:szCs w:val="24"/>
        </w:rPr>
        <w:t>Не опаздывать на занятия.</w:t>
      </w:r>
    </w:p>
    <w:p w:rsidR="00E562EC" w:rsidRPr="009D37A2" w:rsidRDefault="00E562EC" w:rsidP="008E49F6">
      <w:pPr>
        <w:numPr>
          <w:ilvl w:val="0"/>
          <w:numId w:val="12"/>
        </w:numPr>
        <w:shd w:val="clear" w:color="auto" w:fill="FFFFFF"/>
        <w:tabs>
          <w:tab w:val="left" w:pos="284"/>
        </w:tabs>
        <w:ind w:left="0" w:firstLine="567"/>
        <w:jc w:val="both"/>
        <w:rPr>
          <w:sz w:val="24"/>
          <w:szCs w:val="24"/>
        </w:rPr>
      </w:pPr>
      <w:r w:rsidRPr="009D37A2">
        <w:rPr>
          <w:sz w:val="24"/>
          <w:szCs w:val="24"/>
        </w:rPr>
        <w:t>Не  разговаривать   во   время   занятий,   не  читать  газеты,  отключить сотовый телефон, не жевать резинку.</w:t>
      </w:r>
    </w:p>
    <w:p w:rsidR="00E562EC" w:rsidRPr="009D37A2" w:rsidRDefault="00E562EC" w:rsidP="008E49F6">
      <w:pPr>
        <w:numPr>
          <w:ilvl w:val="0"/>
          <w:numId w:val="12"/>
        </w:numPr>
        <w:shd w:val="clear" w:color="auto" w:fill="FFFFFF"/>
        <w:tabs>
          <w:tab w:val="left" w:pos="284"/>
        </w:tabs>
        <w:ind w:left="0" w:firstLine="567"/>
        <w:jc w:val="both"/>
        <w:rPr>
          <w:sz w:val="24"/>
          <w:szCs w:val="24"/>
        </w:rPr>
      </w:pPr>
      <w:r w:rsidRPr="009D37A2">
        <w:rPr>
          <w:sz w:val="24"/>
          <w:szCs w:val="24"/>
        </w:rPr>
        <w:tab/>
        <w:t>Не пропускать занятия. В случае отсутствия по болезни незамедлительно предоставить медицинскую справку, заверенную в студенческой поликлинике.</w:t>
      </w:r>
      <w:r w:rsidRPr="009D37A2">
        <w:rPr>
          <w:sz w:val="24"/>
          <w:szCs w:val="24"/>
        </w:rPr>
        <w:tab/>
      </w:r>
    </w:p>
    <w:p w:rsidR="00E562EC" w:rsidRPr="009D37A2" w:rsidRDefault="00E562EC" w:rsidP="008E49F6">
      <w:pPr>
        <w:numPr>
          <w:ilvl w:val="0"/>
          <w:numId w:val="12"/>
        </w:numPr>
        <w:shd w:val="clear" w:color="auto" w:fill="FFFFFF"/>
        <w:tabs>
          <w:tab w:val="left" w:pos="0"/>
          <w:tab w:val="left" w:pos="284"/>
          <w:tab w:val="left" w:pos="811"/>
        </w:tabs>
        <w:ind w:left="0" w:firstLine="567"/>
        <w:jc w:val="both"/>
        <w:rPr>
          <w:sz w:val="24"/>
          <w:szCs w:val="24"/>
        </w:rPr>
      </w:pPr>
      <w:r w:rsidRPr="009D37A2">
        <w:rPr>
          <w:sz w:val="24"/>
          <w:szCs w:val="24"/>
        </w:rPr>
        <w:t>Пропущенные занятия отрабатывать в определенное преподавателем время.</w:t>
      </w:r>
    </w:p>
    <w:p w:rsidR="00E562EC" w:rsidRPr="009D37A2" w:rsidRDefault="00E562EC" w:rsidP="008E49F6">
      <w:pPr>
        <w:numPr>
          <w:ilvl w:val="0"/>
          <w:numId w:val="12"/>
        </w:numPr>
        <w:shd w:val="clear" w:color="auto" w:fill="FFFFFF"/>
        <w:tabs>
          <w:tab w:val="left" w:pos="284"/>
          <w:tab w:val="left" w:pos="540"/>
        </w:tabs>
        <w:ind w:left="0" w:firstLine="567"/>
        <w:jc w:val="both"/>
        <w:rPr>
          <w:sz w:val="24"/>
          <w:szCs w:val="24"/>
        </w:rPr>
      </w:pPr>
      <w:r w:rsidRPr="009D37A2">
        <w:rPr>
          <w:sz w:val="24"/>
          <w:szCs w:val="24"/>
        </w:rPr>
        <w:t>Активно участвовать в учебном процессе.</w:t>
      </w:r>
    </w:p>
    <w:p w:rsidR="00E562EC" w:rsidRPr="009D37A2" w:rsidRDefault="00E562EC" w:rsidP="008E49F6">
      <w:pPr>
        <w:numPr>
          <w:ilvl w:val="0"/>
          <w:numId w:val="12"/>
        </w:numPr>
        <w:shd w:val="clear" w:color="auto" w:fill="FFFFFF"/>
        <w:tabs>
          <w:tab w:val="left" w:pos="284"/>
          <w:tab w:val="left" w:pos="540"/>
        </w:tabs>
        <w:ind w:left="0" w:firstLine="567"/>
        <w:jc w:val="both"/>
        <w:rPr>
          <w:sz w:val="24"/>
          <w:szCs w:val="24"/>
        </w:rPr>
      </w:pPr>
      <w:r w:rsidRPr="009D37A2">
        <w:rPr>
          <w:sz w:val="24"/>
          <w:szCs w:val="24"/>
        </w:rPr>
        <w:t>Старательно выполнять домашние задания.</w:t>
      </w:r>
    </w:p>
    <w:p w:rsidR="00E562EC" w:rsidRPr="009D37A2" w:rsidRDefault="00E562EC" w:rsidP="008E49F6">
      <w:pPr>
        <w:numPr>
          <w:ilvl w:val="0"/>
          <w:numId w:val="12"/>
        </w:numPr>
        <w:shd w:val="clear" w:color="auto" w:fill="FFFFFF"/>
        <w:tabs>
          <w:tab w:val="left" w:pos="284"/>
          <w:tab w:val="left" w:pos="749"/>
        </w:tabs>
        <w:ind w:left="0" w:firstLine="567"/>
        <w:jc w:val="both"/>
        <w:rPr>
          <w:sz w:val="24"/>
          <w:szCs w:val="24"/>
        </w:rPr>
      </w:pPr>
      <w:r w:rsidRPr="009D37A2">
        <w:rPr>
          <w:sz w:val="24"/>
          <w:szCs w:val="24"/>
        </w:rPr>
        <w:tab/>
        <w:t xml:space="preserve">Быть терпимым, открытым, обязательным, откровенным и доброжелательным к сокурсникам и преподавателям. </w:t>
      </w:r>
    </w:p>
    <w:p w:rsidR="00E562EC" w:rsidRPr="009D37A2" w:rsidRDefault="00E562EC" w:rsidP="00960C74">
      <w:pPr>
        <w:shd w:val="clear" w:color="auto" w:fill="FFFFFF"/>
        <w:tabs>
          <w:tab w:val="left" w:pos="931"/>
        </w:tabs>
        <w:jc w:val="both"/>
        <w:rPr>
          <w:spacing w:val="-6"/>
          <w:sz w:val="24"/>
          <w:szCs w:val="24"/>
        </w:rPr>
      </w:pPr>
    </w:p>
    <w:p w:rsidR="00E562EC" w:rsidRPr="009D37A2" w:rsidRDefault="00E562EC" w:rsidP="00960C74">
      <w:pPr>
        <w:shd w:val="clear" w:color="auto" w:fill="FFFFFF"/>
        <w:tabs>
          <w:tab w:val="left" w:pos="931"/>
        </w:tabs>
        <w:jc w:val="both"/>
        <w:rPr>
          <w:b/>
          <w:sz w:val="24"/>
          <w:szCs w:val="24"/>
        </w:rPr>
      </w:pPr>
      <w:r w:rsidRPr="009D37A2">
        <w:rPr>
          <w:b/>
          <w:spacing w:val="-6"/>
          <w:sz w:val="24"/>
          <w:szCs w:val="24"/>
        </w:rPr>
        <w:t>1.11.</w:t>
      </w:r>
      <w:r w:rsidRPr="009D37A2">
        <w:rPr>
          <w:b/>
          <w:sz w:val="24"/>
          <w:szCs w:val="24"/>
        </w:rPr>
        <w:tab/>
        <w:t>Политика академического поведения и этики: неукоснительное соблюдение устава и правил внутреннего распорядка университета.</w:t>
      </w:r>
    </w:p>
    <w:p w:rsidR="00E562EC" w:rsidRPr="009D37A2" w:rsidRDefault="00E562EC" w:rsidP="00960C74">
      <w:pPr>
        <w:shd w:val="clear" w:color="auto" w:fill="FFFFFF"/>
        <w:tabs>
          <w:tab w:val="left" w:pos="931"/>
        </w:tabs>
        <w:jc w:val="both"/>
        <w:rPr>
          <w:sz w:val="24"/>
          <w:szCs w:val="24"/>
        </w:rPr>
      </w:pPr>
    </w:p>
    <w:p w:rsidR="007A3D29" w:rsidRDefault="00E562EC" w:rsidP="007A3D29">
      <w:pPr>
        <w:shd w:val="clear" w:color="auto" w:fill="FFFFFF"/>
        <w:tabs>
          <w:tab w:val="left" w:pos="1003"/>
        </w:tabs>
        <w:jc w:val="both"/>
        <w:rPr>
          <w:sz w:val="24"/>
          <w:szCs w:val="24"/>
          <w:lang w:val="ky-KG"/>
        </w:rPr>
      </w:pPr>
      <w:r w:rsidRPr="009D37A2">
        <w:rPr>
          <w:b/>
          <w:sz w:val="24"/>
          <w:szCs w:val="24"/>
        </w:rPr>
        <w:t>1.12. График самостоятельной работы обучающихся</w:t>
      </w:r>
      <w:r w:rsidRPr="009D37A2">
        <w:rPr>
          <w:sz w:val="24"/>
          <w:szCs w:val="24"/>
        </w:rPr>
        <w:t>: перечень тем и заданий, выполняемых студентами самостоятельно, тематика самостоятельной работы под руководством преподавателя (СРСП) и тематика СРС, рекомендации по самостоятельной работе.</w:t>
      </w:r>
    </w:p>
    <w:p w:rsidR="00671910" w:rsidRDefault="00671910" w:rsidP="00671910">
      <w:pPr>
        <w:shd w:val="clear" w:color="auto" w:fill="FFFFFF"/>
        <w:jc w:val="center"/>
        <w:rPr>
          <w:sz w:val="24"/>
          <w:szCs w:val="26"/>
        </w:rPr>
      </w:pPr>
      <w:r>
        <w:rPr>
          <w:b/>
          <w:sz w:val="24"/>
          <w:szCs w:val="26"/>
        </w:rPr>
        <w:t>ГРАФИК  И МЕТОДИЧЕСКИЕ УКАЗАНИЯ ПО СРС</w:t>
      </w:r>
    </w:p>
    <w:p w:rsidR="00671910" w:rsidRDefault="00671910" w:rsidP="00671910">
      <w:pPr>
        <w:shd w:val="clear" w:color="auto" w:fill="FFFFFF"/>
        <w:jc w:val="center"/>
        <w:rPr>
          <w:b/>
          <w:sz w:val="24"/>
          <w:szCs w:val="26"/>
          <w:lang w:val="en-US"/>
        </w:rPr>
      </w:pPr>
      <w:r>
        <w:rPr>
          <w:b/>
          <w:sz w:val="24"/>
          <w:szCs w:val="26"/>
        </w:rPr>
        <w:t xml:space="preserve"> ГРАФИК  ПО СРС</w:t>
      </w:r>
    </w:p>
    <w:tbl>
      <w:tblPr>
        <w:tblW w:w="9645" w:type="dxa"/>
        <w:tblInd w:w="40" w:type="dxa"/>
        <w:tblLayout w:type="fixed"/>
        <w:tblCellMar>
          <w:left w:w="40" w:type="dxa"/>
          <w:right w:w="40" w:type="dxa"/>
        </w:tblCellMar>
        <w:tblLook w:val="04A0" w:firstRow="1" w:lastRow="0" w:firstColumn="1" w:lastColumn="0" w:noHBand="0" w:noVBand="1"/>
      </w:tblPr>
      <w:tblGrid>
        <w:gridCol w:w="1623"/>
        <w:gridCol w:w="1148"/>
        <w:gridCol w:w="6874"/>
      </w:tblGrid>
      <w:tr w:rsidR="00671910" w:rsidTr="003B2FA7">
        <w:trPr>
          <w:trHeight w:hRule="exact" w:val="709"/>
        </w:trPr>
        <w:tc>
          <w:tcPr>
            <w:tcW w:w="1623"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pPr>
              <w:shd w:val="clear" w:color="auto" w:fill="FFFFFF"/>
              <w:spacing w:line="274" w:lineRule="exact"/>
              <w:ind w:hanging="40"/>
              <w:jc w:val="center"/>
              <w:rPr>
                <w:sz w:val="24"/>
                <w:szCs w:val="24"/>
                <w:lang w:eastAsia="en-US"/>
              </w:rPr>
            </w:pPr>
            <w:r>
              <w:rPr>
                <w:sz w:val="24"/>
                <w:szCs w:val="24"/>
                <w:lang w:eastAsia="en-US"/>
              </w:rPr>
              <w:t>Раздел дисциплины</w:t>
            </w:r>
          </w:p>
        </w:tc>
        <w:tc>
          <w:tcPr>
            <w:tcW w:w="1148"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pPr>
              <w:shd w:val="clear" w:color="auto" w:fill="FFFFFF"/>
              <w:spacing w:line="278" w:lineRule="exact"/>
              <w:ind w:hanging="40"/>
              <w:jc w:val="center"/>
              <w:rPr>
                <w:sz w:val="24"/>
                <w:szCs w:val="24"/>
                <w:lang w:eastAsia="en-US"/>
              </w:rPr>
            </w:pPr>
            <w:r>
              <w:rPr>
                <w:sz w:val="24"/>
                <w:szCs w:val="24"/>
                <w:lang w:eastAsia="en-US"/>
              </w:rPr>
              <w:t>№ недели</w:t>
            </w:r>
          </w:p>
        </w:tc>
        <w:tc>
          <w:tcPr>
            <w:tcW w:w="6874"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pPr>
              <w:shd w:val="clear" w:color="auto" w:fill="FFFFFF"/>
              <w:spacing w:line="276" w:lineRule="auto"/>
              <w:jc w:val="center"/>
              <w:rPr>
                <w:sz w:val="24"/>
                <w:szCs w:val="24"/>
                <w:lang w:eastAsia="en-US"/>
              </w:rPr>
            </w:pPr>
            <w:r>
              <w:rPr>
                <w:sz w:val="24"/>
                <w:szCs w:val="24"/>
                <w:lang w:eastAsia="en-US"/>
              </w:rPr>
              <w:t>Вид СРС</w:t>
            </w:r>
          </w:p>
        </w:tc>
      </w:tr>
      <w:tr w:rsidR="00671910" w:rsidTr="003B2FA7">
        <w:trPr>
          <w:trHeight w:hRule="exact" w:val="831"/>
        </w:trPr>
        <w:tc>
          <w:tcPr>
            <w:tcW w:w="1623"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pPr>
              <w:shd w:val="clear" w:color="auto" w:fill="FFFFFF"/>
              <w:spacing w:line="276" w:lineRule="auto"/>
              <w:rPr>
                <w:sz w:val="24"/>
                <w:szCs w:val="24"/>
                <w:lang w:eastAsia="en-US"/>
              </w:rPr>
            </w:pPr>
            <w:r>
              <w:rPr>
                <w:sz w:val="24"/>
                <w:szCs w:val="24"/>
                <w:lang w:eastAsia="en-US"/>
              </w:rPr>
              <w:t>Тема 1</w:t>
            </w:r>
          </w:p>
        </w:tc>
        <w:tc>
          <w:tcPr>
            <w:tcW w:w="1148"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pPr>
              <w:shd w:val="clear" w:color="auto" w:fill="FFFFFF"/>
              <w:spacing w:line="276" w:lineRule="auto"/>
              <w:rPr>
                <w:sz w:val="24"/>
                <w:szCs w:val="24"/>
                <w:lang w:eastAsia="en-US"/>
              </w:rPr>
            </w:pPr>
            <w:r>
              <w:rPr>
                <w:sz w:val="24"/>
                <w:szCs w:val="24"/>
                <w:lang w:eastAsia="en-US"/>
              </w:rPr>
              <w:t>1,2</w:t>
            </w:r>
          </w:p>
        </w:tc>
        <w:tc>
          <w:tcPr>
            <w:tcW w:w="6874"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rsidP="003B2FA7">
            <w:pPr>
              <w:spacing w:line="276" w:lineRule="auto"/>
              <w:rPr>
                <w:sz w:val="24"/>
                <w:szCs w:val="24"/>
                <w:lang w:eastAsia="en-US"/>
              </w:rPr>
            </w:pPr>
            <w:r>
              <w:rPr>
                <w:b/>
                <w:sz w:val="24"/>
                <w:szCs w:val="24"/>
                <w:lang w:eastAsia="en-US"/>
              </w:rPr>
              <w:t>Творческое задание №1</w:t>
            </w:r>
          </w:p>
        </w:tc>
      </w:tr>
      <w:tr w:rsidR="00671910" w:rsidTr="003B2FA7">
        <w:trPr>
          <w:trHeight w:hRule="exact" w:val="589"/>
        </w:trPr>
        <w:tc>
          <w:tcPr>
            <w:tcW w:w="1623"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pPr>
              <w:shd w:val="clear" w:color="auto" w:fill="FFFFFF"/>
              <w:spacing w:line="276" w:lineRule="auto"/>
              <w:rPr>
                <w:sz w:val="24"/>
                <w:szCs w:val="24"/>
                <w:lang w:eastAsia="en-US"/>
              </w:rPr>
            </w:pPr>
            <w:r>
              <w:rPr>
                <w:sz w:val="24"/>
                <w:szCs w:val="24"/>
                <w:lang w:eastAsia="en-US"/>
              </w:rPr>
              <w:t>Тема 2</w:t>
            </w:r>
          </w:p>
        </w:tc>
        <w:tc>
          <w:tcPr>
            <w:tcW w:w="1148" w:type="dxa"/>
            <w:tcBorders>
              <w:top w:val="single" w:sz="6" w:space="0" w:color="auto"/>
              <w:left w:val="single" w:sz="6" w:space="0" w:color="auto"/>
              <w:bottom w:val="single" w:sz="6" w:space="0" w:color="auto"/>
              <w:right w:val="single" w:sz="6" w:space="0" w:color="auto"/>
            </w:tcBorders>
            <w:shd w:val="clear" w:color="auto" w:fill="FFFFFF"/>
            <w:hideMark/>
          </w:tcPr>
          <w:p w:rsidR="00671910" w:rsidRPr="003B2FA7" w:rsidRDefault="003B2FA7" w:rsidP="003B2FA7">
            <w:pPr>
              <w:shd w:val="clear" w:color="auto" w:fill="FFFFFF"/>
              <w:spacing w:line="276" w:lineRule="auto"/>
              <w:rPr>
                <w:sz w:val="24"/>
                <w:szCs w:val="24"/>
                <w:lang w:val="ky-KG" w:eastAsia="en-US"/>
              </w:rPr>
            </w:pPr>
            <w:r>
              <w:rPr>
                <w:sz w:val="24"/>
                <w:szCs w:val="24"/>
                <w:lang w:eastAsia="en-US"/>
              </w:rPr>
              <w:t>3,4</w:t>
            </w:r>
          </w:p>
        </w:tc>
        <w:tc>
          <w:tcPr>
            <w:tcW w:w="6874"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rsidP="003B2FA7">
            <w:pPr>
              <w:widowControl/>
              <w:autoSpaceDE/>
              <w:adjustRightInd/>
              <w:spacing w:line="252" w:lineRule="auto"/>
              <w:jc w:val="both"/>
              <w:rPr>
                <w:b/>
                <w:sz w:val="24"/>
                <w:szCs w:val="24"/>
                <w:lang w:val="ky-KG" w:eastAsia="en-US"/>
              </w:rPr>
            </w:pPr>
            <w:r>
              <w:rPr>
                <w:b/>
                <w:sz w:val="24"/>
                <w:szCs w:val="24"/>
                <w:lang w:eastAsia="en-US"/>
              </w:rPr>
              <w:t xml:space="preserve">Творческое задание №2. </w:t>
            </w:r>
          </w:p>
        </w:tc>
      </w:tr>
      <w:tr w:rsidR="00671910" w:rsidTr="003B2FA7">
        <w:trPr>
          <w:trHeight w:hRule="exact" w:val="702"/>
        </w:trPr>
        <w:tc>
          <w:tcPr>
            <w:tcW w:w="1623"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pPr>
              <w:shd w:val="clear" w:color="auto" w:fill="FFFFFF"/>
              <w:spacing w:line="276" w:lineRule="auto"/>
              <w:rPr>
                <w:sz w:val="24"/>
                <w:szCs w:val="24"/>
                <w:lang w:eastAsia="en-US"/>
              </w:rPr>
            </w:pPr>
            <w:r>
              <w:rPr>
                <w:sz w:val="24"/>
                <w:szCs w:val="24"/>
                <w:lang w:eastAsia="en-US"/>
              </w:rPr>
              <w:t>Тема 3</w:t>
            </w:r>
          </w:p>
        </w:tc>
        <w:tc>
          <w:tcPr>
            <w:tcW w:w="1148" w:type="dxa"/>
            <w:tcBorders>
              <w:top w:val="single" w:sz="6" w:space="0" w:color="auto"/>
              <w:left w:val="single" w:sz="6" w:space="0" w:color="auto"/>
              <w:bottom w:val="single" w:sz="6" w:space="0" w:color="auto"/>
              <w:right w:val="single" w:sz="6" w:space="0" w:color="auto"/>
            </w:tcBorders>
            <w:shd w:val="clear" w:color="auto" w:fill="FFFFFF"/>
            <w:hideMark/>
          </w:tcPr>
          <w:p w:rsidR="00671910" w:rsidRPr="003B2FA7" w:rsidRDefault="003B2FA7">
            <w:pPr>
              <w:shd w:val="clear" w:color="auto" w:fill="FFFFFF"/>
              <w:spacing w:line="276" w:lineRule="auto"/>
              <w:rPr>
                <w:sz w:val="24"/>
                <w:szCs w:val="24"/>
                <w:lang w:val="ky-KG" w:eastAsia="en-US"/>
              </w:rPr>
            </w:pPr>
            <w:r>
              <w:rPr>
                <w:sz w:val="24"/>
                <w:szCs w:val="24"/>
                <w:lang w:val="ky-KG" w:eastAsia="en-US"/>
              </w:rPr>
              <w:t>5,6</w:t>
            </w:r>
          </w:p>
        </w:tc>
        <w:tc>
          <w:tcPr>
            <w:tcW w:w="6874"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rsidP="003B2FA7">
            <w:pPr>
              <w:spacing w:line="276" w:lineRule="auto"/>
              <w:rPr>
                <w:sz w:val="24"/>
                <w:szCs w:val="24"/>
                <w:lang w:eastAsia="en-US"/>
              </w:rPr>
            </w:pPr>
            <w:r>
              <w:rPr>
                <w:b/>
                <w:sz w:val="24"/>
                <w:szCs w:val="24"/>
                <w:lang w:eastAsia="en-US"/>
              </w:rPr>
              <w:t xml:space="preserve">Творческое задание №3. </w:t>
            </w:r>
          </w:p>
        </w:tc>
      </w:tr>
      <w:tr w:rsidR="00671910" w:rsidTr="003B2FA7">
        <w:trPr>
          <w:trHeight w:hRule="exact" w:val="612"/>
        </w:trPr>
        <w:tc>
          <w:tcPr>
            <w:tcW w:w="1623"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pPr>
              <w:shd w:val="clear" w:color="auto" w:fill="FFFFFF"/>
              <w:spacing w:line="276" w:lineRule="auto"/>
              <w:rPr>
                <w:sz w:val="24"/>
                <w:szCs w:val="24"/>
                <w:lang w:eastAsia="en-US"/>
              </w:rPr>
            </w:pPr>
            <w:r>
              <w:rPr>
                <w:sz w:val="24"/>
                <w:szCs w:val="24"/>
                <w:lang w:eastAsia="en-US"/>
              </w:rPr>
              <w:t>Тема 4</w:t>
            </w:r>
          </w:p>
        </w:tc>
        <w:tc>
          <w:tcPr>
            <w:tcW w:w="1148" w:type="dxa"/>
            <w:tcBorders>
              <w:top w:val="single" w:sz="6" w:space="0" w:color="auto"/>
              <w:left w:val="single" w:sz="6" w:space="0" w:color="auto"/>
              <w:bottom w:val="single" w:sz="6" w:space="0" w:color="auto"/>
              <w:right w:val="single" w:sz="6" w:space="0" w:color="auto"/>
            </w:tcBorders>
            <w:shd w:val="clear" w:color="auto" w:fill="FFFFFF"/>
            <w:hideMark/>
          </w:tcPr>
          <w:p w:rsidR="00671910" w:rsidRPr="003B2FA7" w:rsidRDefault="003B2FA7">
            <w:pPr>
              <w:shd w:val="clear" w:color="auto" w:fill="FFFFFF"/>
              <w:spacing w:line="276" w:lineRule="auto"/>
              <w:rPr>
                <w:sz w:val="24"/>
                <w:szCs w:val="24"/>
                <w:lang w:val="ky-KG" w:eastAsia="en-US"/>
              </w:rPr>
            </w:pPr>
            <w:r>
              <w:rPr>
                <w:sz w:val="24"/>
                <w:szCs w:val="24"/>
                <w:lang w:val="ky-KG" w:eastAsia="en-US"/>
              </w:rPr>
              <w:t>7,8</w:t>
            </w:r>
          </w:p>
        </w:tc>
        <w:tc>
          <w:tcPr>
            <w:tcW w:w="6874"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rsidP="003B2FA7">
            <w:pPr>
              <w:widowControl/>
              <w:autoSpaceDE/>
              <w:adjustRightInd/>
              <w:spacing w:line="252" w:lineRule="auto"/>
              <w:jc w:val="both"/>
              <w:rPr>
                <w:sz w:val="24"/>
                <w:szCs w:val="24"/>
                <w:lang w:eastAsia="en-US"/>
              </w:rPr>
            </w:pPr>
            <w:r>
              <w:rPr>
                <w:b/>
                <w:sz w:val="24"/>
                <w:szCs w:val="24"/>
                <w:lang w:eastAsia="en-US"/>
              </w:rPr>
              <w:t xml:space="preserve">Творческое задание №4. </w:t>
            </w:r>
          </w:p>
        </w:tc>
      </w:tr>
      <w:tr w:rsidR="00671910" w:rsidTr="003B2FA7">
        <w:trPr>
          <w:trHeight w:hRule="exact" w:val="585"/>
        </w:trPr>
        <w:tc>
          <w:tcPr>
            <w:tcW w:w="1623"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pPr>
              <w:shd w:val="clear" w:color="auto" w:fill="FFFFFF"/>
              <w:spacing w:line="276" w:lineRule="auto"/>
              <w:rPr>
                <w:sz w:val="24"/>
                <w:szCs w:val="24"/>
                <w:lang w:eastAsia="en-US"/>
              </w:rPr>
            </w:pPr>
            <w:r>
              <w:rPr>
                <w:sz w:val="24"/>
                <w:szCs w:val="24"/>
                <w:lang w:eastAsia="en-US"/>
              </w:rPr>
              <w:t>Тема 5</w:t>
            </w:r>
          </w:p>
        </w:tc>
        <w:tc>
          <w:tcPr>
            <w:tcW w:w="1148" w:type="dxa"/>
            <w:tcBorders>
              <w:top w:val="single" w:sz="6" w:space="0" w:color="auto"/>
              <w:left w:val="single" w:sz="6" w:space="0" w:color="auto"/>
              <w:bottom w:val="single" w:sz="6" w:space="0" w:color="auto"/>
              <w:right w:val="single" w:sz="6" w:space="0" w:color="auto"/>
            </w:tcBorders>
            <w:shd w:val="clear" w:color="auto" w:fill="FFFFFF"/>
            <w:hideMark/>
          </w:tcPr>
          <w:p w:rsidR="00671910" w:rsidRPr="003B2FA7" w:rsidRDefault="003B2FA7">
            <w:pPr>
              <w:shd w:val="clear" w:color="auto" w:fill="FFFFFF"/>
              <w:spacing w:line="276" w:lineRule="auto"/>
              <w:rPr>
                <w:sz w:val="24"/>
                <w:szCs w:val="24"/>
                <w:lang w:val="ky-KG" w:eastAsia="en-US"/>
              </w:rPr>
            </w:pPr>
            <w:r>
              <w:rPr>
                <w:sz w:val="24"/>
                <w:szCs w:val="24"/>
                <w:lang w:val="ky-KG" w:eastAsia="en-US"/>
              </w:rPr>
              <w:t>9,10</w:t>
            </w:r>
          </w:p>
        </w:tc>
        <w:tc>
          <w:tcPr>
            <w:tcW w:w="6874"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pPr>
              <w:shd w:val="clear" w:color="auto" w:fill="FFFFFF"/>
              <w:spacing w:line="250" w:lineRule="exact"/>
              <w:jc w:val="both"/>
              <w:rPr>
                <w:sz w:val="24"/>
                <w:szCs w:val="24"/>
                <w:lang w:eastAsia="en-US"/>
              </w:rPr>
            </w:pPr>
            <w:r>
              <w:rPr>
                <w:b/>
                <w:sz w:val="24"/>
                <w:szCs w:val="24"/>
                <w:lang w:eastAsia="en-US"/>
              </w:rPr>
              <w:t xml:space="preserve">Творческое задание №5. </w:t>
            </w:r>
          </w:p>
          <w:p w:rsidR="00671910" w:rsidRDefault="00671910">
            <w:pPr>
              <w:spacing w:line="276" w:lineRule="auto"/>
              <w:jc w:val="both"/>
              <w:rPr>
                <w:sz w:val="24"/>
                <w:szCs w:val="24"/>
                <w:lang w:eastAsia="en-US"/>
              </w:rPr>
            </w:pPr>
            <w:r>
              <w:rPr>
                <w:sz w:val="24"/>
                <w:szCs w:val="24"/>
                <w:lang w:eastAsia="en-US"/>
              </w:rPr>
              <w:t>экспертизы»</w:t>
            </w:r>
          </w:p>
        </w:tc>
      </w:tr>
      <w:tr w:rsidR="00671910" w:rsidTr="003B2FA7">
        <w:trPr>
          <w:trHeight w:hRule="exact" w:val="849"/>
        </w:trPr>
        <w:tc>
          <w:tcPr>
            <w:tcW w:w="1623"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rsidP="003B2FA7">
            <w:pPr>
              <w:shd w:val="clear" w:color="auto" w:fill="FFFFFF"/>
              <w:spacing w:line="276" w:lineRule="auto"/>
              <w:rPr>
                <w:sz w:val="24"/>
                <w:szCs w:val="24"/>
                <w:lang w:eastAsia="en-US"/>
              </w:rPr>
            </w:pPr>
            <w:r>
              <w:rPr>
                <w:sz w:val="24"/>
                <w:szCs w:val="24"/>
                <w:lang w:eastAsia="en-US"/>
              </w:rPr>
              <w:t>Тема 6</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rsidR="00671910" w:rsidRPr="003B2FA7" w:rsidRDefault="003B2FA7">
            <w:pPr>
              <w:shd w:val="clear" w:color="auto" w:fill="FFFFFF"/>
              <w:spacing w:line="276" w:lineRule="auto"/>
              <w:rPr>
                <w:sz w:val="24"/>
                <w:szCs w:val="24"/>
                <w:lang w:val="ky-KG" w:eastAsia="en-US"/>
              </w:rPr>
            </w:pPr>
            <w:r>
              <w:rPr>
                <w:sz w:val="24"/>
                <w:szCs w:val="24"/>
                <w:lang w:val="ky-KG" w:eastAsia="en-US"/>
              </w:rPr>
              <w:t>11</w:t>
            </w:r>
          </w:p>
        </w:tc>
        <w:tc>
          <w:tcPr>
            <w:tcW w:w="6874" w:type="dxa"/>
            <w:tcBorders>
              <w:top w:val="single" w:sz="6" w:space="0" w:color="auto"/>
              <w:left w:val="single" w:sz="6" w:space="0" w:color="auto"/>
              <w:bottom w:val="single" w:sz="6" w:space="0" w:color="auto"/>
              <w:right w:val="single" w:sz="6" w:space="0" w:color="auto"/>
            </w:tcBorders>
            <w:shd w:val="clear" w:color="auto" w:fill="FFFFFF"/>
            <w:hideMark/>
          </w:tcPr>
          <w:p w:rsidR="00671910" w:rsidRDefault="00671910" w:rsidP="003B2FA7">
            <w:pPr>
              <w:widowControl/>
              <w:autoSpaceDE/>
              <w:adjustRightInd/>
              <w:spacing w:line="252" w:lineRule="auto"/>
              <w:jc w:val="both"/>
              <w:rPr>
                <w:sz w:val="24"/>
                <w:szCs w:val="24"/>
                <w:lang w:eastAsia="en-US"/>
              </w:rPr>
            </w:pPr>
            <w:r>
              <w:rPr>
                <w:b/>
                <w:sz w:val="24"/>
                <w:szCs w:val="24"/>
                <w:lang w:eastAsia="en-US"/>
              </w:rPr>
              <w:t>Творческое задание №6.</w:t>
            </w:r>
            <w:r>
              <w:rPr>
                <w:sz w:val="24"/>
                <w:szCs w:val="24"/>
                <w:lang w:val="ky-KG" w:eastAsia="en-US"/>
              </w:rPr>
              <w:t xml:space="preserve"> </w:t>
            </w:r>
          </w:p>
        </w:tc>
      </w:tr>
      <w:tr w:rsidR="003B2FA7" w:rsidTr="003B2FA7">
        <w:trPr>
          <w:trHeight w:hRule="exact" w:val="849"/>
        </w:trPr>
        <w:tc>
          <w:tcPr>
            <w:tcW w:w="1623" w:type="dxa"/>
            <w:tcBorders>
              <w:top w:val="single" w:sz="6" w:space="0" w:color="auto"/>
              <w:left w:val="single" w:sz="6" w:space="0" w:color="auto"/>
              <w:bottom w:val="single" w:sz="6" w:space="0" w:color="auto"/>
              <w:right w:val="single" w:sz="6" w:space="0" w:color="auto"/>
            </w:tcBorders>
            <w:shd w:val="clear" w:color="auto" w:fill="FFFFFF"/>
          </w:tcPr>
          <w:p w:rsidR="003B2FA7" w:rsidRPr="003B2FA7" w:rsidRDefault="003B2FA7" w:rsidP="003B2FA7">
            <w:pPr>
              <w:rPr>
                <w:lang w:val="ky-KG"/>
              </w:rPr>
            </w:pPr>
            <w:r w:rsidRPr="002B3714">
              <w:rPr>
                <w:sz w:val="24"/>
                <w:szCs w:val="24"/>
                <w:lang w:eastAsia="en-US"/>
              </w:rPr>
              <w:lastRenderedPageBreak/>
              <w:t xml:space="preserve">Тема </w:t>
            </w:r>
            <w:r>
              <w:rPr>
                <w:sz w:val="24"/>
                <w:szCs w:val="24"/>
                <w:lang w:val="ky-KG" w:eastAsia="en-US"/>
              </w:rPr>
              <w:t>7</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rsidR="003B2FA7" w:rsidRPr="003B2FA7" w:rsidRDefault="003B2FA7">
            <w:pPr>
              <w:shd w:val="clear" w:color="auto" w:fill="FFFFFF"/>
              <w:spacing w:line="276" w:lineRule="auto"/>
              <w:rPr>
                <w:sz w:val="24"/>
                <w:szCs w:val="24"/>
                <w:lang w:val="ky-KG" w:eastAsia="en-US"/>
              </w:rPr>
            </w:pPr>
            <w:r>
              <w:rPr>
                <w:sz w:val="24"/>
                <w:szCs w:val="24"/>
                <w:lang w:val="ky-KG" w:eastAsia="en-US"/>
              </w:rPr>
              <w:t>12</w:t>
            </w:r>
          </w:p>
        </w:tc>
        <w:tc>
          <w:tcPr>
            <w:tcW w:w="6874" w:type="dxa"/>
            <w:tcBorders>
              <w:top w:val="single" w:sz="6" w:space="0" w:color="auto"/>
              <w:left w:val="single" w:sz="6" w:space="0" w:color="auto"/>
              <w:bottom w:val="single" w:sz="6" w:space="0" w:color="auto"/>
              <w:right w:val="single" w:sz="6" w:space="0" w:color="auto"/>
            </w:tcBorders>
            <w:shd w:val="clear" w:color="auto" w:fill="FFFFFF"/>
          </w:tcPr>
          <w:p w:rsidR="003B2FA7" w:rsidRDefault="003B2FA7" w:rsidP="003B2FA7">
            <w:r w:rsidRPr="00A3132D">
              <w:rPr>
                <w:b/>
                <w:sz w:val="24"/>
                <w:szCs w:val="24"/>
                <w:lang w:eastAsia="en-US"/>
              </w:rPr>
              <w:t>Творческое задание №</w:t>
            </w:r>
            <w:r>
              <w:rPr>
                <w:b/>
                <w:sz w:val="24"/>
                <w:szCs w:val="24"/>
                <w:lang w:val="ky-KG" w:eastAsia="en-US"/>
              </w:rPr>
              <w:t>7</w:t>
            </w:r>
            <w:r w:rsidRPr="00A3132D">
              <w:rPr>
                <w:b/>
                <w:sz w:val="24"/>
                <w:szCs w:val="24"/>
                <w:lang w:eastAsia="en-US"/>
              </w:rPr>
              <w:t>.</w:t>
            </w:r>
            <w:r w:rsidRPr="00A3132D">
              <w:rPr>
                <w:sz w:val="24"/>
                <w:szCs w:val="24"/>
                <w:lang w:val="ky-KG" w:eastAsia="en-US"/>
              </w:rPr>
              <w:t xml:space="preserve"> </w:t>
            </w:r>
          </w:p>
        </w:tc>
      </w:tr>
      <w:tr w:rsidR="003B2FA7" w:rsidTr="003B2FA7">
        <w:trPr>
          <w:trHeight w:hRule="exact" w:val="849"/>
        </w:trPr>
        <w:tc>
          <w:tcPr>
            <w:tcW w:w="1623" w:type="dxa"/>
            <w:tcBorders>
              <w:top w:val="single" w:sz="6" w:space="0" w:color="auto"/>
              <w:left w:val="single" w:sz="6" w:space="0" w:color="auto"/>
              <w:bottom w:val="single" w:sz="6" w:space="0" w:color="auto"/>
              <w:right w:val="single" w:sz="6" w:space="0" w:color="auto"/>
            </w:tcBorders>
            <w:shd w:val="clear" w:color="auto" w:fill="FFFFFF"/>
          </w:tcPr>
          <w:p w:rsidR="003B2FA7" w:rsidRPr="003B2FA7" w:rsidRDefault="003B2FA7" w:rsidP="003B2FA7">
            <w:pPr>
              <w:rPr>
                <w:lang w:val="ky-KG"/>
              </w:rPr>
            </w:pPr>
            <w:r w:rsidRPr="002B3714">
              <w:rPr>
                <w:sz w:val="24"/>
                <w:szCs w:val="24"/>
                <w:lang w:eastAsia="en-US"/>
              </w:rPr>
              <w:t xml:space="preserve">Тема </w:t>
            </w:r>
            <w:r>
              <w:rPr>
                <w:sz w:val="24"/>
                <w:szCs w:val="24"/>
                <w:lang w:val="ky-KG" w:eastAsia="en-US"/>
              </w:rPr>
              <w:t>8</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rsidR="003B2FA7" w:rsidRPr="003B2FA7" w:rsidRDefault="003B2FA7">
            <w:pPr>
              <w:shd w:val="clear" w:color="auto" w:fill="FFFFFF"/>
              <w:spacing w:line="276" w:lineRule="auto"/>
              <w:rPr>
                <w:sz w:val="24"/>
                <w:szCs w:val="24"/>
                <w:lang w:val="ky-KG" w:eastAsia="en-US"/>
              </w:rPr>
            </w:pPr>
            <w:r>
              <w:rPr>
                <w:sz w:val="24"/>
                <w:szCs w:val="24"/>
                <w:lang w:val="ky-KG" w:eastAsia="en-US"/>
              </w:rPr>
              <w:t>13</w:t>
            </w:r>
          </w:p>
        </w:tc>
        <w:tc>
          <w:tcPr>
            <w:tcW w:w="6874" w:type="dxa"/>
            <w:tcBorders>
              <w:top w:val="single" w:sz="6" w:space="0" w:color="auto"/>
              <w:left w:val="single" w:sz="6" w:space="0" w:color="auto"/>
              <w:bottom w:val="single" w:sz="6" w:space="0" w:color="auto"/>
              <w:right w:val="single" w:sz="6" w:space="0" w:color="auto"/>
            </w:tcBorders>
            <w:shd w:val="clear" w:color="auto" w:fill="FFFFFF"/>
          </w:tcPr>
          <w:p w:rsidR="003B2FA7" w:rsidRDefault="003B2FA7" w:rsidP="003B2FA7">
            <w:r w:rsidRPr="00A3132D">
              <w:rPr>
                <w:b/>
                <w:sz w:val="24"/>
                <w:szCs w:val="24"/>
                <w:lang w:eastAsia="en-US"/>
              </w:rPr>
              <w:t>Творческое задание №</w:t>
            </w:r>
            <w:r>
              <w:rPr>
                <w:b/>
                <w:sz w:val="24"/>
                <w:szCs w:val="24"/>
                <w:lang w:val="ky-KG" w:eastAsia="en-US"/>
              </w:rPr>
              <w:t>8</w:t>
            </w:r>
            <w:r w:rsidRPr="00A3132D">
              <w:rPr>
                <w:b/>
                <w:sz w:val="24"/>
                <w:szCs w:val="24"/>
                <w:lang w:eastAsia="en-US"/>
              </w:rPr>
              <w:t>.</w:t>
            </w:r>
            <w:r w:rsidRPr="00A3132D">
              <w:rPr>
                <w:sz w:val="24"/>
                <w:szCs w:val="24"/>
                <w:lang w:val="ky-KG" w:eastAsia="en-US"/>
              </w:rPr>
              <w:t xml:space="preserve"> </w:t>
            </w:r>
          </w:p>
        </w:tc>
      </w:tr>
      <w:tr w:rsidR="003B2FA7" w:rsidTr="003B2FA7">
        <w:trPr>
          <w:trHeight w:hRule="exact" w:val="849"/>
        </w:trPr>
        <w:tc>
          <w:tcPr>
            <w:tcW w:w="1623" w:type="dxa"/>
            <w:tcBorders>
              <w:top w:val="single" w:sz="6" w:space="0" w:color="auto"/>
              <w:left w:val="single" w:sz="6" w:space="0" w:color="auto"/>
              <w:bottom w:val="single" w:sz="6" w:space="0" w:color="auto"/>
              <w:right w:val="single" w:sz="6" w:space="0" w:color="auto"/>
            </w:tcBorders>
            <w:shd w:val="clear" w:color="auto" w:fill="FFFFFF"/>
          </w:tcPr>
          <w:p w:rsidR="003B2FA7" w:rsidRPr="003B2FA7" w:rsidRDefault="003B2FA7" w:rsidP="003B2FA7">
            <w:pPr>
              <w:rPr>
                <w:lang w:val="ky-KG"/>
              </w:rPr>
            </w:pPr>
            <w:r w:rsidRPr="002B3714">
              <w:rPr>
                <w:sz w:val="24"/>
                <w:szCs w:val="24"/>
                <w:lang w:eastAsia="en-US"/>
              </w:rPr>
              <w:t xml:space="preserve">Тема </w:t>
            </w:r>
            <w:r>
              <w:rPr>
                <w:sz w:val="24"/>
                <w:szCs w:val="24"/>
                <w:lang w:val="ky-KG" w:eastAsia="en-US"/>
              </w:rPr>
              <w:t>9</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rsidR="003B2FA7" w:rsidRPr="003B2FA7" w:rsidRDefault="003B2FA7">
            <w:pPr>
              <w:shd w:val="clear" w:color="auto" w:fill="FFFFFF"/>
              <w:spacing w:line="276" w:lineRule="auto"/>
              <w:rPr>
                <w:sz w:val="24"/>
                <w:szCs w:val="24"/>
                <w:lang w:val="ky-KG" w:eastAsia="en-US"/>
              </w:rPr>
            </w:pPr>
            <w:r>
              <w:rPr>
                <w:sz w:val="24"/>
                <w:szCs w:val="24"/>
                <w:lang w:val="ky-KG" w:eastAsia="en-US"/>
              </w:rPr>
              <w:t>14</w:t>
            </w:r>
          </w:p>
        </w:tc>
        <w:tc>
          <w:tcPr>
            <w:tcW w:w="6874" w:type="dxa"/>
            <w:tcBorders>
              <w:top w:val="single" w:sz="6" w:space="0" w:color="auto"/>
              <w:left w:val="single" w:sz="6" w:space="0" w:color="auto"/>
              <w:bottom w:val="single" w:sz="6" w:space="0" w:color="auto"/>
              <w:right w:val="single" w:sz="6" w:space="0" w:color="auto"/>
            </w:tcBorders>
            <w:shd w:val="clear" w:color="auto" w:fill="FFFFFF"/>
          </w:tcPr>
          <w:p w:rsidR="003B2FA7" w:rsidRDefault="003B2FA7" w:rsidP="003B2FA7">
            <w:r w:rsidRPr="00A3132D">
              <w:rPr>
                <w:b/>
                <w:sz w:val="24"/>
                <w:szCs w:val="24"/>
                <w:lang w:eastAsia="en-US"/>
              </w:rPr>
              <w:t>Творческое задание №</w:t>
            </w:r>
            <w:r>
              <w:rPr>
                <w:b/>
                <w:sz w:val="24"/>
                <w:szCs w:val="24"/>
                <w:lang w:val="ky-KG" w:eastAsia="en-US"/>
              </w:rPr>
              <w:t>9</w:t>
            </w:r>
            <w:r w:rsidRPr="00A3132D">
              <w:rPr>
                <w:sz w:val="24"/>
                <w:szCs w:val="24"/>
                <w:lang w:val="ky-KG" w:eastAsia="en-US"/>
              </w:rPr>
              <w:t xml:space="preserve"> </w:t>
            </w:r>
          </w:p>
        </w:tc>
      </w:tr>
      <w:tr w:rsidR="003B2FA7" w:rsidTr="003B2FA7">
        <w:trPr>
          <w:trHeight w:hRule="exact" w:val="849"/>
        </w:trPr>
        <w:tc>
          <w:tcPr>
            <w:tcW w:w="1623" w:type="dxa"/>
            <w:tcBorders>
              <w:top w:val="single" w:sz="6" w:space="0" w:color="auto"/>
              <w:left w:val="single" w:sz="6" w:space="0" w:color="auto"/>
              <w:bottom w:val="single" w:sz="6" w:space="0" w:color="auto"/>
              <w:right w:val="single" w:sz="6" w:space="0" w:color="auto"/>
            </w:tcBorders>
            <w:shd w:val="clear" w:color="auto" w:fill="FFFFFF"/>
          </w:tcPr>
          <w:p w:rsidR="003B2FA7" w:rsidRPr="003B2FA7" w:rsidRDefault="003B2FA7" w:rsidP="003B2FA7">
            <w:pPr>
              <w:rPr>
                <w:lang w:val="ky-KG"/>
              </w:rPr>
            </w:pPr>
            <w:r w:rsidRPr="002B3714">
              <w:rPr>
                <w:sz w:val="24"/>
                <w:szCs w:val="24"/>
                <w:lang w:eastAsia="en-US"/>
              </w:rPr>
              <w:t xml:space="preserve">Тема </w:t>
            </w:r>
            <w:r>
              <w:rPr>
                <w:sz w:val="24"/>
                <w:szCs w:val="24"/>
                <w:lang w:val="ky-KG" w:eastAsia="en-US"/>
              </w:rPr>
              <w:t>10</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rsidR="003B2FA7" w:rsidRPr="003B2FA7" w:rsidRDefault="003B2FA7">
            <w:pPr>
              <w:shd w:val="clear" w:color="auto" w:fill="FFFFFF"/>
              <w:spacing w:line="276" w:lineRule="auto"/>
              <w:rPr>
                <w:sz w:val="24"/>
                <w:szCs w:val="24"/>
                <w:lang w:val="ky-KG" w:eastAsia="en-US"/>
              </w:rPr>
            </w:pPr>
            <w:r>
              <w:rPr>
                <w:sz w:val="24"/>
                <w:szCs w:val="24"/>
                <w:lang w:val="ky-KG" w:eastAsia="en-US"/>
              </w:rPr>
              <w:t>15</w:t>
            </w:r>
          </w:p>
        </w:tc>
        <w:tc>
          <w:tcPr>
            <w:tcW w:w="6874" w:type="dxa"/>
            <w:tcBorders>
              <w:top w:val="single" w:sz="6" w:space="0" w:color="auto"/>
              <w:left w:val="single" w:sz="6" w:space="0" w:color="auto"/>
              <w:bottom w:val="single" w:sz="6" w:space="0" w:color="auto"/>
              <w:right w:val="single" w:sz="6" w:space="0" w:color="auto"/>
            </w:tcBorders>
            <w:shd w:val="clear" w:color="auto" w:fill="FFFFFF"/>
          </w:tcPr>
          <w:p w:rsidR="003B2FA7" w:rsidRDefault="003B2FA7" w:rsidP="003B2FA7">
            <w:r w:rsidRPr="00A3132D">
              <w:rPr>
                <w:b/>
                <w:sz w:val="24"/>
                <w:szCs w:val="24"/>
                <w:lang w:eastAsia="en-US"/>
              </w:rPr>
              <w:t>Творческое задание №</w:t>
            </w:r>
            <w:r>
              <w:rPr>
                <w:b/>
                <w:sz w:val="24"/>
                <w:szCs w:val="24"/>
                <w:lang w:val="ky-KG" w:eastAsia="en-US"/>
              </w:rPr>
              <w:t>10</w:t>
            </w:r>
            <w:r w:rsidRPr="00A3132D">
              <w:rPr>
                <w:b/>
                <w:sz w:val="24"/>
                <w:szCs w:val="24"/>
                <w:lang w:eastAsia="en-US"/>
              </w:rPr>
              <w:t>.</w:t>
            </w:r>
            <w:r w:rsidRPr="00A3132D">
              <w:rPr>
                <w:sz w:val="24"/>
                <w:szCs w:val="24"/>
                <w:lang w:val="ky-KG" w:eastAsia="en-US"/>
              </w:rPr>
              <w:t xml:space="preserve"> </w:t>
            </w:r>
          </w:p>
        </w:tc>
      </w:tr>
    </w:tbl>
    <w:p w:rsidR="00671910" w:rsidRDefault="00671910" w:rsidP="00671910">
      <w:pPr>
        <w:shd w:val="clear" w:color="auto" w:fill="FFFFFF"/>
        <w:rPr>
          <w:b/>
          <w:sz w:val="26"/>
          <w:szCs w:val="26"/>
          <w:u w:val="single"/>
        </w:rPr>
      </w:pPr>
    </w:p>
    <w:p w:rsidR="00671910" w:rsidRDefault="00671910" w:rsidP="00671910">
      <w:pPr>
        <w:shd w:val="clear" w:color="auto" w:fill="FFFFFF"/>
        <w:jc w:val="center"/>
        <w:rPr>
          <w:b/>
          <w:sz w:val="26"/>
          <w:szCs w:val="26"/>
        </w:rPr>
      </w:pPr>
      <w:r>
        <w:rPr>
          <w:b/>
          <w:sz w:val="26"/>
          <w:szCs w:val="26"/>
        </w:rPr>
        <w:t xml:space="preserve">МЕТОДИЧЕСКИЕ УКАЗАНИЯ ПО САМОСТОЯТЕЛЬНОЙ РАБОТЕ </w:t>
      </w:r>
    </w:p>
    <w:p w:rsidR="00671910" w:rsidRDefault="00671910" w:rsidP="00671910">
      <w:pPr>
        <w:shd w:val="clear" w:color="auto" w:fill="FFFFFF"/>
        <w:jc w:val="center"/>
        <w:rPr>
          <w:b/>
          <w:sz w:val="26"/>
          <w:szCs w:val="26"/>
        </w:rPr>
      </w:pPr>
      <w:r>
        <w:rPr>
          <w:b/>
          <w:sz w:val="26"/>
          <w:szCs w:val="26"/>
        </w:rPr>
        <w:t xml:space="preserve">СТУДЕНТОВ </w:t>
      </w:r>
    </w:p>
    <w:p w:rsidR="00671910" w:rsidRDefault="00671910" w:rsidP="003B2FA7">
      <w:pPr>
        <w:pStyle w:val="ad"/>
        <w:ind w:left="0"/>
        <w:jc w:val="center"/>
        <w:rPr>
          <w:rFonts w:ascii="Times New Roman" w:hAnsi="Times New Roman"/>
          <w:sz w:val="24"/>
          <w:szCs w:val="24"/>
        </w:rPr>
      </w:pPr>
      <w:r>
        <w:rPr>
          <w:rFonts w:ascii="Times New Roman" w:hAnsi="Times New Roman"/>
          <w:sz w:val="24"/>
          <w:szCs w:val="24"/>
        </w:rPr>
        <w:t>СОДЕРЖАНИЕ РАБОТЫ</w:t>
      </w:r>
    </w:p>
    <w:p w:rsidR="00671910" w:rsidRDefault="00671910" w:rsidP="00671910">
      <w:pPr>
        <w:widowControl/>
        <w:autoSpaceDE/>
        <w:adjustRightInd/>
        <w:spacing w:line="276" w:lineRule="auto"/>
        <w:ind w:firstLine="683"/>
        <w:jc w:val="both"/>
        <w:rPr>
          <w:sz w:val="24"/>
          <w:szCs w:val="24"/>
        </w:rPr>
      </w:pPr>
      <w:r>
        <w:rPr>
          <w:b/>
          <w:sz w:val="24"/>
          <w:szCs w:val="24"/>
        </w:rPr>
        <w:t xml:space="preserve">Творческое задание - </w:t>
      </w:r>
      <w:r>
        <w:rPr>
          <w:sz w:val="24"/>
          <w:szCs w:val="24"/>
        </w:rPr>
        <w:t xml:space="preserve"> частично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свою точку зрения. Может выполняться в индивидуальном порядке или группой обучающихся. </w:t>
      </w:r>
    </w:p>
    <w:p w:rsidR="00671910" w:rsidRDefault="00671910" w:rsidP="00671910">
      <w:pPr>
        <w:widowControl/>
        <w:autoSpaceDE/>
        <w:adjustRightInd/>
        <w:spacing w:line="276" w:lineRule="auto"/>
        <w:ind w:firstLine="683"/>
        <w:jc w:val="both"/>
        <w:rPr>
          <w:sz w:val="24"/>
          <w:szCs w:val="24"/>
        </w:rPr>
      </w:pPr>
      <w:r>
        <w:rPr>
          <w:b/>
          <w:sz w:val="24"/>
          <w:szCs w:val="24"/>
        </w:rPr>
        <w:t xml:space="preserve">Творческое задание №1. </w:t>
      </w:r>
      <w:r>
        <w:rPr>
          <w:sz w:val="24"/>
          <w:szCs w:val="24"/>
        </w:rPr>
        <w:t>Представляет собой список</w:t>
      </w:r>
      <w:r>
        <w:rPr>
          <w:b/>
          <w:sz w:val="24"/>
          <w:szCs w:val="24"/>
        </w:rPr>
        <w:t xml:space="preserve"> статей </w:t>
      </w:r>
      <w:r>
        <w:rPr>
          <w:sz w:val="24"/>
          <w:szCs w:val="24"/>
          <w:lang w:eastAsia="en-US"/>
        </w:rPr>
        <w:t>нормативно-методических актов, регламентирующих оценочную деятельность,</w:t>
      </w:r>
      <w:r>
        <w:rPr>
          <w:sz w:val="24"/>
          <w:szCs w:val="24"/>
        </w:rPr>
        <w:t xml:space="preserve"> требующих </w:t>
      </w:r>
      <w:r>
        <w:rPr>
          <w:sz w:val="24"/>
          <w:szCs w:val="24"/>
          <w:lang w:eastAsia="en-US"/>
        </w:rPr>
        <w:t>совершенствования</w:t>
      </w:r>
      <w:r>
        <w:rPr>
          <w:sz w:val="24"/>
          <w:szCs w:val="24"/>
        </w:rPr>
        <w:t>.</w:t>
      </w:r>
    </w:p>
    <w:p w:rsidR="00671910" w:rsidRDefault="00671910" w:rsidP="00671910">
      <w:pPr>
        <w:widowControl/>
        <w:autoSpaceDE/>
        <w:adjustRightInd/>
        <w:spacing w:line="276" w:lineRule="auto"/>
        <w:ind w:firstLine="683"/>
        <w:jc w:val="both"/>
        <w:rPr>
          <w:sz w:val="24"/>
          <w:szCs w:val="24"/>
          <w:lang w:val="ky-KG" w:eastAsia="en-US"/>
        </w:rPr>
      </w:pPr>
      <w:r>
        <w:rPr>
          <w:b/>
          <w:sz w:val="24"/>
          <w:szCs w:val="24"/>
        </w:rPr>
        <w:t>Творческое задание №2.</w:t>
      </w:r>
      <w:r>
        <w:rPr>
          <w:sz w:val="24"/>
          <w:szCs w:val="24"/>
        </w:rPr>
        <w:t xml:space="preserve"> Представляет собой аргументированное </w:t>
      </w:r>
      <w:r>
        <w:rPr>
          <w:sz w:val="24"/>
          <w:szCs w:val="24"/>
          <w:lang w:val="ky-KG" w:eastAsia="en-US"/>
        </w:rPr>
        <w:t>формирование доказательственной базы для определения характеристик объекта на дату определения стоимости объекта, а также данных о состоянии рынка на дату определения стоимости объекта в текущих экономических условиях;</w:t>
      </w:r>
    </w:p>
    <w:p w:rsidR="00671910" w:rsidRDefault="00671910" w:rsidP="00671910">
      <w:pPr>
        <w:shd w:val="clear" w:color="auto" w:fill="FFFFFF"/>
        <w:ind w:firstLine="709"/>
        <w:jc w:val="both"/>
        <w:rPr>
          <w:sz w:val="24"/>
          <w:szCs w:val="24"/>
        </w:rPr>
      </w:pPr>
      <w:r>
        <w:rPr>
          <w:sz w:val="24"/>
          <w:szCs w:val="24"/>
        </w:rPr>
        <w:t>Перед началом работы над творческим заданием следует наметить план и подобрать литературу.</w:t>
      </w:r>
    </w:p>
    <w:p w:rsidR="00671910" w:rsidRDefault="00671910" w:rsidP="00671910">
      <w:pPr>
        <w:shd w:val="clear" w:color="auto" w:fill="FFFFFF"/>
        <w:ind w:firstLine="709"/>
        <w:jc w:val="both"/>
        <w:rPr>
          <w:sz w:val="24"/>
          <w:szCs w:val="24"/>
        </w:rPr>
      </w:pPr>
      <w:r>
        <w:rPr>
          <w:sz w:val="24"/>
          <w:szCs w:val="24"/>
        </w:rPr>
        <w:t>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w:t>
      </w:r>
    </w:p>
    <w:p w:rsidR="00671910" w:rsidRDefault="00671910" w:rsidP="00671910">
      <w:pPr>
        <w:shd w:val="clear" w:color="auto" w:fill="FFFFFF"/>
        <w:ind w:firstLine="709"/>
        <w:jc w:val="both"/>
        <w:rPr>
          <w:sz w:val="24"/>
          <w:szCs w:val="24"/>
        </w:rPr>
      </w:pPr>
      <w:r>
        <w:rPr>
          <w:sz w:val="24"/>
          <w:szCs w:val="24"/>
        </w:rPr>
        <w:t>Структура:</w:t>
      </w:r>
    </w:p>
    <w:p w:rsidR="00671910" w:rsidRDefault="00671910" w:rsidP="00671910">
      <w:pPr>
        <w:shd w:val="clear" w:color="auto" w:fill="FFFFFF"/>
        <w:ind w:firstLine="709"/>
        <w:jc w:val="both"/>
        <w:rPr>
          <w:sz w:val="24"/>
          <w:szCs w:val="24"/>
        </w:rPr>
      </w:pPr>
      <w:r>
        <w:rPr>
          <w:sz w:val="24"/>
          <w:szCs w:val="24"/>
        </w:rPr>
        <w:sym w:font="Times New Roman" w:char="F0B7"/>
      </w:r>
      <w:r>
        <w:rPr>
          <w:sz w:val="24"/>
          <w:szCs w:val="24"/>
        </w:rPr>
        <w:t xml:space="preserve"> Титульный лист.</w:t>
      </w:r>
    </w:p>
    <w:p w:rsidR="00671910" w:rsidRDefault="00671910" w:rsidP="00671910">
      <w:pPr>
        <w:shd w:val="clear" w:color="auto" w:fill="FFFFFF"/>
        <w:ind w:firstLine="709"/>
        <w:jc w:val="both"/>
        <w:rPr>
          <w:sz w:val="24"/>
          <w:szCs w:val="24"/>
        </w:rPr>
      </w:pPr>
      <w:r>
        <w:rPr>
          <w:sz w:val="24"/>
          <w:szCs w:val="24"/>
        </w:rPr>
        <w:sym w:font="Times New Roman" w:char="F0B7"/>
      </w:r>
      <w:r>
        <w:rPr>
          <w:sz w:val="24"/>
          <w:szCs w:val="24"/>
        </w:rPr>
        <w:t xml:space="preserve"> Содержание.</w:t>
      </w:r>
    </w:p>
    <w:p w:rsidR="00671910" w:rsidRDefault="00671910" w:rsidP="00671910">
      <w:pPr>
        <w:shd w:val="clear" w:color="auto" w:fill="FFFFFF"/>
        <w:ind w:firstLine="709"/>
        <w:jc w:val="both"/>
        <w:rPr>
          <w:sz w:val="24"/>
          <w:szCs w:val="24"/>
        </w:rPr>
      </w:pPr>
      <w:r>
        <w:rPr>
          <w:sz w:val="24"/>
          <w:szCs w:val="24"/>
        </w:rPr>
        <w:sym w:font="Times New Roman" w:char="F0B7"/>
      </w:r>
      <w:r>
        <w:rPr>
          <w:sz w:val="24"/>
          <w:szCs w:val="24"/>
        </w:rPr>
        <w:t xml:space="preserve"> Введение (дается постановка вопроса, объясняется выбор темы, ее значимость и актуальность,  указываются  цель  и  задачи  творческого задания,  </w:t>
      </w:r>
      <w:proofErr w:type="spellStart"/>
      <w:r>
        <w:rPr>
          <w:sz w:val="24"/>
          <w:szCs w:val="24"/>
        </w:rPr>
        <w:t>даѐтся</w:t>
      </w:r>
      <w:proofErr w:type="spellEnd"/>
      <w:r>
        <w:rPr>
          <w:sz w:val="24"/>
          <w:szCs w:val="24"/>
        </w:rPr>
        <w:t xml:space="preserve">  характеристика используемой литературы).</w:t>
      </w:r>
    </w:p>
    <w:p w:rsidR="00671910" w:rsidRDefault="00671910" w:rsidP="00671910">
      <w:pPr>
        <w:shd w:val="clear" w:color="auto" w:fill="FFFFFF"/>
        <w:ind w:firstLine="709"/>
        <w:jc w:val="both"/>
        <w:rPr>
          <w:sz w:val="24"/>
          <w:szCs w:val="24"/>
        </w:rPr>
      </w:pPr>
      <w:r>
        <w:rPr>
          <w:sz w:val="24"/>
          <w:szCs w:val="24"/>
        </w:rPr>
        <w:sym w:font="Times New Roman" w:char="F0B7"/>
      </w:r>
      <w:r>
        <w:rPr>
          <w:sz w:val="24"/>
          <w:szCs w:val="24"/>
        </w:rPr>
        <w:t xml:space="preserve"> Основная часть (состоит из глав и </w:t>
      </w:r>
      <w:proofErr w:type="spellStart"/>
      <w:r>
        <w:rPr>
          <w:sz w:val="24"/>
          <w:szCs w:val="24"/>
        </w:rPr>
        <w:t>подглав</w:t>
      </w:r>
      <w:proofErr w:type="spellEnd"/>
      <w:r>
        <w:rPr>
          <w:sz w:val="24"/>
          <w:szCs w:val="24"/>
        </w:rPr>
        <w:t>, которые раскрывают проблему  и ее решение).</w:t>
      </w:r>
    </w:p>
    <w:p w:rsidR="00671910" w:rsidRDefault="00671910" w:rsidP="00671910">
      <w:pPr>
        <w:shd w:val="clear" w:color="auto" w:fill="FFFFFF"/>
        <w:ind w:firstLine="709"/>
        <w:jc w:val="both"/>
        <w:rPr>
          <w:sz w:val="24"/>
          <w:szCs w:val="24"/>
        </w:rPr>
      </w:pPr>
      <w:r>
        <w:rPr>
          <w:sz w:val="24"/>
          <w:szCs w:val="24"/>
        </w:rPr>
        <w:sym w:font="Times New Roman" w:char="F0B7"/>
      </w:r>
      <w:r>
        <w:rPr>
          <w:sz w:val="24"/>
          <w:szCs w:val="24"/>
        </w:rPr>
        <w:t xml:space="preserve"> Заключение (подводятся итоги и даются обобщенные основные выводы по творческому заданию, делаются рекомендации).</w:t>
      </w:r>
    </w:p>
    <w:p w:rsidR="00671910" w:rsidRDefault="00671910" w:rsidP="00671910">
      <w:pPr>
        <w:shd w:val="clear" w:color="auto" w:fill="FFFFFF"/>
        <w:ind w:firstLine="709"/>
        <w:jc w:val="both"/>
        <w:rPr>
          <w:sz w:val="24"/>
          <w:szCs w:val="24"/>
        </w:rPr>
      </w:pPr>
      <w:r>
        <w:rPr>
          <w:sz w:val="24"/>
          <w:szCs w:val="24"/>
        </w:rPr>
        <w:sym w:font="Times New Roman" w:char="F0B7"/>
      </w:r>
      <w:r>
        <w:rPr>
          <w:sz w:val="24"/>
          <w:szCs w:val="24"/>
        </w:rPr>
        <w:t xml:space="preserve"> Список литературы. В списке литературы должно быть не менее 8 – 10 различных источников.</w:t>
      </w:r>
    </w:p>
    <w:p w:rsidR="00671910" w:rsidRDefault="00671910" w:rsidP="00671910">
      <w:pPr>
        <w:shd w:val="clear" w:color="auto" w:fill="FFFFFF"/>
        <w:ind w:firstLine="709"/>
        <w:jc w:val="both"/>
        <w:rPr>
          <w:sz w:val="24"/>
          <w:szCs w:val="24"/>
        </w:rPr>
      </w:pPr>
      <w:r>
        <w:rPr>
          <w:sz w:val="24"/>
          <w:szCs w:val="24"/>
        </w:rPr>
        <w:t>Допускается включение таблиц, графиков, схем, как в основном тексте, так и в качестве приложений.</w:t>
      </w:r>
    </w:p>
    <w:p w:rsidR="00671910" w:rsidRDefault="00671910" w:rsidP="00671910">
      <w:pPr>
        <w:shd w:val="clear" w:color="auto" w:fill="FFFFFF"/>
        <w:ind w:firstLine="709"/>
        <w:jc w:val="both"/>
        <w:rPr>
          <w:sz w:val="24"/>
          <w:szCs w:val="24"/>
        </w:rPr>
      </w:pPr>
      <w:r>
        <w:rPr>
          <w:sz w:val="24"/>
          <w:szCs w:val="24"/>
        </w:rPr>
        <w:t>Критерии оценки: соответствие теме; глубина проработки материала; правильность и полнота использования источников; владение терминологией и культурой речи; оформление.</w:t>
      </w:r>
    </w:p>
    <w:p w:rsidR="00671910" w:rsidRDefault="00671910" w:rsidP="00671910">
      <w:pPr>
        <w:shd w:val="clear" w:color="auto" w:fill="FFFFFF"/>
        <w:jc w:val="both"/>
        <w:rPr>
          <w:b/>
          <w:sz w:val="26"/>
          <w:szCs w:val="26"/>
          <w:u w:val="single"/>
          <w:lang w:val="ky-KG"/>
        </w:rPr>
      </w:pPr>
    </w:p>
    <w:p w:rsidR="00671910" w:rsidRDefault="00671910" w:rsidP="00671910">
      <w:pPr>
        <w:shd w:val="clear" w:color="auto" w:fill="FFFFFF"/>
        <w:jc w:val="center"/>
        <w:rPr>
          <w:b/>
          <w:sz w:val="26"/>
          <w:szCs w:val="26"/>
        </w:rPr>
      </w:pPr>
      <w:r>
        <w:rPr>
          <w:b/>
          <w:sz w:val="26"/>
          <w:szCs w:val="26"/>
        </w:rPr>
        <w:lastRenderedPageBreak/>
        <w:t>ГРАФИК  ПО САМОСТОЯТЕЛЬНОЙ РАБОТЕ</w:t>
      </w:r>
    </w:p>
    <w:p w:rsidR="00671910" w:rsidRDefault="00671910" w:rsidP="00671910">
      <w:pPr>
        <w:shd w:val="clear" w:color="auto" w:fill="FFFFFF"/>
        <w:jc w:val="center"/>
        <w:rPr>
          <w:b/>
          <w:sz w:val="26"/>
          <w:szCs w:val="26"/>
        </w:rPr>
      </w:pPr>
      <w:r>
        <w:rPr>
          <w:b/>
          <w:sz w:val="26"/>
          <w:szCs w:val="26"/>
        </w:rPr>
        <w:t xml:space="preserve"> СОВМЕСТНО С  ПРЕПОДАВАТЕЛЕМ</w:t>
      </w:r>
    </w:p>
    <w:tbl>
      <w:tblPr>
        <w:tblStyle w:val="ae"/>
        <w:tblW w:w="9570" w:type="dxa"/>
        <w:tblLayout w:type="fixed"/>
        <w:tblLook w:val="04A0" w:firstRow="1" w:lastRow="0" w:firstColumn="1" w:lastColumn="0" w:noHBand="0" w:noVBand="1"/>
      </w:tblPr>
      <w:tblGrid>
        <w:gridCol w:w="1101"/>
        <w:gridCol w:w="5103"/>
        <w:gridCol w:w="1842"/>
        <w:gridCol w:w="1524"/>
      </w:tblGrid>
      <w:tr w:rsidR="00671910" w:rsidTr="003B2FA7">
        <w:tc>
          <w:tcPr>
            <w:tcW w:w="1101" w:type="dxa"/>
            <w:tcBorders>
              <w:top w:val="single" w:sz="4" w:space="0" w:color="auto"/>
              <w:left w:val="single" w:sz="4" w:space="0" w:color="auto"/>
              <w:bottom w:val="single" w:sz="4" w:space="0" w:color="auto"/>
              <w:right w:val="single" w:sz="4" w:space="0" w:color="auto"/>
            </w:tcBorders>
            <w:hideMark/>
          </w:tcPr>
          <w:p w:rsidR="00671910" w:rsidRDefault="00671910">
            <w:pPr>
              <w:jc w:val="center"/>
              <w:rPr>
                <w:b/>
                <w:sz w:val="24"/>
                <w:szCs w:val="24"/>
                <w:lang w:val="ky-KG" w:eastAsia="en-US"/>
              </w:rPr>
            </w:pPr>
            <w:r>
              <w:rPr>
                <w:b/>
                <w:sz w:val="24"/>
                <w:szCs w:val="24"/>
                <w:lang w:val="ky-KG" w:eastAsia="en-US"/>
              </w:rPr>
              <w:t>Недели</w:t>
            </w:r>
          </w:p>
        </w:tc>
        <w:tc>
          <w:tcPr>
            <w:tcW w:w="5103" w:type="dxa"/>
            <w:tcBorders>
              <w:top w:val="single" w:sz="4" w:space="0" w:color="auto"/>
              <w:left w:val="single" w:sz="4" w:space="0" w:color="auto"/>
              <w:bottom w:val="single" w:sz="4" w:space="0" w:color="auto"/>
              <w:right w:val="single" w:sz="4" w:space="0" w:color="auto"/>
            </w:tcBorders>
            <w:hideMark/>
          </w:tcPr>
          <w:p w:rsidR="00671910" w:rsidRDefault="00671910">
            <w:pPr>
              <w:jc w:val="center"/>
              <w:rPr>
                <w:b/>
                <w:sz w:val="24"/>
                <w:szCs w:val="24"/>
                <w:lang w:val="ky-KG" w:eastAsia="en-US"/>
              </w:rPr>
            </w:pPr>
            <w:r>
              <w:rPr>
                <w:b/>
                <w:sz w:val="24"/>
                <w:szCs w:val="24"/>
                <w:lang w:val="ky-KG" w:eastAsia="en-US"/>
              </w:rPr>
              <w:t>Тема для</w:t>
            </w:r>
          </w:p>
          <w:p w:rsidR="00671910" w:rsidRDefault="00671910">
            <w:pPr>
              <w:jc w:val="center"/>
              <w:rPr>
                <w:b/>
                <w:sz w:val="24"/>
                <w:szCs w:val="24"/>
                <w:lang w:val="ky-KG" w:eastAsia="en-US"/>
              </w:rPr>
            </w:pPr>
            <w:r>
              <w:rPr>
                <w:b/>
                <w:sz w:val="24"/>
                <w:szCs w:val="24"/>
                <w:lang w:val="ky-KG" w:eastAsia="en-US"/>
              </w:rPr>
              <w:t>изучения</w:t>
            </w:r>
          </w:p>
        </w:tc>
        <w:tc>
          <w:tcPr>
            <w:tcW w:w="1842" w:type="dxa"/>
            <w:tcBorders>
              <w:top w:val="single" w:sz="4" w:space="0" w:color="auto"/>
              <w:left w:val="single" w:sz="4" w:space="0" w:color="auto"/>
              <w:bottom w:val="single" w:sz="4" w:space="0" w:color="auto"/>
              <w:right w:val="single" w:sz="4" w:space="0" w:color="auto"/>
            </w:tcBorders>
            <w:hideMark/>
          </w:tcPr>
          <w:p w:rsidR="00671910" w:rsidRDefault="00671910">
            <w:pPr>
              <w:jc w:val="center"/>
              <w:rPr>
                <w:b/>
                <w:sz w:val="24"/>
                <w:szCs w:val="24"/>
                <w:lang w:val="ky-KG" w:eastAsia="en-US"/>
              </w:rPr>
            </w:pPr>
            <w:r>
              <w:rPr>
                <w:b/>
                <w:sz w:val="24"/>
                <w:szCs w:val="24"/>
                <w:lang w:val="ky-KG" w:eastAsia="en-US"/>
              </w:rPr>
              <w:t>Форма</w:t>
            </w:r>
          </w:p>
          <w:p w:rsidR="00671910" w:rsidRDefault="00671910">
            <w:pPr>
              <w:jc w:val="center"/>
              <w:rPr>
                <w:b/>
                <w:sz w:val="24"/>
                <w:szCs w:val="24"/>
                <w:lang w:val="ky-KG" w:eastAsia="en-US"/>
              </w:rPr>
            </w:pPr>
            <w:r>
              <w:rPr>
                <w:b/>
                <w:sz w:val="24"/>
                <w:szCs w:val="24"/>
                <w:lang w:val="ky-KG" w:eastAsia="en-US"/>
              </w:rPr>
              <w:t xml:space="preserve">выполнения задания </w:t>
            </w:r>
          </w:p>
        </w:tc>
        <w:tc>
          <w:tcPr>
            <w:tcW w:w="1524" w:type="dxa"/>
            <w:tcBorders>
              <w:top w:val="single" w:sz="4" w:space="0" w:color="auto"/>
              <w:left w:val="single" w:sz="4" w:space="0" w:color="auto"/>
              <w:bottom w:val="single" w:sz="4" w:space="0" w:color="auto"/>
              <w:right w:val="single" w:sz="4" w:space="0" w:color="auto"/>
            </w:tcBorders>
            <w:hideMark/>
          </w:tcPr>
          <w:p w:rsidR="00671910" w:rsidRDefault="00671910">
            <w:pPr>
              <w:jc w:val="center"/>
              <w:rPr>
                <w:b/>
                <w:sz w:val="24"/>
                <w:szCs w:val="24"/>
                <w:lang w:val="ky-KG" w:eastAsia="en-US"/>
              </w:rPr>
            </w:pPr>
            <w:r>
              <w:rPr>
                <w:b/>
                <w:sz w:val="24"/>
                <w:szCs w:val="24"/>
                <w:lang w:val="ky-KG" w:eastAsia="en-US"/>
              </w:rPr>
              <w:t>Количество</w:t>
            </w:r>
          </w:p>
          <w:p w:rsidR="00671910" w:rsidRDefault="00671910">
            <w:pPr>
              <w:jc w:val="center"/>
              <w:rPr>
                <w:b/>
                <w:sz w:val="24"/>
                <w:szCs w:val="24"/>
                <w:lang w:val="ky-KG" w:eastAsia="en-US"/>
              </w:rPr>
            </w:pPr>
            <w:r>
              <w:rPr>
                <w:b/>
                <w:sz w:val="24"/>
                <w:szCs w:val="24"/>
                <w:lang w:val="ky-KG" w:eastAsia="en-US"/>
              </w:rPr>
              <w:t>часов</w:t>
            </w:r>
          </w:p>
        </w:tc>
      </w:tr>
      <w:tr w:rsidR="00E87311" w:rsidTr="003B2FA7">
        <w:tc>
          <w:tcPr>
            <w:tcW w:w="1101" w:type="dxa"/>
            <w:tcBorders>
              <w:top w:val="single" w:sz="4" w:space="0" w:color="auto"/>
              <w:left w:val="single" w:sz="4" w:space="0" w:color="auto"/>
              <w:bottom w:val="single" w:sz="4" w:space="0" w:color="auto"/>
              <w:right w:val="single" w:sz="4" w:space="0" w:color="auto"/>
            </w:tcBorders>
            <w:hideMark/>
          </w:tcPr>
          <w:p w:rsidR="00E87311" w:rsidRDefault="00E87311">
            <w:pPr>
              <w:shd w:val="clear" w:color="auto" w:fill="FFFFFF"/>
              <w:spacing w:line="276" w:lineRule="auto"/>
              <w:rPr>
                <w:sz w:val="24"/>
                <w:szCs w:val="24"/>
                <w:lang w:eastAsia="en-US"/>
              </w:rPr>
            </w:pPr>
            <w:r>
              <w:rPr>
                <w:sz w:val="24"/>
                <w:szCs w:val="24"/>
                <w:lang w:eastAsia="en-US"/>
              </w:rPr>
              <w:t>2</w:t>
            </w:r>
          </w:p>
        </w:tc>
        <w:tc>
          <w:tcPr>
            <w:tcW w:w="5103" w:type="dxa"/>
            <w:tcBorders>
              <w:top w:val="single" w:sz="4" w:space="0" w:color="auto"/>
              <w:left w:val="single" w:sz="4" w:space="0" w:color="auto"/>
              <w:bottom w:val="single" w:sz="4" w:space="0" w:color="auto"/>
              <w:right w:val="single" w:sz="4" w:space="0" w:color="auto"/>
            </w:tcBorders>
            <w:hideMark/>
          </w:tcPr>
          <w:p w:rsidR="00E87311" w:rsidRDefault="00E87311">
            <w:pPr>
              <w:widowControl/>
              <w:autoSpaceDE/>
              <w:adjustRightInd/>
              <w:spacing w:line="276" w:lineRule="auto"/>
              <w:jc w:val="both"/>
              <w:rPr>
                <w:sz w:val="24"/>
                <w:szCs w:val="24"/>
                <w:lang w:val="ky-KG" w:eastAsia="en-US"/>
              </w:rPr>
            </w:pPr>
            <w:r>
              <w:rPr>
                <w:sz w:val="24"/>
                <w:szCs w:val="24"/>
                <w:lang w:eastAsia="en-US"/>
              </w:rPr>
              <w:t>Понятие и особенности судебной экспертизы. Задачи судебной экспертизы. Объекты судебной экспертизы.</w:t>
            </w:r>
          </w:p>
        </w:tc>
        <w:tc>
          <w:tcPr>
            <w:tcW w:w="1842" w:type="dxa"/>
            <w:tcBorders>
              <w:top w:val="single" w:sz="4" w:space="0" w:color="auto"/>
              <w:left w:val="single" w:sz="4" w:space="0" w:color="auto"/>
              <w:bottom w:val="single" w:sz="4" w:space="0" w:color="auto"/>
              <w:right w:val="single" w:sz="4" w:space="0" w:color="auto"/>
            </w:tcBorders>
            <w:hideMark/>
          </w:tcPr>
          <w:p w:rsidR="00E87311" w:rsidRDefault="00E87311">
            <w:pPr>
              <w:widowControl/>
              <w:autoSpaceDE/>
              <w:adjustRightInd/>
              <w:spacing w:line="252" w:lineRule="auto"/>
              <w:jc w:val="both"/>
              <w:rPr>
                <w:sz w:val="24"/>
                <w:szCs w:val="24"/>
                <w:lan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E87311" w:rsidRDefault="00007D28">
            <w:pPr>
              <w:spacing w:line="276" w:lineRule="auto"/>
              <w:jc w:val="center"/>
              <w:rPr>
                <w:sz w:val="24"/>
                <w:szCs w:val="24"/>
                <w:lang w:val="ky-KG" w:eastAsia="en-US"/>
              </w:rPr>
            </w:pPr>
            <w:r>
              <w:rPr>
                <w:sz w:val="24"/>
                <w:szCs w:val="24"/>
                <w:lang w:val="ky-KG" w:eastAsia="en-US"/>
              </w:rPr>
              <w:t>1</w:t>
            </w:r>
          </w:p>
        </w:tc>
      </w:tr>
      <w:tr w:rsidR="00E87311" w:rsidTr="003B2FA7">
        <w:tc>
          <w:tcPr>
            <w:tcW w:w="1101" w:type="dxa"/>
            <w:tcBorders>
              <w:top w:val="single" w:sz="4" w:space="0" w:color="auto"/>
              <w:left w:val="single" w:sz="4" w:space="0" w:color="auto"/>
              <w:bottom w:val="single" w:sz="4" w:space="0" w:color="auto"/>
              <w:right w:val="single" w:sz="4" w:space="0" w:color="auto"/>
            </w:tcBorders>
            <w:hideMark/>
          </w:tcPr>
          <w:p w:rsidR="00E87311" w:rsidRPr="003B2FA7" w:rsidRDefault="00E87311">
            <w:pPr>
              <w:shd w:val="clear" w:color="auto" w:fill="FFFFFF"/>
              <w:spacing w:line="276" w:lineRule="auto"/>
              <w:rPr>
                <w:sz w:val="24"/>
                <w:szCs w:val="24"/>
                <w:lang w:val="ky-KG" w:eastAsia="en-US"/>
              </w:rPr>
            </w:pPr>
            <w:r>
              <w:rPr>
                <w:sz w:val="24"/>
                <w:szCs w:val="24"/>
                <w:lang w:val="ky-KG" w:eastAsia="en-US"/>
              </w:rPr>
              <w:t>4</w:t>
            </w:r>
          </w:p>
        </w:tc>
        <w:tc>
          <w:tcPr>
            <w:tcW w:w="5103" w:type="dxa"/>
            <w:tcBorders>
              <w:top w:val="single" w:sz="4" w:space="0" w:color="auto"/>
              <w:left w:val="single" w:sz="4" w:space="0" w:color="auto"/>
              <w:bottom w:val="single" w:sz="4" w:space="0" w:color="auto"/>
              <w:right w:val="single" w:sz="4" w:space="0" w:color="auto"/>
            </w:tcBorders>
            <w:hideMark/>
          </w:tcPr>
          <w:p w:rsidR="00E87311" w:rsidRDefault="00E87311">
            <w:pPr>
              <w:widowControl/>
              <w:autoSpaceDE/>
              <w:adjustRightInd/>
              <w:spacing w:line="276" w:lineRule="auto"/>
              <w:jc w:val="both"/>
              <w:rPr>
                <w:sz w:val="24"/>
                <w:szCs w:val="24"/>
                <w:lang w:eastAsia="en-US"/>
              </w:rPr>
            </w:pPr>
            <w:r>
              <w:rPr>
                <w:sz w:val="24"/>
                <w:szCs w:val="24"/>
                <w:lang w:eastAsia="en-US"/>
              </w:rPr>
              <w:t>Общая характеристика нормативной базы проведения судебной экспертизы.</w:t>
            </w:r>
          </w:p>
        </w:tc>
        <w:tc>
          <w:tcPr>
            <w:tcW w:w="1842" w:type="dxa"/>
            <w:tcBorders>
              <w:top w:val="single" w:sz="4" w:space="0" w:color="auto"/>
              <w:left w:val="single" w:sz="4" w:space="0" w:color="auto"/>
              <w:bottom w:val="single" w:sz="4" w:space="0" w:color="auto"/>
              <w:right w:val="single" w:sz="4" w:space="0" w:color="auto"/>
            </w:tcBorders>
            <w:hideMark/>
          </w:tcPr>
          <w:p w:rsidR="00E87311" w:rsidRDefault="00E87311">
            <w:pPr>
              <w:shd w:val="clear" w:color="auto" w:fill="FFFFFF"/>
              <w:tabs>
                <w:tab w:val="left" w:pos="763"/>
              </w:tabs>
              <w:spacing w:line="274" w:lineRule="exact"/>
              <w:jc w:val="both"/>
              <w:rPr>
                <w:sz w:val="24"/>
                <w:szCs w:val="24"/>
                <w:lang w:val="ky-K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E87311" w:rsidRDefault="00007D28">
            <w:pPr>
              <w:spacing w:line="276" w:lineRule="auto"/>
              <w:jc w:val="center"/>
              <w:rPr>
                <w:sz w:val="24"/>
                <w:szCs w:val="24"/>
                <w:lang w:val="ky-KG" w:eastAsia="en-US"/>
              </w:rPr>
            </w:pPr>
            <w:r>
              <w:rPr>
                <w:sz w:val="24"/>
                <w:szCs w:val="24"/>
                <w:lang w:val="ky-KG" w:eastAsia="en-US"/>
              </w:rPr>
              <w:t>1</w:t>
            </w:r>
          </w:p>
        </w:tc>
      </w:tr>
      <w:tr w:rsidR="00E87311" w:rsidTr="003B2FA7">
        <w:tc>
          <w:tcPr>
            <w:tcW w:w="1101" w:type="dxa"/>
            <w:tcBorders>
              <w:top w:val="single" w:sz="4" w:space="0" w:color="auto"/>
              <w:left w:val="single" w:sz="4" w:space="0" w:color="auto"/>
              <w:bottom w:val="single" w:sz="4" w:space="0" w:color="auto"/>
              <w:right w:val="single" w:sz="4" w:space="0" w:color="auto"/>
            </w:tcBorders>
            <w:hideMark/>
          </w:tcPr>
          <w:p w:rsidR="00E87311" w:rsidRPr="003B2FA7" w:rsidRDefault="00E87311">
            <w:pPr>
              <w:shd w:val="clear" w:color="auto" w:fill="FFFFFF"/>
              <w:spacing w:line="276" w:lineRule="auto"/>
              <w:rPr>
                <w:sz w:val="24"/>
                <w:szCs w:val="24"/>
                <w:lang w:val="ky-KG" w:eastAsia="en-US"/>
              </w:rPr>
            </w:pPr>
            <w:r>
              <w:rPr>
                <w:sz w:val="24"/>
                <w:szCs w:val="24"/>
                <w:lang w:val="ky-KG" w:eastAsia="en-US"/>
              </w:rPr>
              <w:t>6</w:t>
            </w:r>
          </w:p>
        </w:tc>
        <w:tc>
          <w:tcPr>
            <w:tcW w:w="5103" w:type="dxa"/>
            <w:tcBorders>
              <w:top w:val="single" w:sz="4" w:space="0" w:color="auto"/>
              <w:left w:val="single" w:sz="4" w:space="0" w:color="auto"/>
              <w:bottom w:val="single" w:sz="4" w:space="0" w:color="auto"/>
              <w:right w:val="single" w:sz="4" w:space="0" w:color="auto"/>
            </w:tcBorders>
            <w:hideMark/>
          </w:tcPr>
          <w:p w:rsidR="00E87311" w:rsidRDefault="00E87311">
            <w:pPr>
              <w:widowControl/>
              <w:autoSpaceDE/>
              <w:adjustRightInd/>
              <w:spacing w:line="276" w:lineRule="auto"/>
              <w:jc w:val="both"/>
              <w:rPr>
                <w:sz w:val="24"/>
                <w:szCs w:val="24"/>
                <w:lang w:eastAsia="en-US"/>
              </w:rPr>
            </w:pPr>
            <w:r>
              <w:rPr>
                <w:sz w:val="24"/>
                <w:szCs w:val="24"/>
                <w:lang w:eastAsia="en-US"/>
              </w:rPr>
              <w:t>Судебно-экспертные учреждения и</w:t>
            </w:r>
            <w:r>
              <w:rPr>
                <w:sz w:val="24"/>
                <w:szCs w:val="24"/>
                <w:lang w:val="ky-KG" w:eastAsia="en-US"/>
              </w:rPr>
              <w:t xml:space="preserve">х </w:t>
            </w:r>
            <w:r>
              <w:rPr>
                <w:sz w:val="24"/>
                <w:szCs w:val="24"/>
                <w:lang w:eastAsia="en-US"/>
              </w:rPr>
              <w:t xml:space="preserve">особенности и </w:t>
            </w:r>
            <w:proofErr w:type="spellStart"/>
            <w:r>
              <w:rPr>
                <w:sz w:val="24"/>
                <w:szCs w:val="24"/>
                <w:lang w:eastAsia="en-US"/>
              </w:rPr>
              <w:t>деятельност</w:t>
            </w:r>
            <w:proofErr w:type="spellEnd"/>
            <w:r>
              <w:rPr>
                <w:sz w:val="24"/>
                <w:szCs w:val="24"/>
                <w:lang w:val="ky-KG" w:eastAsia="en-US"/>
              </w:rPr>
              <w:t>ь</w:t>
            </w:r>
            <w:r>
              <w:rPr>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rsidR="00E87311" w:rsidRDefault="00E87311">
            <w:pPr>
              <w:rPr>
                <w:lan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E87311" w:rsidRDefault="00007D28">
            <w:pPr>
              <w:spacing w:line="276" w:lineRule="auto"/>
              <w:jc w:val="center"/>
              <w:rPr>
                <w:sz w:val="24"/>
                <w:szCs w:val="24"/>
                <w:lang w:val="ky-KG" w:eastAsia="en-US"/>
              </w:rPr>
            </w:pPr>
            <w:r>
              <w:rPr>
                <w:sz w:val="24"/>
                <w:szCs w:val="24"/>
                <w:lang w:val="ky-KG" w:eastAsia="en-US"/>
              </w:rPr>
              <w:t>2</w:t>
            </w:r>
          </w:p>
        </w:tc>
      </w:tr>
      <w:tr w:rsidR="00E87311" w:rsidTr="003B2FA7">
        <w:tc>
          <w:tcPr>
            <w:tcW w:w="1101" w:type="dxa"/>
            <w:tcBorders>
              <w:top w:val="single" w:sz="4" w:space="0" w:color="auto"/>
              <w:left w:val="single" w:sz="4" w:space="0" w:color="auto"/>
              <w:bottom w:val="single" w:sz="4" w:space="0" w:color="auto"/>
              <w:right w:val="single" w:sz="4" w:space="0" w:color="auto"/>
            </w:tcBorders>
            <w:hideMark/>
          </w:tcPr>
          <w:p w:rsidR="00E87311" w:rsidRPr="003B2FA7" w:rsidRDefault="00E87311">
            <w:pPr>
              <w:shd w:val="clear" w:color="auto" w:fill="FFFFFF"/>
              <w:spacing w:line="276" w:lineRule="auto"/>
              <w:rPr>
                <w:sz w:val="24"/>
                <w:szCs w:val="24"/>
                <w:lang w:val="ky-KG" w:eastAsia="en-US"/>
              </w:rPr>
            </w:pPr>
            <w:r>
              <w:rPr>
                <w:sz w:val="24"/>
                <w:szCs w:val="24"/>
                <w:lang w:val="ky-KG" w:eastAsia="en-US"/>
              </w:rPr>
              <w:t>8</w:t>
            </w:r>
          </w:p>
        </w:tc>
        <w:tc>
          <w:tcPr>
            <w:tcW w:w="5103" w:type="dxa"/>
            <w:tcBorders>
              <w:top w:val="single" w:sz="4" w:space="0" w:color="auto"/>
              <w:left w:val="single" w:sz="4" w:space="0" w:color="auto"/>
              <w:bottom w:val="single" w:sz="4" w:space="0" w:color="auto"/>
              <w:right w:val="single" w:sz="4" w:space="0" w:color="auto"/>
            </w:tcBorders>
            <w:hideMark/>
          </w:tcPr>
          <w:p w:rsidR="00E87311" w:rsidRDefault="00E87311">
            <w:pPr>
              <w:spacing w:line="276" w:lineRule="auto"/>
              <w:jc w:val="both"/>
              <w:rPr>
                <w:sz w:val="24"/>
                <w:szCs w:val="24"/>
                <w:lang w:val="ky-KG" w:eastAsia="en-US"/>
              </w:rPr>
            </w:pPr>
            <w:r>
              <w:rPr>
                <w:sz w:val="24"/>
                <w:szCs w:val="24"/>
                <w:lang w:eastAsia="en-US"/>
              </w:rPr>
              <w:t xml:space="preserve">Цели и задачи экспертизы в области оценки имущества. Порядок проведения экспертизы. </w:t>
            </w:r>
          </w:p>
        </w:tc>
        <w:tc>
          <w:tcPr>
            <w:tcW w:w="1842" w:type="dxa"/>
            <w:tcBorders>
              <w:top w:val="single" w:sz="4" w:space="0" w:color="auto"/>
              <w:left w:val="single" w:sz="4" w:space="0" w:color="auto"/>
              <w:bottom w:val="single" w:sz="4" w:space="0" w:color="auto"/>
              <w:right w:val="single" w:sz="4" w:space="0" w:color="auto"/>
            </w:tcBorders>
            <w:hideMark/>
          </w:tcPr>
          <w:p w:rsidR="00E87311" w:rsidRDefault="00E87311">
            <w:pPr>
              <w:rPr>
                <w:lan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E87311" w:rsidRPr="00007D28" w:rsidRDefault="00007D28">
            <w:pPr>
              <w:spacing w:line="276" w:lineRule="auto"/>
              <w:jc w:val="center"/>
              <w:rPr>
                <w:sz w:val="24"/>
                <w:szCs w:val="24"/>
                <w:lang w:val="ky-KG" w:eastAsia="en-US"/>
              </w:rPr>
            </w:pPr>
            <w:r>
              <w:rPr>
                <w:sz w:val="24"/>
                <w:szCs w:val="24"/>
                <w:lang w:val="ky-KG" w:eastAsia="en-US"/>
              </w:rPr>
              <w:t>2</w:t>
            </w:r>
          </w:p>
        </w:tc>
      </w:tr>
      <w:tr w:rsidR="00E87311" w:rsidTr="003B2FA7">
        <w:tc>
          <w:tcPr>
            <w:tcW w:w="1101" w:type="dxa"/>
            <w:tcBorders>
              <w:top w:val="single" w:sz="4" w:space="0" w:color="auto"/>
              <w:left w:val="single" w:sz="4" w:space="0" w:color="auto"/>
              <w:bottom w:val="single" w:sz="4" w:space="0" w:color="auto"/>
              <w:right w:val="single" w:sz="4" w:space="0" w:color="auto"/>
            </w:tcBorders>
            <w:hideMark/>
          </w:tcPr>
          <w:p w:rsidR="00E87311" w:rsidRPr="003B2FA7" w:rsidRDefault="00E87311">
            <w:pPr>
              <w:shd w:val="clear" w:color="auto" w:fill="FFFFFF"/>
              <w:spacing w:line="276" w:lineRule="auto"/>
              <w:rPr>
                <w:sz w:val="24"/>
                <w:szCs w:val="24"/>
                <w:lang w:val="ky-KG" w:eastAsia="en-US"/>
              </w:rPr>
            </w:pPr>
            <w:r>
              <w:rPr>
                <w:sz w:val="24"/>
                <w:szCs w:val="24"/>
                <w:lang w:val="ky-KG" w:eastAsia="en-US"/>
              </w:rPr>
              <w:t>10</w:t>
            </w:r>
          </w:p>
        </w:tc>
        <w:tc>
          <w:tcPr>
            <w:tcW w:w="5103" w:type="dxa"/>
            <w:tcBorders>
              <w:top w:val="single" w:sz="4" w:space="0" w:color="auto"/>
              <w:left w:val="single" w:sz="4" w:space="0" w:color="auto"/>
              <w:bottom w:val="single" w:sz="4" w:space="0" w:color="auto"/>
              <w:right w:val="single" w:sz="4" w:space="0" w:color="auto"/>
            </w:tcBorders>
            <w:hideMark/>
          </w:tcPr>
          <w:p w:rsidR="00E87311" w:rsidRDefault="00E87311">
            <w:pPr>
              <w:spacing w:line="276" w:lineRule="auto"/>
              <w:jc w:val="both"/>
              <w:rPr>
                <w:sz w:val="24"/>
                <w:szCs w:val="24"/>
                <w:lang w:eastAsia="en-US"/>
              </w:rPr>
            </w:pPr>
            <w:r>
              <w:rPr>
                <w:sz w:val="24"/>
                <w:szCs w:val="24"/>
                <w:lang w:eastAsia="en-US"/>
              </w:rPr>
              <w:t>Основы теории судебно-оценочной экспертизы</w:t>
            </w:r>
          </w:p>
        </w:tc>
        <w:tc>
          <w:tcPr>
            <w:tcW w:w="1842" w:type="dxa"/>
            <w:tcBorders>
              <w:top w:val="single" w:sz="4" w:space="0" w:color="auto"/>
              <w:left w:val="single" w:sz="4" w:space="0" w:color="auto"/>
              <w:bottom w:val="single" w:sz="4" w:space="0" w:color="auto"/>
              <w:right w:val="single" w:sz="4" w:space="0" w:color="auto"/>
            </w:tcBorders>
            <w:hideMark/>
          </w:tcPr>
          <w:p w:rsidR="00E87311" w:rsidRDefault="00E87311">
            <w:pPr>
              <w:rPr>
                <w:lan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E87311" w:rsidRDefault="00007D28">
            <w:pPr>
              <w:spacing w:line="276" w:lineRule="auto"/>
              <w:jc w:val="center"/>
              <w:rPr>
                <w:sz w:val="24"/>
                <w:szCs w:val="24"/>
                <w:lang w:val="ky-KG" w:eastAsia="en-US"/>
              </w:rPr>
            </w:pPr>
            <w:r>
              <w:rPr>
                <w:sz w:val="24"/>
                <w:szCs w:val="24"/>
                <w:lang w:val="ky-KG" w:eastAsia="en-US"/>
              </w:rPr>
              <w:t>2</w:t>
            </w:r>
          </w:p>
        </w:tc>
      </w:tr>
      <w:tr w:rsidR="00E87311" w:rsidTr="003B2FA7">
        <w:tc>
          <w:tcPr>
            <w:tcW w:w="1101" w:type="dxa"/>
            <w:tcBorders>
              <w:top w:val="single" w:sz="4" w:space="0" w:color="auto"/>
              <w:left w:val="single" w:sz="4" w:space="0" w:color="auto"/>
              <w:bottom w:val="single" w:sz="4" w:space="0" w:color="auto"/>
              <w:right w:val="single" w:sz="4" w:space="0" w:color="auto"/>
            </w:tcBorders>
            <w:hideMark/>
          </w:tcPr>
          <w:p w:rsidR="00E87311" w:rsidRPr="003B2FA7" w:rsidRDefault="00E87311" w:rsidP="003B2FA7">
            <w:pPr>
              <w:shd w:val="clear" w:color="auto" w:fill="FFFFFF"/>
              <w:spacing w:line="276" w:lineRule="auto"/>
              <w:rPr>
                <w:sz w:val="24"/>
                <w:szCs w:val="24"/>
                <w:lang w:val="ky-KG" w:eastAsia="en-US"/>
              </w:rPr>
            </w:pPr>
            <w:r>
              <w:rPr>
                <w:sz w:val="24"/>
                <w:szCs w:val="24"/>
                <w:lang w:val="ky-KG" w:eastAsia="en-US"/>
              </w:rPr>
              <w:t>11</w:t>
            </w:r>
          </w:p>
        </w:tc>
        <w:tc>
          <w:tcPr>
            <w:tcW w:w="5103" w:type="dxa"/>
            <w:tcBorders>
              <w:top w:val="single" w:sz="4" w:space="0" w:color="auto"/>
              <w:left w:val="single" w:sz="4" w:space="0" w:color="auto"/>
              <w:bottom w:val="single" w:sz="4" w:space="0" w:color="auto"/>
              <w:right w:val="single" w:sz="4" w:space="0" w:color="auto"/>
            </w:tcBorders>
            <w:hideMark/>
          </w:tcPr>
          <w:p w:rsidR="00E87311" w:rsidRDefault="00E87311">
            <w:pPr>
              <w:spacing w:line="276" w:lineRule="auto"/>
              <w:jc w:val="both"/>
              <w:rPr>
                <w:sz w:val="24"/>
                <w:szCs w:val="24"/>
                <w:lang w:val="ky-KG" w:eastAsia="en-US"/>
              </w:rPr>
            </w:pPr>
            <w:r>
              <w:rPr>
                <w:sz w:val="24"/>
                <w:szCs w:val="24"/>
                <w:lang w:eastAsia="en-US"/>
              </w:rPr>
              <w:t>Алгоритмы исследования объекта экспертизы</w:t>
            </w:r>
          </w:p>
        </w:tc>
        <w:tc>
          <w:tcPr>
            <w:tcW w:w="1842" w:type="dxa"/>
            <w:tcBorders>
              <w:top w:val="single" w:sz="4" w:space="0" w:color="auto"/>
              <w:left w:val="single" w:sz="4" w:space="0" w:color="auto"/>
              <w:bottom w:val="single" w:sz="4" w:space="0" w:color="auto"/>
              <w:right w:val="single" w:sz="4" w:space="0" w:color="auto"/>
            </w:tcBorders>
            <w:hideMark/>
          </w:tcPr>
          <w:p w:rsidR="00E87311" w:rsidRDefault="00E87311">
            <w:pPr>
              <w:rPr>
                <w:lan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E87311" w:rsidRDefault="00007D28">
            <w:pPr>
              <w:spacing w:line="276" w:lineRule="auto"/>
              <w:jc w:val="center"/>
              <w:rPr>
                <w:sz w:val="24"/>
                <w:szCs w:val="24"/>
                <w:lang w:val="ky-KG" w:eastAsia="en-US"/>
              </w:rPr>
            </w:pPr>
            <w:r>
              <w:rPr>
                <w:sz w:val="24"/>
                <w:szCs w:val="24"/>
                <w:lang w:val="ky-KG" w:eastAsia="en-US"/>
              </w:rPr>
              <w:t>2</w:t>
            </w:r>
          </w:p>
        </w:tc>
      </w:tr>
      <w:tr w:rsidR="00E87311" w:rsidTr="003B2FA7">
        <w:tc>
          <w:tcPr>
            <w:tcW w:w="1101" w:type="dxa"/>
            <w:tcBorders>
              <w:top w:val="single" w:sz="4" w:space="0" w:color="auto"/>
              <w:left w:val="single" w:sz="4" w:space="0" w:color="auto"/>
              <w:bottom w:val="single" w:sz="4" w:space="0" w:color="auto"/>
              <w:right w:val="single" w:sz="4" w:space="0" w:color="auto"/>
            </w:tcBorders>
          </w:tcPr>
          <w:p w:rsidR="00E87311" w:rsidRPr="003B2FA7" w:rsidRDefault="00E87311" w:rsidP="003B2FA7">
            <w:pPr>
              <w:shd w:val="clear" w:color="auto" w:fill="FFFFFF"/>
              <w:spacing w:line="276" w:lineRule="auto"/>
              <w:rPr>
                <w:sz w:val="24"/>
                <w:szCs w:val="24"/>
                <w:lang w:val="ky-KG" w:eastAsia="en-US"/>
              </w:rPr>
            </w:pPr>
            <w:r>
              <w:rPr>
                <w:sz w:val="24"/>
                <w:szCs w:val="24"/>
                <w:lang w:val="ky-KG" w:eastAsia="en-US"/>
              </w:rPr>
              <w:t>12</w:t>
            </w:r>
          </w:p>
        </w:tc>
        <w:tc>
          <w:tcPr>
            <w:tcW w:w="5103" w:type="dxa"/>
            <w:tcBorders>
              <w:top w:val="single" w:sz="4" w:space="0" w:color="auto"/>
              <w:left w:val="single" w:sz="4" w:space="0" w:color="auto"/>
              <w:bottom w:val="single" w:sz="4" w:space="0" w:color="auto"/>
              <w:right w:val="single" w:sz="4" w:space="0" w:color="auto"/>
            </w:tcBorders>
          </w:tcPr>
          <w:p w:rsidR="00E87311" w:rsidRDefault="00E87311">
            <w:pPr>
              <w:spacing w:line="276" w:lineRule="auto"/>
              <w:jc w:val="both"/>
              <w:rPr>
                <w:sz w:val="24"/>
                <w:szCs w:val="24"/>
                <w:lang w:eastAsia="en-US"/>
              </w:rPr>
            </w:pPr>
            <w:r>
              <w:rPr>
                <w:sz w:val="24"/>
                <w:szCs w:val="24"/>
                <w:lang w:eastAsia="en-US"/>
              </w:rPr>
              <w:t>Проблемы методического обеспечения судебно-оценочной экспертизы</w:t>
            </w:r>
          </w:p>
        </w:tc>
        <w:tc>
          <w:tcPr>
            <w:tcW w:w="1842" w:type="dxa"/>
            <w:tcBorders>
              <w:top w:val="single" w:sz="4" w:space="0" w:color="auto"/>
              <w:left w:val="single" w:sz="4" w:space="0" w:color="auto"/>
              <w:bottom w:val="single" w:sz="4" w:space="0" w:color="auto"/>
              <w:right w:val="single" w:sz="4" w:space="0" w:color="auto"/>
            </w:tcBorders>
          </w:tcPr>
          <w:p w:rsidR="00E87311" w:rsidRDefault="00E87311">
            <w:r w:rsidRPr="0047473B">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tcPr>
          <w:p w:rsidR="00E87311" w:rsidRDefault="00007D28">
            <w:pPr>
              <w:spacing w:line="276" w:lineRule="auto"/>
              <w:jc w:val="center"/>
              <w:rPr>
                <w:sz w:val="24"/>
                <w:szCs w:val="24"/>
                <w:lang w:val="ky-KG" w:eastAsia="en-US"/>
              </w:rPr>
            </w:pPr>
            <w:r>
              <w:rPr>
                <w:sz w:val="24"/>
                <w:szCs w:val="24"/>
                <w:lang w:val="ky-KG" w:eastAsia="en-US"/>
              </w:rPr>
              <w:t>2</w:t>
            </w:r>
          </w:p>
        </w:tc>
      </w:tr>
      <w:tr w:rsidR="00E87311" w:rsidTr="003B2FA7">
        <w:tc>
          <w:tcPr>
            <w:tcW w:w="1101" w:type="dxa"/>
            <w:tcBorders>
              <w:top w:val="single" w:sz="4" w:space="0" w:color="auto"/>
              <w:left w:val="single" w:sz="4" w:space="0" w:color="auto"/>
              <w:bottom w:val="single" w:sz="4" w:space="0" w:color="auto"/>
              <w:right w:val="single" w:sz="4" w:space="0" w:color="auto"/>
            </w:tcBorders>
          </w:tcPr>
          <w:p w:rsidR="00E87311" w:rsidRPr="003B2FA7" w:rsidRDefault="00E87311" w:rsidP="003B2FA7">
            <w:pPr>
              <w:shd w:val="clear" w:color="auto" w:fill="FFFFFF"/>
              <w:spacing w:line="276" w:lineRule="auto"/>
              <w:rPr>
                <w:sz w:val="24"/>
                <w:szCs w:val="24"/>
                <w:lang w:val="ky-KG" w:eastAsia="en-US"/>
              </w:rPr>
            </w:pPr>
            <w:r>
              <w:rPr>
                <w:sz w:val="24"/>
                <w:szCs w:val="24"/>
                <w:lang w:val="ky-KG" w:eastAsia="en-US"/>
              </w:rPr>
              <w:t>13</w:t>
            </w:r>
          </w:p>
        </w:tc>
        <w:tc>
          <w:tcPr>
            <w:tcW w:w="5103" w:type="dxa"/>
            <w:tcBorders>
              <w:top w:val="single" w:sz="4" w:space="0" w:color="auto"/>
              <w:left w:val="single" w:sz="4" w:space="0" w:color="auto"/>
              <w:bottom w:val="single" w:sz="4" w:space="0" w:color="auto"/>
              <w:right w:val="single" w:sz="4" w:space="0" w:color="auto"/>
            </w:tcBorders>
          </w:tcPr>
          <w:p w:rsidR="00E87311" w:rsidRDefault="00E87311">
            <w:pPr>
              <w:spacing w:line="276" w:lineRule="auto"/>
              <w:jc w:val="both"/>
              <w:rPr>
                <w:sz w:val="24"/>
                <w:szCs w:val="24"/>
                <w:lang w:eastAsia="en-US"/>
              </w:rPr>
            </w:pPr>
            <w:r>
              <w:rPr>
                <w:sz w:val="24"/>
                <w:szCs w:val="24"/>
                <w:lang w:eastAsia="en-US"/>
              </w:rPr>
              <w:t>Стоимостная экспертиза по заказу органов власти</w:t>
            </w:r>
          </w:p>
        </w:tc>
        <w:tc>
          <w:tcPr>
            <w:tcW w:w="1842" w:type="dxa"/>
            <w:tcBorders>
              <w:top w:val="single" w:sz="4" w:space="0" w:color="auto"/>
              <w:left w:val="single" w:sz="4" w:space="0" w:color="auto"/>
              <w:bottom w:val="single" w:sz="4" w:space="0" w:color="auto"/>
              <w:right w:val="single" w:sz="4" w:space="0" w:color="auto"/>
            </w:tcBorders>
          </w:tcPr>
          <w:p w:rsidR="00E87311" w:rsidRDefault="00E87311">
            <w:r w:rsidRPr="0047473B">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tcPr>
          <w:p w:rsidR="00E87311" w:rsidRDefault="00007D28">
            <w:pPr>
              <w:spacing w:line="276" w:lineRule="auto"/>
              <w:jc w:val="center"/>
              <w:rPr>
                <w:sz w:val="24"/>
                <w:szCs w:val="24"/>
                <w:lang w:val="ky-KG" w:eastAsia="en-US"/>
              </w:rPr>
            </w:pPr>
            <w:r>
              <w:rPr>
                <w:sz w:val="24"/>
                <w:szCs w:val="24"/>
                <w:lang w:val="ky-KG" w:eastAsia="en-US"/>
              </w:rPr>
              <w:t>1</w:t>
            </w:r>
          </w:p>
        </w:tc>
      </w:tr>
      <w:tr w:rsidR="00E87311" w:rsidTr="003B2FA7">
        <w:tc>
          <w:tcPr>
            <w:tcW w:w="1101" w:type="dxa"/>
            <w:tcBorders>
              <w:top w:val="single" w:sz="4" w:space="0" w:color="auto"/>
              <w:left w:val="single" w:sz="4" w:space="0" w:color="auto"/>
              <w:bottom w:val="single" w:sz="4" w:space="0" w:color="auto"/>
              <w:right w:val="single" w:sz="4" w:space="0" w:color="auto"/>
            </w:tcBorders>
          </w:tcPr>
          <w:p w:rsidR="00E87311" w:rsidRPr="003B2FA7" w:rsidRDefault="00E87311" w:rsidP="003B2FA7">
            <w:pPr>
              <w:shd w:val="clear" w:color="auto" w:fill="FFFFFF"/>
              <w:spacing w:line="276" w:lineRule="auto"/>
              <w:rPr>
                <w:sz w:val="24"/>
                <w:szCs w:val="24"/>
                <w:lang w:val="ky-KG" w:eastAsia="en-US"/>
              </w:rPr>
            </w:pPr>
            <w:r>
              <w:rPr>
                <w:sz w:val="24"/>
                <w:szCs w:val="24"/>
                <w:lang w:val="ky-KG" w:eastAsia="en-US"/>
              </w:rPr>
              <w:t>14</w:t>
            </w:r>
          </w:p>
        </w:tc>
        <w:tc>
          <w:tcPr>
            <w:tcW w:w="5103" w:type="dxa"/>
            <w:tcBorders>
              <w:top w:val="single" w:sz="4" w:space="0" w:color="auto"/>
              <w:left w:val="single" w:sz="4" w:space="0" w:color="auto"/>
              <w:bottom w:val="single" w:sz="4" w:space="0" w:color="auto"/>
              <w:right w:val="single" w:sz="4" w:space="0" w:color="auto"/>
            </w:tcBorders>
          </w:tcPr>
          <w:p w:rsidR="00E87311" w:rsidRDefault="00E87311">
            <w:pPr>
              <w:spacing w:line="276" w:lineRule="auto"/>
              <w:jc w:val="both"/>
              <w:rPr>
                <w:sz w:val="24"/>
                <w:szCs w:val="24"/>
                <w:lang w:val="ky-KG" w:eastAsia="en-US"/>
              </w:rPr>
            </w:pPr>
            <w:r>
              <w:rPr>
                <w:sz w:val="24"/>
                <w:szCs w:val="24"/>
                <w:lang w:eastAsia="en-US"/>
              </w:rPr>
              <w:t>Заключение по результатам экспертизы.</w:t>
            </w:r>
          </w:p>
        </w:tc>
        <w:tc>
          <w:tcPr>
            <w:tcW w:w="1842" w:type="dxa"/>
            <w:tcBorders>
              <w:top w:val="single" w:sz="4" w:space="0" w:color="auto"/>
              <w:left w:val="single" w:sz="4" w:space="0" w:color="auto"/>
              <w:bottom w:val="single" w:sz="4" w:space="0" w:color="auto"/>
              <w:right w:val="single" w:sz="4" w:space="0" w:color="auto"/>
            </w:tcBorders>
          </w:tcPr>
          <w:p w:rsidR="00E87311" w:rsidRDefault="00E87311">
            <w:r w:rsidRPr="0047473B">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tcPr>
          <w:p w:rsidR="00E87311" w:rsidRDefault="00007D28">
            <w:pPr>
              <w:spacing w:line="276" w:lineRule="auto"/>
              <w:jc w:val="center"/>
              <w:rPr>
                <w:sz w:val="24"/>
                <w:szCs w:val="24"/>
                <w:lang w:val="ky-KG" w:eastAsia="en-US"/>
              </w:rPr>
            </w:pPr>
            <w:r>
              <w:rPr>
                <w:sz w:val="24"/>
                <w:szCs w:val="24"/>
                <w:lang w:val="ky-KG" w:eastAsia="en-US"/>
              </w:rPr>
              <w:t>1</w:t>
            </w:r>
          </w:p>
        </w:tc>
      </w:tr>
      <w:tr w:rsidR="00E87311" w:rsidTr="003B2FA7">
        <w:tc>
          <w:tcPr>
            <w:tcW w:w="1101" w:type="dxa"/>
            <w:tcBorders>
              <w:top w:val="single" w:sz="4" w:space="0" w:color="auto"/>
              <w:left w:val="single" w:sz="4" w:space="0" w:color="auto"/>
              <w:bottom w:val="single" w:sz="4" w:space="0" w:color="auto"/>
              <w:right w:val="single" w:sz="4" w:space="0" w:color="auto"/>
            </w:tcBorders>
          </w:tcPr>
          <w:p w:rsidR="00E87311" w:rsidRDefault="00E87311">
            <w:pPr>
              <w:shd w:val="clear" w:color="auto" w:fill="FFFFFF"/>
              <w:spacing w:line="276" w:lineRule="auto"/>
              <w:rPr>
                <w:sz w:val="24"/>
                <w:szCs w:val="24"/>
                <w:lang w:val="ky-KG" w:eastAsia="en-US"/>
              </w:rPr>
            </w:pPr>
            <w:r>
              <w:rPr>
                <w:sz w:val="24"/>
                <w:szCs w:val="24"/>
                <w:lang w:val="ky-KG" w:eastAsia="en-US"/>
              </w:rPr>
              <w:t>15</w:t>
            </w:r>
          </w:p>
        </w:tc>
        <w:tc>
          <w:tcPr>
            <w:tcW w:w="5103" w:type="dxa"/>
            <w:tcBorders>
              <w:top w:val="single" w:sz="4" w:space="0" w:color="auto"/>
              <w:left w:val="single" w:sz="4" w:space="0" w:color="auto"/>
              <w:bottom w:val="single" w:sz="4" w:space="0" w:color="auto"/>
              <w:right w:val="single" w:sz="4" w:space="0" w:color="auto"/>
            </w:tcBorders>
          </w:tcPr>
          <w:p w:rsidR="00E87311" w:rsidRDefault="00E87311">
            <w:pPr>
              <w:spacing w:line="276" w:lineRule="auto"/>
              <w:jc w:val="both"/>
              <w:rPr>
                <w:sz w:val="24"/>
                <w:szCs w:val="24"/>
                <w:lang w:val="ky-KG" w:eastAsia="en-US"/>
              </w:rPr>
            </w:pPr>
            <w:r>
              <w:rPr>
                <w:sz w:val="24"/>
                <w:szCs w:val="24"/>
                <w:lang w:eastAsia="en-US"/>
              </w:rPr>
              <w:t>Ошибки эксперта и их последствия</w:t>
            </w:r>
          </w:p>
        </w:tc>
        <w:tc>
          <w:tcPr>
            <w:tcW w:w="1842" w:type="dxa"/>
            <w:tcBorders>
              <w:top w:val="single" w:sz="4" w:space="0" w:color="auto"/>
              <w:left w:val="single" w:sz="4" w:space="0" w:color="auto"/>
              <w:bottom w:val="single" w:sz="4" w:space="0" w:color="auto"/>
              <w:right w:val="single" w:sz="4" w:space="0" w:color="auto"/>
            </w:tcBorders>
          </w:tcPr>
          <w:p w:rsidR="00E87311" w:rsidRPr="0047473B" w:rsidRDefault="00E87311">
            <w:pPr>
              <w:rPr>
                <w:sz w:val="24"/>
                <w:szCs w:val="24"/>
                <w:lang w:eastAsia="en-US"/>
              </w:rPr>
            </w:pPr>
            <w:r>
              <w:rPr>
                <w:sz w:val="24"/>
                <w:szCs w:val="24"/>
                <w:lang w:eastAsia="en-US"/>
              </w:rPr>
              <w:t>Творческое задание</w:t>
            </w:r>
          </w:p>
        </w:tc>
        <w:tc>
          <w:tcPr>
            <w:tcW w:w="1524" w:type="dxa"/>
            <w:tcBorders>
              <w:top w:val="single" w:sz="4" w:space="0" w:color="auto"/>
              <w:left w:val="single" w:sz="4" w:space="0" w:color="auto"/>
              <w:bottom w:val="single" w:sz="4" w:space="0" w:color="auto"/>
              <w:right w:val="single" w:sz="4" w:space="0" w:color="auto"/>
            </w:tcBorders>
          </w:tcPr>
          <w:p w:rsidR="00E87311" w:rsidRDefault="00007D28">
            <w:pPr>
              <w:spacing w:line="276" w:lineRule="auto"/>
              <w:jc w:val="center"/>
              <w:rPr>
                <w:sz w:val="24"/>
                <w:szCs w:val="24"/>
                <w:lang w:val="ky-KG" w:eastAsia="en-US"/>
              </w:rPr>
            </w:pPr>
            <w:r>
              <w:rPr>
                <w:sz w:val="24"/>
                <w:szCs w:val="24"/>
                <w:lang w:val="ky-KG" w:eastAsia="en-US"/>
              </w:rPr>
              <w:t>1</w:t>
            </w:r>
          </w:p>
        </w:tc>
      </w:tr>
    </w:tbl>
    <w:p w:rsidR="00671910" w:rsidRPr="006B113D" w:rsidRDefault="00671910" w:rsidP="006B113D">
      <w:pPr>
        <w:shd w:val="clear" w:color="auto" w:fill="FFFFFF"/>
        <w:rPr>
          <w:b/>
          <w:sz w:val="26"/>
          <w:szCs w:val="26"/>
          <w:lang w:val="ky-KG"/>
        </w:rPr>
      </w:pPr>
    </w:p>
    <w:p w:rsidR="00671910" w:rsidRDefault="00671910" w:rsidP="00671910">
      <w:pPr>
        <w:shd w:val="clear" w:color="auto" w:fill="FFFFFF"/>
        <w:jc w:val="center"/>
        <w:rPr>
          <w:b/>
          <w:sz w:val="26"/>
          <w:szCs w:val="26"/>
        </w:rPr>
      </w:pPr>
      <w:r>
        <w:rPr>
          <w:b/>
          <w:sz w:val="26"/>
          <w:szCs w:val="26"/>
        </w:rPr>
        <w:t>МЕТОДИЧЕСКИЕ УКАЗАНИЯ ПО САМОСТОЯТЕЛЬНОЙ РАБОТЕ СОВМЕСТНО С  ПРЕПОДАВАТЕЛЕМ</w:t>
      </w:r>
    </w:p>
    <w:tbl>
      <w:tblPr>
        <w:tblStyle w:val="ae"/>
        <w:tblW w:w="0" w:type="auto"/>
        <w:tblLook w:val="04A0" w:firstRow="1" w:lastRow="0" w:firstColumn="1" w:lastColumn="0" w:noHBand="0" w:noVBand="1"/>
      </w:tblPr>
      <w:tblGrid>
        <w:gridCol w:w="1109"/>
        <w:gridCol w:w="1683"/>
        <w:gridCol w:w="1666"/>
        <w:gridCol w:w="2275"/>
        <w:gridCol w:w="1491"/>
        <w:gridCol w:w="1346"/>
      </w:tblGrid>
      <w:tr w:rsidR="00671910" w:rsidTr="00671910">
        <w:tc>
          <w:tcPr>
            <w:tcW w:w="1109" w:type="dxa"/>
            <w:tcBorders>
              <w:top w:val="single" w:sz="4" w:space="0" w:color="auto"/>
              <w:left w:val="single" w:sz="4" w:space="0" w:color="auto"/>
              <w:bottom w:val="single" w:sz="4" w:space="0" w:color="auto"/>
              <w:right w:val="single" w:sz="4" w:space="0" w:color="auto"/>
            </w:tcBorders>
            <w:hideMark/>
          </w:tcPr>
          <w:p w:rsidR="00671910" w:rsidRDefault="00671910">
            <w:pPr>
              <w:rPr>
                <w:b/>
                <w:color w:val="000000"/>
                <w:sz w:val="24"/>
                <w:szCs w:val="24"/>
                <w:lang w:val="ky-KG" w:eastAsia="en-US"/>
              </w:rPr>
            </w:pPr>
            <w:r>
              <w:rPr>
                <w:b/>
                <w:color w:val="000000"/>
                <w:sz w:val="24"/>
                <w:szCs w:val="24"/>
                <w:lang w:val="ky-KG" w:eastAsia="en-US"/>
              </w:rPr>
              <w:t>Тема занятия</w:t>
            </w:r>
          </w:p>
        </w:tc>
        <w:tc>
          <w:tcPr>
            <w:tcW w:w="1683" w:type="dxa"/>
            <w:tcBorders>
              <w:top w:val="single" w:sz="4" w:space="0" w:color="auto"/>
              <w:left w:val="single" w:sz="4" w:space="0" w:color="auto"/>
              <w:bottom w:val="single" w:sz="4" w:space="0" w:color="auto"/>
              <w:right w:val="single" w:sz="4" w:space="0" w:color="auto"/>
            </w:tcBorders>
            <w:hideMark/>
          </w:tcPr>
          <w:p w:rsidR="00671910" w:rsidRDefault="00671910">
            <w:pPr>
              <w:rPr>
                <w:b/>
                <w:color w:val="000000"/>
                <w:sz w:val="24"/>
                <w:szCs w:val="24"/>
                <w:lang w:val="ky-KG" w:eastAsia="en-US"/>
              </w:rPr>
            </w:pPr>
            <w:r>
              <w:rPr>
                <w:b/>
                <w:color w:val="000000"/>
                <w:sz w:val="24"/>
                <w:szCs w:val="24"/>
                <w:lang w:val="ky-KG" w:eastAsia="en-US"/>
              </w:rPr>
              <w:t>Задание на СРСП (содержание дисциплины)</w:t>
            </w:r>
          </w:p>
        </w:tc>
        <w:tc>
          <w:tcPr>
            <w:tcW w:w="1666" w:type="dxa"/>
            <w:tcBorders>
              <w:top w:val="single" w:sz="4" w:space="0" w:color="auto"/>
              <w:left w:val="single" w:sz="4" w:space="0" w:color="auto"/>
              <w:bottom w:val="single" w:sz="4" w:space="0" w:color="auto"/>
              <w:right w:val="single" w:sz="4" w:space="0" w:color="auto"/>
            </w:tcBorders>
            <w:hideMark/>
          </w:tcPr>
          <w:p w:rsidR="00671910" w:rsidRDefault="00671910">
            <w:pPr>
              <w:rPr>
                <w:b/>
                <w:color w:val="000000"/>
                <w:sz w:val="24"/>
                <w:szCs w:val="24"/>
                <w:lang w:val="ky-KG" w:eastAsia="en-US"/>
              </w:rPr>
            </w:pPr>
            <w:r>
              <w:rPr>
                <w:b/>
                <w:color w:val="000000"/>
                <w:sz w:val="24"/>
                <w:szCs w:val="24"/>
                <w:lang w:val="ky-KG" w:eastAsia="en-US"/>
              </w:rPr>
              <w:t>Форма проведения</w:t>
            </w:r>
          </w:p>
        </w:tc>
        <w:tc>
          <w:tcPr>
            <w:tcW w:w="2275" w:type="dxa"/>
            <w:tcBorders>
              <w:top w:val="single" w:sz="4" w:space="0" w:color="auto"/>
              <w:left w:val="single" w:sz="4" w:space="0" w:color="auto"/>
              <w:bottom w:val="single" w:sz="4" w:space="0" w:color="auto"/>
              <w:right w:val="single" w:sz="4" w:space="0" w:color="auto"/>
            </w:tcBorders>
            <w:hideMark/>
          </w:tcPr>
          <w:p w:rsidR="00671910" w:rsidRDefault="00671910">
            <w:pPr>
              <w:rPr>
                <w:b/>
                <w:color w:val="000000"/>
                <w:sz w:val="24"/>
                <w:szCs w:val="24"/>
                <w:lang w:val="ky-KG" w:eastAsia="en-US"/>
              </w:rPr>
            </w:pPr>
            <w:r>
              <w:rPr>
                <w:b/>
                <w:color w:val="000000"/>
                <w:sz w:val="24"/>
                <w:szCs w:val="24"/>
                <w:lang w:val="ky-KG" w:eastAsia="en-US"/>
              </w:rPr>
              <w:t>Рекомендуемая литература</w:t>
            </w:r>
          </w:p>
        </w:tc>
        <w:tc>
          <w:tcPr>
            <w:tcW w:w="1491" w:type="dxa"/>
            <w:tcBorders>
              <w:top w:val="single" w:sz="4" w:space="0" w:color="auto"/>
              <w:left w:val="single" w:sz="4" w:space="0" w:color="auto"/>
              <w:bottom w:val="single" w:sz="4" w:space="0" w:color="auto"/>
              <w:right w:val="single" w:sz="4" w:space="0" w:color="auto"/>
            </w:tcBorders>
            <w:hideMark/>
          </w:tcPr>
          <w:p w:rsidR="00671910" w:rsidRDefault="00671910">
            <w:pPr>
              <w:rPr>
                <w:b/>
                <w:color w:val="000000"/>
                <w:sz w:val="24"/>
                <w:szCs w:val="24"/>
                <w:lang w:val="ky-KG" w:eastAsia="en-US"/>
              </w:rPr>
            </w:pPr>
            <w:r>
              <w:rPr>
                <w:b/>
                <w:color w:val="000000"/>
                <w:sz w:val="24"/>
                <w:szCs w:val="24"/>
                <w:lang w:val="ky-KG" w:eastAsia="en-US"/>
              </w:rPr>
              <w:t>Неделя проведения</w:t>
            </w:r>
          </w:p>
        </w:tc>
        <w:tc>
          <w:tcPr>
            <w:tcW w:w="1346" w:type="dxa"/>
            <w:tcBorders>
              <w:top w:val="single" w:sz="4" w:space="0" w:color="auto"/>
              <w:left w:val="single" w:sz="4" w:space="0" w:color="auto"/>
              <w:bottom w:val="single" w:sz="4" w:space="0" w:color="auto"/>
              <w:right w:val="single" w:sz="4" w:space="0" w:color="auto"/>
            </w:tcBorders>
            <w:hideMark/>
          </w:tcPr>
          <w:p w:rsidR="00671910" w:rsidRDefault="00671910">
            <w:pPr>
              <w:rPr>
                <w:b/>
                <w:color w:val="000000"/>
                <w:sz w:val="24"/>
                <w:szCs w:val="24"/>
                <w:lang w:val="ky-KG" w:eastAsia="en-US"/>
              </w:rPr>
            </w:pPr>
            <w:r>
              <w:rPr>
                <w:b/>
                <w:color w:val="000000"/>
                <w:sz w:val="24"/>
                <w:szCs w:val="24"/>
                <w:lang w:val="ky-KG" w:eastAsia="en-US"/>
              </w:rPr>
              <w:t>Баллы максимум</w:t>
            </w:r>
          </w:p>
        </w:tc>
      </w:tr>
      <w:tr w:rsidR="006B113D" w:rsidTr="006B113D">
        <w:tc>
          <w:tcPr>
            <w:tcW w:w="1109" w:type="dxa"/>
            <w:tcBorders>
              <w:top w:val="single" w:sz="4" w:space="0" w:color="auto"/>
              <w:left w:val="single" w:sz="4" w:space="0" w:color="auto"/>
              <w:bottom w:val="single" w:sz="4" w:space="0" w:color="auto"/>
              <w:right w:val="single" w:sz="4" w:space="0" w:color="auto"/>
            </w:tcBorders>
            <w:hideMark/>
          </w:tcPr>
          <w:p w:rsidR="006B113D" w:rsidRDefault="006B113D">
            <w:pPr>
              <w:shd w:val="clear" w:color="auto" w:fill="FFFFFF"/>
              <w:spacing w:line="276" w:lineRule="auto"/>
              <w:rPr>
                <w:sz w:val="24"/>
                <w:szCs w:val="24"/>
                <w:lang w:eastAsia="en-US"/>
              </w:rPr>
            </w:pPr>
            <w:r>
              <w:rPr>
                <w:sz w:val="24"/>
                <w:szCs w:val="24"/>
                <w:lang w:eastAsia="en-US"/>
              </w:rPr>
              <w:t>Тема 1</w:t>
            </w:r>
          </w:p>
        </w:tc>
        <w:tc>
          <w:tcPr>
            <w:tcW w:w="1683" w:type="dxa"/>
            <w:tcBorders>
              <w:top w:val="single" w:sz="4" w:space="0" w:color="auto"/>
              <w:left w:val="single" w:sz="4" w:space="0" w:color="auto"/>
              <w:bottom w:val="single" w:sz="4" w:space="0" w:color="auto"/>
              <w:right w:val="single" w:sz="4" w:space="0" w:color="auto"/>
            </w:tcBorders>
            <w:hideMark/>
          </w:tcPr>
          <w:p w:rsidR="006B113D" w:rsidRDefault="006B113D">
            <w:pPr>
              <w:widowControl/>
              <w:autoSpaceDE/>
              <w:adjustRightInd/>
              <w:spacing w:line="252" w:lineRule="auto"/>
              <w:jc w:val="both"/>
              <w:rPr>
                <w:sz w:val="24"/>
                <w:szCs w:val="24"/>
                <w:lang w:eastAsia="en-US"/>
              </w:rPr>
            </w:pPr>
            <w:r>
              <w:rPr>
                <w:sz w:val="24"/>
                <w:szCs w:val="24"/>
                <w:lang w:eastAsia="en-US"/>
              </w:rPr>
              <w:t xml:space="preserve">Творческое задание </w:t>
            </w:r>
          </w:p>
        </w:tc>
        <w:tc>
          <w:tcPr>
            <w:tcW w:w="1666" w:type="dxa"/>
            <w:tcBorders>
              <w:top w:val="single" w:sz="4" w:space="0" w:color="auto"/>
              <w:left w:val="single" w:sz="4" w:space="0" w:color="auto"/>
              <w:bottom w:val="single" w:sz="4" w:space="0" w:color="auto"/>
              <w:right w:val="single" w:sz="4" w:space="0" w:color="auto"/>
            </w:tcBorders>
            <w:hideMark/>
          </w:tcPr>
          <w:p w:rsidR="006B113D" w:rsidRDefault="006B113D">
            <w:pPr>
              <w:rPr>
                <w:color w:val="000000"/>
                <w:sz w:val="24"/>
                <w:szCs w:val="24"/>
                <w:lang w:val="ky-KG" w:eastAsia="en-US"/>
              </w:rPr>
            </w:pPr>
            <w:r>
              <w:rPr>
                <w:color w:val="000000"/>
                <w:sz w:val="24"/>
                <w:szCs w:val="24"/>
                <w:lang w:val="ky-KG" w:eastAsia="en-US"/>
              </w:rPr>
              <w:t xml:space="preserve">Консультация </w:t>
            </w:r>
          </w:p>
        </w:tc>
        <w:tc>
          <w:tcPr>
            <w:tcW w:w="2275" w:type="dxa"/>
            <w:vMerge w:val="restart"/>
            <w:tcBorders>
              <w:top w:val="single" w:sz="4" w:space="0" w:color="auto"/>
              <w:left w:val="single" w:sz="4" w:space="0" w:color="auto"/>
              <w:right w:val="single" w:sz="4" w:space="0" w:color="auto"/>
            </w:tcBorders>
            <w:vAlign w:val="center"/>
          </w:tcPr>
          <w:p w:rsidR="006B113D" w:rsidRDefault="006B113D" w:rsidP="006B113D">
            <w:pPr>
              <w:pStyle w:val="5"/>
              <w:spacing w:before="0" w:after="0"/>
              <w:jc w:val="center"/>
              <w:outlineLvl w:val="4"/>
              <w:rPr>
                <w:rFonts w:ascii="Times New Roman" w:hAnsi="Times New Roman"/>
                <w:b w:val="0"/>
                <w:i w:val="0"/>
                <w:sz w:val="24"/>
                <w:szCs w:val="24"/>
                <w:lang w:eastAsia="en-US"/>
              </w:rPr>
            </w:pPr>
            <w:r>
              <w:rPr>
                <w:rFonts w:ascii="Times New Roman" w:hAnsi="Times New Roman"/>
                <w:b w:val="0"/>
                <w:i w:val="0"/>
                <w:sz w:val="24"/>
                <w:szCs w:val="24"/>
                <w:lang w:eastAsia="en-US"/>
              </w:rPr>
              <w:t>Журналы</w:t>
            </w:r>
          </w:p>
          <w:p w:rsidR="006B113D" w:rsidRDefault="006B113D" w:rsidP="008E49F6">
            <w:pPr>
              <w:pStyle w:val="ad"/>
              <w:numPr>
                <w:ilvl w:val="0"/>
                <w:numId w:val="15"/>
              </w:numPr>
              <w:ind w:left="0"/>
              <w:jc w:val="center"/>
              <w:rPr>
                <w:rFonts w:ascii="Times New Roman" w:hAnsi="Times New Roman"/>
                <w:bCs/>
                <w:iCs/>
                <w:sz w:val="24"/>
                <w:szCs w:val="24"/>
              </w:rPr>
            </w:pPr>
            <w:r>
              <w:rPr>
                <w:rFonts w:ascii="Times New Roman" w:hAnsi="Times New Roman"/>
                <w:bCs/>
                <w:iCs/>
                <w:sz w:val="24"/>
                <w:szCs w:val="24"/>
              </w:rPr>
              <w:t>«Теория и практика судебной экспертизы»</w:t>
            </w:r>
          </w:p>
          <w:p w:rsidR="006B113D" w:rsidRDefault="006B113D" w:rsidP="008E49F6">
            <w:pPr>
              <w:pStyle w:val="5"/>
              <w:numPr>
                <w:ilvl w:val="0"/>
                <w:numId w:val="15"/>
              </w:numPr>
              <w:spacing w:before="0" w:after="0"/>
              <w:ind w:left="0"/>
              <w:jc w:val="center"/>
              <w:outlineLvl w:val="4"/>
              <w:rPr>
                <w:rFonts w:ascii="Times New Roman" w:hAnsi="Times New Roman"/>
                <w:b w:val="0"/>
                <w:i w:val="0"/>
                <w:sz w:val="24"/>
                <w:szCs w:val="24"/>
                <w:lang w:eastAsia="en-US"/>
              </w:rPr>
            </w:pPr>
            <w:r>
              <w:rPr>
                <w:rFonts w:ascii="Times New Roman" w:hAnsi="Times New Roman"/>
                <w:b w:val="0"/>
                <w:i w:val="0"/>
                <w:sz w:val="24"/>
                <w:szCs w:val="24"/>
                <w:lang w:eastAsia="en-US"/>
              </w:rPr>
              <w:t>«Вопросы оценки»</w:t>
            </w:r>
          </w:p>
          <w:p w:rsidR="006B113D" w:rsidRDefault="006B113D" w:rsidP="006B113D">
            <w:pPr>
              <w:jc w:val="center"/>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6B113D" w:rsidRDefault="006B113D">
            <w:pPr>
              <w:rPr>
                <w:b/>
                <w:sz w:val="24"/>
                <w:szCs w:val="24"/>
                <w:lang w:val="en-US" w:eastAsia="en-US"/>
              </w:rPr>
            </w:pPr>
            <w:r>
              <w:rPr>
                <w:color w:val="000000"/>
                <w:sz w:val="24"/>
                <w:szCs w:val="24"/>
                <w:lang w:eastAsia="en-US"/>
              </w:rPr>
              <w:t>2</w:t>
            </w:r>
          </w:p>
        </w:tc>
        <w:tc>
          <w:tcPr>
            <w:tcW w:w="1346" w:type="dxa"/>
            <w:tcBorders>
              <w:top w:val="single" w:sz="4" w:space="0" w:color="auto"/>
              <w:left w:val="single" w:sz="4" w:space="0" w:color="auto"/>
              <w:bottom w:val="single" w:sz="4" w:space="0" w:color="auto"/>
              <w:right w:val="single" w:sz="4" w:space="0" w:color="auto"/>
            </w:tcBorders>
            <w:hideMark/>
          </w:tcPr>
          <w:p w:rsidR="006B113D" w:rsidRDefault="006B113D">
            <w:pPr>
              <w:rPr>
                <w:b/>
                <w:color w:val="000000"/>
                <w:sz w:val="24"/>
                <w:szCs w:val="24"/>
                <w:lang w:val="ky-KG" w:eastAsia="en-US"/>
              </w:rPr>
            </w:pPr>
            <w:r>
              <w:rPr>
                <w:b/>
                <w:color w:val="000000"/>
                <w:sz w:val="24"/>
                <w:szCs w:val="24"/>
                <w:lang w:val="ky-KG" w:eastAsia="en-US"/>
              </w:rPr>
              <w:t>4</w:t>
            </w:r>
          </w:p>
        </w:tc>
      </w:tr>
      <w:tr w:rsidR="006B113D" w:rsidTr="00007D28">
        <w:tc>
          <w:tcPr>
            <w:tcW w:w="1109" w:type="dxa"/>
            <w:tcBorders>
              <w:top w:val="single" w:sz="4" w:space="0" w:color="auto"/>
              <w:left w:val="single" w:sz="4" w:space="0" w:color="auto"/>
              <w:bottom w:val="single" w:sz="4" w:space="0" w:color="auto"/>
              <w:right w:val="single" w:sz="4" w:space="0" w:color="auto"/>
            </w:tcBorders>
            <w:hideMark/>
          </w:tcPr>
          <w:p w:rsidR="006B113D" w:rsidRDefault="006B113D">
            <w:pPr>
              <w:shd w:val="clear" w:color="auto" w:fill="FFFFFF"/>
              <w:spacing w:line="276" w:lineRule="auto"/>
              <w:rPr>
                <w:sz w:val="24"/>
                <w:szCs w:val="24"/>
                <w:lang w:eastAsia="en-US"/>
              </w:rPr>
            </w:pPr>
            <w:r>
              <w:rPr>
                <w:sz w:val="24"/>
                <w:szCs w:val="24"/>
                <w:lang w:eastAsia="en-US"/>
              </w:rPr>
              <w:t>Тема 2</w:t>
            </w:r>
          </w:p>
        </w:tc>
        <w:tc>
          <w:tcPr>
            <w:tcW w:w="1683" w:type="dxa"/>
            <w:tcBorders>
              <w:top w:val="single" w:sz="4" w:space="0" w:color="auto"/>
              <w:left w:val="single" w:sz="4" w:space="0" w:color="auto"/>
              <w:bottom w:val="single" w:sz="4" w:space="0" w:color="auto"/>
              <w:right w:val="single" w:sz="4" w:space="0" w:color="auto"/>
            </w:tcBorders>
            <w:hideMark/>
          </w:tcPr>
          <w:p w:rsidR="006B113D" w:rsidRDefault="006B113D">
            <w:pPr>
              <w:shd w:val="clear" w:color="auto" w:fill="FFFFFF"/>
              <w:tabs>
                <w:tab w:val="left" w:pos="763"/>
              </w:tabs>
              <w:spacing w:line="274" w:lineRule="exact"/>
              <w:jc w:val="both"/>
              <w:rPr>
                <w:sz w:val="24"/>
                <w:szCs w:val="24"/>
                <w:lang w:val="ky-KG" w:eastAsia="en-US"/>
              </w:rPr>
            </w:pPr>
            <w:r>
              <w:rPr>
                <w:sz w:val="24"/>
                <w:szCs w:val="24"/>
                <w:lang w:eastAsia="en-US"/>
              </w:rPr>
              <w:t xml:space="preserve">Творческое задание </w:t>
            </w:r>
          </w:p>
        </w:tc>
        <w:tc>
          <w:tcPr>
            <w:tcW w:w="1666" w:type="dxa"/>
            <w:tcBorders>
              <w:top w:val="single" w:sz="4" w:space="0" w:color="auto"/>
              <w:left w:val="single" w:sz="4" w:space="0" w:color="auto"/>
              <w:bottom w:val="single" w:sz="4" w:space="0" w:color="auto"/>
              <w:right w:val="single" w:sz="4" w:space="0" w:color="auto"/>
            </w:tcBorders>
            <w:hideMark/>
          </w:tcPr>
          <w:p w:rsidR="006B113D" w:rsidRDefault="006B113D">
            <w:pPr>
              <w:rPr>
                <w:lang w:eastAsia="en-US"/>
              </w:rPr>
            </w:pPr>
            <w:r>
              <w:rPr>
                <w:color w:val="000000"/>
                <w:sz w:val="24"/>
                <w:szCs w:val="24"/>
                <w:lang w:val="ky-KG" w:eastAsia="en-US"/>
              </w:rPr>
              <w:t xml:space="preserve">Консультация </w:t>
            </w:r>
          </w:p>
        </w:tc>
        <w:tc>
          <w:tcPr>
            <w:tcW w:w="0" w:type="auto"/>
            <w:vMerge/>
            <w:tcBorders>
              <w:left w:val="single" w:sz="4" w:space="0" w:color="auto"/>
              <w:right w:val="single" w:sz="4" w:space="0" w:color="auto"/>
            </w:tcBorders>
            <w:vAlign w:val="center"/>
            <w:hideMark/>
          </w:tcPr>
          <w:p w:rsidR="006B113D" w:rsidRDefault="006B113D">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6B113D" w:rsidRDefault="006B113D">
            <w:pPr>
              <w:rPr>
                <w:b/>
                <w:sz w:val="24"/>
                <w:szCs w:val="24"/>
                <w:lang w:eastAsia="en-US"/>
              </w:rPr>
            </w:pPr>
            <w:r>
              <w:rPr>
                <w:color w:val="000000"/>
                <w:sz w:val="24"/>
                <w:szCs w:val="24"/>
                <w:lang w:eastAsia="en-US"/>
              </w:rPr>
              <w:t>4</w:t>
            </w:r>
          </w:p>
        </w:tc>
        <w:tc>
          <w:tcPr>
            <w:tcW w:w="1346" w:type="dxa"/>
            <w:tcBorders>
              <w:top w:val="single" w:sz="4" w:space="0" w:color="auto"/>
              <w:left w:val="single" w:sz="4" w:space="0" w:color="auto"/>
              <w:bottom w:val="single" w:sz="4" w:space="0" w:color="auto"/>
              <w:right w:val="single" w:sz="4" w:space="0" w:color="auto"/>
            </w:tcBorders>
            <w:hideMark/>
          </w:tcPr>
          <w:p w:rsidR="006B113D" w:rsidRDefault="006B113D">
            <w:pPr>
              <w:rPr>
                <w:b/>
                <w:color w:val="000000"/>
                <w:sz w:val="24"/>
                <w:szCs w:val="24"/>
                <w:lang w:val="ky-KG" w:eastAsia="en-US"/>
              </w:rPr>
            </w:pPr>
            <w:r>
              <w:rPr>
                <w:b/>
                <w:color w:val="000000"/>
                <w:sz w:val="24"/>
                <w:szCs w:val="24"/>
                <w:lang w:val="ky-KG" w:eastAsia="en-US"/>
              </w:rPr>
              <w:t>4</w:t>
            </w:r>
          </w:p>
        </w:tc>
      </w:tr>
      <w:tr w:rsidR="006B113D" w:rsidTr="00007D28">
        <w:tc>
          <w:tcPr>
            <w:tcW w:w="1109" w:type="dxa"/>
            <w:tcBorders>
              <w:top w:val="single" w:sz="4" w:space="0" w:color="auto"/>
              <w:left w:val="single" w:sz="4" w:space="0" w:color="auto"/>
              <w:bottom w:val="single" w:sz="4" w:space="0" w:color="auto"/>
              <w:right w:val="single" w:sz="4" w:space="0" w:color="auto"/>
            </w:tcBorders>
            <w:hideMark/>
          </w:tcPr>
          <w:p w:rsidR="006B113D" w:rsidRDefault="006B113D">
            <w:pPr>
              <w:shd w:val="clear" w:color="auto" w:fill="FFFFFF"/>
              <w:spacing w:line="276" w:lineRule="auto"/>
              <w:rPr>
                <w:sz w:val="24"/>
                <w:szCs w:val="24"/>
                <w:lang w:eastAsia="en-US"/>
              </w:rPr>
            </w:pPr>
            <w:r>
              <w:rPr>
                <w:sz w:val="24"/>
                <w:szCs w:val="24"/>
                <w:lang w:eastAsia="en-US"/>
              </w:rPr>
              <w:t>Тема 3</w:t>
            </w:r>
          </w:p>
        </w:tc>
        <w:tc>
          <w:tcPr>
            <w:tcW w:w="1683" w:type="dxa"/>
            <w:tcBorders>
              <w:top w:val="single" w:sz="4" w:space="0" w:color="auto"/>
              <w:left w:val="single" w:sz="4" w:space="0" w:color="auto"/>
              <w:bottom w:val="single" w:sz="4" w:space="0" w:color="auto"/>
              <w:right w:val="single" w:sz="4" w:space="0" w:color="auto"/>
            </w:tcBorders>
            <w:hideMark/>
          </w:tcPr>
          <w:p w:rsidR="006B113D" w:rsidRDefault="006B113D">
            <w:pPr>
              <w:rPr>
                <w:lang w:eastAsia="en-US"/>
              </w:rPr>
            </w:pPr>
            <w:r>
              <w:rPr>
                <w:sz w:val="24"/>
                <w:szCs w:val="24"/>
                <w:lang w:eastAsia="en-US"/>
              </w:rPr>
              <w:t xml:space="preserve">Творческое задание </w:t>
            </w:r>
          </w:p>
        </w:tc>
        <w:tc>
          <w:tcPr>
            <w:tcW w:w="1666" w:type="dxa"/>
            <w:tcBorders>
              <w:top w:val="single" w:sz="4" w:space="0" w:color="auto"/>
              <w:left w:val="single" w:sz="4" w:space="0" w:color="auto"/>
              <w:bottom w:val="single" w:sz="4" w:space="0" w:color="auto"/>
              <w:right w:val="single" w:sz="4" w:space="0" w:color="auto"/>
            </w:tcBorders>
            <w:hideMark/>
          </w:tcPr>
          <w:p w:rsidR="006B113D" w:rsidRDefault="006B113D">
            <w:pPr>
              <w:rPr>
                <w:lang w:eastAsia="en-US"/>
              </w:rPr>
            </w:pPr>
            <w:r>
              <w:rPr>
                <w:color w:val="000000"/>
                <w:sz w:val="24"/>
                <w:szCs w:val="24"/>
                <w:lang w:val="ky-KG" w:eastAsia="en-US"/>
              </w:rPr>
              <w:t xml:space="preserve">Консультация </w:t>
            </w:r>
          </w:p>
        </w:tc>
        <w:tc>
          <w:tcPr>
            <w:tcW w:w="0" w:type="auto"/>
            <w:vMerge/>
            <w:tcBorders>
              <w:left w:val="single" w:sz="4" w:space="0" w:color="auto"/>
              <w:right w:val="single" w:sz="4" w:space="0" w:color="auto"/>
            </w:tcBorders>
            <w:vAlign w:val="center"/>
            <w:hideMark/>
          </w:tcPr>
          <w:p w:rsidR="006B113D" w:rsidRDefault="006B113D">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6B113D" w:rsidRPr="006B113D" w:rsidRDefault="006B113D">
            <w:pPr>
              <w:rPr>
                <w:b/>
                <w:sz w:val="24"/>
                <w:szCs w:val="24"/>
                <w:lang w:val="ky-KG" w:eastAsia="en-US"/>
              </w:rPr>
            </w:pPr>
            <w:r>
              <w:rPr>
                <w:color w:val="000000"/>
                <w:sz w:val="24"/>
                <w:szCs w:val="24"/>
                <w:lang w:val="ky-KG" w:eastAsia="en-US"/>
              </w:rPr>
              <w:t>6</w:t>
            </w:r>
          </w:p>
        </w:tc>
        <w:tc>
          <w:tcPr>
            <w:tcW w:w="1346" w:type="dxa"/>
            <w:tcBorders>
              <w:top w:val="single" w:sz="4" w:space="0" w:color="auto"/>
              <w:left w:val="single" w:sz="4" w:space="0" w:color="auto"/>
              <w:bottom w:val="single" w:sz="4" w:space="0" w:color="auto"/>
              <w:right w:val="single" w:sz="4" w:space="0" w:color="auto"/>
            </w:tcBorders>
            <w:hideMark/>
          </w:tcPr>
          <w:p w:rsidR="006B113D" w:rsidRDefault="006B113D">
            <w:pPr>
              <w:rPr>
                <w:b/>
                <w:color w:val="000000"/>
                <w:sz w:val="24"/>
                <w:szCs w:val="24"/>
                <w:lang w:val="ky-KG" w:eastAsia="en-US"/>
              </w:rPr>
            </w:pPr>
            <w:r>
              <w:rPr>
                <w:b/>
                <w:color w:val="000000"/>
                <w:sz w:val="24"/>
                <w:szCs w:val="24"/>
                <w:lang w:val="ky-KG" w:eastAsia="en-US"/>
              </w:rPr>
              <w:t>8</w:t>
            </w:r>
          </w:p>
        </w:tc>
      </w:tr>
      <w:tr w:rsidR="006B113D" w:rsidTr="00007D28">
        <w:tc>
          <w:tcPr>
            <w:tcW w:w="1109" w:type="dxa"/>
            <w:tcBorders>
              <w:top w:val="single" w:sz="4" w:space="0" w:color="auto"/>
              <w:left w:val="single" w:sz="4" w:space="0" w:color="auto"/>
              <w:bottom w:val="single" w:sz="4" w:space="0" w:color="auto"/>
              <w:right w:val="single" w:sz="4" w:space="0" w:color="auto"/>
            </w:tcBorders>
            <w:hideMark/>
          </w:tcPr>
          <w:p w:rsidR="006B113D" w:rsidRDefault="006B113D">
            <w:pPr>
              <w:shd w:val="clear" w:color="auto" w:fill="FFFFFF"/>
              <w:spacing w:line="276" w:lineRule="auto"/>
              <w:rPr>
                <w:sz w:val="24"/>
                <w:szCs w:val="24"/>
                <w:lang w:eastAsia="en-US"/>
              </w:rPr>
            </w:pPr>
            <w:r>
              <w:rPr>
                <w:sz w:val="24"/>
                <w:szCs w:val="24"/>
                <w:lang w:eastAsia="en-US"/>
              </w:rPr>
              <w:t>Тема 4</w:t>
            </w:r>
          </w:p>
        </w:tc>
        <w:tc>
          <w:tcPr>
            <w:tcW w:w="1683" w:type="dxa"/>
            <w:tcBorders>
              <w:top w:val="single" w:sz="4" w:space="0" w:color="auto"/>
              <w:left w:val="single" w:sz="4" w:space="0" w:color="auto"/>
              <w:bottom w:val="single" w:sz="4" w:space="0" w:color="auto"/>
              <w:right w:val="single" w:sz="4" w:space="0" w:color="auto"/>
            </w:tcBorders>
            <w:hideMark/>
          </w:tcPr>
          <w:p w:rsidR="006B113D" w:rsidRDefault="006B113D">
            <w:pPr>
              <w:rPr>
                <w:lang w:eastAsia="en-US"/>
              </w:rPr>
            </w:pPr>
            <w:r>
              <w:rPr>
                <w:sz w:val="24"/>
                <w:szCs w:val="24"/>
                <w:lang w:eastAsia="en-US"/>
              </w:rPr>
              <w:t xml:space="preserve">Творческое задание </w:t>
            </w:r>
          </w:p>
        </w:tc>
        <w:tc>
          <w:tcPr>
            <w:tcW w:w="1666" w:type="dxa"/>
            <w:tcBorders>
              <w:top w:val="single" w:sz="4" w:space="0" w:color="auto"/>
              <w:left w:val="single" w:sz="4" w:space="0" w:color="auto"/>
              <w:bottom w:val="single" w:sz="4" w:space="0" w:color="auto"/>
              <w:right w:val="single" w:sz="4" w:space="0" w:color="auto"/>
            </w:tcBorders>
            <w:hideMark/>
          </w:tcPr>
          <w:p w:rsidR="006B113D" w:rsidRDefault="006B113D">
            <w:pPr>
              <w:rPr>
                <w:sz w:val="22"/>
                <w:szCs w:val="22"/>
                <w:lang w:eastAsia="en-US"/>
              </w:rPr>
            </w:pPr>
            <w:r>
              <w:rPr>
                <w:color w:val="000000"/>
                <w:sz w:val="24"/>
                <w:szCs w:val="24"/>
                <w:lang w:val="ky-KG" w:eastAsia="en-US"/>
              </w:rPr>
              <w:t xml:space="preserve">Консультация </w:t>
            </w:r>
          </w:p>
        </w:tc>
        <w:tc>
          <w:tcPr>
            <w:tcW w:w="0" w:type="auto"/>
            <w:vMerge/>
            <w:tcBorders>
              <w:left w:val="single" w:sz="4" w:space="0" w:color="auto"/>
              <w:right w:val="single" w:sz="4" w:space="0" w:color="auto"/>
            </w:tcBorders>
            <w:vAlign w:val="center"/>
            <w:hideMark/>
          </w:tcPr>
          <w:p w:rsidR="006B113D" w:rsidRDefault="006B113D">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6B113D" w:rsidRDefault="006B113D">
            <w:pPr>
              <w:rPr>
                <w:b/>
                <w:sz w:val="24"/>
                <w:szCs w:val="24"/>
                <w:lang w:val="en-US" w:eastAsia="en-US"/>
              </w:rPr>
            </w:pPr>
            <w:r>
              <w:rPr>
                <w:color w:val="000000"/>
                <w:sz w:val="24"/>
                <w:szCs w:val="24"/>
                <w:lang w:eastAsia="en-US"/>
              </w:rPr>
              <w:t>8</w:t>
            </w:r>
          </w:p>
        </w:tc>
        <w:tc>
          <w:tcPr>
            <w:tcW w:w="1346" w:type="dxa"/>
            <w:tcBorders>
              <w:top w:val="single" w:sz="4" w:space="0" w:color="auto"/>
              <w:left w:val="single" w:sz="4" w:space="0" w:color="auto"/>
              <w:bottom w:val="single" w:sz="4" w:space="0" w:color="auto"/>
              <w:right w:val="single" w:sz="4" w:space="0" w:color="auto"/>
            </w:tcBorders>
            <w:hideMark/>
          </w:tcPr>
          <w:p w:rsidR="006B113D" w:rsidRDefault="006B113D">
            <w:pPr>
              <w:rPr>
                <w:b/>
                <w:color w:val="000000"/>
                <w:sz w:val="24"/>
                <w:szCs w:val="24"/>
                <w:lang w:val="ky-KG" w:eastAsia="en-US"/>
              </w:rPr>
            </w:pPr>
            <w:r>
              <w:rPr>
                <w:b/>
                <w:color w:val="000000"/>
                <w:sz w:val="24"/>
                <w:szCs w:val="24"/>
                <w:lang w:val="ky-KG" w:eastAsia="en-US"/>
              </w:rPr>
              <w:t>8</w:t>
            </w:r>
          </w:p>
        </w:tc>
      </w:tr>
      <w:tr w:rsidR="006B113D" w:rsidTr="00007D28">
        <w:tc>
          <w:tcPr>
            <w:tcW w:w="1109" w:type="dxa"/>
            <w:tcBorders>
              <w:top w:val="single" w:sz="4" w:space="0" w:color="auto"/>
              <w:left w:val="single" w:sz="4" w:space="0" w:color="auto"/>
              <w:bottom w:val="single" w:sz="4" w:space="0" w:color="auto"/>
              <w:right w:val="single" w:sz="4" w:space="0" w:color="auto"/>
            </w:tcBorders>
            <w:hideMark/>
          </w:tcPr>
          <w:p w:rsidR="006B113D" w:rsidRDefault="006B113D">
            <w:pPr>
              <w:shd w:val="clear" w:color="auto" w:fill="FFFFFF"/>
              <w:spacing w:line="276" w:lineRule="auto"/>
              <w:rPr>
                <w:sz w:val="24"/>
                <w:szCs w:val="24"/>
                <w:lang w:eastAsia="en-US"/>
              </w:rPr>
            </w:pPr>
            <w:r>
              <w:rPr>
                <w:sz w:val="24"/>
                <w:szCs w:val="24"/>
                <w:lang w:eastAsia="en-US"/>
              </w:rPr>
              <w:t>Тема 5</w:t>
            </w:r>
          </w:p>
        </w:tc>
        <w:tc>
          <w:tcPr>
            <w:tcW w:w="1683" w:type="dxa"/>
            <w:tcBorders>
              <w:top w:val="single" w:sz="4" w:space="0" w:color="auto"/>
              <w:left w:val="single" w:sz="4" w:space="0" w:color="auto"/>
              <w:bottom w:val="single" w:sz="4" w:space="0" w:color="auto"/>
              <w:right w:val="single" w:sz="4" w:space="0" w:color="auto"/>
            </w:tcBorders>
            <w:hideMark/>
          </w:tcPr>
          <w:p w:rsidR="006B113D" w:rsidRDefault="006B113D">
            <w:pPr>
              <w:rPr>
                <w:lang w:eastAsia="en-US"/>
              </w:rPr>
            </w:pPr>
            <w:r>
              <w:rPr>
                <w:sz w:val="24"/>
                <w:szCs w:val="24"/>
                <w:lang w:eastAsia="en-US"/>
              </w:rPr>
              <w:t xml:space="preserve">Творческое задание </w:t>
            </w:r>
          </w:p>
        </w:tc>
        <w:tc>
          <w:tcPr>
            <w:tcW w:w="1666" w:type="dxa"/>
            <w:tcBorders>
              <w:top w:val="single" w:sz="4" w:space="0" w:color="auto"/>
              <w:left w:val="single" w:sz="4" w:space="0" w:color="auto"/>
              <w:bottom w:val="single" w:sz="4" w:space="0" w:color="auto"/>
              <w:right w:val="single" w:sz="4" w:space="0" w:color="auto"/>
            </w:tcBorders>
            <w:hideMark/>
          </w:tcPr>
          <w:p w:rsidR="006B113D" w:rsidRDefault="006B113D">
            <w:pPr>
              <w:rPr>
                <w:sz w:val="22"/>
                <w:szCs w:val="22"/>
                <w:lang w:eastAsia="en-US"/>
              </w:rPr>
            </w:pPr>
            <w:r>
              <w:rPr>
                <w:color w:val="000000"/>
                <w:sz w:val="24"/>
                <w:szCs w:val="24"/>
                <w:lang w:val="ky-KG" w:eastAsia="en-US"/>
              </w:rPr>
              <w:t xml:space="preserve">Консультация </w:t>
            </w:r>
          </w:p>
        </w:tc>
        <w:tc>
          <w:tcPr>
            <w:tcW w:w="0" w:type="auto"/>
            <w:vMerge/>
            <w:tcBorders>
              <w:left w:val="single" w:sz="4" w:space="0" w:color="auto"/>
              <w:right w:val="single" w:sz="4" w:space="0" w:color="auto"/>
            </w:tcBorders>
            <w:vAlign w:val="center"/>
            <w:hideMark/>
          </w:tcPr>
          <w:p w:rsidR="006B113D" w:rsidRDefault="006B113D">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6B113D" w:rsidRPr="006B113D" w:rsidRDefault="006B113D">
            <w:pPr>
              <w:rPr>
                <w:b/>
                <w:sz w:val="24"/>
                <w:szCs w:val="24"/>
                <w:lang w:val="ky-KG" w:eastAsia="en-US"/>
              </w:rPr>
            </w:pPr>
            <w:r>
              <w:rPr>
                <w:color w:val="000000"/>
                <w:sz w:val="24"/>
                <w:szCs w:val="24"/>
                <w:lang w:val="ky-KG" w:eastAsia="en-US"/>
              </w:rPr>
              <w:t>10</w:t>
            </w:r>
          </w:p>
        </w:tc>
        <w:tc>
          <w:tcPr>
            <w:tcW w:w="1346" w:type="dxa"/>
            <w:tcBorders>
              <w:top w:val="single" w:sz="4" w:space="0" w:color="auto"/>
              <w:left w:val="single" w:sz="4" w:space="0" w:color="auto"/>
              <w:bottom w:val="single" w:sz="4" w:space="0" w:color="auto"/>
              <w:right w:val="single" w:sz="4" w:space="0" w:color="auto"/>
            </w:tcBorders>
            <w:hideMark/>
          </w:tcPr>
          <w:p w:rsidR="006B113D" w:rsidRDefault="006B113D">
            <w:pPr>
              <w:rPr>
                <w:b/>
                <w:color w:val="000000"/>
                <w:sz w:val="24"/>
                <w:szCs w:val="24"/>
                <w:lang w:val="ky-KG" w:eastAsia="en-US"/>
              </w:rPr>
            </w:pPr>
            <w:r>
              <w:rPr>
                <w:b/>
                <w:color w:val="000000"/>
                <w:sz w:val="24"/>
                <w:szCs w:val="24"/>
                <w:lang w:val="ky-KG" w:eastAsia="en-US"/>
              </w:rPr>
              <w:t>8</w:t>
            </w:r>
          </w:p>
        </w:tc>
      </w:tr>
      <w:tr w:rsidR="006B113D" w:rsidTr="00007D28">
        <w:tc>
          <w:tcPr>
            <w:tcW w:w="1109" w:type="dxa"/>
            <w:tcBorders>
              <w:top w:val="single" w:sz="4" w:space="0" w:color="auto"/>
              <w:left w:val="single" w:sz="4" w:space="0" w:color="auto"/>
              <w:bottom w:val="single" w:sz="4" w:space="0" w:color="auto"/>
              <w:right w:val="single" w:sz="4" w:space="0" w:color="auto"/>
            </w:tcBorders>
            <w:hideMark/>
          </w:tcPr>
          <w:p w:rsidR="006B113D" w:rsidRPr="006B113D" w:rsidRDefault="006B113D">
            <w:pPr>
              <w:shd w:val="clear" w:color="auto" w:fill="FFFFFF"/>
              <w:spacing w:line="276" w:lineRule="auto"/>
              <w:rPr>
                <w:sz w:val="24"/>
                <w:szCs w:val="24"/>
                <w:lang w:val="ky-KG" w:eastAsia="en-US"/>
              </w:rPr>
            </w:pPr>
            <w:r>
              <w:rPr>
                <w:sz w:val="24"/>
                <w:szCs w:val="24"/>
                <w:lang w:eastAsia="en-US"/>
              </w:rPr>
              <w:t>Тема 6</w:t>
            </w:r>
          </w:p>
        </w:tc>
        <w:tc>
          <w:tcPr>
            <w:tcW w:w="1683" w:type="dxa"/>
            <w:tcBorders>
              <w:top w:val="single" w:sz="4" w:space="0" w:color="auto"/>
              <w:left w:val="single" w:sz="4" w:space="0" w:color="auto"/>
              <w:bottom w:val="single" w:sz="4" w:space="0" w:color="auto"/>
              <w:right w:val="single" w:sz="4" w:space="0" w:color="auto"/>
            </w:tcBorders>
            <w:hideMark/>
          </w:tcPr>
          <w:p w:rsidR="006B113D" w:rsidRDefault="006B113D">
            <w:pPr>
              <w:rPr>
                <w:lang w:eastAsia="en-US"/>
              </w:rPr>
            </w:pPr>
            <w:r>
              <w:rPr>
                <w:sz w:val="24"/>
                <w:szCs w:val="24"/>
                <w:lang w:eastAsia="en-US"/>
              </w:rPr>
              <w:t xml:space="preserve">Творческое задание </w:t>
            </w:r>
          </w:p>
        </w:tc>
        <w:tc>
          <w:tcPr>
            <w:tcW w:w="1666" w:type="dxa"/>
            <w:tcBorders>
              <w:top w:val="single" w:sz="4" w:space="0" w:color="auto"/>
              <w:left w:val="single" w:sz="4" w:space="0" w:color="auto"/>
              <w:bottom w:val="single" w:sz="4" w:space="0" w:color="auto"/>
              <w:right w:val="single" w:sz="4" w:space="0" w:color="auto"/>
            </w:tcBorders>
            <w:hideMark/>
          </w:tcPr>
          <w:p w:rsidR="006B113D" w:rsidRDefault="006B113D">
            <w:pPr>
              <w:rPr>
                <w:lang w:eastAsia="en-US"/>
              </w:rPr>
            </w:pPr>
            <w:r>
              <w:rPr>
                <w:color w:val="000000"/>
                <w:sz w:val="24"/>
                <w:szCs w:val="24"/>
                <w:lang w:val="ky-KG" w:eastAsia="en-US"/>
              </w:rPr>
              <w:t xml:space="preserve">Консультация </w:t>
            </w:r>
          </w:p>
        </w:tc>
        <w:tc>
          <w:tcPr>
            <w:tcW w:w="0" w:type="auto"/>
            <w:vMerge/>
            <w:tcBorders>
              <w:left w:val="single" w:sz="4" w:space="0" w:color="auto"/>
              <w:right w:val="single" w:sz="4" w:space="0" w:color="auto"/>
            </w:tcBorders>
            <w:vAlign w:val="center"/>
            <w:hideMark/>
          </w:tcPr>
          <w:p w:rsidR="006B113D" w:rsidRDefault="006B113D">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6B113D" w:rsidRPr="006B113D" w:rsidRDefault="006B113D" w:rsidP="006B113D">
            <w:pPr>
              <w:rPr>
                <w:b/>
                <w:sz w:val="24"/>
                <w:szCs w:val="24"/>
                <w:lang w:val="ky-KG" w:eastAsia="en-US"/>
              </w:rPr>
            </w:pPr>
            <w:r>
              <w:rPr>
                <w:color w:val="000000"/>
                <w:sz w:val="24"/>
                <w:szCs w:val="24"/>
                <w:lang w:eastAsia="en-US"/>
              </w:rPr>
              <w:t>1</w:t>
            </w:r>
            <w:r>
              <w:rPr>
                <w:color w:val="000000"/>
                <w:sz w:val="24"/>
                <w:szCs w:val="24"/>
                <w:lang w:val="ky-KG" w:eastAsia="en-US"/>
              </w:rPr>
              <w:t>1</w:t>
            </w:r>
          </w:p>
        </w:tc>
        <w:tc>
          <w:tcPr>
            <w:tcW w:w="1346" w:type="dxa"/>
            <w:tcBorders>
              <w:top w:val="single" w:sz="4" w:space="0" w:color="auto"/>
              <w:left w:val="single" w:sz="4" w:space="0" w:color="auto"/>
              <w:bottom w:val="single" w:sz="4" w:space="0" w:color="auto"/>
              <w:right w:val="single" w:sz="4" w:space="0" w:color="auto"/>
            </w:tcBorders>
            <w:hideMark/>
          </w:tcPr>
          <w:p w:rsidR="006B113D" w:rsidRDefault="006B113D">
            <w:pPr>
              <w:rPr>
                <w:b/>
                <w:color w:val="000000"/>
                <w:sz w:val="24"/>
                <w:szCs w:val="24"/>
                <w:lang w:val="ky-KG" w:eastAsia="en-US"/>
              </w:rPr>
            </w:pPr>
            <w:r>
              <w:rPr>
                <w:b/>
                <w:color w:val="000000"/>
                <w:sz w:val="24"/>
                <w:szCs w:val="24"/>
                <w:lang w:val="ky-KG" w:eastAsia="en-US"/>
              </w:rPr>
              <w:t>8</w:t>
            </w:r>
          </w:p>
        </w:tc>
      </w:tr>
      <w:tr w:rsidR="006B113D" w:rsidTr="00007D28">
        <w:tc>
          <w:tcPr>
            <w:tcW w:w="1109" w:type="dxa"/>
            <w:tcBorders>
              <w:top w:val="single" w:sz="4" w:space="0" w:color="auto"/>
              <w:left w:val="single" w:sz="4" w:space="0" w:color="auto"/>
              <w:bottom w:val="single" w:sz="4" w:space="0" w:color="auto"/>
              <w:right w:val="single" w:sz="4" w:space="0" w:color="auto"/>
            </w:tcBorders>
          </w:tcPr>
          <w:p w:rsidR="006B113D" w:rsidRPr="006B113D" w:rsidRDefault="006B113D">
            <w:pPr>
              <w:shd w:val="clear" w:color="auto" w:fill="FFFFFF"/>
              <w:spacing w:line="276" w:lineRule="auto"/>
              <w:rPr>
                <w:sz w:val="24"/>
                <w:szCs w:val="24"/>
                <w:lang w:val="ky-KG" w:eastAsia="en-US"/>
              </w:rPr>
            </w:pPr>
            <w:r>
              <w:rPr>
                <w:sz w:val="24"/>
                <w:szCs w:val="24"/>
                <w:lang w:eastAsia="en-US"/>
              </w:rPr>
              <w:t xml:space="preserve">Тема </w:t>
            </w:r>
            <w:r>
              <w:rPr>
                <w:sz w:val="24"/>
                <w:szCs w:val="24"/>
                <w:lang w:val="ky-KG" w:eastAsia="en-US"/>
              </w:rPr>
              <w:t>7</w:t>
            </w:r>
          </w:p>
        </w:tc>
        <w:tc>
          <w:tcPr>
            <w:tcW w:w="1683" w:type="dxa"/>
            <w:tcBorders>
              <w:top w:val="single" w:sz="4" w:space="0" w:color="auto"/>
              <w:left w:val="single" w:sz="4" w:space="0" w:color="auto"/>
              <w:bottom w:val="single" w:sz="4" w:space="0" w:color="auto"/>
              <w:right w:val="single" w:sz="4" w:space="0" w:color="auto"/>
            </w:tcBorders>
          </w:tcPr>
          <w:p w:rsidR="006B113D" w:rsidRDefault="006B113D">
            <w:pPr>
              <w:rPr>
                <w:sz w:val="24"/>
                <w:szCs w:val="24"/>
                <w:lang w:eastAsia="en-US"/>
              </w:rPr>
            </w:pPr>
            <w:r>
              <w:rPr>
                <w:sz w:val="24"/>
                <w:szCs w:val="24"/>
                <w:lang w:eastAsia="en-US"/>
              </w:rPr>
              <w:t>Творческое задание</w:t>
            </w:r>
          </w:p>
        </w:tc>
        <w:tc>
          <w:tcPr>
            <w:tcW w:w="1666" w:type="dxa"/>
            <w:tcBorders>
              <w:top w:val="single" w:sz="4" w:space="0" w:color="auto"/>
              <w:left w:val="single" w:sz="4" w:space="0" w:color="auto"/>
              <w:bottom w:val="single" w:sz="4" w:space="0" w:color="auto"/>
              <w:right w:val="single" w:sz="4" w:space="0" w:color="auto"/>
            </w:tcBorders>
          </w:tcPr>
          <w:p w:rsidR="006B113D" w:rsidRDefault="006B113D">
            <w:pPr>
              <w:rPr>
                <w:color w:val="000000"/>
                <w:sz w:val="24"/>
                <w:szCs w:val="24"/>
                <w:lang w:val="ky-KG" w:eastAsia="en-US"/>
              </w:rPr>
            </w:pPr>
            <w:r>
              <w:rPr>
                <w:color w:val="000000"/>
                <w:sz w:val="24"/>
                <w:szCs w:val="24"/>
                <w:lang w:val="ky-KG" w:eastAsia="en-US"/>
              </w:rPr>
              <w:t>Консультация</w:t>
            </w:r>
          </w:p>
        </w:tc>
        <w:tc>
          <w:tcPr>
            <w:tcW w:w="0" w:type="auto"/>
            <w:vMerge/>
            <w:tcBorders>
              <w:left w:val="single" w:sz="4" w:space="0" w:color="auto"/>
              <w:right w:val="single" w:sz="4" w:space="0" w:color="auto"/>
            </w:tcBorders>
            <w:vAlign w:val="center"/>
          </w:tcPr>
          <w:p w:rsidR="006B113D" w:rsidRDefault="006B113D">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tcPr>
          <w:p w:rsidR="006B113D" w:rsidRPr="006B113D" w:rsidRDefault="006B113D" w:rsidP="006B113D">
            <w:pPr>
              <w:rPr>
                <w:color w:val="000000"/>
                <w:sz w:val="24"/>
                <w:szCs w:val="24"/>
                <w:lang w:val="ky-KG" w:eastAsia="en-US"/>
              </w:rPr>
            </w:pPr>
            <w:r>
              <w:rPr>
                <w:color w:val="000000"/>
                <w:sz w:val="24"/>
                <w:szCs w:val="24"/>
                <w:lang w:val="ky-KG" w:eastAsia="en-US"/>
              </w:rPr>
              <w:t>12</w:t>
            </w:r>
          </w:p>
        </w:tc>
        <w:tc>
          <w:tcPr>
            <w:tcW w:w="1346" w:type="dxa"/>
            <w:tcBorders>
              <w:top w:val="single" w:sz="4" w:space="0" w:color="auto"/>
              <w:left w:val="single" w:sz="4" w:space="0" w:color="auto"/>
              <w:bottom w:val="single" w:sz="4" w:space="0" w:color="auto"/>
              <w:right w:val="single" w:sz="4" w:space="0" w:color="auto"/>
            </w:tcBorders>
          </w:tcPr>
          <w:p w:rsidR="006B113D" w:rsidRDefault="006B113D">
            <w:pPr>
              <w:rPr>
                <w:b/>
                <w:color w:val="000000"/>
                <w:sz w:val="24"/>
                <w:szCs w:val="24"/>
                <w:lang w:val="ky-KG" w:eastAsia="en-US"/>
              </w:rPr>
            </w:pPr>
            <w:r>
              <w:rPr>
                <w:b/>
                <w:color w:val="000000"/>
                <w:sz w:val="24"/>
                <w:szCs w:val="24"/>
                <w:lang w:val="ky-KG" w:eastAsia="en-US"/>
              </w:rPr>
              <w:t>8</w:t>
            </w:r>
          </w:p>
        </w:tc>
      </w:tr>
      <w:tr w:rsidR="006B113D" w:rsidTr="00007D28">
        <w:tc>
          <w:tcPr>
            <w:tcW w:w="1109" w:type="dxa"/>
            <w:tcBorders>
              <w:top w:val="single" w:sz="4" w:space="0" w:color="auto"/>
              <w:left w:val="single" w:sz="4" w:space="0" w:color="auto"/>
              <w:bottom w:val="single" w:sz="4" w:space="0" w:color="auto"/>
              <w:right w:val="single" w:sz="4" w:space="0" w:color="auto"/>
            </w:tcBorders>
          </w:tcPr>
          <w:p w:rsidR="006B113D" w:rsidRPr="006B113D" w:rsidRDefault="006B113D">
            <w:pPr>
              <w:shd w:val="clear" w:color="auto" w:fill="FFFFFF"/>
              <w:spacing w:line="276" w:lineRule="auto"/>
              <w:rPr>
                <w:sz w:val="24"/>
                <w:szCs w:val="24"/>
                <w:lang w:val="ky-KG" w:eastAsia="en-US"/>
              </w:rPr>
            </w:pPr>
            <w:r>
              <w:rPr>
                <w:sz w:val="24"/>
                <w:szCs w:val="24"/>
                <w:lang w:eastAsia="en-US"/>
              </w:rPr>
              <w:t xml:space="preserve">Тема </w:t>
            </w:r>
            <w:r>
              <w:rPr>
                <w:sz w:val="24"/>
                <w:szCs w:val="24"/>
                <w:lang w:val="ky-KG" w:eastAsia="en-US"/>
              </w:rPr>
              <w:t>8</w:t>
            </w:r>
          </w:p>
        </w:tc>
        <w:tc>
          <w:tcPr>
            <w:tcW w:w="1683" w:type="dxa"/>
            <w:tcBorders>
              <w:top w:val="single" w:sz="4" w:space="0" w:color="auto"/>
              <w:left w:val="single" w:sz="4" w:space="0" w:color="auto"/>
              <w:bottom w:val="single" w:sz="4" w:space="0" w:color="auto"/>
              <w:right w:val="single" w:sz="4" w:space="0" w:color="auto"/>
            </w:tcBorders>
          </w:tcPr>
          <w:p w:rsidR="006B113D" w:rsidRDefault="006B113D">
            <w:pPr>
              <w:rPr>
                <w:sz w:val="24"/>
                <w:szCs w:val="24"/>
                <w:lang w:eastAsia="en-US"/>
              </w:rPr>
            </w:pPr>
            <w:r>
              <w:rPr>
                <w:sz w:val="24"/>
                <w:szCs w:val="24"/>
                <w:lang w:eastAsia="en-US"/>
              </w:rPr>
              <w:t>Творческое задание</w:t>
            </w:r>
          </w:p>
        </w:tc>
        <w:tc>
          <w:tcPr>
            <w:tcW w:w="1666" w:type="dxa"/>
            <w:tcBorders>
              <w:top w:val="single" w:sz="4" w:space="0" w:color="auto"/>
              <w:left w:val="single" w:sz="4" w:space="0" w:color="auto"/>
              <w:bottom w:val="single" w:sz="4" w:space="0" w:color="auto"/>
              <w:right w:val="single" w:sz="4" w:space="0" w:color="auto"/>
            </w:tcBorders>
          </w:tcPr>
          <w:p w:rsidR="006B113D" w:rsidRDefault="006B113D">
            <w:pPr>
              <w:rPr>
                <w:color w:val="000000"/>
                <w:sz w:val="24"/>
                <w:szCs w:val="24"/>
                <w:lang w:val="ky-KG" w:eastAsia="en-US"/>
              </w:rPr>
            </w:pPr>
            <w:r>
              <w:rPr>
                <w:color w:val="000000"/>
                <w:sz w:val="24"/>
                <w:szCs w:val="24"/>
                <w:lang w:val="ky-KG" w:eastAsia="en-US"/>
              </w:rPr>
              <w:t>Консультация</w:t>
            </w:r>
          </w:p>
        </w:tc>
        <w:tc>
          <w:tcPr>
            <w:tcW w:w="0" w:type="auto"/>
            <w:vMerge/>
            <w:tcBorders>
              <w:left w:val="single" w:sz="4" w:space="0" w:color="auto"/>
              <w:right w:val="single" w:sz="4" w:space="0" w:color="auto"/>
            </w:tcBorders>
            <w:vAlign w:val="center"/>
          </w:tcPr>
          <w:p w:rsidR="006B113D" w:rsidRDefault="006B113D">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tcPr>
          <w:p w:rsidR="006B113D" w:rsidRPr="006B113D" w:rsidRDefault="006B113D">
            <w:pPr>
              <w:rPr>
                <w:color w:val="000000"/>
                <w:sz w:val="24"/>
                <w:szCs w:val="24"/>
                <w:lang w:val="ky-KG" w:eastAsia="en-US"/>
              </w:rPr>
            </w:pPr>
            <w:r>
              <w:rPr>
                <w:color w:val="000000"/>
                <w:sz w:val="24"/>
                <w:szCs w:val="24"/>
                <w:lang w:val="ky-KG" w:eastAsia="en-US"/>
              </w:rPr>
              <w:t>13</w:t>
            </w:r>
          </w:p>
        </w:tc>
        <w:tc>
          <w:tcPr>
            <w:tcW w:w="1346" w:type="dxa"/>
            <w:tcBorders>
              <w:top w:val="single" w:sz="4" w:space="0" w:color="auto"/>
              <w:left w:val="single" w:sz="4" w:space="0" w:color="auto"/>
              <w:bottom w:val="single" w:sz="4" w:space="0" w:color="auto"/>
              <w:right w:val="single" w:sz="4" w:space="0" w:color="auto"/>
            </w:tcBorders>
          </w:tcPr>
          <w:p w:rsidR="006B113D" w:rsidRDefault="006B113D">
            <w:pPr>
              <w:rPr>
                <w:b/>
                <w:color w:val="000000"/>
                <w:sz w:val="24"/>
                <w:szCs w:val="24"/>
                <w:lang w:val="ky-KG" w:eastAsia="en-US"/>
              </w:rPr>
            </w:pPr>
            <w:r>
              <w:rPr>
                <w:b/>
                <w:color w:val="000000"/>
                <w:sz w:val="24"/>
                <w:szCs w:val="24"/>
                <w:lang w:val="ky-KG" w:eastAsia="en-US"/>
              </w:rPr>
              <w:t>8</w:t>
            </w:r>
          </w:p>
        </w:tc>
      </w:tr>
      <w:tr w:rsidR="006B113D" w:rsidTr="00007D28">
        <w:tc>
          <w:tcPr>
            <w:tcW w:w="1109" w:type="dxa"/>
            <w:tcBorders>
              <w:top w:val="single" w:sz="4" w:space="0" w:color="auto"/>
              <w:left w:val="single" w:sz="4" w:space="0" w:color="auto"/>
              <w:bottom w:val="single" w:sz="4" w:space="0" w:color="auto"/>
              <w:right w:val="single" w:sz="4" w:space="0" w:color="auto"/>
            </w:tcBorders>
          </w:tcPr>
          <w:p w:rsidR="006B113D" w:rsidRPr="006B113D" w:rsidRDefault="006B113D">
            <w:pPr>
              <w:shd w:val="clear" w:color="auto" w:fill="FFFFFF"/>
              <w:spacing w:line="276" w:lineRule="auto"/>
              <w:rPr>
                <w:sz w:val="24"/>
                <w:szCs w:val="24"/>
                <w:lang w:val="ky-KG" w:eastAsia="en-US"/>
              </w:rPr>
            </w:pPr>
            <w:r>
              <w:rPr>
                <w:sz w:val="24"/>
                <w:szCs w:val="24"/>
                <w:lang w:eastAsia="en-US"/>
              </w:rPr>
              <w:lastRenderedPageBreak/>
              <w:t xml:space="preserve">Тема </w:t>
            </w:r>
            <w:r>
              <w:rPr>
                <w:sz w:val="24"/>
                <w:szCs w:val="24"/>
                <w:lang w:val="ky-KG" w:eastAsia="en-US"/>
              </w:rPr>
              <w:t>9</w:t>
            </w:r>
          </w:p>
        </w:tc>
        <w:tc>
          <w:tcPr>
            <w:tcW w:w="1683" w:type="dxa"/>
            <w:tcBorders>
              <w:top w:val="single" w:sz="4" w:space="0" w:color="auto"/>
              <w:left w:val="single" w:sz="4" w:space="0" w:color="auto"/>
              <w:bottom w:val="single" w:sz="4" w:space="0" w:color="auto"/>
              <w:right w:val="single" w:sz="4" w:space="0" w:color="auto"/>
            </w:tcBorders>
          </w:tcPr>
          <w:p w:rsidR="006B113D" w:rsidRDefault="006B113D">
            <w:pPr>
              <w:rPr>
                <w:sz w:val="24"/>
                <w:szCs w:val="24"/>
                <w:lang w:eastAsia="en-US"/>
              </w:rPr>
            </w:pPr>
            <w:r>
              <w:rPr>
                <w:sz w:val="24"/>
                <w:szCs w:val="24"/>
                <w:lang w:eastAsia="en-US"/>
              </w:rPr>
              <w:t>Творческое задание</w:t>
            </w:r>
          </w:p>
        </w:tc>
        <w:tc>
          <w:tcPr>
            <w:tcW w:w="1666" w:type="dxa"/>
            <w:tcBorders>
              <w:top w:val="single" w:sz="4" w:space="0" w:color="auto"/>
              <w:left w:val="single" w:sz="4" w:space="0" w:color="auto"/>
              <w:bottom w:val="single" w:sz="4" w:space="0" w:color="auto"/>
              <w:right w:val="single" w:sz="4" w:space="0" w:color="auto"/>
            </w:tcBorders>
          </w:tcPr>
          <w:p w:rsidR="006B113D" w:rsidRDefault="006B113D">
            <w:pPr>
              <w:rPr>
                <w:color w:val="000000"/>
                <w:sz w:val="24"/>
                <w:szCs w:val="24"/>
                <w:lang w:val="ky-KG" w:eastAsia="en-US"/>
              </w:rPr>
            </w:pPr>
            <w:r>
              <w:rPr>
                <w:color w:val="000000"/>
                <w:sz w:val="24"/>
                <w:szCs w:val="24"/>
                <w:lang w:val="ky-KG" w:eastAsia="en-US"/>
              </w:rPr>
              <w:t>Консультация</w:t>
            </w:r>
          </w:p>
        </w:tc>
        <w:tc>
          <w:tcPr>
            <w:tcW w:w="0" w:type="auto"/>
            <w:vMerge/>
            <w:tcBorders>
              <w:left w:val="single" w:sz="4" w:space="0" w:color="auto"/>
              <w:right w:val="single" w:sz="4" w:space="0" w:color="auto"/>
            </w:tcBorders>
            <w:vAlign w:val="center"/>
          </w:tcPr>
          <w:p w:rsidR="006B113D" w:rsidRDefault="006B113D">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tcPr>
          <w:p w:rsidR="006B113D" w:rsidRPr="006B113D" w:rsidRDefault="006B113D">
            <w:pPr>
              <w:rPr>
                <w:color w:val="000000"/>
                <w:sz w:val="24"/>
                <w:szCs w:val="24"/>
                <w:lang w:val="ky-KG" w:eastAsia="en-US"/>
              </w:rPr>
            </w:pPr>
            <w:r>
              <w:rPr>
                <w:color w:val="000000"/>
                <w:sz w:val="24"/>
                <w:szCs w:val="24"/>
                <w:lang w:val="ky-KG" w:eastAsia="en-US"/>
              </w:rPr>
              <w:t>14</w:t>
            </w:r>
          </w:p>
        </w:tc>
        <w:tc>
          <w:tcPr>
            <w:tcW w:w="1346" w:type="dxa"/>
            <w:tcBorders>
              <w:top w:val="single" w:sz="4" w:space="0" w:color="auto"/>
              <w:left w:val="single" w:sz="4" w:space="0" w:color="auto"/>
              <w:bottom w:val="single" w:sz="4" w:space="0" w:color="auto"/>
              <w:right w:val="single" w:sz="4" w:space="0" w:color="auto"/>
            </w:tcBorders>
          </w:tcPr>
          <w:p w:rsidR="006B113D" w:rsidRDefault="006B113D">
            <w:pPr>
              <w:rPr>
                <w:b/>
                <w:color w:val="000000"/>
                <w:sz w:val="24"/>
                <w:szCs w:val="24"/>
                <w:lang w:val="ky-KG" w:eastAsia="en-US"/>
              </w:rPr>
            </w:pPr>
            <w:r>
              <w:rPr>
                <w:b/>
                <w:color w:val="000000"/>
                <w:sz w:val="24"/>
                <w:szCs w:val="24"/>
                <w:lang w:val="ky-KG" w:eastAsia="en-US"/>
              </w:rPr>
              <w:t>8</w:t>
            </w:r>
          </w:p>
        </w:tc>
      </w:tr>
      <w:tr w:rsidR="006B113D" w:rsidTr="00007D28">
        <w:tc>
          <w:tcPr>
            <w:tcW w:w="1109" w:type="dxa"/>
            <w:tcBorders>
              <w:top w:val="single" w:sz="4" w:space="0" w:color="auto"/>
              <w:left w:val="single" w:sz="4" w:space="0" w:color="auto"/>
              <w:bottom w:val="single" w:sz="4" w:space="0" w:color="auto"/>
              <w:right w:val="single" w:sz="4" w:space="0" w:color="auto"/>
            </w:tcBorders>
          </w:tcPr>
          <w:p w:rsidR="006B113D" w:rsidRPr="006B113D" w:rsidRDefault="006B113D">
            <w:pPr>
              <w:shd w:val="clear" w:color="auto" w:fill="FFFFFF"/>
              <w:spacing w:line="276" w:lineRule="auto"/>
              <w:rPr>
                <w:sz w:val="24"/>
                <w:szCs w:val="24"/>
                <w:lang w:val="ky-KG" w:eastAsia="en-US"/>
              </w:rPr>
            </w:pPr>
            <w:r>
              <w:rPr>
                <w:sz w:val="24"/>
                <w:szCs w:val="24"/>
                <w:lang w:eastAsia="en-US"/>
              </w:rPr>
              <w:t xml:space="preserve">Тема </w:t>
            </w:r>
            <w:r>
              <w:rPr>
                <w:sz w:val="24"/>
                <w:szCs w:val="24"/>
                <w:lang w:val="ky-KG" w:eastAsia="en-US"/>
              </w:rPr>
              <w:t>10</w:t>
            </w:r>
          </w:p>
        </w:tc>
        <w:tc>
          <w:tcPr>
            <w:tcW w:w="1683" w:type="dxa"/>
            <w:tcBorders>
              <w:top w:val="single" w:sz="4" w:space="0" w:color="auto"/>
              <w:left w:val="single" w:sz="4" w:space="0" w:color="auto"/>
              <w:bottom w:val="single" w:sz="4" w:space="0" w:color="auto"/>
              <w:right w:val="single" w:sz="4" w:space="0" w:color="auto"/>
            </w:tcBorders>
          </w:tcPr>
          <w:p w:rsidR="006B113D" w:rsidRDefault="006B113D">
            <w:pPr>
              <w:rPr>
                <w:sz w:val="24"/>
                <w:szCs w:val="24"/>
                <w:lang w:eastAsia="en-US"/>
              </w:rPr>
            </w:pPr>
            <w:r>
              <w:rPr>
                <w:sz w:val="24"/>
                <w:szCs w:val="24"/>
                <w:lang w:eastAsia="en-US"/>
              </w:rPr>
              <w:t>Творческое задание</w:t>
            </w:r>
          </w:p>
        </w:tc>
        <w:tc>
          <w:tcPr>
            <w:tcW w:w="1666" w:type="dxa"/>
            <w:tcBorders>
              <w:top w:val="single" w:sz="4" w:space="0" w:color="auto"/>
              <w:left w:val="single" w:sz="4" w:space="0" w:color="auto"/>
              <w:bottom w:val="single" w:sz="4" w:space="0" w:color="auto"/>
              <w:right w:val="single" w:sz="4" w:space="0" w:color="auto"/>
            </w:tcBorders>
          </w:tcPr>
          <w:p w:rsidR="006B113D" w:rsidRDefault="006B113D">
            <w:pPr>
              <w:rPr>
                <w:color w:val="000000"/>
                <w:sz w:val="24"/>
                <w:szCs w:val="24"/>
                <w:lang w:val="ky-KG" w:eastAsia="en-US"/>
              </w:rPr>
            </w:pPr>
            <w:r>
              <w:rPr>
                <w:color w:val="000000"/>
                <w:sz w:val="24"/>
                <w:szCs w:val="24"/>
                <w:lang w:val="ky-KG" w:eastAsia="en-US"/>
              </w:rPr>
              <w:t>Консультация</w:t>
            </w:r>
          </w:p>
        </w:tc>
        <w:tc>
          <w:tcPr>
            <w:tcW w:w="0" w:type="auto"/>
            <w:vMerge/>
            <w:tcBorders>
              <w:left w:val="single" w:sz="4" w:space="0" w:color="auto"/>
              <w:bottom w:val="single" w:sz="4" w:space="0" w:color="auto"/>
              <w:right w:val="single" w:sz="4" w:space="0" w:color="auto"/>
            </w:tcBorders>
            <w:vAlign w:val="center"/>
          </w:tcPr>
          <w:p w:rsidR="006B113D" w:rsidRDefault="006B113D">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tcPr>
          <w:p w:rsidR="006B113D" w:rsidRPr="006B113D" w:rsidRDefault="006B113D">
            <w:pPr>
              <w:rPr>
                <w:color w:val="000000"/>
                <w:sz w:val="24"/>
                <w:szCs w:val="24"/>
                <w:lang w:val="ky-KG" w:eastAsia="en-US"/>
              </w:rPr>
            </w:pPr>
            <w:r>
              <w:rPr>
                <w:color w:val="000000"/>
                <w:sz w:val="24"/>
                <w:szCs w:val="24"/>
                <w:lang w:val="ky-KG" w:eastAsia="en-US"/>
              </w:rPr>
              <w:t>15</w:t>
            </w:r>
          </w:p>
        </w:tc>
        <w:tc>
          <w:tcPr>
            <w:tcW w:w="1346" w:type="dxa"/>
            <w:tcBorders>
              <w:top w:val="single" w:sz="4" w:space="0" w:color="auto"/>
              <w:left w:val="single" w:sz="4" w:space="0" w:color="auto"/>
              <w:bottom w:val="single" w:sz="4" w:space="0" w:color="auto"/>
              <w:right w:val="single" w:sz="4" w:space="0" w:color="auto"/>
            </w:tcBorders>
          </w:tcPr>
          <w:p w:rsidR="006B113D" w:rsidRDefault="006B113D">
            <w:pPr>
              <w:rPr>
                <w:b/>
                <w:color w:val="000000"/>
                <w:sz w:val="24"/>
                <w:szCs w:val="24"/>
                <w:lang w:val="ky-KG" w:eastAsia="en-US"/>
              </w:rPr>
            </w:pPr>
            <w:r>
              <w:rPr>
                <w:b/>
                <w:color w:val="000000"/>
                <w:sz w:val="24"/>
                <w:szCs w:val="24"/>
                <w:lang w:val="ky-KG" w:eastAsia="en-US"/>
              </w:rPr>
              <w:t>8</w:t>
            </w:r>
          </w:p>
        </w:tc>
      </w:tr>
    </w:tbl>
    <w:p w:rsidR="00D52DDC" w:rsidRPr="009D37A2" w:rsidRDefault="00D52DDC" w:rsidP="006B113D">
      <w:pPr>
        <w:spacing w:line="360" w:lineRule="auto"/>
        <w:rPr>
          <w:b/>
          <w:color w:val="000000"/>
          <w:sz w:val="24"/>
          <w:szCs w:val="24"/>
          <w:lang w:val="ky-KG"/>
        </w:rPr>
      </w:pPr>
    </w:p>
    <w:p w:rsidR="004C2B5F" w:rsidRDefault="004C2B5F" w:rsidP="004C2B5F">
      <w:pPr>
        <w:spacing w:line="276" w:lineRule="auto"/>
        <w:jc w:val="center"/>
        <w:rPr>
          <w:color w:val="000000"/>
          <w:sz w:val="24"/>
          <w:szCs w:val="24"/>
          <w:lang w:val="ky-KG"/>
        </w:rPr>
      </w:pPr>
      <w:r>
        <w:rPr>
          <w:color w:val="000000"/>
          <w:sz w:val="24"/>
          <w:szCs w:val="24"/>
        </w:rPr>
        <w:t>У</w:t>
      </w:r>
      <w:r>
        <w:rPr>
          <w:color w:val="000000"/>
          <w:sz w:val="24"/>
          <w:szCs w:val="24"/>
          <w:lang w:val="ky-KG"/>
        </w:rPr>
        <w:t>твержден</w:t>
      </w:r>
      <w:r>
        <w:rPr>
          <w:color w:val="000000"/>
          <w:sz w:val="24"/>
          <w:szCs w:val="24"/>
        </w:rPr>
        <w:t xml:space="preserve"> на заседании кафедры </w:t>
      </w:r>
      <w:r>
        <w:rPr>
          <w:color w:val="000000"/>
          <w:sz w:val="24"/>
          <w:szCs w:val="24"/>
          <w:lang w:val="ky-KG"/>
        </w:rPr>
        <w:t>“ЭиК” Протокол №___</w:t>
      </w:r>
      <w:r w:rsidR="006B113D">
        <w:rPr>
          <w:color w:val="000000"/>
          <w:sz w:val="24"/>
          <w:szCs w:val="24"/>
          <w:lang w:val="ky-KG"/>
        </w:rPr>
        <w:t>от ______2019г.</w:t>
      </w:r>
    </w:p>
    <w:p w:rsidR="006B113D" w:rsidRDefault="006B113D" w:rsidP="004C2B5F">
      <w:pPr>
        <w:spacing w:line="276" w:lineRule="auto"/>
        <w:jc w:val="center"/>
        <w:rPr>
          <w:color w:val="000000"/>
          <w:sz w:val="24"/>
          <w:szCs w:val="24"/>
          <w:lang w:val="ky-KG"/>
        </w:rPr>
      </w:pPr>
    </w:p>
    <w:p w:rsidR="004C2B5F" w:rsidRDefault="004C2B5F" w:rsidP="004C2B5F">
      <w:pPr>
        <w:spacing w:line="276" w:lineRule="auto"/>
        <w:jc w:val="center"/>
        <w:rPr>
          <w:color w:val="000000"/>
          <w:sz w:val="24"/>
          <w:szCs w:val="24"/>
          <w:lang w:val="ky-KG"/>
        </w:rPr>
      </w:pPr>
    </w:p>
    <w:p w:rsidR="004C2B5F" w:rsidRDefault="004C2B5F" w:rsidP="004C2B5F">
      <w:pPr>
        <w:spacing w:line="276" w:lineRule="auto"/>
        <w:jc w:val="center"/>
        <w:rPr>
          <w:color w:val="000000"/>
          <w:sz w:val="24"/>
          <w:szCs w:val="24"/>
          <w:lang w:val="ky-KG"/>
        </w:rPr>
      </w:pPr>
      <w:r>
        <w:rPr>
          <w:color w:val="000000"/>
          <w:sz w:val="24"/>
          <w:szCs w:val="24"/>
          <w:lang w:val="ky-KG"/>
        </w:rPr>
        <w:t>Заведущий кафедрой ____________________________________________Тологонова А.М.</w:t>
      </w:r>
    </w:p>
    <w:p w:rsidR="006B113D" w:rsidRDefault="006B113D" w:rsidP="00F31FDF">
      <w:pPr>
        <w:jc w:val="center"/>
        <w:rPr>
          <w:b/>
          <w:sz w:val="24"/>
          <w:szCs w:val="24"/>
        </w:rPr>
        <w:sectPr w:rsidR="006B113D" w:rsidSect="00D52DDC">
          <w:footerReference w:type="default" r:id="rId10"/>
          <w:pgSz w:w="11909" w:h="16834"/>
          <w:pgMar w:top="1134" w:right="851" w:bottom="1134" w:left="1701" w:header="720" w:footer="720" w:gutter="0"/>
          <w:cols w:space="720"/>
          <w:titlePg/>
          <w:docGrid w:linePitch="272"/>
        </w:sectPr>
      </w:pPr>
      <w:bookmarkStart w:id="20" w:name="_Toc513031294"/>
    </w:p>
    <w:p w:rsidR="00F31FDF" w:rsidRDefault="00F31FDF" w:rsidP="00F31FDF">
      <w:pPr>
        <w:jc w:val="center"/>
        <w:rPr>
          <w:b/>
          <w:sz w:val="24"/>
          <w:szCs w:val="24"/>
          <w:lang w:val="ky-KG"/>
        </w:rPr>
      </w:pPr>
      <w:r>
        <w:rPr>
          <w:b/>
          <w:sz w:val="24"/>
          <w:szCs w:val="24"/>
        </w:rPr>
        <w:lastRenderedPageBreak/>
        <w:t xml:space="preserve">Кыргызский государственный университет строительства, транспорта и архитектуры </w:t>
      </w:r>
      <w:proofErr w:type="spellStart"/>
      <w:r>
        <w:rPr>
          <w:b/>
          <w:sz w:val="24"/>
          <w:szCs w:val="24"/>
        </w:rPr>
        <w:t>им.Н.Исанов</w:t>
      </w:r>
      <w:proofErr w:type="spellEnd"/>
      <w:r>
        <w:rPr>
          <w:b/>
          <w:sz w:val="24"/>
          <w:szCs w:val="24"/>
          <w:lang w:val="ky-KG"/>
        </w:rPr>
        <w:t>а</w:t>
      </w:r>
    </w:p>
    <w:p w:rsidR="00F31FDF" w:rsidRDefault="00F31FDF" w:rsidP="00F31FDF">
      <w:pPr>
        <w:pStyle w:val="1"/>
        <w:jc w:val="center"/>
        <w:rPr>
          <w:rFonts w:ascii="Times New Roman" w:hAnsi="Times New Roman"/>
          <w:b w:val="0"/>
          <w:color w:val="000000"/>
          <w:sz w:val="24"/>
          <w:szCs w:val="24"/>
          <w:lang w:val="ky-KG"/>
        </w:rPr>
      </w:pPr>
      <w:r>
        <w:rPr>
          <w:rFonts w:ascii="Times New Roman" w:hAnsi="Times New Roman"/>
          <w:color w:val="000000"/>
          <w:sz w:val="24"/>
          <w:szCs w:val="24"/>
          <w:lang w:val="ky-KG"/>
        </w:rPr>
        <w:t xml:space="preserve">ОПИСАНИЕ ДИСЦИПЛИНЫ </w:t>
      </w:r>
      <w:bookmarkEnd w:id="20"/>
    </w:p>
    <w:p w:rsidR="00F31FDF" w:rsidRDefault="00F31FDF" w:rsidP="00F31FDF">
      <w:pPr>
        <w:jc w:val="both"/>
        <w:rPr>
          <w:b/>
          <w:sz w:val="24"/>
          <w:szCs w:val="24"/>
        </w:rPr>
      </w:pPr>
      <w:r>
        <w:rPr>
          <w:b/>
          <w:sz w:val="24"/>
          <w:szCs w:val="24"/>
        </w:rPr>
        <w:t>Институт инновационных профессий</w:t>
      </w:r>
    </w:p>
    <w:p w:rsidR="00F31FDF" w:rsidRDefault="00F31FDF" w:rsidP="00F31FDF">
      <w:pPr>
        <w:jc w:val="both"/>
        <w:rPr>
          <w:b/>
          <w:sz w:val="24"/>
          <w:szCs w:val="24"/>
        </w:rPr>
      </w:pPr>
      <w:r>
        <w:rPr>
          <w:b/>
          <w:sz w:val="24"/>
          <w:szCs w:val="24"/>
        </w:rPr>
        <w:t>Кафедра «Экономика и кадастр»</w:t>
      </w:r>
    </w:p>
    <w:p w:rsidR="00F31FDF" w:rsidRDefault="00F31FDF" w:rsidP="00F31FDF">
      <w:pPr>
        <w:jc w:val="both"/>
        <w:rPr>
          <w:sz w:val="24"/>
          <w:szCs w:val="24"/>
        </w:rPr>
      </w:pPr>
      <w:r>
        <w:rPr>
          <w:b/>
          <w:sz w:val="24"/>
          <w:szCs w:val="24"/>
        </w:rPr>
        <w:t>Дисциплина:</w:t>
      </w:r>
      <w:r>
        <w:rPr>
          <w:color w:val="000000"/>
          <w:sz w:val="24"/>
          <w:szCs w:val="24"/>
        </w:rPr>
        <w:t xml:space="preserve"> «</w:t>
      </w:r>
      <w:r>
        <w:rPr>
          <w:b/>
          <w:color w:val="000000"/>
          <w:sz w:val="24"/>
          <w:szCs w:val="24"/>
        </w:rPr>
        <w:t>Судебная стоимостная экспертиза»</w:t>
      </w:r>
    </w:p>
    <w:p w:rsidR="00F31FDF" w:rsidRDefault="00F31FDF" w:rsidP="00F31FDF">
      <w:pPr>
        <w:jc w:val="both"/>
        <w:rPr>
          <w:rFonts w:eastAsia="Calibri"/>
          <w:b/>
          <w:sz w:val="24"/>
          <w:szCs w:val="24"/>
        </w:rPr>
      </w:pPr>
      <w:r>
        <w:rPr>
          <w:b/>
          <w:sz w:val="24"/>
          <w:szCs w:val="24"/>
        </w:rPr>
        <w:t>201</w:t>
      </w:r>
      <w:r>
        <w:rPr>
          <w:b/>
          <w:sz w:val="24"/>
          <w:szCs w:val="24"/>
          <w:lang w:val="ky-KG"/>
        </w:rPr>
        <w:t>9</w:t>
      </w:r>
      <w:r>
        <w:rPr>
          <w:b/>
          <w:sz w:val="24"/>
          <w:szCs w:val="24"/>
        </w:rPr>
        <w:t>/3 семестр</w:t>
      </w:r>
    </w:p>
    <w:p w:rsidR="00F31FDF" w:rsidRDefault="00F31FDF" w:rsidP="00F31FDF">
      <w:pPr>
        <w:jc w:val="center"/>
        <w:rPr>
          <w:b/>
          <w:sz w:val="24"/>
          <w:szCs w:val="24"/>
        </w:rPr>
      </w:pPr>
      <w:r>
        <w:rPr>
          <w:b/>
          <w:sz w:val="24"/>
          <w:szCs w:val="24"/>
        </w:rPr>
        <w:t>Краткое содержание дисциплины:</w:t>
      </w:r>
    </w:p>
    <w:p w:rsidR="00F31FDF" w:rsidRDefault="00F31FDF" w:rsidP="00F31FDF">
      <w:pPr>
        <w:ind w:firstLine="709"/>
        <w:jc w:val="both"/>
        <w:rPr>
          <w:rFonts w:eastAsiaTheme="minorHAnsi"/>
          <w:sz w:val="24"/>
          <w:szCs w:val="24"/>
          <w:lang w:val="ky-KG" w:eastAsia="en-US"/>
        </w:rPr>
      </w:pPr>
      <w:r>
        <w:rPr>
          <w:sz w:val="24"/>
          <w:szCs w:val="24"/>
          <w:lang w:val="ky-KG"/>
        </w:rPr>
        <w:t xml:space="preserve">Основной формой оспаривания стоимости на основе установления рыночной стоимости объекта недвижимости является судебное разбирательство. В условиях конфликта интересов неизбежным этапом судебного спора является проведение судебной экспертизы, на основе результатов которой может быть принято решение о величине стоимости объекта недвижимости. Процесс сбора доказательств, а также применение методов исследования при определении стоимости объектов недвижимости характеризуется важными отличиями от процесса оценки недвижимости. </w:t>
      </w:r>
    </w:p>
    <w:p w:rsidR="00F31FDF" w:rsidRDefault="00F31FDF" w:rsidP="00F31FDF">
      <w:pPr>
        <w:ind w:firstLine="709"/>
        <w:jc w:val="both"/>
        <w:rPr>
          <w:sz w:val="24"/>
          <w:szCs w:val="24"/>
          <w:lang w:val="ky-KG"/>
        </w:rPr>
      </w:pPr>
      <w:r>
        <w:rPr>
          <w:sz w:val="24"/>
          <w:szCs w:val="24"/>
          <w:lang w:val="ky-KG"/>
        </w:rPr>
        <w:t>Целью данного курса является формирование устойчивых знаний и практических навыков по рассмотре</w:t>
      </w:r>
      <w:proofErr w:type="spellStart"/>
      <w:r>
        <w:rPr>
          <w:sz w:val="24"/>
          <w:szCs w:val="24"/>
        </w:rPr>
        <w:t>нию</w:t>
      </w:r>
      <w:proofErr w:type="spellEnd"/>
      <w:r>
        <w:rPr>
          <w:sz w:val="24"/>
          <w:szCs w:val="24"/>
          <w:lang w:val="ky-KG"/>
        </w:rPr>
        <w:t xml:space="preserve"> правовой природы и сущности оценочной деятельности и ее отличия от судебно-экспертной деятельности, границы компетенции оценщиков и саморегулируемых организаций оценщиков, место и роль определения стоимости в системе судебных экспертиз, сущность Отчета об оценке и возможность проведения его экспертизы, актуальность таких экспертиз.</w:t>
      </w:r>
    </w:p>
    <w:p w:rsidR="00F31FDF" w:rsidRDefault="00F31FDF" w:rsidP="00F31FDF">
      <w:pPr>
        <w:ind w:firstLine="709"/>
        <w:jc w:val="both"/>
        <w:rPr>
          <w:sz w:val="24"/>
          <w:szCs w:val="24"/>
        </w:rPr>
      </w:pPr>
    </w:p>
    <w:p w:rsidR="00F31FDF" w:rsidRDefault="00F31FDF" w:rsidP="00F31FDF">
      <w:pPr>
        <w:jc w:val="center"/>
        <w:rPr>
          <w:rFonts w:eastAsia="Calibri"/>
          <w:b/>
          <w:sz w:val="24"/>
          <w:szCs w:val="24"/>
        </w:rPr>
      </w:pPr>
      <w:r>
        <w:rPr>
          <w:b/>
          <w:sz w:val="24"/>
          <w:szCs w:val="24"/>
        </w:rPr>
        <w:t>Кредитная стоимость дисциплины:</w:t>
      </w:r>
    </w:p>
    <w:p w:rsidR="00F31FDF" w:rsidRDefault="00F31FDF" w:rsidP="00F31FDF">
      <w:pPr>
        <w:ind w:firstLine="720"/>
        <w:jc w:val="both"/>
        <w:rPr>
          <w:sz w:val="24"/>
          <w:szCs w:val="24"/>
          <w:lang w:val="ky-KG"/>
        </w:rPr>
      </w:pPr>
      <w:r>
        <w:rPr>
          <w:sz w:val="24"/>
          <w:szCs w:val="24"/>
          <w:lang w:val="ky-KG"/>
        </w:rPr>
        <w:t xml:space="preserve">Общая трудоемкость дисциплины составляет </w:t>
      </w:r>
      <w:r w:rsidR="000947A2">
        <w:rPr>
          <w:sz w:val="24"/>
          <w:szCs w:val="24"/>
          <w:lang w:val="ky-KG"/>
        </w:rPr>
        <w:t>150</w:t>
      </w:r>
      <w:r>
        <w:rPr>
          <w:sz w:val="24"/>
          <w:szCs w:val="24"/>
          <w:lang w:val="ky-KG"/>
        </w:rPr>
        <w:t xml:space="preserve"> часов или </w:t>
      </w:r>
      <w:r w:rsidR="000947A2">
        <w:rPr>
          <w:sz w:val="24"/>
          <w:szCs w:val="24"/>
          <w:lang w:val="ky-KG"/>
        </w:rPr>
        <w:t>5</w:t>
      </w:r>
      <w:r>
        <w:rPr>
          <w:sz w:val="24"/>
          <w:szCs w:val="24"/>
          <w:lang w:val="ky-KG"/>
        </w:rPr>
        <w:t xml:space="preserve"> кредитов. Из них </w:t>
      </w:r>
      <w:r w:rsidR="000947A2">
        <w:rPr>
          <w:sz w:val="24"/>
          <w:szCs w:val="24"/>
          <w:lang w:val="ky-KG"/>
        </w:rPr>
        <w:t>30</w:t>
      </w:r>
      <w:r>
        <w:rPr>
          <w:sz w:val="24"/>
          <w:szCs w:val="24"/>
          <w:lang w:val="ky-KG"/>
        </w:rPr>
        <w:t xml:space="preserve"> часов лекционных занятий, </w:t>
      </w:r>
      <w:r w:rsidR="000947A2">
        <w:rPr>
          <w:sz w:val="24"/>
          <w:szCs w:val="24"/>
          <w:lang w:val="ky-KG"/>
        </w:rPr>
        <w:t>45</w:t>
      </w:r>
      <w:r>
        <w:rPr>
          <w:sz w:val="24"/>
          <w:szCs w:val="24"/>
          <w:lang w:val="ky-KG"/>
        </w:rPr>
        <w:t xml:space="preserve"> часов семинарских занятий, самостоятельная работа студентов </w:t>
      </w:r>
      <w:r w:rsidR="000947A2">
        <w:rPr>
          <w:sz w:val="24"/>
          <w:szCs w:val="24"/>
          <w:lang w:val="ky-KG"/>
        </w:rPr>
        <w:t>7</w:t>
      </w:r>
      <w:r>
        <w:rPr>
          <w:sz w:val="24"/>
          <w:szCs w:val="24"/>
          <w:lang w:val="ky-KG"/>
        </w:rPr>
        <w:t>5 часов.</w:t>
      </w:r>
    </w:p>
    <w:p w:rsidR="00F31FDF" w:rsidRDefault="00F31FDF" w:rsidP="00F31FDF">
      <w:pPr>
        <w:jc w:val="center"/>
        <w:rPr>
          <w:rFonts w:eastAsiaTheme="minorHAnsi"/>
          <w:b/>
          <w:sz w:val="24"/>
          <w:szCs w:val="24"/>
          <w:lang w:eastAsia="en-US"/>
        </w:rPr>
      </w:pPr>
      <w:r>
        <w:rPr>
          <w:b/>
          <w:sz w:val="24"/>
          <w:szCs w:val="24"/>
        </w:rPr>
        <w:t>Результаты обучения:</w:t>
      </w:r>
    </w:p>
    <w:p w:rsidR="00F31FDF" w:rsidRDefault="00F31FDF" w:rsidP="00F31FDF">
      <w:pPr>
        <w:jc w:val="both"/>
        <w:rPr>
          <w:sz w:val="24"/>
          <w:szCs w:val="24"/>
          <w:lang w:val="ky-KG"/>
        </w:rPr>
      </w:pPr>
      <w:r>
        <w:rPr>
          <w:b/>
          <w:color w:val="000000"/>
          <w:sz w:val="24"/>
          <w:szCs w:val="24"/>
        </w:rPr>
        <w:t>РОП</w:t>
      </w:r>
      <w:proofErr w:type="gramStart"/>
      <w:r>
        <w:rPr>
          <w:b/>
          <w:color w:val="000000"/>
          <w:sz w:val="24"/>
          <w:szCs w:val="24"/>
          <w:vertAlign w:val="subscript"/>
        </w:rPr>
        <w:t>1</w:t>
      </w:r>
      <w:proofErr w:type="gramEnd"/>
      <w:r>
        <w:rPr>
          <w:color w:val="000000"/>
          <w:sz w:val="24"/>
          <w:szCs w:val="24"/>
        </w:rPr>
        <w:t xml:space="preserve"> – </w:t>
      </w:r>
      <w:r>
        <w:rPr>
          <w:color w:val="000000"/>
          <w:sz w:val="24"/>
          <w:szCs w:val="24"/>
          <w:lang w:val="ky-KG"/>
        </w:rPr>
        <w:t xml:space="preserve"> с</w:t>
      </w:r>
      <w:r>
        <w:rPr>
          <w:sz w:val="24"/>
          <w:szCs w:val="24"/>
          <w:lang w:val="ky-KG"/>
        </w:rPr>
        <w:t>тудент магистр имеет навыки организации оценочной деятельности на национальном и международном масштабах, может критически оценить положение в отрасли и дать рекомендации по совершенствованию политики в области оценочной деятельности.</w:t>
      </w:r>
    </w:p>
    <w:p w:rsidR="00F31FDF" w:rsidRDefault="00F31FDF" w:rsidP="00F31FDF">
      <w:pPr>
        <w:jc w:val="both"/>
        <w:rPr>
          <w:rFonts w:eastAsia="Calibri"/>
          <w:bCs/>
          <w:sz w:val="24"/>
          <w:szCs w:val="24"/>
        </w:rPr>
      </w:pPr>
      <w:r>
        <w:rPr>
          <w:b/>
          <w:color w:val="2C2C2C"/>
          <w:sz w:val="24"/>
          <w:szCs w:val="24"/>
        </w:rPr>
        <w:t>РОП</w:t>
      </w:r>
      <w:proofErr w:type="gramStart"/>
      <w:r>
        <w:rPr>
          <w:b/>
          <w:color w:val="2C2C2C"/>
          <w:sz w:val="24"/>
          <w:szCs w:val="24"/>
          <w:vertAlign w:val="subscript"/>
        </w:rPr>
        <w:t>2</w:t>
      </w:r>
      <w:proofErr w:type="gramEnd"/>
      <w:r>
        <w:rPr>
          <w:color w:val="2C2C2C"/>
          <w:sz w:val="24"/>
          <w:szCs w:val="24"/>
        </w:rPr>
        <w:t xml:space="preserve"> – </w:t>
      </w:r>
      <w:r>
        <w:rPr>
          <w:sz w:val="24"/>
          <w:szCs w:val="24"/>
          <w:lang w:val="ky-KG"/>
        </w:rPr>
        <w:t>студент 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w:t>
      </w:r>
    </w:p>
    <w:p w:rsidR="00F31FDF" w:rsidRDefault="00F31FDF" w:rsidP="00F31FDF">
      <w:pPr>
        <w:jc w:val="center"/>
        <w:rPr>
          <w:b/>
          <w:sz w:val="24"/>
          <w:szCs w:val="24"/>
        </w:rPr>
      </w:pPr>
      <w:r>
        <w:rPr>
          <w:b/>
          <w:sz w:val="24"/>
          <w:szCs w:val="24"/>
        </w:rPr>
        <w:t xml:space="preserve">Результаты </w:t>
      </w:r>
      <w:r w:rsidR="006B113D">
        <w:rPr>
          <w:b/>
          <w:sz w:val="24"/>
          <w:szCs w:val="24"/>
          <w:lang w:val="ky-KG"/>
        </w:rPr>
        <w:t>обучения</w:t>
      </w:r>
      <w:r>
        <w:rPr>
          <w:b/>
          <w:sz w:val="24"/>
          <w:szCs w:val="24"/>
        </w:rPr>
        <w:t>:</w:t>
      </w:r>
    </w:p>
    <w:p w:rsidR="00F31FDF" w:rsidRDefault="00F31FDF" w:rsidP="00F31FDF">
      <w:pPr>
        <w:ind w:firstLine="709"/>
        <w:jc w:val="both"/>
        <w:rPr>
          <w:rFonts w:eastAsiaTheme="minorHAnsi"/>
          <w:sz w:val="24"/>
          <w:szCs w:val="24"/>
          <w:lang w:val="ky-KG" w:eastAsia="en-US"/>
        </w:rPr>
      </w:pPr>
      <w:r w:rsidRPr="006B113D">
        <w:rPr>
          <w:b/>
          <w:sz w:val="24"/>
          <w:szCs w:val="24"/>
          <w:lang w:val="ky-KG"/>
        </w:rPr>
        <w:t>РД1</w:t>
      </w:r>
      <w:r>
        <w:rPr>
          <w:sz w:val="24"/>
          <w:szCs w:val="24"/>
          <w:lang w:val="ky-KG"/>
        </w:rPr>
        <w:t xml:space="preserve">  - знает современное состояние оценочной деятельности с точки зрения расследования экономических преступлений и судебного разрешения споров хозяйствующих субъектов; </w:t>
      </w:r>
    </w:p>
    <w:p w:rsidR="00F31FDF" w:rsidRDefault="00F31FDF" w:rsidP="00F31FDF">
      <w:pPr>
        <w:ind w:firstLine="709"/>
        <w:jc w:val="both"/>
        <w:rPr>
          <w:sz w:val="24"/>
          <w:szCs w:val="24"/>
          <w:lang w:val="ky-KG"/>
        </w:rPr>
      </w:pPr>
      <w:r w:rsidRPr="006B113D">
        <w:rPr>
          <w:b/>
          <w:sz w:val="24"/>
          <w:szCs w:val="24"/>
          <w:lang w:val="ky-KG"/>
        </w:rPr>
        <w:t>РД2</w:t>
      </w:r>
      <w:r>
        <w:rPr>
          <w:sz w:val="24"/>
          <w:szCs w:val="24"/>
          <w:lang w:val="ky-KG"/>
        </w:rPr>
        <w:t xml:space="preserve"> – способен идентифицировать вид и подвид судебно-оценочных экспертиз;</w:t>
      </w:r>
    </w:p>
    <w:p w:rsidR="00F31FDF" w:rsidRDefault="00F31FDF" w:rsidP="00F31FDF">
      <w:pPr>
        <w:ind w:firstLine="709"/>
        <w:jc w:val="both"/>
        <w:rPr>
          <w:sz w:val="24"/>
          <w:szCs w:val="24"/>
          <w:lang w:val="ky-KG"/>
        </w:rPr>
      </w:pPr>
      <w:r w:rsidRPr="006B113D">
        <w:rPr>
          <w:b/>
          <w:sz w:val="24"/>
          <w:szCs w:val="24"/>
          <w:lang w:val="ky-KG"/>
        </w:rPr>
        <w:t>РД3</w:t>
      </w:r>
      <w:r>
        <w:rPr>
          <w:sz w:val="24"/>
          <w:szCs w:val="24"/>
          <w:lang w:val="ky-KG"/>
        </w:rPr>
        <w:t xml:space="preserve"> –умеет организовать и провести натурные обследования объектов недвижимости при проведении стоимостной экспертизы;</w:t>
      </w:r>
    </w:p>
    <w:p w:rsidR="00F31FDF" w:rsidRDefault="00F31FDF" w:rsidP="00F31FDF">
      <w:pPr>
        <w:ind w:firstLine="709"/>
        <w:jc w:val="both"/>
        <w:rPr>
          <w:sz w:val="24"/>
          <w:szCs w:val="24"/>
          <w:lang w:val="ky-KG"/>
        </w:rPr>
      </w:pPr>
      <w:r w:rsidRPr="006B113D">
        <w:rPr>
          <w:b/>
          <w:sz w:val="24"/>
          <w:szCs w:val="24"/>
          <w:lang w:val="ky-KG"/>
        </w:rPr>
        <w:t>РД4</w:t>
      </w:r>
      <w:r>
        <w:rPr>
          <w:sz w:val="24"/>
          <w:szCs w:val="24"/>
          <w:lang w:val="ky-KG"/>
        </w:rPr>
        <w:t xml:space="preserve">  - способен применить экспертные методики при исследовании различных объектов судебно-оценочных экспертиз экспертных исследований при проведении стоимостной экспертизы;</w:t>
      </w:r>
    </w:p>
    <w:p w:rsidR="00F31FDF" w:rsidRDefault="00F31FDF" w:rsidP="00F31FDF">
      <w:pPr>
        <w:shd w:val="clear" w:color="auto" w:fill="FFFFFF"/>
        <w:tabs>
          <w:tab w:val="left" w:pos="426"/>
          <w:tab w:val="left" w:pos="888"/>
        </w:tabs>
        <w:jc w:val="both"/>
        <w:rPr>
          <w:sz w:val="24"/>
          <w:szCs w:val="24"/>
          <w:lang w:val="ky-KG"/>
        </w:rPr>
      </w:pPr>
    </w:p>
    <w:p w:rsidR="00F31FDF" w:rsidRDefault="00F31FDF" w:rsidP="00F31FDF">
      <w:pPr>
        <w:rPr>
          <w:rFonts w:eastAsia="Calibri"/>
          <w:bCs/>
          <w:sz w:val="24"/>
          <w:szCs w:val="24"/>
          <w:lang w:val="ky-KG"/>
        </w:rPr>
      </w:pPr>
    </w:p>
    <w:p w:rsidR="00F31FDF" w:rsidRDefault="00F31FDF" w:rsidP="00F31FDF">
      <w:pPr>
        <w:rPr>
          <w:b/>
          <w:sz w:val="24"/>
          <w:szCs w:val="24"/>
        </w:rPr>
      </w:pPr>
      <w:r>
        <w:rPr>
          <w:b/>
          <w:sz w:val="24"/>
          <w:szCs w:val="24"/>
        </w:rPr>
        <w:br w:type="page"/>
      </w:r>
    </w:p>
    <w:p w:rsidR="00F31FDF" w:rsidRDefault="00F31FDF" w:rsidP="00F31FDF">
      <w:pPr>
        <w:jc w:val="center"/>
        <w:rPr>
          <w:rFonts w:eastAsiaTheme="minorHAnsi"/>
          <w:b/>
          <w:sz w:val="24"/>
          <w:szCs w:val="24"/>
          <w:lang w:eastAsia="en-US"/>
        </w:rPr>
      </w:pPr>
      <w:r>
        <w:rPr>
          <w:b/>
          <w:sz w:val="24"/>
          <w:szCs w:val="24"/>
        </w:rPr>
        <w:lastRenderedPageBreak/>
        <w:t>Степень влияния целей дисциплины на результаты обучения образовательной программы:</w:t>
      </w:r>
    </w:p>
    <w:p w:rsidR="00F31FDF" w:rsidRPr="006B113D" w:rsidRDefault="00F31FDF" w:rsidP="00F31FDF">
      <w:pPr>
        <w:rPr>
          <w:b/>
          <w:sz w:val="24"/>
          <w:szCs w:val="24"/>
          <w:highlight w:val="yellow"/>
        </w:rPr>
      </w:pPr>
    </w:p>
    <w:tbl>
      <w:tblPr>
        <w:tblpPr w:leftFromText="180" w:rightFromText="180" w:bottomFromText="160" w:vertAnchor="page" w:horzAnchor="margin" w:tblpXSpec="center" w:tblpY="2251"/>
        <w:tblW w:w="10220" w:type="dxa"/>
        <w:tblLook w:val="04A0" w:firstRow="1" w:lastRow="0" w:firstColumn="1" w:lastColumn="0" w:noHBand="0" w:noVBand="1"/>
      </w:tblPr>
      <w:tblGrid>
        <w:gridCol w:w="2870"/>
        <w:gridCol w:w="1847"/>
        <w:gridCol w:w="2150"/>
        <w:gridCol w:w="1721"/>
        <w:gridCol w:w="1632"/>
      </w:tblGrid>
      <w:tr w:rsidR="00F31FDF" w:rsidTr="00F31FDF">
        <w:trPr>
          <w:trHeight w:val="837"/>
        </w:trPr>
        <w:tc>
          <w:tcPr>
            <w:tcW w:w="2870" w:type="dxa"/>
            <w:tcBorders>
              <w:top w:val="single" w:sz="4" w:space="0" w:color="auto"/>
              <w:left w:val="single" w:sz="4" w:space="0" w:color="auto"/>
              <w:bottom w:val="single" w:sz="4" w:space="0" w:color="auto"/>
              <w:right w:val="single" w:sz="4" w:space="0" w:color="auto"/>
            </w:tcBorders>
            <w:vAlign w:val="center"/>
            <w:hideMark/>
          </w:tcPr>
          <w:p w:rsidR="00F31FDF" w:rsidRDefault="00F31FDF">
            <w:pPr>
              <w:rPr>
                <w:b/>
                <w:color w:val="000000"/>
                <w:sz w:val="24"/>
                <w:szCs w:val="24"/>
                <w:lang w:eastAsia="en-US"/>
              </w:rPr>
            </w:pPr>
            <w:r>
              <w:rPr>
                <w:b/>
                <w:color w:val="000000"/>
                <w:sz w:val="24"/>
                <w:szCs w:val="24"/>
                <w:lang w:val="ky-KG"/>
              </w:rPr>
              <w:t xml:space="preserve">Результаты обучения дисциплины/ Результаты обучения </w:t>
            </w:r>
            <w:r>
              <w:rPr>
                <w:b/>
                <w:color w:val="000000"/>
                <w:sz w:val="24"/>
                <w:szCs w:val="24"/>
              </w:rPr>
              <w:t>программы</w:t>
            </w:r>
          </w:p>
        </w:tc>
        <w:tc>
          <w:tcPr>
            <w:tcW w:w="1847" w:type="dxa"/>
            <w:tcBorders>
              <w:top w:val="single" w:sz="4" w:space="0" w:color="auto"/>
              <w:left w:val="nil"/>
              <w:bottom w:val="single" w:sz="4" w:space="0" w:color="auto"/>
              <w:right w:val="single" w:sz="4" w:space="0" w:color="auto"/>
            </w:tcBorders>
            <w:noWrap/>
            <w:hideMark/>
          </w:tcPr>
          <w:p w:rsidR="00F31FDF" w:rsidRDefault="00F31FDF">
            <w:pPr>
              <w:ind w:firstLine="709"/>
              <w:rPr>
                <w:sz w:val="24"/>
                <w:szCs w:val="24"/>
                <w:lang w:val="ky-KG" w:eastAsia="en-US"/>
              </w:rPr>
            </w:pPr>
            <w:r>
              <w:rPr>
                <w:sz w:val="24"/>
                <w:szCs w:val="24"/>
                <w:lang w:val="ky-KG"/>
              </w:rPr>
              <w:t xml:space="preserve">РД1  -  знает современное состояние оценочной деятельности с точки зрения расследования экономических преступлений и судебного разрешения споров хозяйствующих субъектов; </w:t>
            </w:r>
          </w:p>
        </w:tc>
        <w:tc>
          <w:tcPr>
            <w:tcW w:w="2150" w:type="dxa"/>
            <w:tcBorders>
              <w:top w:val="single" w:sz="4" w:space="0" w:color="auto"/>
              <w:left w:val="nil"/>
              <w:bottom w:val="single" w:sz="4" w:space="0" w:color="auto"/>
              <w:right w:val="single" w:sz="4" w:space="0" w:color="auto"/>
            </w:tcBorders>
            <w:noWrap/>
            <w:hideMark/>
          </w:tcPr>
          <w:p w:rsidR="00F31FDF" w:rsidRDefault="00F31FDF">
            <w:pPr>
              <w:ind w:firstLine="709"/>
              <w:rPr>
                <w:sz w:val="24"/>
                <w:szCs w:val="24"/>
                <w:lang w:val="ky-KG" w:eastAsia="en-US"/>
              </w:rPr>
            </w:pPr>
            <w:r>
              <w:rPr>
                <w:sz w:val="24"/>
                <w:szCs w:val="24"/>
                <w:lang w:val="ky-KG"/>
              </w:rPr>
              <w:t>РД2 –  способен идентифицировать вид и подвид судебно-оценочных экспертиз;</w:t>
            </w:r>
          </w:p>
        </w:tc>
        <w:tc>
          <w:tcPr>
            <w:tcW w:w="1721" w:type="dxa"/>
            <w:tcBorders>
              <w:top w:val="single" w:sz="4" w:space="0" w:color="auto"/>
              <w:left w:val="nil"/>
              <w:bottom w:val="single" w:sz="4" w:space="0" w:color="auto"/>
              <w:right w:val="single" w:sz="4" w:space="0" w:color="auto"/>
            </w:tcBorders>
            <w:noWrap/>
          </w:tcPr>
          <w:p w:rsidR="00F31FDF" w:rsidRDefault="00F31FDF">
            <w:pPr>
              <w:ind w:firstLine="709"/>
              <w:rPr>
                <w:sz w:val="24"/>
                <w:szCs w:val="24"/>
                <w:lang w:val="ky-KG"/>
              </w:rPr>
            </w:pPr>
            <w:r>
              <w:rPr>
                <w:sz w:val="24"/>
                <w:szCs w:val="24"/>
                <w:lang w:val="ky-KG"/>
              </w:rPr>
              <w:t>РД3 – умеет организовать и провести натурные обследования объектов недвижимости при проведении стоимостной экспертизы;</w:t>
            </w:r>
          </w:p>
          <w:p w:rsidR="00F31FDF" w:rsidRDefault="00F31FDF">
            <w:pPr>
              <w:ind w:firstLine="709"/>
              <w:rPr>
                <w:sz w:val="24"/>
                <w:szCs w:val="24"/>
                <w:lang w:val="ky-KG" w:eastAsia="en-US"/>
              </w:rPr>
            </w:pPr>
          </w:p>
        </w:tc>
        <w:tc>
          <w:tcPr>
            <w:tcW w:w="1632" w:type="dxa"/>
            <w:tcBorders>
              <w:top w:val="single" w:sz="4" w:space="0" w:color="auto"/>
              <w:left w:val="nil"/>
              <w:bottom w:val="single" w:sz="4" w:space="0" w:color="auto"/>
              <w:right w:val="single" w:sz="4" w:space="0" w:color="auto"/>
            </w:tcBorders>
            <w:noWrap/>
            <w:hideMark/>
          </w:tcPr>
          <w:p w:rsidR="00F31FDF" w:rsidRDefault="00F31FDF">
            <w:pPr>
              <w:ind w:firstLine="709"/>
              <w:rPr>
                <w:sz w:val="24"/>
                <w:szCs w:val="24"/>
                <w:lang w:eastAsia="en-US"/>
              </w:rPr>
            </w:pPr>
            <w:r>
              <w:rPr>
                <w:sz w:val="24"/>
                <w:szCs w:val="24"/>
                <w:lang w:val="ky-KG"/>
              </w:rPr>
              <w:t>РД4   способен применить экспертные методики при исследовании различных объектов судебно-оценочных экспертиз</w:t>
            </w:r>
          </w:p>
        </w:tc>
      </w:tr>
      <w:tr w:rsidR="00F31FDF" w:rsidTr="00F31FDF">
        <w:trPr>
          <w:trHeight w:val="294"/>
        </w:trPr>
        <w:tc>
          <w:tcPr>
            <w:tcW w:w="2870" w:type="dxa"/>
            <w:tcBorders>
              <w:top w:val="single" w:sz="4" w:space="0" w:color="auto"/>
              <w:left w:val="single" w:sz="4" w:space="0" w:color="auto"/>
              <w:bottom w:val="single" w:sz="4" w:space="0" w:color="auto"/>
              <w:right w:val="single" w:sz="4" w:space="0" w:color="auto"/>
            </w:tcBorders>
            <w:noWrap/>
            <w:vAlign w:val="bottom"/>
            <w:hideMark/>
          </w:tcPr>
          <w:p w:rsidR="00F31FDF" w:rsidRDefault="00F31FDF">
            <w:pPr>
              <w:tabs>
                <w:tab w:val="left" w:pos="3465"/>
              </w:tabs>
              <w:jc w:val="both"/>
              <w:rPr>
                <w:sz w:val="24"/>
                <w:szCs w:val="24"/>
                <w:lang w:eastAsia="en-US"/>
              </w:rPr>
            </w:pPr>
            <w:r>
              <w:rPr>
                <w:b/>
                <w:color w:val="000000"/>
                <w:sz w:val="24"/>
                <w:szCs w:val="24"/>
              </w:rPr>
              <w:t>РОП</w:t>
            </w:r>
            <w:proofErr w:type="gramStart"/>
            <w:r>
              <w:rPr>
                <w:b/>
                <w:color w:val="000000"/>
                <w:sz w:val="24"/>
                <w:szCs w:val="24"/>
                <w:vertAlign w:val="subscript"/>
              </w:rPr>
              <w:t>1</w:t>
            </w:r>
            <w:proofErr w:type="gramEnd"/>
            <w:r>
              <w:rPr>
                <w:color w:val="000000"/>
                <w:sz w:val="24"/>
                <w:szCs w:val="24"/>
              </w:rPr>
              <w:t xml:space="preserve"> – </w:t>
            </w:r>
            <w:r>
              <w:rPr>
                <w:color w:val="000000"/>
                <w:sz w:val="24"/>
                <w:szCs w:val="24"/>
                <w:lang w:val="ky-KG"/>
              </w:rPr>
              <w:t xml:space="preserve"> с</w:t>
            </w:r>
            <w:r>
              <w:rPr>
                <w:sz w:val="24"/>
                <w:szCs w:val="24"/>
                <w:lang w:val="ky-KG"/>
              </w:rPr>
              <w:t>тудент магистр имеет навыки организации оценочной деятельности на национальном и международном масштабах, может критически оценить положение в отрасли и дать рекомендации по совершенствованию политики в области оценочной деятельности.</w:t>
            </w:r>
          </w:p>
        </w:tc>
        <w:tc>
          <w:tcPr>
            <w:tcW w:w="1847" w:type="dxa"/>
            <w:tcBorders>
              <w:top w:val="single" w:sz="4" w:space="0" w:color="auto"/>
              <w:left w:val="nil"/>
              <w:bottom w:val="single" w:sz="4" w:space="0" w:color="auto"/>
              <w:right w:val="single" w:sz="4" w:space="0" w:color="auto"/>
            </w:tcBorders>
            <w:noWrap/>
            <w:hideMark/>
          </w:tcPr>
          <w:p w:rsidR="00F31FDF" w:rsidRDefault="00F31FDF">
            <w:pPr>
              <w:rPr>
                <w:sz w:val="24"/>
                <w:szCs w:val="24"/>
                <w:lang w:eastAsia="en-US"/>
              </w:rPr>
            </w:pPr>
            <w:r>
              <w:rPr>
                <w:color w:val="000000"/>
                <w:sz w:val="24"/>
                <w:szCs w:val="24"/>
              </w:rPr>
              <w:t>В</w:t>
            </w:r>
          </w:p>
        </w:tc>
        <w:tc>
          <w:tcPr>
            <w:tcW w:w="2150" w:type="dxa"/>
            <w:tcBorders>
              <w:top w:val="single" w:sz="4" w:space="0" w:color="auto"/>
              <w:left w:val="nil"/>
              <w:bottom w:val="single" w:sz="4" w:space="0" w:color="auto"/>
              <w:right w:val="single" w:sz="4" w:space="0" w:color="auto"/>
            </w:tcBorders>
            <w:noWrap/>
            <w:hideMark/>
          </w:tcPr>
          <w:p w:rsidR="00F31FDF" w:rsidRDefault="00F31FDF">
            <w:pPr>
              <w:rPr>
                <w:sz w:val="24"/>
                <w:szCs w:val="24"/>
                <w:lang w:eastAsia="en-US"/>
              </w:rPr>
            </w:pPr>
            <w:r>
              <w:rPr>
                <w:color w:val="000000"/>
                <w:sz w:val="24"/>
                <w:szCs w:val="24"/>
              </w:rPr>
              <w:t>В</w:t>
            </w:r>
          </w:p>
        </w:tc>
        <w:tc>
          <w:tcPr>
            <w:tcW w:w="1721" w:type="dxa"/>
            <w:tcBorders>
              <w:top w:val="single" w:sz="4" w:space="0" w:color="auto"/>
              <w:left w:val="nil"/>
              <w:bottom w:val="single" w:sz="4" w:space="0" w:color="auto"/>
              <w:right w:val="single" w:sz="4" w:space="0" w:color="auto"/>
            </w:tcBorders>
            <w:noWrap/>
            <w:hideMark/>
          </w:tcPr>
          <w:p w:rsidR="00F31FDF" w:rsidRDefault="00F31FDF">
            <w:pPr>
              <w:rPr>
                <w:sz w:val="24"/>
                <w:szCs w:val="24"/>
                <w:lang w:eastAsia="en-US"/>
              </w:rPr>
            </w:pPr>
            <w:r>
              <w:rPr>
                <w:color w:val="000000"/>
                <w:sz w:val="24"/>
                <w:szCs w:val="24"/>
              </w:rPr>
              <w:t>В</w:t>
            </w:r>
          </w:p>
        </w:tc>
        <w:tc>
          <w:tcPr>
            <w:tcW w:w="1632" w:type="dxa"/>
            <w:tcBorders>
              <w:top w:val="single" w:sz="4" w:space="0" w:color="auto"/>
              <w:left w:val="nil"/>
              <w:bottom w:val="single" w:sz="4" w:space="0" w:color="auto"/>
              <w:right w:val="single" w:sz="4" w:space="0" w:color="auto"/>
            </w:tcBorders>
            <w:noWrap/>
            <w:hideMark/>
          </w:tcPr>
          <w:p w:rsidR="00F31FDF" w:rsidRDefault="00F31FDF">
            <w:pPr>
              <w:rPr>
                <w:sz w:val="24"/>
                <w:szCs w:val="24"/>
                <w:lang w:eastAsia="en-US"/>
              </w:rPr>
            </w:pPr>
            <w:r>
              <w:rPr>
                <w:color w:val="000000"/>
                <w:sz w:val="24"/>
                <w:szCs w:val="24"/>
              </w:rPr>
              <w:t>В</w:t>
            </w:r>
          </w:p>
        </w:tc>
      </w:tr>
      <w:tr w:rsidR="00F31FDF" w:rsidTr="00F31FDF">
        <w:trPr>
          <w:trHeight w:val="294"/>
        </w:trPr>
        <w:tc>
          <w:tcPr>
            <w:tcW w:w="2870" w:type="dxa"/>
            <w:tcBorders>
              <w:top w:val="single" w:sz="4" w:space="0" w:color="auto"/>
              <w:left w:val="single" w:sz="4" w:space="0" w:color="auto"/>
              <w:bottom w:val="single" w:sz="4" w:space="0" w:color="auto"/>
              <w:right w:val="single" w:sz="4" w:space="0" w:color="auto"/>
            </w:tcBorders>
            <w:noWrap/>
            <w:vAlign w:val="bottom"/>
            <w:hideMark/>
          </w:tcPr>
          <w:p w:rsidR="00F31FDF" w:rsidRDefault="00F31FDF">
            <w:pPr>
              <w:tabs>
                <w:tab w:val="left" w:pos="3465"/>
              </w:tabs>
              <w:jc w:val="both"/>
              <w:rPr>
                <w:rFonts w:eastAsia="Calibri"/>
                <w:bCs/>
                <w:color w:val="FF0000"/>
                <w:sz w:val="24"/>
                <w:szCs w:val="24"/>
                <w:lang w:eastAsia="en-US"/>
              </w:rPr>
            </w:pPr>
            <w:r>
              <w:rPr>
                <w:b/>
                <w:color w:val="2C2C2C"/>
                <w:sz w:val="24"/>
                <w:szCs w:val="24"/>
              </w:rPr>
              <w:t>РОП</w:t>
            </w:r>
            <w:proofErr w:type="gramStart"/>
            <w:r>
              <w:rPr>
                <w:b/>
                <w:color w:val="2C2C2C"/>
                <w:sz w:val="24"/>
                <w:szCs w:val="24"/>
                <w:vertAlign w:val="subscript"/>
              </w:rPr>
              <w:t>2</w:t>
            </w:r>
            <w:proofErr w:type="gramEnd"/>
            <w:r>
              <w:rPr>
                <w:color w:val="2C2C2C"/>
                <w:sz w:val="24"/>
                <w:szCs w:val="24"/>
              </w:rPr>
              <w:t xml:space="preserve"> – </w:t>
            </w:r>
            <w:r>
              <w:rPr>
                <w:sz w:val="24"/>
                <w:szCs w:val="24"/>
                <w:lang w:val="ky-KG"/>
              </w:rPr>
              <w:t>студент 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w:t>
            </w:r>
          </w:p>
        </w:tc>
        <w:tc>
          <w:tcPr>
            <w:tcW w:w="1847" w:type="dxa"/>
            <w:tcBorders>
              <w:top w:val="single" w:sz="4" w:space="0" w:color="auto"/>
              <w:left w:val="nil"/>
              <w:bottom w:val="single" w:sz="4" w:space="0" w:color="auto"/>
              <w:right w:val="single" w:sz="4" w:space="0" w:color="auto"/>
            </w:tcBorders>
            <w:noWrap/>
            <w:hideMark/>
          </w:tcPr>
          <w:p w:rsidR="00F31FDF" w:rsidRDefault="00F31FDF">
            <w:pPr>
              <w:rPr>
                <w:sz w:val="24"/>
                <w:szCs w:val="24"/>
                <w:lang w:eastAsia="en-US"/>
              </w:rPr>
            </w:pPr>
            <w:r>
              <w:rPr>
                <w:color w:val="000000"/>
                <w:sz w:val="24"/>
                <w:szCs w:val="24"/>
              </w:rPr>
              <w:t>В</w:t>
            </w:r>
          </w:p>
        </w:tc>
        <w:tc>
          <w:tcPr>
            <w:tcW w:w="2150" w:type="dxa"/>
            <w:tcBorders>
              <w:top w:val="single" w:sz="4" w:space="0" w:color="auto"/>
              <w:left w:val="nil"/>
              <w:bottom w:val="single" w:sz="4" w:space="0" w:color="auto"/>
              <w:right w:val="single" w:sz="4" w:space="0" w:color="auto"/>
            </w:tcBorders>
            <w:noWrap/>
            <w:hideMark/>
          </w:tcPr>
          <w:p w:rsidR="00F31FDF" w:rsidRDefault="00F31FDF">
            <w:pPr>
              <w:rPr>
                <w:sz w:val="24"/>
                <w:szCs w:val="24"/>
                <w:lang w:eastAsia="en-US"/>
              </w:rPr>
            </w:pPr>
            <w:r>
              <w:rPr>
                <w:color w:val="000000"/>
                <w:sz w:val="24"/>
                <w:szCs w:val="24"/>
              </w:rPr>
              <w:t>В</w:t>
            </w:r>
          </w:p>
        </w:tc>
        <w:tc>
          <w:tcPr>
            <w:tcW w:w="1721" w:type="dxa"/>
            <w:tcBorders>
              <w:top w:val="single" w:sz="4" w:space="0" w:color="auto"/>
              <w:left w:val="nil"/>
              <w:bottom w:val="single" w:sz="4" w:space="0" w:color="auto"/>
              <w:right w:val="single" w:sz="4" w:space="0" w:color="auto"/>
            </w:tcBorders>
            <w:noWrap/>
            <w:hideMark/>
          </w:tcPr>
          <w:p w:rsidR="00F31FDF" w:rsidRDefault="00F31FDF">
            <w:pPr>
              <w:rPr>
                <w:sz w:val="24"/>
                <w:szCs w:val="24"/>
                <w:lang w:eastAsia="en-US"/>
              </w:rPr>
            </w:pPr>
            <w:r>
              <w:rPr>
                <w:color w:val="000000"/>
                <w:sz w:val="24"/>
                <w:szCs w:val="24"/>
              </w:rPr>
              <w:t>В</w:t>
            </w:r>
          </w:p>
        </w:tc>
        <w:tc>
          <w:tcPr>
            <w:tcW w:w="1632" w:type="dxa"/>
            <w:tcBorders>
              <w:top w:val="single" w:sz="4" w:space="0" w:color="auto"/>
              <w:left w:val="nil"/>
              <w:bottom w:val="single" w:sz="4" w:space="0" w:color="auto"/>
              <w:right w:val="single" w:sz="4" w:space="0" w:color="auto"/>
            </w:tcBorders>
            <w:noWrap/>
            <w:hideMark/>
          </w:tcPr>
          <w:p w:rsidR="00F31FDF" w:rsidRDefault="00F31FDF">
            <w:pPr>
              <w:rPr>
                <w:sz w:val="24"/>
                <w:szCs w:val="24"/>
                <w:lang w:eastAsia="en-US"/>
              </w:rPr>
            </w:pPr>
            <w:r>
              <w:rPr>
                <w:color w:val="000000"/>
                <w:sz w:val="24"/>
                <w:szCs w:val="24"/>
              </w:rPr>
              <w:t>В</w:t>
            </w:r>
          </w:p>
        </w:tc>
      </w:tr>
    </w:tbl>
    <w:p w:rsidR="00F31FDF" w:rsidRDefault="00F31FDF" w:rsidP="00F31FDF">
      <w:pPr>
        <w:jc w:val="both"/>
        <w:rPr>
          <w:rFonts w:eastAsia="Calibri"/>
          <w:sz w:val="24"/>
          <w:szCs w:val="24"/>
          <w:lang w:val="ky-KG" w:eastAsia="en-US"/>
        </w:rPr>
      </w:pPr>
    </w:p>
    <w:p w:rsidR="00F31FDF" w:rsidRDefault="00F31FDF" w:rsidP="00F31FDF">
      <w:pPr>
        <w:jc w:val="center"/>
        <w:rPr>
          <w:sz w:val="24"/>
          <w:szCs w:val="24"/>
        </w:rPr>
      </w:pPr>
      <w:r>
        <w:rPr>
          <w:sz w:val="24"/>
          <w:szCs w:val="24"/>
        </w:rPr>
        <w:t>«В»- высокое влияние                                «С</w:t>
      </w:r>
      <w:proofErr w:type="gramStart"/>
      <w:r>
        <w:rPr>
          <w:sz w:val="24"/>
          <w:szCs w:val="24"/>
        </w:rPr>
        <w:t>»-</w:t>
      </w:r>
      <w:proofErr w:type="gramEnd"/>
      <w:r>
        <w:rPr>
          <w:sz w:val="24"/>
          <w:szCs w:val="24"/>
        </w:rPr>
        <w:t>среднее влияние</w:t>
      </w:r>
    </w:p>
    <w:p w:rsidR="00F31FDF" w:rsidRDefault="00F31FDF" w:rsidP="00F31FDF">
      <w:pPr>
        <w:jc w:val="center"/>
        <w:rPr>
          <w:rFonts w:eastAsiaTheme="minorHAnsi"/>
          <w:sz w:val="24"/>
          <w:szCs w:val="24"/>
          <w:lang w:eastAsia="en-US"/>
        </w:rPr>
      </w:pPr>
      <w:r>
        <w:rPr>
          <w:sz w:val="24"/>
          <w:szCs w:val="24"/>
        </w:rPr>
        <w:t>«О»- не влияет влияние                                 «Н»- низкое влияние</w:t>
      </w:r>
    </w:p>
    <w:p w:rsidR="00F31FDF" w:rsidRDefault="00F31FDF" w:rsidP="00F31FDF">
      <w:pPr>
        <w:jc w:val="center"/>
        <w:rPr>
          <w:b/>
          <w:sz w:val="24"/>
          <w:szCs w:val="24"/>
        </w:rPr>
      </w:pPr>
    </w:p>
    <w:p w:rsidR="00F31FDF" w:rsidRDefault="00F31FDF" w:rsidP="00F31FDF">
      <w:pPr>
        <w:jc w:val="center"/>
        <w:rPr>
          <w:sz w:val="24"/>
          <w:szCs w:val="24"/>
        </w:rPr>
      </w:pPr>
      <w:r>
        <w:rPr>
          <w:b/>
          <w:sz w:val="24"/>
          <w:szCs w:val="24"/>
        </w:rPr>
        <w:t>Перечень компетенций, которые должны быть сформулированы у студента по итогам обучения дисциплины:</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7083"/>
      </w:tblGrid>
      <w:tr w:rsidR="00F31FDF" w:rsidTr="00F31FDF">
        <w:tc>
          <w:tcPr>
            <w:tcW w:w="2234" w:type="dxa"/>
            <w:tcBorders>
              <w:top w:val="single" w:sz="4" w:space="0" w:color="auto"/>
              <w:left w:val="single" w:sz="4" w:space="0" w:color="auto"/>
              <w:bottom w:val="single" w:sz="4" w:space="0" w:color="auto"/>
              <w:right w:val="single" w:sz="4" w:space="0" w:color="auto"/>
            </w:tcBorders>
            <w:vAlign w:val="center"/>
            <w:hideMark/>
          </w:tcPr>
          <w:p w:rsidR="00F31FDF" w:rsidRDefault="00F31FDF">
            <w:pPr>
              <w:ind w:left="142" w:right="318"/>
              <w:jc w:val="center"/>
              <w:rPr>
                <w:b/>
                <w:sz w:val="24"/>
                <w:szCs w:val="24"/>
                <w:lang w:eastAsia="en-US"/>
              </w:rPr>
            </w:pPr>
            <w:r>
              <w:rPr>
                <w:b/>
                <w:sz w:val="24"/>
                <w:szCs w:val="24"/>
              </w:rPr>
              <w:t>Код компетенции</w:t>
            </w:r>
          </w:p>
        </w:tc>
        <w:tc>
          <w:tcPr>
            <w:tcW w:w="7088" w:type="dxa"/>
            <w:tcBorders>
              <w:top w:val="single" w:sz="4" w:space="0" w:color="auto"/>
              <w:left w:val="single" w:sz="4" w:space="0" w:color="auto"/>
              <w:bottom w:val="single" w:sz="4" w:space="0" w:color="auto"/>
              <w:right w:val="single" w:sz="4" w:space="0" w:color="auto"/>
            </w:tcBorders>
            <w:vAlign w:val="center"/>
            <w:hideMark/>
          </w:tcPr>
          <w:p w:rsidR="00F31FDF" w:rsidRDefault="00F31FDF">
            <w:pPr>
              <w:ind w:left="567" w:right="-436"/>
              <w:jc w:val="center"/>
              <w:rPr>
                <w:b/>
                <w:sz w:val="24"/>
                <w:szCs w:val="24"/>
                <w:lang w:eastAsia="en-US"/>
              </w:rPr>
            </w:pPr>
            <w:r>
              <w:rPr>
                <w:b/>
                <w:sz w:val="24"/>
                <w:szCs w:val="24"/>
              </w:rPr>
              <w:t>Формулировка компетенций</w:t>
            </w:r>
          </w:p>
        </w:tc>
      </w:tr>
      <w:tr w:rsidR="00F31FDF" w:rsidTr="00F31FDF">
        <w:tc>
          <w:tcPr>
            <w:tcW w:w="2234" w:type="dxa"/>
            <w:tcBorders>
              <w:top w:val="single" w:sz="4" w:space="0" w:color="auto"/>
              <w:left w:val="single" w:sz="4" w:space="0" w:color="auto"/>
              <w:bottom w:val="single" w:sz="4" w:space="0" w:color="auto"/>
              <w:right w:val="single" w:sz="4" w:space="0" w:color="auto"/>
            </w:tcBorders>
            <w:hideMark/>
          </w:tcPr>
          <w:p w:rsidR="00F31FDF" w:rsidRDefault="00F31FDF">
            <w:pPr>
              <w:rPr>
                <w:sz w:val="24"/>
                <w:szCs w:val="24"/>
                <w:lang w:eastAsia="en-US"/>
              </w:rPr>
            </w:pPr>
            <w:r>
              <w:rPr>
                <w:sz w:val="24"/>
                <w:szCs w:val="24"/>
              </w:rPr>
              <w:t>ПК-8</w:t>
            </w:r>
          </w:p>
        </w:tc>
        <w:tc>
          <w:tcPr>
            <w:tcW w:w="7088" w:type="dxa"/>
            <w:tcBorders>
              <w:top w:val="single" w:sz="4" w:space="0" w:color="auto"/>
              <w:left w:val="single" w:sz="4" w:space="0" w:color="auto"/>
              <w:bottom w:val="single" w:sz="4" w:space="0" w:color="auto"/>
              <w:right w:val="single" w:sz="4" w:space="0" w:color="auto"/>
            </w:tcBorders>
            <w:hideMark/>
          </w:tcPr>
          <w:p w:rsidR="00F31FDF" w:rsidRDefault="00F31FDF">
            <w:pPr>
              <w:ind w:left="40" w:right="7"/>
              <w:jc w:val="both"/>
              <w:rPr>
                <w:bCs/>
                <w:color w:val="000000"/>
                <w:sz w:val="24"/>
                <w:szCs w:val="24"/>
                <w:lang w:val="ky-KG" w:eastAsia="en-US"/>
              </w:rPr>
            </w:pPr>
            <w:proofErr w:type="gramStart"/>
            <w:r>
              <w:rPr>
                <w:iCs/>
                <w:color w:val="000000"/>
                <w:sz w:val="24"/>
                <w:szCs w:val="24"/>
              </w:rPr>
              <w:t>Способен</w:t>
            </w:r>
            <w:proofErr w:type="gramEnd"/>
            <w:r>
              <w:rPr>
                <w:iCs/>
                <w:color w:val="000000"/>
                <w:sz w:val="24"/>
                <w:szCs w:val="24"/>
              </w:rPr>
              <w:t xml:space="preserve"> готовить аналитические материалы для оценки мероприятий в области экономической политики и принятия </w:t>
            </w:r>
            <w:r>
              <w:rPr>
                <w:iCs/>
                <w:color w:val="000000"/>
                <w:sz w:val="24"/>
                <w:szCs w:val="24"/>
              </w:rPr>
              <w:lastRenderedPageBreak/>
              <w:t>стратегических решений на микро-и макроуровне</w:t>
            </w:r>
          </w:p>
        </w:tc>
      </w:tr>
      <w:tr w:rsidR="00F31FDF" w:rsidTr="00F31FDF">
        <w:tc>
          <w:tcPr>
            <w:tcW w:w="2234" w:type="dxa"/>
            <w:tcBorders>
              <w:top w:val="single" w:sz="4" w:space="0" w:color="auto"/>
              <w:left w:val="single" w:sz="4" w:space="0" w:color="auto"/>
              <w:bottom w:val="single" w:sz="4" w:space="0" w:color="auto"/>
              <w:right w:val="single" w:sz="4" w:space="0" w:color="auto"/>
            </w:tcBorders>
            <w:hideMark/>
          </w:tcPr>
          <w:p w:rsidR="00F31FDF" w:rsidRDefault="00F31FDF">
            <w:pPr>
              <w:rPr>
                <w:sz w:val="24"/>
                <w:szCs w:val="24"/>
                <w:lang w:eastAsia="en-US"/>
              </w:rPr>
            </w:pPr>
            <w:r>
              <w:rPr>
                <w:sz w:val="24"/>
                <w:szCs w:val="24"/>
              </w:rPr>
              <w:lastRenderedPageBreak/>
              <w:t>ПК-9</w:t>
            </w:r>
          </w:p>
        </w:tc>
        <w:tc>
          <w:tcPr>
            <w:tcW w:w="7088" w:type="dxa"/>
            <w:tcBorders>
              <w:top w:val="single" w:sz="4" w:space="0" w:color="auto"/>
              <w:left w:val="single" w:sz="4" w:space="0" w:color="auto"/>
              <w:bottom w:val="single" w:sz="4" w:space="0" w:color="auto"/>
              <w:right w:val="single" w:sz="4" w:space="0" w:color="auto"/>
            </w:tcBorders>
            <w:hideMark/>
          </w:tcPr>
          <w:p w:rsidR="00F31FDF" w:rsidRDefault="00F31FDF">
            <w:pPr>
              <w:ind w:left="29" w:right="-436"/>
              <w:jc w:val="both"/>
              <w:rPr>
                <w:bCs/>
                <w:color w:val="000000"/>
                <w:sz w:val="24"/>
                <w:szCs w:val="24"/>
                <w:lang w:val="ky-KG" w:eastAsia="en-US"/>
              </w:rPr>
            </w:pPr>
            <w:proofErr w:type="gramStart"/>
            <w:r>
              <w:rPr>
                <w:iCs/>
                <w:color w:val="000000"/>
                <w:sz w:val="24"/>
                <w:szCs w:val="24"/>
              </w:rPr>
              <w:t>Способен</w:t>
            </w:r>
            <w:proofErr w:type="gramEnd"/>
            <w:r>
              <w:rPr>
                <w:iCs/>
                <w:color w:val="000000"/>
                <w:sz w:val="24"/>
                <w:szCs w:val="24"/>
              </w:rPr>
              <w:t xml:space="preserve"> анализировать и использовать различные источники информации для проведения экономических расчетов</w:t>
            </w:r>
          </w:p>
        </w:tc>
      </w:tr>
      <w:tr w:rsidR="00F31FDF" w:rsidTr="00F31FDF">
        <w:tc>
          <w:tcPr>
            <w:tcW w:w="2234" w:type="dxa"/>
            <w:tcBorders>
              <w:top w:val="single" w:sz="4" w:space="0" w:color="auto"/>
              <w:left w:val="single" w:sz="4" w:space="0" w:color="auto"/>
              <w:bottom w:val="single" w:sz="4" w:space="0" w:color="auto"/>
              <w:right w:val="single" w:sz="4" w:space="0" w:color="auto"/>
            </w:tcBorders>
            <w:hideMark/>
          </w:tcPr>
          <w:p w:rsidR="00F31FDF" w:rsidRDefault="00F31FDF">
            <w:pPr>
              <w:rPr>
                <w:sz w:val="24"/>
                <w:szCs w:val="24"/>
                <w:lang w:eastAsia="en-US"/>
              </w:rPr>
            </w:pPr>
            <w:r>
              <w:rPr>
                <w:sz w:val="24"/>
                <w:szCs w:val="24"/>
              </w:rPr>
              <w:t>ПК-10</w:t>
            </w:r>
          </w:p>
        </w:tc>
        <w:tc>
          <w:tcPr>
            <w:tcW w:w="7088" w:type="dxa"/>
            <w:tcBorders>
              <w:top w:val="single" w:sz="4" w:space="0" w:color="auto"/>
              <w:left w:val="single" w:sz="4" w:space="0" w:color="auto"/>
              <w:bottom w:val="single" w:sz="4" w:space="0" w:color="auto"/>
              <w:right w:val="single" w:sz="4" w:space="0" w:color="auto"/>
            </w:tcBorders>
            <w:hideMark/>
          </w:tcPr>
          <w:p w:rsidR="00F31FDF" w:rsidRDefault="00F31FDF">
            <w:pPr>
              <w:ind w:left="29" w:right="-436"/>
              <w:jc w:val="both"/>
              <w:rPr>
                <w:bCs/>
                <w:color w:val="000000"/>
                <w:sz w:val="24"/>
                <w:szCs w:val="24"/>
                <w:lang w:val="ky-KG" w:eastAsia="en-US"/>
              </w:rPr>
            </w:pPr>
            <w:r>
              <w:rPr>
                <w:iCs/>
                <w:color w:val="000000"/>
                <w:spacing w:val="-3"/>
                <w:sz w:val="24"/>
                <w:szCs w:val="24"/>
              </w:rPr>
              <w:t>Способен</w:t>
            </w:r>
            <w:r>
              <w:rPr>
                <w:iCs/>
                <w:color w:val="000000"/>
                <w:sz w:val="24"/>
                <w:szCs w:val="24"/>
              </w:rPr>
              <w:t xml:space="preserve"> </w:t>
            </w:r>
            <w:r>
              <w:rPr>
                <w:iCs/>
                <w:color w:val="000000"/>
                <w:spacing w:val="-11"/>
                <w:sz w:val="24"/>
                <w:szCs w:val="24"/>
              </w:rPr>
              <w:t xml:space="preserve">составлять прогноз </w:t>
            </w:r>
            <w:r>
              <w:rPr>
                <w:iCs/>
                <w:color w:val="000000"/>
                <w:spacing w:val="-3"/>
                <w:sz w:val="24"/>
                <w:szCs w:val="24"/>
              </w:rPr>
              <w:t>основных</w:t>
            </w:r>
            <w:r>
              <w:rPr>
                <w:iCs/>
                <w:color w:val="000000"/>
                <w:sz w:val="24"/>
                <w:szCs w:val="24"/>
              </w:rPr>
              <w:t xml:space="preserve"> </w:t>
            </w:r>
            <w:r>
              <w:rPr>
                <w:iCs/>
                <w:color w:val="000000"/>
                <w:spacing w:val="-2"/>
                <w:sz w:val="24"/>
                <w:szCs w:val="24"/>
              </w:rPr>
              <w:t>социально-экономических</w:t>
            </w:r>
            <w:r>
              <w:rPr>
                <w:sz w:val="24"/>
                <w:szCs w:val="24"/>
              </w:rPr>
              <w:t xml:space="preserve"> </w:t>
            </w:r>
            <w:r>
              <w:rPr>
                <w:iCs/>
                <w:color w:val="000000"/>
                <w:sz w:val="24"/>
                <w:szCs w:val="24"/>
              </w:rPr>
              <w:t>показателей деятельности предприятия, отрасли, региона и экономики в целом</w:t>
            </w:r>
          </w:p>
        </w:tc>
      </w:tr>
    </w:tbl>
    <w:p w:rsidR="00F31FDF" w:rsidRDefault="00F31FDF" w:rsidP="00F31FDF">
      <w:pPr>
        <w:rPr>
          <w:b/>
          <w:sz w:val="24"/>
          <w:szCs w:val="24"/>
          <w:lang w:val="ky-KG"/>
        </w:rPr>
      </w:pPr>
    </w:p>
    <w:p w:rsidR="00F31FDF" w:rsidRDefault="00F31FDF" w:rsidP="00F31FDF">
      <w:pPr>
        <w:jc w:val="center"/>
        <w:rPr>
          <w:rFonts w:eastAsiaTheme="minorHAnsi"/>
          <w:b/>
          <w:sz w:val="24"/>
          <w:szCs w:val="24"/>
          <w:lang w:eastAsia="en-US"/>
        </w:rPr>
      </w:pPr>
      <w:r>
        <w:rPr>
          <w:b/>
          <w:sz w:val="24"/>
          <w:szCs w:val="24"/>
        </w:rPr>
        <w:t>Взаимосвязь компетенций и результатов обучения дисциплины</w:t>
      </w:r>
    </w:p>
    <w:tbl>
      <w:tblPr>
        <w:tblW w:w="934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3"/>
        <w:gridCol w:w="2145"/>
        <w:gridCol w:w="2264"/>
        <w:gridCol w:w="3687"/>
      </w:tblGrid>
      <w:tr w:rsidR="00F31FDF" w:rsidTr="006B113D">
        <w:trPr>
          <w:trHeight w:val="532"/>
        </w:trPr>
        <w:tc>
          <w:tcPr>
            <w:tcW w:w="1253" w:type="dxa"/>
            <w:tcBorders>
              <w:top w:val="single" w:sz="4" w:space="0" w:color="000000"/>
              <w:left w:val="single" w:sz="4" w:space="0" w:color="000000"/>
              <w:bottom w:val="single" w:sz="4" w:space="0" w:color="000000"/>
              <w:right w:val="single" w:sz="4" w:space="0" w:color="000000"/>
            </w:tcBorders>
          </w:tcPr>
          <w:p w:rsidR="00F31FDF" w:rsidRDefault="00F31FDF">
            <w:pPr>
              <w:ind w:left="567" w:right="-436"/>
              <w:jc w:val="both"/>
              <w:rPr>
                <w:bCs/>
                <w:iCs/>
                <w:color w:val="000000"/>
                <w:sz w:val="24"/>
                <w:szCs w:val="24"/>
                <w:lang w:eastAsia="en-US"/>
              </w:rPr>
            </w:pPr>
          </w:p>
        </w:tc>
        <w:tc>
          <w:tcPr>
            <w:tcW w:w="2145" w:type="dxa"/>
            <w:tcBorders>
              <w:top w:val="single" w:sz="4" w:space="0" w:color="000000"/>
              <w:left w:val="single" w:sz="4" w:space="0" w:color="000000"/>
              <w:bottom w:val="single" w:sz="4" w:space="0" w:color="000000"/>
              <w:right w:val="single" w:sz="4" w:space="0" w:color="000000"/>
            </w:tcBorders>
            <w:vAlign w:val="center"/>
            <w:hideMark/>
          </w:tcPr>
          <w:p w:rsidR="00F31FDF" w:rsidRDefault="00F31FDF">
            <w:pPr>
              <w:ind w:left="198" w:right="318"/>
              <w:jc w:val="center"/>
              <w:rPr>
                <w:color w:val="000000"/>
                <w:sz w:val="24"/>
                <w:szCs w:val="24"/>
                <w:lang w:eastAsia="en-US"/>
              </w:rPr>
            </w:pPr>
            <w:r>
              <w:rPr>
                <w:iCs/>
                <w:color w:val="000000"/>
                <w:sz w:val="24"/>
                <w:szCs w:val="24"/>
              </w:rPr>
              <w:t>ПК-8</w:t>
            </w:r>
          </w:p>
        </w:tc>
        <w:tc>
          <w:tcPr>
            <w:tcW w:w="2264" w:type="dxa"/>
            <w:tcBorders>
              <w:top w:val="single" w:sz="4" w:space="0" w:color="000000"/>
              <w:left w:val="single" w:sz="4" w:space="0" w:color="000000"/>
              <w:bottom w:val="single" w:sz="4" w:space="0" w:color="000000"/>
              <w:right w:val="single" w:sz="4" w:space="0" w:color="000000"/>
            </w:tcBorders>
            <w:vAlign w:val="center"/>
            <w:hideMark/>
          </w:tcPr>
          <w:p w:rsidR="00F31FDF" w:rsidRDefault="00F31FDF">
            <w:pPr>
              <w:ind w:left="33" w:right="176"/>
              <w:jc w:val="center"/>
              <w:rPr>
                <w:b/>
                <w:color w:val="000000"/>
                <w:sz w:val="24"/>
                <w:szCs w:val="24"/>
                <w:lang w:eastAsia="en-US"/>
              </w:rPr>
            </w:pPr>
            <w:r>
              <w:rPr>
                <w:iCs/>
                <w:color w:val="000000"/>
                <w:spacing w:val="-2"/>
                <w:sz w:val="24"/>
                <w:szCs w:val="24"/>
              </w:rPr>
              <w:t>ПК-9</w:t>
            </w:r>
          </w:p>
        </w:tc>
        <w:tc>
          <w:tcPr>
            <w:tcW w:w="3687" w:type="dxa"/>
            <w:tcBorders>
              <w:top w:val="single" w:sz="4" w:space="0" w:color="000000"/>
              <w:left w:val="single" w:sz="4" w:space="0" w:color="000000"/>
              <w:bottom w:val="single" w:sz="4" w:space="0" w:color="000000"/>
              <w:right w:val="single" w:sz="4" w:space="0" w:color="000000"/>
            </w:tcBorders>
            <w:vAlign w:val="center"/>
            <w:hideMark/>
          </w:tcPr>
          <w:p w:rsidR="00F31FDF" w:rsidRDefault="00F31FDF">
            <w:pPr>
              <w:ind w:left="198" w:right="333"/>
              <w:jc w:val="center"/>
              <w:rPr>
                <w:b/>
                <w:color w:val="000000"/>
                <w:sz w:val="24"/>
                <w:szCs w:val="24"/>
                <w:lang w:eastAsia="en-US"/>
              </w:rPr>
            </w:pPr>
            <w:r>
              <w:rPr>
                <w:iCs/>
                <w:color w:val="000000"/>
                <w:spacing w:val="-2"/>
                <w:sz w:val="24"/>
                <w:szCs w:val="24"/>
              </w:rPr>
              <w:t>ПК-10</w:t>
            </w:r>
          </w:p>
        </w:tc>
      </w:tr>
      <w:tr w:rsidR="00F31FDF" w:rsidTr="006B113D">
        <w:trPr>
          <w:trHeight w:val="311"/>
        </w:trPr>
        <w:tc>
          <w:tcPr>
            <w:tcW w:w="1253" w:type="dxa"/>
            <w:tcBorders>
              <w:top w:val="single" w:sz="4" w:space="0" w:color="000000"/>
              <w:left w:val="single" w:sz="4" w:space="0" w:color="000000"/>
              <w:bottom w:val="single" w:sz="4" w:space="0" w:color="000000"/>
              <w:right w:val="single" w:sz="4" w:space="0" w:color="000000"/>
            </w:tcBorders>
          </w:tcPr>
          <w:p w:rsidR="00F31FDF" w:rsidRPr="006B113D" w:rsidRDefault="00F31FDF">
            <w:pPr>
              <w:jc w:val="both"/>
              <w:rPr>
                <w:b/>
                <w:color w:val="FF0000"/>
                <w:sz w:val="24"/>
                <w:szCs w:val="24"/>
                <w:lang w:val="ky-KG"/>
              </w:rPr>
            </w:pPr>
            <w:r>
              <w:rPr>
                <w:b/>
                <w:sz w:val="24"/>
                <w:szCs w:val="24"/>
                <w:lang w:val="ky-KG"/>
              </w:rPr>
              <w:t>РОД</w:t>
            </w:r>
            <w:r>
              <w:rPr>
                <w:b/>
                <w:sz w:val="24"/>
                <w:szCs w:val="24"/>
                <w:vertAlign w:val="subscript"/>
                <w:lang w:val="ky-KG"/>
              </w:rPr>
              <w:t>1</w:t>
            </w:r>
            <w:r w:rsidR="006B113D">
              <w:rPr>
                <w:b/>
                <w:sz w:val="24"/>
                <w:szCs w:val="24"/>
                <w:lang w:val="ky-KG"/>
              </w:rPr>
              <w:t xml:space="preserve">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rsidR="00F31FDF" w:rsidRDefault="00F31FDF">
            <w:pPr>
              <w:ind w:left="567" w:right="546"/>
              <w:jc w:val="center"/>
              <w:rPr>
                <w:bCs/>
                <w:iCs/>
                <w:color w:val="000000"/>
                <w:sz w:val="24"/>
                <w:szCs w:val="24"/>
                <w:lang w:eastAsia="en-US"/>
              </w:rPr>
            </w:pPr>
            <w:r>
              <w:rPr>
                <w:bCs/>
                <w:iCs/>
                <w:color w:val="000000"/>
                <w:sz w:val="24"/>
                <w:szCs w:val="24"/>
              </w:rPr>
              <w:t>*</w:t>
            </w:r>
          </w:p>
        </w:tc>
        <w:tc>
          <w:tcPr>
            <w:tcW w:w="2264" w:type="dxa"/>
            <w:tcBorders>
              <w:top w:val="single" w:sz="4" w:space="0" w:color="000000"/>
              <w:left w:val="single" w:sz="4" w:space="0" w:color="000000"/>
              <w:bottom w:val="single" w:sz="4" w:space="0" w:color="000000"/>
              <w:right w:val="single" w:sz="4" w:space="0" w:color="000000"/>
            </w:tcBorders>
            <w:vAlign w:val="center"/>
            <w:hideMark/>
          </w:tcPr>
          <w:p w:rsidR="00F31FDF" w:rsidRDefault="00F31FDF">
            <w:pPr>
              <w:spacing w:line="276" w:lineRule="auto"/>
              <w:rPr>
                <w:sz w:val="22"/>
                <w:szCs w:val="22"/>
                <w:lang w:eastAsia="en-US"/>
              </w:rPr>
            </w:pPr>
          </w:p>
        </w:tc>
        <w:tc>
          <w:tcPr>
            <w:tcW w:w="3687" w:type="dxa"/>
            <w:tcBorders>
              <w:top w:val="single" w:sz="4" w:space="0" w:color="000000"/>
              <w:left w:val="single" w:sz="4" w:space="0" w:color="000000"/>
              <w:bottom w:val="single" w:sz="4" w:space="0" w:color="000000"/>
              <w:right w:val="single" w:sz="4" w:space="0" w:color="000000"/>
            </w:tcBorders>
            <w:vAlign w:val="center"/>
            <w:hideMark/>
          </w:tcPr>
          <w:p w:rsidR="00F31FDF" w:rsidRDefault="00F31FDF">
            <w:pPr>
              <w:ind w:left="567" w:right="758"/>
              <w:jc w:val="center"/>
              <w:rPr>
                <w:bCs/>
                <w:iCs/>
                <w:color w:val="000000"/>
                <w:sz w:val="24"/>
                <w:szCs w:val="24"/>
                <w:lang w:val="ky-KG" w:eastAsia="en-US"/>
              </w:rPr>
            </w:pPr>
            <w:r>
              <w:rPr>
                <w:bCs/>
                <w:iCs/>
                <w:color w:val="000000"/>
                <w:sz w:val="24"/>
                <w:szCs w:val="24"/>
                <w:lang w:val="ky-KG"/>
              </w:rPr>
              <w:t>*</w:t>
            </w:r>
          </w:p>
        </w:tc>
      </w:tr>
      <w:tr w:rsidR="00F31FDF" w:rsidTr="006B113D">
        <w:trPr>
          <w:trHeight w:val="256"/>
        </w:trPr>
        <w:tc>
          <w:tcPr>
            <w:tcW w:w="1253" w:type="dxa"/>
            <w:tcBorders>
              <w:top w:val="single" w:sz="4" w:space="0" w:color="000000"/>
              <w:left w:val="single" w:sz="4" w:space="0" w:color="000000"/>
              <w:bottom w:val="single" w:sz="4" w:space="0" w:color="000000"/>
              <w:right w:val="single" w:sz="4" w:space="0" w:color="000000"/>
            </w:tcBorders>
            <w:hideMark/>
          </w:tcPr>
          <w:p w:rsidR="00F31FDF" w:rsidRDefault="00F31FDF">
            <w:pPr>
              <w:jc w:val="both"/>
              <w:rPr>
                <w:b/>
                <w:sz w:val="24"/>
                <w:szCs w:val="24"/>
                <w:vertAlign w:val="subscript"/>
                <w:lang w:val="ky-KG" w:eastAsia="en-US"/>
              </w:rPr>
            </w:pPr>
            <w:r>
              <w:rPr>
                <w:b/>
                <w:sz w:val="24"/>
                <w:szCs w:val="24"/>
                <w:lang w:val="ky-KG"/>
              </w:rPr>
              <w:t>РОД</w:t>
            </w:r>
            <w:r>
              <w:rPr>
                <w:b/>
                <w:sz w:val="24"/>
                <w:szCs w:val="24"/>
                <w:vertAlign w:val="subscript"/>
                <w:lang w:val="ky-KG"/>
              </w:rPr>
              <w:t xml:space="preserve">2 </w:t>
            </w:r>
          </w:p>
        </w:tc>
        <w:tc>
          <w:tcPr>
            <w:tcW w:w="2145" w:type="dxa"/>
            <w:tcBorders>
              <w:top w:val="single" w:sz="4" w:space="0" w:color="000000"/>
              <w:left w:val="single" w:sz="4" w:space="0" w:color="000000"/>
              <w:bottom w:val="single" w:sz="4" w:space="0" w:color="000000"/>
              <w:right w:val="single" w:sz="4" w:space="0" w:color="000000"/>
            </w:tcBorders>
            <w:vAlign w:val="center"/>
          </w:tcPr>
          <w:p w:rsidR="00F31FDF" w:rsidRDefault="00F31FDF">
            <w:pPr>
              <w:ind w:left="567" w:right="546"/>
              <w:jc w:val="center"/>
              <w:rPr>
                <w:bCs/>
                <w:iCs/>
                <w:color w:val="000000"/>
                <w:sz w:val="24"/>
                <w:szCs w:val="24"/>
                <w:lang w:eastAsia="en-US"/>
              </w:rPr>
            </w:pPr>
          </w:p>
        </w:tc>
        <w:tc>
          <w:tcPr>
            <w:tcW w:w="2264" w:type="dxa"/>
            <w:tcBorders>
              <w:top w:val="single" w:sz="4" w:space="0" w:color="000000"/>
              <w:left w:val="single" w:sz="4" w:space="0" w:color="000000"/>
              <w:bottom w:val="single" w:sz="4" w:space="0" w:color="000000"/>
              <w:right w:val="single" w:sz="4" w:space="0" w:color="000000"/>
            </w:tcBorders>
            <w:vAlign w:val="center"/>
            <w:hideMark/>
          </w:tcPr>
          <w:p w:rsidR="00F31FDF" w:rsidRDefault="00F31FDF">
            <w:pPr>
              <w:ind w:left="567" w:right="318"/>
              <w:jc w:val="center"/>
              <w:rPr>
                <w:bCs/>
                <w:iCs/>
                <w:color w:val="000000"/>
                <w:sz w:val="24"/>
                <w:szCs w:val="24"/>
                <w:lang w:eastAsia="en-US"/>
              </w:rPr>
            </w:pPr>
            <w:r>
              <w:rPr>
                <w:bCs/>
                <w:iCs/>
                <w:color w:val="000000"/>
                <w:sz w:val="24"/>
                <w:szCs w:val="24"/>
              </w:rPr>
              <w:t>*</w:t>
            </w:r>
          </w:p>
        </w:tc>
        <w:tc>
          <w:tcPr>
            <w:tcW w:w="3687" w:type="dxa"/>
            <w:tcBorders>
              <w:top w:val="single" w:sz="4" w:space="0" w:color="000000"/>
              <w:left w:val="single" w:sz="4" w:space="0" w:color="000000"/>
              <w:bottom w:val="single" w:sz="4" w:space="0" w:color="000000"/>
              <w:right w:val="single" w:sz="4" w:space="0" w:color="000000"/>
            </w:tcBorders>
            <w:vAlign w:val="center"/>
            <w:hideMark/>
          </w:tcPr>
          <w:p w:rsidR="00F31FDF" w:rsidRDefault="00F31FDF">
            <w:pPr>
              <w:ind w:left="567" w:right="758"/>
              <w:jc w:val="center"/>
              <w:rPr>
                <w:bCs/>
                <w:iCs/>
                <w:color w:val="000000"/>
                <w:sz w:val="24"/>
                <w:szCs w:val="24"/>
                <w:lang w:eastAsia="en-US"/>
              </w:rPr>
            </w:pPr>
            <w:r>
              <w:rPr>
                <w:bCs/>
                <w:iCs/>
                <w:color w:val="000000"/>
                <w:sz w:val="24"/>
                <w:szCs w:val="24"/>
              </w:rPr>
              <w:t>*</w:t>
            </w:r>
          </w:p>
        </w:tc>
      </w:tr>
      <w:tr w:rsidR="00F31FDF" w:rsidTr="006B113D">
        <w:trPr>
          <w:trHeight w:val="254"/>
        </w:trPr>
        <w:tc>
          <w:tcPr>
            <w:tcW w:w="1253" w:type="dxa"/>
            <w:tcBorders>
              <w:top w:val="single" w:sz="4" w:space="0" w:color="000000"/>
              <w:left w:val="single" w:sz="4" w:space="0" w:color="000000"/>
              <w:bottom w:val="single" w:sz="4" w:space="0" w:color="000000"/>
              <w:right w:val="single" w:sz="4" w:space="0" w:color="000000"/>
            </w:tcBorders>
          </w:tcPr>
          <w:p w:rsidR="00F31FDF" w:rsidRPr="006B113D" w:rsidRDefault="00F31FDF">
            <w:pPr>
              <w:jc w:val="both"/>
              <w:rPr>
                <w:b/>
                <w:sz w:val="24"/>
                <w:szCs w:val="24"/>
                <w:lang w:val="ky-KG"/>
              </w:rPr>
            </w:pPr>
            <w:r>
              <w:rPr>
                <w:b/>
                <w:sz w:val="24"/>
                <w:szCs w:val="24"/>
                <w:lang w:val="ky-KG"/>
              </w:rPr>
              <w:t>РОД</w:t>
            </w:r>
            <w:r>
              <w:rPr>
                <w:b/>
                <w:sz w:val="24"/>
                <w:szCs w:val="24"/>
                <w:vertAlign w:val="subscript"/>
                <w:lang w:val="ky-KG"/>
              </w:rPr>
              <w:t xml:space="preserve">3 </w:t>
            </w:r>
          </w:p>
        </w:tc>
        <w:tc>
          <w:tcPr>
            <w:tcW w:w="2145" w:type="dxa"/>
            <w:tcBorders>
              <w:top w:val="single" w:sz="4" w:space="0" w:color="000000"/>
              <w:left w:val="single" w:sz="4" w:space="0" w:color="000000"/>
              <w:bottom w:val="single" w:sz="4" w:space="0" w:color="000000"/>
              <w:right w:val="single" w:sz="4" w:space="0" w:color="000000"/>
            </w:tcBorders>
            <w:vAlign w:val="center"/>
          </w:tcPr>
          <w:p w:rsidR="00F31FDF" w:rsidRDefault="00F31FDF">
            <w:pPr>
              <w:ind w:left="567" w:right="546"/>
              <w:jc w:val="center"/>
              <w:rPr>
                <w:bCs/>
                <w:iCs/>
                <w:color w:val="000000"/>
                <w:sz w:val="24"/>
                <w:szCs w:val="24"/>
                <w:lang w:eastAsia="en-US"/>
              </w:rPr>
            </w:pPr>
          </w:p>
        </w:tc>
        <w:tc>
          <w:tcPr>
            <w:tcW w:w="2264" w:type="dxa"/>
            <w:tcBorders>
              <w:top w:val="single" w:sz="4" w:space="0" w:color="000000"/>
              <w:left w:val="single" w:sz="4" w:space="0" w:color="000000"/>
              <w:bottom w:val="single" w:sz="4" w:space="0" w:color="000000"/>
              <w:right w:val="single" w:sz="4" w:space="0" w:color="000000"/>
            </w:tcBorders>
            <w:vAlign w:val="center"/>
            <w:hideMark/>
          </w:tcPr>
          <w:p w:rsidR="00F31FDF" w:rsidRDefault="00F31FDF">
            <w:pPr>
              <w:ind w:left="567" w:right="318"/>
              <w:jc w:val="center"/>
              <w:rPr>
                <w:bCs/>
                <w:iCs/>
                <w:color w:val="000000"/>
                <w:sz w:val="24"/>
                <w:szCs w:val="24"/>
                <w:lang w:eastAsia="en-US"/>
              </w:rPr>
            </w:pPr>
            <w:r>
              <w:rPr>
                <w:bCs/>
                <w:iCs/>
                <w:color w:val="000000"/>
                <w:sz w:val="24"/>
                <w:szCs w:val="24"/>
              </w:rPr>
              <w:t>*</w:t>
            </w:r>
          </w:p>
        </w:tc>
        <w:tc>
          <w:tcPr>
            <w:tcW w:w="3687" w:type="dxa"/>
            <w:tcBorders>
              <w:top w:val="single" w:sz="4" w:space="0" w:color="000000"/>
              <w:left w:val="single" w:sz="4" w:space="0" w:color="000000"/>
              <w:bottom w:val="single" w:sz="4" w:space="0" w:color="000000"/>
              <w:right w:val="single" w:sz="4" w:space="0" w:color="000000"/>
            </w:tcBorders>
            <w:vAlign w:val="center"/>
            <w:hideMark/>
          </w:tcPr>
          <w:p w:rsidR="00F31FDF" w:rsidRDefault="00F31FDF">
            <w:pPr>
              <w:ind w:left="567" w:right="758"/>
              <w:jc w:val="center"/>
              <w:rPr>
                <w:bCs/>
                <w:iCs/>
                <w:color w:val="000000"/>
                <w:sz w:val="24"/>
                <w:szCs w:val="24"/>
                <w:lang w:eastAsia="en-US"/>
              </w:rPr>
            </w:pPr>
            <w:r>
              <w:rPr>
                <w:bCs/>
                <w:iCs/>
                <w:color w:val="000000"/>
                <w:sz w:val="24"/>
                <w:szCs w:val="24"/>
              </w:rPr>
              <w:t>*</w:t>
            </w:r>
          </w:p>
        </w:tc>
      </w:tr>
      <w:tr w:rsidR="00F31FDF" w:rsidTr="006B113D">
        <w:trPr>
          <w:trHeight w:val="254"/>
        </w:trPr>
        <w:tc>
          <w:tcPr>
            <w:tcW w:w="1253" w:type="dxa"/>
            <w:tcBorders>
              <w:top w:val="single" w:sz="4" w:space="0" w:color="000000"/>
              <w:left w:val="single" w:sz="4" w:space="0" w:color="000000"/>
              <w:bottom w:val="single" w:sz="4" w:space="0" w:color="000000"/>
              <w:right w:val="single" w:sz="4" w:space="0" w:color="000000"/>
            </w:tcBorders>
          </w:tcPr>
          <w:p w:rsidR="00F31FDF" w:rsidRPr="006B113D" w:rsidRDefault="00F31FDF">
            <w:pPr>
              <w:jc w:val="both"/>
              <w:rPr>
                <w:b/>
                <w:sz w:val="24"/>
                <w:szCs w:val="24"/>
                <w:lang w:val="ky-KG"/>
              </w:rPr>
            </w:pPr>
            <w:r>
              <w:rPr>
                <w:b/>
                <w:sz w:val="24"/>
                <w:szCs w:val="24"/>
                <w:lang w:val="ky-KG"/>
              </w:rPr>
              <w:t>РОД</w:t>
            </w:r>
            <w:r>
              <w:rPr>
                <w:b/>
                <w:sz w:val="24"/>
                <w:szCs w:val="24"/>
                <w:vertAlign w:val="subscript"/>
                <w:lang w:val="ky-KG"/>
              </w:rPr>
              <w:t xml:space="preserve">4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rsidR="00F31FDF" w:rsidRDefault="00F31FDF">
            <w:pPr>
              <w:ind w:left="567" w:right="546"/>
              <w:jc w:val="center"/>
              <w:rPr>
                <w:bCs/>
                <w:iCs/>
                <w:color w:val="000000"/>
                <w:sz w:val="24"/>
                <w:szCs w:val="24"/>
                <w:lang w:val="ky-KG" w:eastAsia="en-US"/>
              </w:rPr>
            </w:pPr>
            <w:r>
              <w:rPr>
                <w:bCs/>
                <w:iCs/>
                <w:color w:val="000000"/>
                <w:sz w:val="24"/>
                <w:szCs w:val="24"/>
                <w:lang w:val="ky-KG"/>
              </w:rPr>
              <w:t>*</w:t>
            </w:r>
          </w:p>
        </w:tc>
        <w:tc>
          <w:tcPr>
            <w:tcW w:w="2264" w:type="dxa"/>
            <w:tcBorders>
              <w:top w:val="single" w:sz="4" w:space="0" w:color="000000"/>
              <w:left w:val="single" w:sz="4" w:space="0" w:color="000000"/>
              <w:bottom w:val="single" w:sz="4" w:space="0" w:color="000000"/>
              <w:right w:val="single" w:sz="4" w:space="0" w:color="000000"/>
            </w:tcBorders>
            <w:vAlign w:val="center"/>
          </w:tcPr>
          <w:p w:rsidR="00F31FDF" w:rsidRDefault="00F31FDF">
            <w:pPr>
              <w:ind w:left="567" w:right="-436"/>
              <w:jc w:val="center"/>
              <w:rPr>
                <w:bCs/>
                <w:iCs/>
                <w:color w:val="000000"/>
                <w:sz w:val="24"/>
                <w:szCs w:val="24"/>
                <w:lang w:eastAsia="en-US"/>
              </w:rPr>
            </w:pPr>
          </w:p>
        </w:tc>
        <w:tc>
          <w:tcPr>
            <w:tcW w:w="3687" w:type="dxa"/>
            <w:tcBorders>
              <w:top w:val="single" w:sz="4" w:space="0" w:color="000000"/>
              <w:left w:val="single" w:sz="4" w:space="0" w:color="000000"/>
              <w:bottom w:val="single" w:sz="4" w:space="0" w:color="000000"/>
              <w:right w:val="single" w:sz="4" w:space="0" w:color="000000"/>
            </w:tcBorders>
            <w:vAlign w:val="center"/>
            <w:hideMark/>
          </w:tcPr>
          <w:p w:rsidR="00F31FDF" w:rsidRDefault="00F31FDF">
            <w:pPr>
              <w:ind w:left="567" w:right="758"/>
              <w:jc w:val="center"/>
              <w:rPr>
                <w:bCs/>
                <w:iCs/>
                <w:color w:val="000000"/>
                <w:sz w:val="24"/>
                <w:szCs w:val="24"/>
                <w:lang w:eastAsia="en-US"/>
              </w:rPr>
            </w:pPr>
            <w:r>
              <w:rPr>
                <w:bCs/>
                <w:iCs/>
                <w:color w:val="000000"/>
                <w:sz w:val="24"/>
                <w:szCs w:val="24"/>
              </w:rPr>
              <w:t>*</w:t>
            </w:r>
          </w:p>
        </w:tc>
      </w:tr>
    </w:tbl>
    <w:p w:rsidR="00F31FDF" w:rsidRDefault="00F31FDF" w:rsidP="00F31FDF">
      <w:pPr>
        <w:jc w:val="both"/>
        <w:rPr>
          <w:rFonts w:eastAsia="Calibri"/>
          <w:sz w:val="24"/>
          <w:szCs w:val="24"/>
          <w:lang w:eastAsia="en-US"/>
        </w:rPr>
      </w:pPr>
    </w:p>
    <w:p w:rsidR="00F31FDF" w:rsidRDefault="00F31FDF" w:rsidP="00F31FDF">
      <w:pPr>
        <w:jc w:val="both"/>
        <w:rPr>
          <w:rFonts w:eastAsia="Calibri"/>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3"/>
        <w:gridCol w:w="2409"/>
      </w:tblGrid>
      <w:tr w:rsidR="00F31FDF" w:rsidTr="006B113D">
        <w:trPr>
          <w:trHeight w:val="563"/>
        </w:trPr>
        <w:tc>
          <w:tcPr>
            <w:tcW w:w="6913" w:type="dxa"/>
            <w:tcBorders>
              <w:top w:val="single" w:sz="4" w:space="0" w:color="auto"/>
              <w:left w:val="single" w:sz="4" w:space="0" w:color="auto"/>
              <w:bottom w:val="single" w:sz="4" w:space="0" w:color="auto"/>
              <w:right w:val="single" w:sz="4" w:space="0" w:color="auto"/>
            </w:tcBorders>
            <w:hideMark/>
          </w:tcPr>
          <w:p w:rsidR="00F31FDF" w:rsidRDefault="00F31FDF">
            <w:pPr>
              <w:jc w:val="center"/>
              <w:rPr>
                <w:b/>
                <w:sz w:val="24"/>
                <w:szCs w:val="24"/>
                <w:lang w:eastAsia="en-US"/>
              </w:rPr>
            </w:pPr>
            <w:r>
              <w:rPr>
                <w:b/>
                <w:sz w:val="24"/>
                <w:szCs w:val="24"/>
              </w:rPr>
              <w:t>Результаты обучения дисциплины</w:t>
            </w:r>
          </w:p>
        </w:tc>
        <w:tc>
          <w:tcPr>
            <w:tcW w:w="2409" w:type="dxa"/>
            <w:tcBorders>
              <w:top w:val="single" w:sz="4" w:space="0" w:color="auto"/>
              <w:left w:val="single" w:sz="4" w:space="0" w:color="auto"/>
              <w:bottom w:val="single" w:sz="4" w:space="0" w:color="auto"/>
              <w:right w:val="single" w:sz="4" w:space="0" w:color="auto"/>
            </w:tcBorders>
            <w:hideMark/>
          </w:tcPr>
          <w:p w:rsidR="00F31FDF" w:rsidRDefault="00F31FDF">
            <w:pPr>
              <w:jc w:val="center"/>
              <w:rPr>
                <w:b/>
                <w:sz w:val="24"/>
                <w:szCs w:val="24"/>
                <w:highlight w:val="yellow"/>
                <w:lang w:eastAsia="en-US"/>
              </w:rPr>
            </w:pPr>
            <w:r>
              <w:rPr>
                <w:b/>
                <w:sz w:val="24"/>
                <w:szCs w:val="24"/>
              </w:rPr>
              <w:t>Методы оценивания</w:t>
            </w:r>
          </w:p>
        </w:tc>
      </w:tr>
      <w:tr w:rsidR="00F31FDF" w:rsidTr="006B113D">
        <w:trPr>
          <w:trHeight w:val="841"/>
        </w:trPr>
        <w:tc>
          <w:tcPr>
            <w:tcW w:w="6913" w:type="dxa"/>
            <w:tcBorders>
              <w:top w:val="single" w:sz="4" w:space="0" w:color="auto"/>
              <w:left w:val="single" w:sz="4" w:space="0" w:color="auto"/>
              <w:bottom w:val="single" w:sz="4" w:space="0" w:color="auto"/>
              <w:right w:val="single" w:sz="4" w:space="0" w:color="auto"/>
            </w:tcBorders>
          </w:tcPr>
          <w:p w:rsidR="00F31FDF" w:rsidRPr="006B113D" w:rsidRDefault="00F31FDF" w:rsidP="006B113D">
            <w:pPr>
              <w:ind w:firstLine="142"/>
              <w:jc w:val="both"/>
              <w:rPr>
                <w:sz w:val="24"/>
                <w:szCs w:val="24"/>
                <w:lang w:val="ky-KG"/>
              </w:rPr>
            </w:pPr>
            <w:r>
              <w:rPr>
                <w:sz w:val="24"/>
                <w:szCs w:val="24"/>
                <w:lang w:val="ky-KG"/>
              </w:rPr>
              <w:t>РД1  - знает современное состояние оценочной деятельности с точки зрения расследования экономических преступлений и судебного разрешения с</w:t>
            </w:r>
            <w:r w:rsidR="006B113D">
              <w:rPr>
                <w:sz w:val="24"/>
                <w:szCs w:val="24"/>
                <w:lang w:val="ky-KG"/>
              </w:rPr>
              <w:t xml:space="preserve">поров хозяйствующих субъектов; </w:t>
            </w:r>
          </w:p>
        </w:tc>
        <w:tc>
          <w:tcPr>
            <w:tcW w:w="2409" w:type="dxa"/>
            <w:tcBorders>
              <w:top w:val="single" w:sz="4" w:space="0" w:color="auto"/>
              <w:left w:val="single" w:sz="4" w:space="0" w:color="auto"/>
              <w:bottom w:val="single" w:sz="4" w:space="0" w:color="auto"/>
              <w:right w:val="single" w:sz="4" w:space="0" w:color="auto"/>
            </w:tcBorders>
            <w:hideMark/>
          </w:tcPr>
          <w:p w:rsidR="00F31FDF" w:rsidRDefault="00F31FDF">
            <w:pPr>
              <w:jc w:val="both"/>
              <w:rPr>
                <w:sz w:val="24"/>
                <w:szCs w:val="24"/>
                <w:lang w:eastAsia="en-US"/>
              </w:rPr>
            </w:pPr>
            <w:r>
              <w:rPr>
                <w:bCs/>
                <w:color w:val="000000"/>
                <w:sz w:val="24"/>
                <w:szCs w:val="24"/>
              </w:rPr>
              <w:t>Творческое задание</w:t>
            </w:r>
          </w:p>
        </w:tc>
      </w:tr>
      <w:tr w:rsidR="00F31FDF" w:rsidTr="006B113D">
        <w:trPr>
          <w:trHeight w:val="555"/>
        </w:trPr>
        <w:tc>
          <w:tcPr>
            <w:tcW w:w="6913" w:type="dxa"/>
            <w:tcBorders>
              <w:top w:val="single" w:sz="4" w:space="0" w:color="auto"/>
              <w:left w:val="single" w:sz="4" w:space="0" w:color="auto"/>
              <w:bottom w:val="single" w:sz="4" w:space="0" w:color="auto"/>
              <w:right w:val="single" w:sz="4" w:space="0" w:color="auto"/>
            </w:tcBorders>
          </w:tcPr>
          <w:p w:rsidR="00F31FDF" w:rsidRPr="006B113D" w:rsidRDefault="00F31FDF" w:rsidP="006B113D">
            <w:pPr>
              <w:ind w:firstLine="142"/>
              <w:jc w:val="both"/>
              <w:rPr>
                <w:sz w:val="24"/>
                <w:szCs w:val="24"/>
                <w:lang w:val="ky-KG"/>
              </w:rPr>
            </w:pPr>
            <w:r>
              <w:rPr>
                <w:sz w:val="24"/>
                <w:szCs w:val="24"/>
                <w:lang w:val="ky-KG"/>
              </w:rPr>
              <w:t>РД2 – способен идентифицировать вид и подв</w:t>
            </w:r>
            <w:r w:rsidR="006B113D">
              <w:rPr>
                <w:sz w:val="24"/>
                <w:szCs w:val="24"/>
                <w:lang w:val="ky-KG"/>
              </w:rPr>
              <w:t>ид судебно-оценочных экспертиз;</w:t>
            </w:r>
          </w:p>
        </w:tc>
        <w:tc>
          <w:tcPr>
            <w:tcW w:w="2409" w:type="dxa"/>
            <w:tcBorders>
              <w:top w:val="single" w:sz="4" w:space="0" w:color="auto"/>
              <w:left w:val="single" w:sz="4" w:space="0" w:color="auto"/>
              <w:bottom w:val="single" w:sz="4" w:space="0" w:color="auto"/>
              <w:right w:val="single" w:sz="4" w:space="0" w:color="auto"/>
            </w:tcBorders>
            <w:hideMark/>
          </w:tcPr>
          <w:p w:rsidR="00F31FDF" w:rsidRDefault="00F31FDF">
            <w:pPr>
              <w:jc w:val="both"/>
              <w:rPr>
                <w:sz w:val="24"/>
                <w:szCs w:val="24"/>
                <w:lang w:eastAsia="en-US"/>
              </w:rPr>
            </w:pPr>
            <w:r>
              <w:rPr>
                <w:bCs/>
                <w:color w:val="000000"/>
                <w:sz w:val="24"/>
                <w:szCs w:val="24"/>
              </w:rPr>
              <w:t>Творческое задание</w:t>
            </w:r>
          </w:p>
        </w:tc>
      </w:tr>
      <w:tr w:rsidR="00F31FDF" w:rsidTr="006B113D">
        <w:trPr>
          <w:trHeight w:val="847"/>
        </w:trPr>
        <w:tc>
          <w:tcPr>
            <w:tcW w:w="6913" w:type="dxa"/>
            <w:tcBorders>
              <w:top w:val="single" w:sz="4" w:space="0" w:color="auto"/>
              <w:left w:val="single" w:sz="4" w:space="0" w:color="auto"/>
              <w:bottom w:val="single" w:sz="4" w:space="0" w:color="auto"/>
              <w:right w:val="single" w:sz="4" w:space="0" w:color="auto"/>
            </w:tcBorders>
            <w:hideMark/>
          </w:tcPr>
          <w:p w:rsidR="00F31FDF" w:rsidRDefault="00F31FDF">
            <w:pPr>
              <w:ind w:firstLine="142"/>
              <w:jc w:val="both"/>
              <w:rPr>
                <w:sz w:val="24"/>
                <w:szCs w:val="24"/>
                <w:lang w:eastAsia="en-US"/>
              </w:rPr>
            </w:pPr>
            <w:r>
              <w:rPr>
                <w:sz w:val="24"/>
                <w:szCs w:val="24"/>
                <w:lang w:val="ky-KG"/>
              </w:rPr>
              <w:t>РД3 –умеет организовать и провести натурные обследования объектов недвижимости при проведении стоимостной экспертизы;</w:t>
            </w:r>
          </w:p>
        </w:tc>
        <w:tc>
          <w:tcPr>
            <w:tcW w:w="2409" w:type="dxa"/>
            <w:tcBorders>
              <w:top w:val="single" w:sz="4" w:space="0" w:color="auto"/>
              <w:left w:val="single" w:sz="4" w:space="0" w:color="auto"/>
              <w:bottom w:val="single" w:sz="4" w:space="0" w:color="auto"/>
              <w:right w:val="single" w:sz="4" w:space="0" w:color="auto"/>
            </w:tcBorders>
            <w:hideMark/>
          </w:tcPr>
          <w:p w:rsidR="00F31FDF" w:rsidRDefault="00F31FDF">
            <w:pPr>
              <w:rPr>
                <w:sz w:val="24"/>
                <w:szCs w:val="24"/>
                <w:lang w:eastAsia="en-US"/>
              </w:rPr>
            </w:pPr>
            <w:r>
              <w:rPr>
                <w:bCs/>
                <w:color w:val="000000"/>
                <w:sz w:val="24"/>
                <w:szCs w:val="24"/>
              </w:rPr>
              <w:t>Творческое задание</w:t>
            </w:r>
          </w:p>
        </w:tc>
      </w:tr>
      <w:tr w:rsidR="00F31FDF" w:rsidTr="006B113D">
        <w:trPr>
          <w:trHeight w:val="926"/>
        </w:trPr>
        <w:tc>
          <w:tcPr>
            <w:tcW w:w="6913" w:type="dxa"/>
            <w:tcBorders>
              <w:top w:val="single" w:sz="4" w:space="0" w:color="auto"/>
              <w:left w:val="single" w:sz="4" w:space="0" w:color="auto"/>
              <w:bottom w:val="single" w:sz="4" w:space="0" w:color="auto"/>
              <w:right w:val="single" w:sz="4" w:space="0" w:color="auto"/>
            </w:tcBorders>
          </w:tcPr>
          <w:p w:rsidR="00F31FDF" w:rsidRPr="006B113D" w:rsidRDefault="00F31FDF" w:rsidP="006B113D">
            <w:pPr>
              <w:ind w:firstLine="142"/>
              <w:jc w:val="both"/>
              <w:rPr>
                <w:sz w:val="24"/>
                <w:szCs w:val="24"/>
                <w:lang w:val="ky-KG"/>
              </w:rPr>
            </w:pPr>
            <w:r>
              <w:rPr>
                <w:sz w:val="24"/>
                <w:szCs w:val="24"/>
                <w:lang w:val="ky-KG"/>
              </w:rPr>
              <w:t>РД4  - способен применить экспертные методики при исследовании различных объектов судебно-оценочных экспертиз</w:t>
            </w:r>
          </w:p>
        </w:tc>
        <w:tc>
          <w:tcPr>
            <w:tcW w:w="2409" w:type="dxa"/>
            <w:tcBorders>
              <w:top w:val="single" w:sz="4" w:space="0" w:color="auto"/>
              <w:left w:val="single" w:sz="4" w:space="0" w:color="auto"/>
              <w:bottom w:val="single" w:sz="4" w:space="0" w:color="auto"/>
              <w:right w:val="single" w:sz="4" w:space="0" w:color="auto"/>
            </w:tcBorders>
            <w:hideMark/>
          </w:tcPr>
          <w:p w:rsidR="00F31FDF" w:rsidRDefault="00F31FDF">
            <w:pPr>
              <w:rPr>
                <w:sz w:val="24"/>
                <w:szCs w:val="24"/>
                <w:lang w:eastAsia="en-US"/>
              </w:rPr>
            </w:pPr>
            <w:r>
              <w:rPr>
                <w:bCs/>
                <w:color w:val="000000"/>
                <w:sz w:val="24"/>
                <w:szCs w:val="24"/>
              </w:rPr>
              <w:t>Творческое задание</w:t>
            </w:r>
          </w:p>
        </w:tc>
      </w:tr>
    </w:tbl>
    <w:p w:rsidR="00F31FDF" w:rsidRDefault="00F31FDF" w:rsidP="00F31FDF">
      <w:pPr>
        <w:jc w:val="both"/>
        <w:rPr>
          <w:rFonts w:eastAsia="Calibri"/>
          <w:sz w:val="24"/>
          <w:szCs w:val="24"/>
          <w:lang w:eastAsia="en-US"/>
        </w:rPr>
      </w:pPr>
    </w:p>
    <w:p w:rsidR="00F31FDF" w:rsidRPr="005855FE" w:rsidRDefault="00F31FDF" w:rsidP="005855FE">
      <w:pPr>
        <w:jc w:val="center"/>
        <w:rPr>
          <w:rFonts w:eastAsiaTheme="minorHAnsi"/>
          <w:b/>
          <w:sz w:val="24"/>
          <w:szCs w:val="24"/>
        </w:rPr>
      </w:pPr>
      <w:r w:rsidRPr="006B113D">
        <w:rPr>
          <w:b/>
          <w:sz w:val="24"/>
          <w:szCs w:val="24"/>
        </w:rPr>
        <w:t xml:space="preserve">Содержание дисциплины </w:t>
      </w:r>
      <w:r w:rsidRPr="006B113D">
        <w:rPr>
          <w:b/>
          <w:bCs/>
          <w:color w:val="000000"/>
          <w:sz w:val="24"/>
          <w:szCs w:val="24"/>
        </w:rPr>
        <w:t>«</w:t>
      </w:r>
      <w:r w:rsidRPr="006B113D">
        <w:rPr>
          <w:b/>
          <w:color w:val="000000"/>
          <w:sz w:val="24"/>
          <w:szCs w:val="24"/>
        </w:rPr>
        <w:t>Судебная стоимостная экспертиза</w:t>
      </w:r>
      <w:r w:rsidRPr="006B113D">
        <w:rPr>
          <w:b/>
          <w:bCs/>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5834"/>
        <w:gridCol w:w="1499"/>
        <w:gridCol w:w="1497"/>
      </w:tblGrid>
      <w:tr w:rsidR="005855FE" w:rsidTr="00007D28">
        <w:tc>
          <w:tcPr>
            <w:tcW w:w="492" w:type="dxa"/>
            <w:tcBorders>
              <w:top w:val="single" w:sz="4" w:space="0" w:color="auto"/>
              <w:left w:val="single" w:sz="4" w:space="0" w:color="auto"/>
              <w:bottom w:val="single" w:sz="4" w:space="0" w:color="auto"/>
              <w:right w:val="single" w:sz="4" w:space="0" w:color="auto"/>
            </w:tcBorders>
            <w:hideMark/>
          </w:tcPr>
          <w:p w:rsidR="005855FE" w:rsidRPr="005855FE" w:rsidRDefault="005855FE" w:rsidP="005855FE">
            <w:pPr>
              <w:spacing w:line="252" w:lineRule="auto"/>
              <w:jc w:val="center"/>
              <w:rPr>
                <w:b/>
                <w:sz w:val="24"/>
                <w:szCs w:val="24"/>
                <w:lang w:eastAsia="en-US"/>
              </w:rPr>
            </w:pPr>
            <w:r w:rsidRPr="005855FE">
              <w:rPr>
                <w:b/>
                <w:sz w:val="24"/>
                <w:szCs w:val="24"/>
                <w:lang w:eastAsia="en-US"/>
              </w:rPr>
              <w:t>№</w:t>
            </w:r>
          </w:p>
        </w:tc>
        <w:tc>
          <w:tcPr>
            <w:tcW w:w="5834" w:type="dxa"/>
            <w:tcBorders>
              <w:top w:val="single" w:sz="4" w:space="0" w:color="auto"/>
              <w:left w:val="single" w:sz="4" w:space="0" w:color="auto"/>
              <w:bottom w:val="single" w:sz="4" w:space="0" w:color="auto"/>
              <w:right w:val="single" w:sz="4" w:space="0" w:color="auto"/>
            </w:tcBorders>
            <w:hideMark/>
          </w:tcPr>
          <w:p w:rsidR="005855FE" w:rsidRPr="005855FE" w:rsidRDefault="005855FE" w:rsidP="005855FE">
            <w:pPr>
              <w:pStyle w:val="6"/>
              <w:spacing w:before="0" w:after="0" w:line="252" w:lineRule="auto"/>
              <w:jc w:val="center"/>
              <w:rPr>
                <w:rFonts w:ascii="Times New Roman" w:hAnsi="Times New Roman"/>
                <w:sz w:val="24"/>
                <w:szCs w:val="24"/>
                <w:lang w:eastAsia="en-US"/>
              </w:rPr>
            </w:pPr>
            <w:r w:rsidRPr="005855FE">
              <w:rPr>
                <w:rFonts w:ascii="Times New Roman" w:hAnsi="Times New Roman"/>
                <w:sz w:val="24"/>
                <w:szCs w:val="24"/>
                <w:lang w:eastAsia="en-US"/>
              </w:rPr>
              <w:t>Наименование тем</w:t>
            </w:r>
          </w:p>
        </w:tc>
        <w:tc>
          <w:tcPr>
            <w:tcW w:w="1499" w:type="dxa"/>
            <w:tcBorders>
              <w:top w:val="single" w:sz="4" w:space="0" w:color="auto"/>
              <w:left w:val="single" w:sz="4" w:space="0" w:color="auto"/>
              <w:bottom w:val="single" w:sz="4" w:space="0" w:color="auto"/>
              <w:right w:val="single" w:sz="4" w:space="0" w:color="auto"/>
            </w:tcBorders>
            <w:hideMark/>
          </w:tcPr>
          <w:p w:rsidR="005855FE" w:rsidRPr="005855FE" w:rsidRDefault="005855FE" w:rsidP="005855FE">
            <w:pPr>
              <w:spacing w:line="252" w:lineRule="auto"/>
              <w:jc w:val="center"/>
              <w:rPr>
                <w:b/>
                <w:sz w:val="24"/>
                <w:szCs w:val="24"/>
                <w:lang w:eastAsia="en-US"/>
              </w:rPr>
            </w:pPr>
            <w:r w:rsidRPr="005855FE">
              <w:rPr>
                <w:b/>
                <w:sz w:val="24"/>
                <w:szCs w:val="24"/>
                <w:lang w:eastAsia="en-US"/>
              </w:rPr>
              <w:t>Количество</w:t>
            </w:r>
          </w:p>
          <w:p w:rsidR="005855FE" w:rsidRPr="005855FE" w:rsidRDefault="005855FE" w:rsidP="005855FE">
            <w:pPr>
              <w:spacing w:line="252" w:lineRule="auto"/>
              <w:jc w:val="center"/>
              <w:rPr>
                <w:b/>
                <w:sz w:val="24"/>
                <w:szCs w:val="24"/>
                <w:lang w:eastAsia="en-US"/>
              </w:rPr>
            </w:pPr>
            <w:r w:rsidRPr="005855FE">
              <w:rPr>
                <w:b/>
                <w:sz w:val="24"/>
                <w:szCs w:val="24"/>
                <w:lang w:eastAsia="en-US"/>
              </w:rPr>
              <w:t>часов лекций</w:t>
            </w:r>
          </w:p>
        </w:tc>
        <w:tc>
          <w:tcPr>
            <w:tcW w:w="1497" w:type="dxa"/>
            <w:tcBorders>
              <w:top w:val="single" w:sz="4" w:space="0" w:color="auto"/>
              <w:left w:val="single" w:sz="4" w:space="0" w:color="auto"/>
              <w:bottom w:val="single" w:sz="4" w:space="0" w:color="auto"/>
              <w:right w:val="single" w:sz="4" w:space="0" w:color="auto"/>
            </w:tcBorders>
            <w:hideMark/>
          </w:tcPr>
          <w:p w:rsidR="005855FE" w:rsidRPr="005855FE" w:rsidRDefault="005855FE" w:rsidP="005855FE">
            <w:pPr>
              <w:spacing w:line="252" w:lineRule="auto"/>
              <w:jc w:val="center"/>
              <w:rPr>
                <w:b/>
                <w:sz w:val="24"/>
                <w:szCs w:val="24"/>
                <w:lang w:eastAsia="en-US"/>
              </w:rPr>
            </w:pPr>
            <w:r w:rsidRPr="005855FE">
              <w:rPr>
                <w:b/>
                <w:sz w:val="24"/>
                <w:szCs w:val="24"/>
                <w:lang w:eastAsia="en-US"/>
              </w:rPr>
              <w:t>Количество</w:t>
            </w:r>
          </w:p>
          <w:p w:rsidR="005855FE" w:rsidRPr="005855FE" w:rsidRDefault="005855FE" w:rsidP="005855FE">
            <w:pPr>
              <w:spacing w:line="252" w:lineRule="auto"/>
              <w:jc w:val="center"/>
              <w:rPr>
                <w:b/>
                <w:sz w:val="24"/>
                <w:szCs w:val="24"/>
                <w:lang w:eastAsia="en-US"/>
              </w:rPr>
            </w:pPr>
            <w:r w:rsidRPr="005855FE">
              <w:rPr>
                <w:b/>
                <w:sz w:val="24"/>
                <w:szCs w:val="24"/>
                <w:lang w:eastAsia="en-US"/>
              </w:rPr>
              <w:t>часов практических занятий</w:t>
            </w:r>
          </w:p>
        </w:tc>
      </w:tr>
      <w:tr w:rsidR="005855FE" w:rsidTr="00007D28">
        <w:tc>
          <w:tcPr>
            <w:tcW w:w="492" w:type="dxa"/>
            <w:tcBorders>
              <w:top w:val="single" w:sz="4" w:space="0" w:color="auto"/>
              <w:left w:val="single" w:sz="4" w:space="0" w:color="auto"/>
              <w:bottom w:val="single" w:sz="4" w:space="0" w:color="auto"/>
              <w:right w:val="single" w:sz="4" w:space="0" w:color="auto"/>
            </w:tcBorders>
            <w:hideMark/>
          </w:tcPr>
          <w:p w:rsidR="005855FE" w:rsidRDefault="005855FE">
            <w:pPr>
              <w:spacing w:line="252" w:lineRule="auto"/>
              <w:jc w:val="both"/>
              <w:rPr>
                <w:b/>
                <w:lang w:eastAsia="en-US"/>
              </w:rPr>
            </w:pPr>
            <w:r>
              <w:rPr>
                <w:b/>
                <w:lang w:eastAsia="en-US"/>
              </w:rPr>
              <w:t>1</w:t>
            </w:r>
          </w:p>
        </w:tc>
        <w:tc>
          <w:tcPr>
            <w:tcW w:w="5834" w:type="dxa"/>
            <w:tcBorders>
              <w:top w:val="single" w:sz="4" w:space="0" w:color="auto"/>
              <w:left w:val="single" w:sz="4" w:space="0" w:color="auto"/>
              <w:bottom w:val="single" w:sz="4" w:space="0" w:color="auto"/>
              <w:right w:val="single" w:sz="4" w:space="0" w:color="auto"/>
            </w:tcBorders>
            <w:hideMark/>
          </w:tcPr>
          <w:p w:rsidR="005855FE" w:rsidRDefault="005855FE">
            <w:pPr>
              <w:widowControl/>
              <w:autoSpaceDE/>
              <w:adjustRightInd/>
              <w:spacing w:line="276" w:lineRule="auto"/>
              <w:jc w:val="both"/>
              <w:rPr>
                <w:sz w:val="24"/>
                <w:szCs w:val="24"/>
                <w:lang w:val="ky-KG" w:eastAsia="en-US"/>
              </w:rPr>
            </w:pPr>
            <w:r>
              <w:rPr>
                <w:sz w:val="24"/>
                <w:szCs w:val="24"/>
                <w:lang w:eastAsia="en-US"/>
              </w:rPr>
              <w:t>Понятие и особенности судебной экспертизы. Задачи судебной экспертизы. Объекты судебной экспертизы.</w:t>
            </w:r>
          </w:p>
        </w:tc>
        <w:tc>
          <w:tcPr>
            <w:tcW w:w="1499"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2</w:t>
            </w:r>
          </w:p>
        </w:tc>
        <w:tc>
          <w:tcPr>
            <w:tcW w:w="1497"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4</w:t>
            </w:r>
          </w:p>
        </w:tc>
      </w:tr>
      <w:tr w:rsidR="005855FE" w:rsidTr="00007D28">
        <w:trPr>
          <w:trHeight w:val="615"/>
        </w:trPr>
        <w:tc>
          <w:tcPr>
            <w:tcW w:w="492" w:type="dxa"/>
            <w:tcBorders>
              <w:top w:val="single" w:sz="4" w:space="0" w:color="auto"/>
              <w:left w:val="single" w:sz="4" w:space="0" w:color="auto"/>
              <w:bottom w:val="single" w:sz="4" w:space="0" w:color="auto"/>
              <w:right w:val="single" w:sz="4" w:space="0" w:color="auto"/>
            </w:tcBorders>
            <w:hideMark/>
          </w:tcPr>
          <w:p w:rsidR="005855FE" w:rsidRDefault="005855FE">
            <w:pPr>
              <w:spacing w:line="252" w:lineRule="auto"/>
              <w:jc w:val="both"/>
              <w:rPr>
                <w:b/>
                <w:lang w:eastAsia="en-US"/>
              </w:rPr>
            </w:pPr>
            <w:r>
              <w:rPr>
                <w:b/>
                <w:lang w:eastAsia="en-US"/>
              </w:rPr>
              <w:t>2</w:t>
            </w:r>
          </w:p>
        </w:tc>
        <w:tc>
          <w:tcPr>
            <w:tcW w:w="5834" w:type="dxa"/>
            <w:tcBorders>
              <w:top w:val="single" w:sz="4" w:space="0" w:color="auto"/>
              <w:left w:val="single" w:sz="4" w:space="0" w:color="auto"/>
              <w:bottom w:val="single" w:sz="4" w:space="0" w:color="auto"/>
              <w:right w:val="single" w:sz="4" w:space="0" w:color="auto"/>
            </w:tcBorders>
            <w:hideMark/>
          </w:tcPr>
          <w:p w:rsidR="005855FE" w:rsidRDefault="005855FE">
            <w:pPr>
              <w:widowControl/>
              <w:autoSpaceDE/>
              <w:adjustRightInd/>
              <w:spacing w:line="276" w:lineRule="auto"/>
              <w:jc w:val="both"/>
              <w:rPr>
                <w:sz w:val="24"/>
                <w:szCs w:val="24"/>
                <w:lang w:eastAsia="en-US"/>
              </w:rPr>
            </w:pPr>
            <w:r>
              <w:rPr>
                <w:sz w:val="24"/>
                <w:szCs w:val="24"/>
                <w:lang w:eastAsia="en-US"/>
              </w:rPr>
              <w:t>Общая характеристика нормативной базы проведения судебной экспертизы.</w:t>
            </w:r>
          </w:p>
        </w:tc>
        <w:tc>
          <w:tcPr>
            <w:tcW w:w="1499"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2</w:t>
            </w:r>
          </w:p>
        </w:tc>
        <w:tc>
          <w:tcPr>
            <w:tcW w:w="1497"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4</w:t>
            </w:r>
          </w:p>
        </w:tc>
      </w:tr>
      <w:tr w:rsidR="005855FE" w:rsidTr="00007D28">
        <w:tc>
          <w:tcPr>
            <w:tcW w:w="492" w:type="dxa"/>
            <w:tcBorders>
              <w:top w:val="single" w:sz="4" w:space="0" w:color="auto"/>
              <w:left w:val="single" w:sz="4" w:space="0" w:color="auto"/>
              <w:bottom w:val="single" w:sz="4" w:space="0" w:color="auto"/>
              <w:right w:val="single" w:sz="4" w:space="0" w:color="auto"/>
            </w:tcBorders>
            <w:hideMark/>
          </w:tcPr>
          <w:p w:rsidR="005855FE" w:rsidRDefault="005855FE">
            <w:pPr>
              <w:spacing w:line="252" w:lineRule="auto"/>
              <w:jc w:val="both"/>
              <w:rPr>
                <w:b/>
                <w:lang w:eastAsia="en-US"/>
              </w:rPr>
            </w:pPr>
            <w:r>
              <w:rPr>
                <w:b/>
                <w:lang w:eastAsia="en-US"/>
              </w:rPr>
              <w:t>3</w:t>
            </w:r>
          </w:p>
        </w:tc>
        <w:tc>
          <w:tcPr>
            <w:tcW w:w="5834" w:type="dxa"/>
            <w:tcBorders>
              <w:top w:val="single" w:sz="4" w:space="0" w:color="auto"/>
              <w:left w:val="single" w:sz="4" w:space="0" w:color="auto"/>
              <w:bottom w:val="single" w:sz="4" w:space="0" w:color="auto"/>
              <w:right w:val="single" w:sz="4" w:space="0" w:color="auto"/>
            </w:tcBorders>
            <w:hideMark/>
          </w:tcPr>
          <w:p w:rsidR="005855FE" w:rsidRDefault="005855FE">
            <w:pPr>
              <w:widowControl/>
              <w:autoSpaceDE/>
              <w:adjustRightInd/>
              <w:spacing w:line="276" w:lineRule="auto"/>
              <w:jc w:val="both"/>
              <w:rPr>
                <w:sz w:val="24"/>
                <w:szCs w:val="24"/>
                <w:lang w:eastAsia="en-US"/>
              </w:rPr>
            </w:pPr>
            <w:r>
              <w:rPr>
                <w:sz w:val="24"/>
                <w:szCs w:val="24"/>
                <w:lang w:eastAsia="en-US"/>
              </w:rPr>
              <w:t>Судебно-экспертные учреждения и особенности их деятельности.</w:t>
            </w:r>
          </w:p>
        </w:tc>
        <w:tc>
          <w:tcPr>
            <w:tcW w:w="1499"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2</w:t>
            </w:r>
          </w:p>
        </w:tc>
        <w:tc>
          <w:tcPr>
            <w:tcW w:w="1497"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4</w:t>
            </w:r>
          </w:p>
        </w:tc>
      </w:tr>
      <w:tr w:rsidR="005855FE" w:rsidTr="00007D28">
        <w:tc>
          <w:tcPr>
            <w:tcW w:w="492" w:type="dxa"/>
            <w:tcBorders>
              <w:top w:val="single" w:sz="4" w:space="0" w:color="auto"/>
              <w:left w:val="single" w:sz="4" w:space="0" w:color="auto"/>
              <w:bottom w:val="single" w:sz="4" w:space="0" w:color="auto"/>
              <w:right w:val="single" w:sz="4" w:space="0" w:color="auto"/>
            </w:tcBorders>
            <w:hideMark/>
          </w:tcPr>
          <w:p w:rsidR="005855FE" w:rsidRDefault="005855FE">
            <w:pPr>
              <w:spacing w:line="252" w:lineRule="auto"/>
              <w:jc w:val="both"/>
              <w:rPr>
                <w:b/>
                <w:lang w:eastAsia="en-US"/>
              </w:rPr>
            </w:pPr>
            <w:r>
              <w:rPr>
                <w:b/>
                <w:lang w:eastAsia="en-US"/>
              </w:rPr>
              <w:t>4</w:t>
            </w:r>
          </w:p>
        </w:tc>
        <w:tc>
          <w:tcPr>
            <w:tcW w:w="5834"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both"/>
              <w:rPr>
                <w:sz w:val="24"/>
                <w:szCs w:val="24"/>
                <w:lang w:val="ky-KG" w:eastAsia="en-US"/>
              </w:rPr>
            </w:pPr>
            <w:r>
              <w:rPr>
                <w:sz w:val="24"/>
                <w:szCs w:val="24"/>
                <w:lang w:eastAsia="en-US"/>
              </w:rPr>
              <w:t xml:space="preserve">Цели и задачи экспертизы в области оценки имущества. Порядок проведения экспертизы. </w:t>
            </w:r>
          </w:p>
        </w:tc>
        <w:tc>
          <w:tcPr>
            <w:tcW w:w="1499"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2</w:t>
            </w:r>
          </w:p>
        </w:tc>
        <w:tc>
          <w:tcPr>
            <w:tcW w:w="1497"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eastAsia="en-US"/>
              </w:rPr>
            </w:pPr>
            <w:r>
              <w:rPr>
                <w:sz w:val="24"/>
                <w:szCs w:val="24"/>
                <w:lang w:eastAsia="en-US"/>
              </w:rPr>
              <w:t>4</w:t>
            </w:r>
          </w:p>
        </w:tc>
      </w:tr>
      <w:tr w:rsidR="005855FE" w:rsidTr="00007D28">
        <w:tc>
          <w:tcPr>
            <w:tcW w:w="492" w:type="dxa"/>
            <w:tcBorders>
              <w:top w:val="single" w:sz="4" w:space="0" w:color="auto"/>
              <w:left w:val="single" w:sz="4" w:space="0" w:color="auto"/>
              <w:bottom w:val="single" w:sz="4" w:space="0" w:color="auto"/>
              <w:right w:val="single" w:sz="4" w:space="0" w:color="auto"/>
            </w:tcBorders>
            <w:hideMark/>
          </w:tcPr>
          <w:p w:rsidR="005855FE" w:rsidRDefault="005855FE">
            <w:pPr>
              <w:spacing w:line="252" w:lineRule="auto"/>
              <w:jc w:val="both"/>
              <w:rPr>
                <w:b/>
                <w:lang w:eastAsia="en-US"/>
              </w:rPr>
            </w:pPr>
            <w:r>
              <w:rPr>
                <w:b/>
                <w:lang w:eastAsia="en-US"/>
              </w:rPr>
              <w:t>5</w:t>
            </w:r>
          </w:p>
        </w:tc>
        <w:tc>
          <w:tcPr>
            <w:tcW w:w="5834"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both"/>
              <w:rPr>
                <w:sz w:val="24"/>
                <w:szCs w:val="24"/>
                <w:lang w:eastAsia="en-US"/>
              </w:rPr>
            </w:pPr>
            <w:r>
              <w:rPr>
                <w:sz w:val="24"/>
                <w:szCs w:val="24"/>
                <w:lang w:eastAsia="en-US"/>
              </w:rPr>
              <w:t>Основы теории судебно-оценочной экспертизы</w:t>
            </w:r>
          </w:p>
        </w:tc>
        <w:tc>
          <w:tcPr>
            <w:tcW w:w="1499"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4</w:t>
            </w:r>
          </w:p>
        </w:tc>
        <w:tc>
          <w:tcPr>
            <w:tcW w:w="1497"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5</w:t>
            </w:r>
          </w:p>
        </w:tc>
      </w:tr>
      <w:tr w:rsidR="005855FE" w:rsidTr="00007D28">
        <w:tc>
          <w:tcPr>
            <w:tcW w:w="492" w:type="dxa"/>
            <w:tcBorders>
              <w:top w:val="single" w:sz="4" w:space="0" w:color="auto"/>
              <w:left w:val="single" w:sz="4" w:space="0" w:color="auto"/>
              <w:bottom w:val="single" w:sz="4" w:space="0" w:color="auto"/>
              <w:right w:val="single" w:sz="4" w:space="0" w:color="auto"/>
            </w:tcBorders>
            <w:hideMark/>
          </w:tcPr>
          <w:p w:rsidR="005855FE" w:rsidRDefault="005855FE">
            <w:pPr>
              <w:spacing w:line="252" w:lineRule="auto"/>
              <w:jc w:val="both"/>
              <w:rPr>
                <w:b/>
                <w:lang w:eastAsia="en-US"/>
              </w:rPr>
            </w:pPr>
            <w:r>
              <w:rPr>
                <w:b/>
                <w:lang w:eastAsia="en-US"/>
              </w:rPr>
              <w:t>6</w:t>
            </w:r>
          </w:p>
        </w:tc>
        <w:tc>
          <w:tcPr>
            <w:tcW w:w="5834"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both"/>
              <w:rPr>
                <w:sz w:val="24"/>
                <w:szCs w:val="24"/>
                <w:lang w:val="ky-KG" w:eastAsia="en-US"/>
              </w:rPr>
            </w:pPr>
            <w:r>
              <w:rPr>
                <w:sz w:val="24"/>
                <w:szCs w:val="24"/>
                <w:lang w:eastAsia="en-US"/>
              </w:rPr>
              <w:t>Алгоритмы исследования объекта экспертизы</w:t>
            </w:r>
          </w:p>
        </w:tc>
        <w:tc>
          <w:tcPr>
            <w:tcW w:w="1499"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4</w:t>
            </w:r>
          </w:p>
        </w:tc>
        <w:tc>
          <w:tcPr>
            <w:tcW w:w="1497"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5</w:t>
            </w:r>
          </w:p>
        </w:tc>
      </w:tr>
      <w:tr w:rsidR="005855FE" w:rsidTr="00007D28">
        <w:tc>
          <w:tcPr>
            <w:tcW w:w="492" w:type="dxa"/>
            <w:tcBorders>
              <w:top w:val="single" w:sz="4" w:space="0" w:color="auto"/>
              <w:left w:val="single" w:sz="4" w:space="0" w:color="auto"/>
              <w:bottom w:val="single" w:sz="4" w:space="0" w:color="auto"/>
              <w:right w:val="single" w:sz="4" w:space="0" w:color="auto"/>
            </w:tcBorders>
          </w:tcPr>
          <w:p w:rsidR="005855FE" w:rsidRDefault="005855FE">
            <w:pPr>
              <w:spacing w:line="252" w:lineRule="auto"/>
              <w:jc w:val="both"/>
              <w:rPr>
                <w:b/>
                <w:lang w:eastAsia="en-US"/>
              </w:rPr>
            </w:pPr>
          </w:p>
        </w:tc>
        <w:tc>
          <w:tcPr>
            <w:tcW w:w="5834"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both"/>
              <w:rPr>
                <w:sz w:val="24"/>
                <w:szCs w:val="24"/>
                <w:lang w:eastAsia="en-US"/>
              </w:rPr>
            </w:pPr>
            <w:r>
              <w:rPr>
                <w:sz w:val="24"/>
                <w:szCs w:val="24"/>
                <w:lang w:eastAsia="en-US"/>
              </w:rPr>
              <w:t>Проблемы методического обеспечения судебно-оценочной экспертизы</w:t>
            </w:r>
          </w:p>
        </w:tc>
        <w:tc>
          <w:tcPr>
            <w:tcW w:w="1499"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eastAsia="en-US"/>
              </w:rPr>
            </w:pPr>
            <w:r>
              <w:rPr>
                <w:sz w:val="24"/>
                <w:szCs w:val="24"/>
                <w:lang w:eastAsia="en-US"/>
              </w:rPr>
              <w:t>4</w:t>
            </w:r>
          </w:p>
        </w:tc>
        <w:tc>
          <w:tcPr>
            <w:tcW w:w="1497"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5</w:t>
            </w:r>
          </w:p>
        </w:tc>
      </w:tr>
      <w:tr w:rsidR="005855FE" w:rsidTr="00007D28">
        <w:tc>
          <w:tcPr>
            <w:tcW w:w="492" w:type="dxa"/>
            <w:tcBorders>
              <w:top w:val="single" w:sz="4" w:space="0" w:color="auto"/>
              <w:left w:val="single" w:sz="4" w:space="0" w:color="auto"/>
              <w:bottom w:val="single" w:sz="4" w:space="0" w:color="auto"/>
              <w:right w:val="single" w:sz="4" w:space="0" w:color="auto"/>
            </w:tcBorders>
          </w:tcPr>
          <w:p w:rsidR="005855FE" w:rsidRDefault="005855FE">
            <w:pPr>
              <w:spacing w:line="252" w:lineRule="auto"/>
              <w:jc w:val="both"/>
              <w:rPr>
                <w:b/>
                <w:lang w:eastAsia="en-US"/>
              </w:rPr>
            </w:pPr>
          </w:p>
        </w:tc>
        <w:tc>
          <w:tcPr>
            <w:tcW w:w="5834"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both"/>
              <w:rPr>
                <w:sz w:val="24"/>
                <w:szCs w:val="24"/>
                <w:lang w:eastAsia="en-US"/>
              </w:rPr>
            </w:pPr>
            <w:r>
              <w:rPr>
                <w:sz w:val="24"/>
                <w:szCs w:val="24"/>
                <w:lang w:eastAsia="en-US"/>
              </w:rPr>
              <w:t>Стоимостная экспертиза по заказу органов власти</w:t>
            </w:r>
          </w:p>
        </w:tc>
        <w:tc>
          <w:tcPr>
            <w:tcW w:w="1499"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4</w:t>
            </w:r>
          </w:p>
        </w:tc>
        <w:tc>
          <w:tcPr>
            <w:tcW w:w="1497"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5</w:t>
            </w:r>
          </w:p>
        </w:tc>
      </w:tr>
      <w:tr w:rsidR="005855FE" w:rsidTr="00007D28">
        <w:tc>
          <w:tcPr>
            <w:tcW w:w="492" w:type="dxa"/>
            <w:tcBorders>
              <w:top w:val="single" w:sz="4" w:space="0" w:color="auto"/>
              <w:left w:val="single" w:sz="4" w:space="0" w:color="auto"/>
              <w:bottom w:val="single" w:sz="4" w:space="0" w:color="auto"/>
              <w:right w:val="single" w:sz="4" w:space="0" w:color="auto"/>
            </w:tcBorders>
          </w:tcPr>
          <w:p w:rsidR="005855FE" w:rsidRDefault="005855FE">
            <w:pPr>
              <w:spacing w:line="252" w:lineRule="auto"/>
              <w:jc w:val="both"/>
              <w:rPr>
                <w:b/>
                <w:lang w:eastAsia="en-US"/>
              </w:rPr>
            </w:pPr>
          </w:p>
        </w:tc>
        <w:tc>
          <w:tcPr>
            <w:tcW w:w="5834"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both"/>
              <w:rPr>
                <w:sz w:val="24"/>
                <w:szCs w:val="24"/>
                <w:lang w:val="ky-KG" w:eastAsia="en-US"/>
              </w:rPr>
            </w:pPr>
            <w:r>
              <w:rPr>
                <w:sz w:val="24"/>
                <w:szCs w:val="24"/>
                <w:lang w:eastAsia="en-US"/>
              </w:rPr>
              <w:t>Заключение по результатам экспертизы.</w:t>
            </w:r>
          </w:p>
        </w:tc>
        <w:tc>
          <w:tcPr>
            <w:tcW w:w="1499"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eastAsia="en-US"/>
              </w:rPr>
            </w:pPr>
            <w:r>
              <w:rPr>
                <w:sz w:val="24"/>
                <w:szCs w:val="24"/>
                <w:lang w:eastAsia="en-US"/>
              </w:rPr>
              <w:t>4</w:t>
            </w:r>
          </w:p>
        </w:tc>
        <w:tc>
          <w:tcPr>
            <w:tcW w:w="1497"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5</w:t>
            </w:r>
          </w:p>
        </w:tc>
      </w:tr>
      <w:tr w:rsidR="005855FE" w:rsidTr="00007D28">
        <w:tc>
          <w:tcPr>
            <w:tcW w:w="492" w:type="dxa"/>
            <w:tcBorders>
              <w:top w:val="single" w:sz="4" w:space="0" w:color="auto"/>
              <w:left w:val="single" w:sz="4" w:space="0" w:color="auto"/>
              <w:bottom w:val="single" w:sz="4" w:space="0" w:color="auto"/>
              <w:right w:val="single" w:sz="4" w:space="0" w:color="auto"/>
            </w:tcBorders>
          </w:tcPr>
          <w:p w:rsidR="005855FE" w:rsidRDefault="005855FE">
            <w:pPr>
              <w:spacing w:line="252" w:lineRule="auto"/>
              <w:jc w:val="both"/>
              <w:rPr>
                <w:b/>
                <w:lang w:eastAsia="en-US"/>
              </w:rPr>
            </w:pPr>
          </w:p>
        </w:tc>
        <w:tc>
          <w:tcPr>
            <w:tcW w:w="5834"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both"/>
              <w:rPr>
                <w:sz w:val="24"/>
                <w:szCs w:val="24"/>
                <w:lang w:val="ky-KG" w:eastAsia="en-US"/>
              </w:rPr>
            </w:pPr>
            <w:r>
              <w:rPr>
                <w:sz w:val="24"/>
                <w:szCs w:val="24"/>
                <w:lang w:eastAsia="en-US"/>
              </w:rPr>
              <w:t>Ошибки эксперта и их последствия</w:t>
            </w:r>
          </w:p>
        </w:tc>
        <w:tc>
          <w:tcPr>
            <w:tcW w:w="1499"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val="ky-KG" w:eastAsia="en-US"/>
              </w:rPr>
            </w:pPr>
            <w:r>
              <w:rPr>
                <w:sz w:val="24"/>
                <w:szCs w:val="24"/>
                <w:lang w:val="ky-KG" w:eastAsia="en-US"/>
              </w:rPr>
              <w:t>2</w:t>
            </w:r>
          </w:p>
        </w:tc>
        <w:tc>
          <w:tcPr>
            <w:tcW w:w="1497"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sz w:val="24"/>
                <w:szCs w:val="24"/>
                <w:lang w:eastAsia="en-US"/>
              </w:rPr>
            </w:pPr>
            <w:r>
              <w:rPr>
                <w:sz w:val="24"/>
                <w:szCs w:val="24"/>
                <w:lang w:eastAsia="en-US"/>
              </w:rPr>
              <w:t>4</w:t>
            </w:r>
          </w:p>
        </w:tc>
      </w:tr>
      <w:tr w:rsidR="005855FE" w:rsidTr="00007D28">
        <w:tc>
          <w:tcPr>
            <w:tcW w:w="492" w:type="dxa"/>
            <w:tcBorders>
              <w:top w:val="single" w:sz="4" w:space="0" w:color="auto"/>
              <w:left w:val="single" w:sz="4" w:space="0" w:color="auto"/>
              <w:bottom w:val="single" w:sz="4" w:space="0" w:color="auto"/>
              <w:right w:val="single" w:sz="4" w:space="0" w:color="auto"/>
            </w:tcBorders>
          </w:tcPr>
          <w:p w:rsidR="005855FE" w:rsidRDefault="005855FE">
            <w:pPr>
              <w:spacing w:line="252" w:lineRule="auto"/>
              <w:jc w:val="both"/>
              <w:rPr>
                <w:b/>
                <w:lang w:eastAsia="en-US"/>
              </w:rPr>
            </w:pPr>
          </w:p>
        </w:tc>
        <w:tc>
          <w:tcPr>
            <w:tcW w:w="5834"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both"/>
              <w:rPr>
                <w:b/>
                <w:sz w:val="24"/>
                <w:szCs w:val="24"/>
                <w:lang w:val="ky-KG" w:eastAsia="en-US"/>
              </w:rPr>
            </w:pPr>
            <w:r>
              <w:rPr>
                <w:b/>
                <w:sz w:val="24"/>
                <w:szCs w:val="24"/>
                <w:lang w:val="ky-KG" w:eastAsia="en-US"/>
              </w:rPr>
              <w:t>В</w:t>
            </w:r>
            <w:r>
              <w:rPr>
                <w:b/>
                <w:sz w:val="24"/>
                <w:szCs w:val="24"/>
                <w:lang w:eastAsia="en-US"/>
              </w:rPr>
              <w:t>сего</w:t>
            </w:r>
            <w:r>
              <w:rPr>
                <w:b/>
                <w:sz w:val="24"/>
                <w:szCs w:val="24"/>
                <w:lang w:val="ky-KG" w:eastAsia="en-US"/>
              </w:rPr>
              <w:t>:</w:t>
            </w:r>
          </w:p>
        </w:tc>
        <w:tc>
          <w:tcPr>
            <w:tcW w:w="1499"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b/>
                <w:sz w:val="24"/>
                <w:szCs w:val="24"/>
                <w:lang w:val="ky-KG" w:eastAsia="en-US"/>
              </w:rPr>
            </w:pPr>
            <w:r>
              <w:rPr>
                <w:b/>
                <w:sz w:val="24"/>
                <w:szCs w:val="24"/>
                <w:lang w:val="ky-KG" w:eastAsia="en-US"/>
              </w:rPr>
              <w:t>30</w:t>
            </w:r>
          </w:p>
        </w:tc>
        <w:tc>
          <w:tcPr>
            <w:tcW w:w="1497" w:type="dxa"/>
            <w:tcBorders>
              <w:top w:val="single" w:sz="4" w:space="0" w:color="auto"/>
              <w:left w:val="single" w:sz="4" w:space="0" w:color="auto"/>
              <w:bottom w:val="single" w:sz="4" w:space="0" w:color="auto"/>
              <w:right w:val="single" w:sz="4" w:space="0" w:color="auto"/>
            </w:tcBorders>
            <w:hideMark/>
          </w:tcPr>
          <w:p w:rsidR="005855FE" w:rsidRDefault="005855FE">
            <w:pPr>
              <w:spacing w:line="276" w:lineRule="auto"/>
              <w:jc w:val="center"/>
              <w:rPr>
                <w:b/>
                <w:sz w:val="24"/>
                <w:szCs w:val="24"/>
                <w:lang w:val="ky-KG" w:eastAsia="en-US"/>
              </w:rPr>
            </w:pPr>
            <w:r>
              <w:rPr>
                <w:b/>
                <w:sz w:val="24"/>
                <w:szCs w:val="24"/>
                <w:lang w:val="ky-KG" w:eastAsia="en-US"/>
              </w:rPr>
              <w:t>45</w:t>
            </w:r>
          </w:p>
        </w:tc>
      </w:tr>
    </w:tbl>
    <w:p w:rsidR="00F31FDF" w:rsidRDefault="00F31FDF" w:rsidP="00F31FDF">
      <w:pPr>
        <w:shd w:val="clear" w:color="auto" w:fill="FFFFFF"/>
        <w:jc w:val="both"/>
        <w:rPr>
          <w:b/>
          <w:sz w:val="24"/>
          <w:szCs w:val="24"/>
          <w:lang w:val="ky-KG" w:eastAsia="en-US"/>
        </w:rPr>
      </w:pPr>
    </w:p>
    <w:p w:rsidR="00F31FDF" w:rsidRPr="005855FE" w:rsidRDefault="00F31FDF" w:rsidP="005855FE">
      <w:pPr>
        <w:shd w:val="clear" w:color="auto" w:fill="FFFFFF"/>
        <w:jc w:val="center"/>
        <w:rPr>
          <w:b/>
          <w:bCs/>
          <w:sz w:val="24"/>
          <w:szCs w:val="24"/>
          <w:lang w:val="ky-KG"/>
        </w:rPr>
      </w:pPr>
      <w:proofErr w:type="spellStart"/>
      <w:r>
        <w:rPr>
          <w:b/>
          <w:sz w:val="24"/>
          <w:szCs w:val="24"/>
        </w:rPr>
        <w:t>Пререквизиты</w:t>
      </w:r>
      <w:proofErr w:type="spellEnd"/>
      <w:r>
        <w:rPr>
          <w:b/>
          <w:sz w:val="24"/>
          <w:szCs w:val="24"/>
          <w:lang w:val="ky-KG"/>
        </w:rPr>
        <w:t xml:space="preserve"> </w:t>
      </w:r>
      <w:r>
        <w:rPr>
          <w:b/>
          <w:bCs/>
          <w:sz w:val="24"/>
          <w:szCs w:val="24"/>
        </w:rPr>
        <w:t>дисциплин</w:t>
      </w:r>
      <w:r w:rsidR="005855FE">
        <w:rPr>
          <w:b/>
          <w:bCs/>
          <w:sz w:val="24"/>
          <w:szCs w:val="24"/>
          <w:lang w:val="ky-KG"/>
        </w:rPr>
        <w:t>ы:</w:t>
      </w:r>
    </w:p>
    <w:p w:rsidR="000947A2" w:rsidRDefault="000947A2" w:rsidP="000947A2">
      <w:pPr>
        <w:jc w:val="both"/>
        <w:rPr>
          <w:sz w:val="24"/>
          <w:szCs w:val="24"/>
          <w:lang w:val="ky-KG"/>
        </w:rPr>
      </w:pPr>
      <w:r>
        <w:rPr>
          <w:b/>
          <w:bCs/>
          <w:sz w:val="24"/>
          <w:szCs w:val="24"/>
        </w:rPr>
        <w:t xml:space="preserve">Дисциплина </w:t>
      </w:r>
      <w:r>
        <w:rPr>
          <w:bCs/>
          <w:color w:val="000000"/>
          <w:sz w:val="24"/>
          <w:szCs w:val="24"/>
        </w:rPr>
        <w:t>«</w:t>
      </w:r>
      <w:r>
        <w:rPr>
          <w:b/>
          <w:iCs/>
          <w:color w:val="000000"/>
          <w:sz w:val="24"/>
          <w:szCs w:val="24"/>
        </w:rPr>
        <w:t>Судебная стоимостная экспертиза</w:t>
      </w:r>
      <w:r>
        <w:rPr>
          <w:bCs/>
          <w:color w:val="000000"/>
          <w:sz w:val="24"/>
          <w:szCs w:val="24"/>
        </w:rPr>
        <w:t xml:space="preserve">» </w:t>
      </w:r>
      <w:r>
        <w:rPr>
          <w:sz w:val="24"/>
          <w:szCs w:val="24"/>
        </w:rPr>
        <w:t xml:space="preserve">относится к дисциплинам </w:t>
      </w:r>
      <w:proofErr w:type="spellStart"/>
      <w:r>
        <w:rPr>
          <w:sz w:val="24"/>
          <w:szCs w:val="24"/>
        </w:rPr>
        <w:t>проф</w:t>
      </w:r>
      <w:proofErr w:type="spellEnd"/>
      <w:r>
        <w:rPr>
          <w:sz w:val="24"/>
          <w:szCs w:val="24"/>
          <w:lang w:val="ky-KG"/>
        </w:rPr>
        <w:t>ессионального</w:t>
      </w:r>
      <w:r>
        <w:rPr>
          <w:sz w:val="24"/>
          <w:szCs w:val="24"/>
        </w:rPr>
        <w:t xml:space="preserve"> цикла М.2.</w:t>
      </w:r>
      <w:r>
        <w:rPr>
          <w:sz w:val="24"/>
          <w:szCs w:val="24"/>
          <w:lang w:val="ky-KG"/>
        </w:rPr>
        <w:t>2.6.2.</w:t>
      </w:r>
    </w:p>
    <w:p w:rsidR="000947A2" w:rsidRDefault="000947A2" w:rsidP="005855FE">
      <w:pPr>
        <w:shd w:val="clear" w:color="auto" w:fill="FFFFFF"/>
        <w:spacing w:line="274" w:lineRule="exact"/>
        <w:jc w:val="both"/>
        <w:rPr>
          <w:sz w:val="24"/>
          <w:szCs w:val="24"/>
          <w:lang w:val="ky-KG"/>
        </w:rPr>
      </w:pPr>
      <w:proofErr w:type="spellStart"/>
      <w:r>
        <w:rPr>
          <w:i/>
          <w:sz w:val="24"/>
          <w:szCs w:val="24"/>
        </w:rPr>
        <w:t>Пререквизиты</w:t>
      </w:r>
      <w:proofErr w:type="spellEnd"/>
      <w:r>
        <w:rPr>
          <w:sz w:val="24"/>
          <w:szCs w:val="24"/>
        </w:rPr>
        <w:t xml:space="preserve">: </w:t>
      </w:r>
      <w:r>
        <w:rPr>
          <w:sz w:val="24"/>
          <w:szCs w:val="24"/>
          <w:lang w:val="ky-KG"/>
        </w:rPr>
        <w:t>предметы общенаучного и профессионального циклов</w:t>
      </w:r>
    </w:p>
    <w:p w:rsidR="000947A2" w:rsidRDefault="000947A2" w:rsidP="005855FE">
      <w:pPr>
        <w:tabs>
          <w:tab w:val="left" w:pos="0"/>
        </w:tabs>
        <w:ind w:right="7"/>
        <w:jc w:val="both"/>
        <w:rPr>
          <w:sz w:val="24"/>
          <w:szCs w:val="24"/>
          <w:lang w:val="ky-KG"/>
        </w:rPr>
      </w:pPr>
      <w:r>
        <w:rPr>
          <w:i/>
          <w:sz w:val="24"/>
          <w:szCs w:val="24"/>
          <w:lang w:val="ky-KG"/>
        </w:rPr>
        <w:t>Кореквизиты:</w:t>
      </w:r>
      <w:r>
        <w:rPr>
          <w:sz w:val="24"/>
          <w:szCs w:val="24"/>
          <w:lang w:val="ky-KG"/>
        </w:rPr>
        <w:t xml:space="preserve"> М.2.2.4 Оценка стоимости бизнеса, </w:t>
      </w:r>
    </w:p>
    <w:p w:rsidR="000947A2" w:rsidRDefault="000947A2" w:rsidP="000947A2">
      <w:pPr>
        <w:tabs>
          <w:tab w:val="left" w:pos="0"/>
        </w:tabs>
        <w:ind w:right="7" w:firstLine="567"/>
        <w:jc w:val="both"/>
        <w:rPr>
          <w:sz w:val="24"/>
          <w:szCs w:val="24"/>
          <w:lang w:val="ky-KG"/>
        </w:rPr>
      </w:pPr>
      <w:r>
        <w:rPr>
          <w:i/>
          <w:sz w:val="24"/>
          <w:szCs w:val="24"/>
          <w:lang w:val="ky-KG"/>
        </w:rPr>
        <w:t xml:space="preserve">                          </w:t>
      </w:r>
      <w:r>
        <w:rPr>
          <w:sz w:val="24"/>
          <w:szCs w:val="24"/>
          <w:lang w:val="ky-KG"/>
        </w:rPr>
        <w:t>М</w:t>
      </w:r>
      <w:r>
        <w:rPr>
          <w:sz w:val="24"/>
          <w:szCs w:val="24"/>
        </w:rPr>
        <w:t>.2.</w:t>
      </w:r>
      <w:r>
        <w:rPr>
          <w:sz w:val="24"/>
          <w:szCs w:val="24"/>
          <w:lang w:val="ky-KG"/>
        </w:rPr>
        <w:t>2</w:t>
      </w:r>
      <w:r>
        <w:rPr>
          <w:sz w:val="24"/>
          <w:szCs w:val="24"/>
        </w:rPr>
        <w:t>.</w:t>
      </w:r>
      <w:r>
        <w:rPr>
          <w:sz w:val="24"/>
          <w:szCs w:val="24"/>
          <w:lang w:val="ky-KG"/>
        </w:rPr>
        <w:t>5 Управление проектами</w:t>
      </w:r>
    </w:p>
    <w:p w:rsidR="00F31FDF" w:rsidRDefault="000947A2" w:rsidP="005855FE">
      <w:pPr>
        <w:shd w:val="clear" w:color="auto" w:fill="FFFFFF"/>
        <w:tabs>
          <w:tab w:val="left" w:pos="0"/>
        </w:tabs>
        <w:ind w:right="7"/>
        <w:jc w:val="both"/>
        <w:rPr>
          <w:spacing w:val="-1"/>
          <w:sz w:val="24"/>
          <w:szCs w:val="24"/>
          <w:lang w:val="ky-KG"/>
        </w:rPr>
      </w:pPr>
      <w:proofErr w:type="spellStart"/>
      <w:r>
        <w:rPr>
          <w:i/>
          <w:sz w:val="24"/>
          <w:szCs w:val="24"/>
        </w:rPr>
        <w:t>Постреквизиты</w:t>
      </w:r>
      <w:proofErr w:type="spellEnd"/>
      <w:r>
        <w:rPr>
          <w:i/>
          <w:sz w:val="24"/>
          <w:szCs w:val="24"/>
        </w:rPr>
        <w:t>:</w:t>
      </w:r>
      <w:r>
        <w:rPr>
          <w:sz w:val="24"/>
          <w:szCs w:val="24"/>
        </w:rPr>
        <w:t xml:space="preserve"> </w:t>
      </w:r>
      <w:r>
        <w:rPr>
          <w:sz w:val="24"/>
          <w:szCs w:val="24"/>
          <w:lang w:val="ky-KG"/>
        </w:rPr>
        <w:t>д</w:t>
      </w:r>
      <w:proofErr w:type="spellStart"/>
      <w:r>
        <w:rPr>
          <w:sz w:val="24"/>
          <w:szCs w:val="24"/>
        </w:rPr>
        <w:t>исциплина</w:t>
      </w:r>
      <w:proofErr w:type="spellEnd"/>
      <w:r>
        <w:rPr>
          <w:sz w:val="24"/>
          <w:szCs w:val="24"/>
        </w:rPr>
        <w:t xml:space="preserve">  представляет   собой   основу  для  </w:t>
      </w:r>
      <w:r>
        <w:rPr>
          <w:sz w:val="24"/>
          <w:szCs w:val="24"/>
          <w:lang w:val="ky-KG"/>
        </w:rPr>
        <w:t>подготовки магистерской диссертации</w:t>
      </w:r>
      <w:r w:rsidR="005855FE">
        <w:rPr>
          <w:spacing w:val="-1"/>
          <w:sz w:val="24"/>
          <w:szCs w:val="24"/>
          <w:lang w:val="ky-KG"/>
        </w:rPr>
        <w:t>.</w:t>
      </w:r>
    </w:p>
    <w:p w:rsidR="00F31FDF" w:rsidRDefault="00F31FDF" w:rsidP="005855FE">
      <w:pPr>
        <w:pStyle w:val="a5"/>
        <w:shd w:val="clear" w:color="auto" w:fill="FFFFFF"/>
        <w:spacing w:after="0" w:afterAutospacing="0"/>
        <w:jc w:val="center"/>
        <w:rPr>
          <w:b/>
          <w:bCs/>
          <w:iCs/>
          <w:color w:val="000000"/>
          <w:lang w:val="ky-KG"/>
        </w:rPr>
      </w:pPr>
      <w:r>
        <w:rPr>
          <w:b/>
          <w:bCs/>
          <w:iCs/>
          <w:color w:val="000000"/>
          <w:lang w:val="ky-KG"/>
        </w:rPr>
        <w:t>Базовый учебник:</w:t>
      </w:r>
    </w:p>
    <w:p w:rsidR="00F31FDF" w:rsidRDefault="00F31FDF" w:rsidP="008E49F6">
      <w:pPr>
        <w:pStyle w:val="a5"/>
        <w:numPr>
          <w:ilvl w:val="0"/>
          <w:numId w:val="16"/>
        </w:numPr>
        <w:spacing w:before="0" w:beforeAutospacing="0" w:after="0" w:afterAutospacing="0" w:line="276" w:lineRule="auto"/>
        <w:ind w:left="0"/>
        <w:contextualSpacing/>
        <w:jc w:val="both"/>
        <w:rPr>
          <w:lang w:eastAsia="en-US"/>
        </w:rPr>
      </w:pPr>
      <w:r>
        <w:rPr>
          <w:bCs/>
          <w:iCs/>
          <w:color w:val="000000"/>
          <w:lang w:val="ky-KG"/>
        </w:rPr>
        <w:t xml:space="preserve"> </w:t>
      </w:r>
      <w:proofErr w:type="spellStart"/>
      <w:r>
        <w:t>Прорвич</w:t>
      </w:r>
      <w:proofErr w:type="spellEnd"/>
      <w:r>
        <w:t>, Владимир Антонович. Судебно-оценочная экспертиза. Правовые, организационные и научно-методические основы : учеб</w:t>
      </w:r>
      <w:proofErr w:type="gramStart"/>
      <w:r>
        <w:t>.</w:t>
      </w:r>
      <w:proofErr w:type="gramEnd"/>
      <w:r>
        <w:t xml:space="preserve"> </w:t>
      </w:r>
      <w:proofErr w:type="gramStart"/>
      <w:r>
        <w:t>п</w:t>
      </w:r>
      <w:proofErr w:type="gramEnd"/>
      <w:r>
        <w:t xml:space="preserve">особие для вузов по специальности 030502 "Судебная экспертиза" / В. А. </w:t>
      </w:r>
      <w:proofErr w:type="spellStart"/>
      <w:r>
        <w:t>Прорвич</w:t>
      </w:r>
      <w:proofErr w:type="spellEnd"/>
      <w:r>
        <w:t xml:space="preserve">. - 2-е изд., </w:t>
      </w:r>
      <w:proofErr w:type="spellStart"/>
      <w:r>
        <w:t>перераб</w:t>
      </w:r>
      <w:proofErr w:type="spellEnd"/>
      <w:r>
        <w:t>. и доп. - М. : ЮНИТИ-ДАНА : Закон и право, 2012. - 399 с.</w:t>
      </w:r>
    </w:p>
    <w:p w:rsidR="00F31FDF" w:rsidRDefault="00F31FDF" w:rsidP="005855FE">
      <w:pPr>
        <w:pStyle w:val="a5"/>
        <w:shd w:val="clear" w:color="auto" w:fill="FFFFFF"/>
        <w:spacing w:after="0" w:afterAutospacing="0"/>
        <w:jc w:val="center"/>
        <w:rPr>
          <w:b/>
          <w:bCs/>
          <w:iCs/>
          <w:color w:val="000000"/>
          <w:lang w:val="ky-KG"/>
        </w:rPr>
      </w:pPr>
      <w:r>
        <w:rPr>
          <w:b/>
          <w:bCs/>
          <w:iCs/>
          <w:color w:val="000000"/>
        </w:rPr>
        <w:t>Основная литература:</w:t>
      </w:r>
    </w:p>
    <w:p w:rsidR="00F31FDF" w:rsidRDefault="00F31FDF" w:rsidP="008E49F6">
      <w:pPr>
        <w:numPr>
          <w:ilvl w:val="0"/>
          <w:numId w:val="17"/>
        </w:numPr>
        <w:shd w:val="clear" w:color="auto" w:fill="FFFFFF"/>
        <w:tabs>
          <w:tab w:val="left" w:pos="0"/>
        </w:tabs>
        <w:ind w:left="0" w:firstLine="0"/>
        <w:jc w:val="both"/>
        <w:rPr>
          <w:sz w:val="24"/>
          <w:szCs w:val="24"/>
          <w:lang w:eastAsia="en-US"/>
        </w:rPr>
      </w:pPr>
      <w:proofErr w:type="spellStart"/>
      <w:r>
        <w:rPr>
          <w:sz w:val="24"/>
          <w:szCs w:val="24"/>
        </w:rPr>
        <w:t>Россинская</w:t>
      </w:r>
      <w:proofErr w:type="spellEnd"/>
      <w:r>
        <w:rPr>
          <w:sz w:val="24"/>
          <w:szCs w:val="24"/>
        </w:rPr>
        <w:t xml:space="preserve"> Е. Р.. Теория судебной экспертизы [Электронный ресурс]</w:t>
      </w:r>
      <w:proofErr w:type="gramStart"/>
      <w:r>
        <w:rPr>
          <w:sz w:val="24"/>
          <w:szCs w:val="24"/>
        </w:rPr>
        <w:t xml:space="preserve"> :</w:t>
      </w:r>
      <w:proofErr w:type="gramEnd"/>
      <w:r>
        <w:rPr>
          <w:sz w:val="24"/>
          <w:szCs w:val="24"/>
        </w:rPr>
        <w:t xml:space="preserve"> учеб. Для вузов / Е. Р. </w:t>
      </w:r>
      <w:proofErr w:type="spellStart"/>
      <w:r>
        <w:rPr>
          <w:sz w:val="24"/>
          <w:szCs w:val="24"/>
        </w:rPr>
        <w:t>Россинская</w:t>
      </w:r>
      <w:proofErr w:type="spellEnd"/>
      <w:r>
        <w:rPr>
          <w:sz w:val="24"/>
          <w:szCs w:val="24"/>
        </w:rPr>
        <w:t xml:space="preserve">, Е. И. </w:t>
      </w:r>
      <w:proofErr w:type="spellStart"/>
      <w:r>
        <w:rPr>
          <w:sz w:val="24"/>
          <w:szCs w:val="24"/>
        </w:rPr>
        <w:t>Галяшина</w:t>
      </w:r>
      <w:proofErr w:type="spellEnd"/>
      <w:r>
        <w:rPr>
          <w:sz w:val="24"/>
          <w:szCs w:val="24"/>
        </w:rPr>
        <w:t xml:space="preserve">, А. М. Зинин ; под ред. Е. Р. </w:t>
      </w:r>
      <w:proofErr w:type="spellStart"/>
      <w:r>
        <w:rPr>
          <w:sz w:val="24"/>
          <w:szCs w:val="24"/>
        </w:rPr>
        <w:t>Россинской</w:t>
      </w:r>
      <w:proofErr w:type="spellEnd"/>
      <w:r>
        <w:rPr>
          <w:sz w:val="24"/>
          <w:szCs w:val="24"/>
        </w:rPr>
        <w:t xml:space="preserve"> ; </w:t>
      </w:r>
      <w:proofErr w:type="spellStart"/>
      <w:r>
        <w:rPr>
          <w:sz w:val="24"/>
          <w:szCs w:val="24"/>
        </w:rPr>
        <w:t>Моск</w:t>
      </w:r>
      <w:proofErr w:type="spellEnd"/>
      <w:r>
        <w:rPr>
          <w:sz w:val="24"/>
          <w:szCs w:val="24"/>
        </w:rPr>
        <w:t xml:space="preserve">. гос. </w:t>
      </w:r>
      <w:proofErr w:type="spellStart"/>
      <w:r>
        <w:rPr>
          <w:sz w:val="24"/>
          <w:szCs w:val="24"/>
        </w:rPr>
        <w:t>юрид</w:t>
      </w:r>
      <w:proofErr w:type="spellEnd"/>
      <w:r>
        <w:rPr>
          <w:sz w:val="24"/>
          <w:szCs w:val="24"/>
        </w:rPr>
        <w:t>. акад.. - М.</w:t>
      </w:r>
      <w:proofErr w:type="gramStart"/>
      <w:r>
        <w:rPr>
          <w:sz w:val="24"/>
          <w:szCs w:val="24"/>
        </w:rPr>
        <w:t xml:space="preserve"> :</w:t>
      </w:r>
      <w:proofErr w:type="gramEnd"/>
      <w:r>
        <w:rPr>
          <w:sz w:val="24"/>
          <w:szCs w:val="24"/>
        </w:rPr>
        <w:t xml:space="preserve"> НОРМА : Инфра-М, 2011. - 384 c. (</w:t>
      </w:r>
      <w:proofErr w:type="spellStart"/>
      <w:r>
        <w:rPr>
          <w:sz w:val="24"/>
          <w:szCs w:val="24"/>
        </w:rPr>
        <w:t>ЭБ</w:t>
      </w:r>
      <w:proofErr w:type="gramStart"/>
      <w:r>
        <w:rPr>
          <w:sz w:val="24"/>
          <w:szCs w:val="24"/>
        </w:rPr>
        <w:t>С"</w:t>
      </w:r>
      <w:proofErr w:type="gramEnd"/>
      <w:r>
        <w:rPr>
          <w:sz w:val="24"/>
          <w:szCs w:val="24"/>
        </w:rPr>
        <w:t>Инфра</w:t>
      </w:r>
      <w:proofErr w:type="spellEnd"/>
      <w:r>
        <w:rPr>
          <w:sz w:val="24"/>
          <w:szCs w:val="24"/>
        </w:rPr>
        <w:t>-М")</w:t>
      </w:r>
    </w:p>
    <w:p w:rsidR="00F31FDF" w:rsidRDefault="00F31FDF" w:rsidP="008E49F6">
      <w:pPr>
        <w:numPr>
          <w:ilvl w:val="0"/>
          <w:numId w:val="17"/>
        </w:numPr>
        <w:shd w:val="clear" w:color="auto" w:fill="FFFFFF"/>
        <w:tabs>
          <w:tab w:val="left" w:pos="0"/>
        </w:tabs>
        <w:ind w:left="0" w:firstLine="0"/>
        <w:jc w:val="both"/>
        <w:rPr>
          <w:sz w:val="24"/>
          <w:szCs w:val="24"/>
        </w:rPr>
      </w:pPr>
      <w:r>
        <w:rPr>
          <w:sz w:val="24"/>
          <w:szCs w:val="24"/>
        </w:rPr>
        <w:t>Краткий конспект лекций</w:t>
      </w:r>
    </w:p>
    <w:p w:rsidR="00F31FDF" w:rsidRDefault="00F31FDF" w:rsidP="00F31FDF">
      <w:pPr>
        <w:shd w:val="clear" w:color="auto" w:fill="FFFFFF"/>
        <w:tabs>
          <w:tab w:val="left" w:pos="0"/>
        </w:tabs>
        <w:jc w:val="both"/>
        <w:rPr>
          <w:sz w:val="24"/>
          <w:szCs w:val="24"/>
        </w:rPr>
      </w:pPr>
    </w:p>
    <w:p w:rsidR="00F31FDF" w:rsidRDefault="00F31FDF" w:rsidP="005855FE">
      <w:pPr>
        <w:pStyle w:val="a5"/>
        <w:shd w:val="clear" w:color="auto" w:fill="FFFFFF"/>
        <w:spacing w:after="0" w:afterAutospacing="0"/>
        <w:jc w:val="center"/>
        <w:rPr>
          <w:b/>
          <w:bCs/>
          <w:iCs/>
          <w:color w:val="000000"/>
          <w:lang w:val="ky-KG"/>
        </w:rPr>
      </w:pPr>
      <w:r>
        <w:rPr>
          <w:b/>
          <w:bCs/>
          <w:iCs/>
          <w:color w:val="000000"/>
          <w:lang w:val="ky-KG"/>
        </w:rPr>
        <w:t>Дополнительная литература</w:t>
      </w:r>
    </w:p>
    <w:p w:rsidR="00F31FDF" w:rsidRDefault="00F31FDF" w:rsidP="008E49F6">
      <w:pPr>
        <w:pStyle w:val="a5"/>
        <w:numPr>
          <w:ilvl w:val="0"/>
          <w:numId w:val="18"/>
        </w:numPr>
        <w:shd w:val="clear" w:color="auto" w:fill="FFFFFF"/>
        <w:spacing w:before="0" w:beforeAutospacing="0" w:after="0" w:afterAutospacing="0"/>
        <w:ind w:left="0" w:firstLine="0"/>
        <w:contextualSpacing/>
        <w:jc w:val="both"/>
        <w:rPr>
          <w:bCs/>
          <w:iCs/>
          <w:color w:val="000000"/>
        </w:rPr>
      </w:pPr>
      <w:r>
        <w:rPr>
          <w:bCs/>
          <w:iCs/>
          <w:color w:val="000000"/>
        </w:rPr>
        <w:t xml:space="preserve">научно-практический журнал «Вопросы оценки» </w:t>
      </w:r>
      <w:hyperlink r:id="rId11" w:history="1">
        <w:r>
          <w:rPr>
            <w:rStyle w:val="a3"/>
            <w:rFonts w:eastAsia="Calibri"/>
            <w:bCs/>
            <w:iCs/>
          </w:rPr>
          <w:t>http://sroroo.ru/press_center/publications/questions/about/</w:t>
        </w:r>
      </w:hyperlink>
    </w:p>
    <w:p w:rsidR="00F31FDF" w:rsidRDefault="00F31FDF" w:rsidP="008E49F6">
      <w:pPr>
        <w:pStyle w:val="a5"/>
        <w:numPr>
          <w:ilvl w:val="0"/>
          <w:numId w:val="18"/>
        </w:numPr>
        <w:shd w:val="clear" w:color="auto" w:fill="FFFFFF"/>
        <w:spacing w:before="0" w:beforeAutospacing="0" w:after="0" w:afterAutospacing="0"/>
        <w:ind w:left="0" w:firstLine="0"/>
        <w:contextualSpacing/>
        <w:jc w:val="both"/>
        <w:rPr>
          <w:bCs/>
          <w:iCs/>
          <w:color w:val="000000"/>
        </w:rPr>
      </w:pPr>
      <w:r>
        <w:rPr>
          <w:bCs/>
          <w:iCs/>
          <w:color w:val="000000"/>
          <w:lang w:val="ky-KG"/>
        </w:rPr>
        <w:t xml:space="preserve"> Журнал “Вопросы экономики”. </w:t>
      </w:r>
    </w:p>
    <w:p w:rsidR="00F31FDF" w:rsidRDefault="00F31FDF" w:rsidP="00F31FDF">
      <w:pPr>
        <w:jc w:val="both"/>
        <w:rPr>
          <w:b/>
          <w:sz w:val="24"/>
          <w:szCs w:val="24"/>
          <w:lang w:val="en-US"/>
        </w:rPr>
      </w:pPr>
    </w:p>
    <w:p w:rsidR="00F31FDF" w:rsidRPr="005855FE" w:rsidRDefault="00F31FDF" w:rsidP="005855FE">
      <w:pPr>
        <w:jc w:val="center"/>
        <w:rPr>
          <w:rFonts w:eastAsiaTheme="minorHAnsi"/>
          <w:b/>
          <w:sz w:val="24"/>
          <w:szCs w:val="24"/>
          <w:lang w:val="ky-KG" w:eastAsia="en-US"/>
        </w:rPr>
      </w:pPr>
      <w:r>
        <w:rPr>
          <w:b/>
          <w:sz w:val="24"/>
          <w:szCs w:val="24"/>
        </w:rPr>
        <w:t>Использование компьютера</w:t>
      </w:r>
    </w:p>
    <w:p w:rsidR="00F31FDF" w:rsidRDefault="00F31FDF" w:rsidP="00F31FDF">
      <w:pPr>
        <w:jc w:val="both"/>
        <w:rPr>
          <w:b/>
          <w:sz w:val="24"/>
          <w:szCs w:val="24"/>
        </w:rPr>
      </w:pPr>
      <w:r>
        <w:rPr>
          <w:sz w:val="24"/>
          <w:szCs w:val="24"/>
        </w:rPr>
        <w:t xml:space="preserve">Выполнение расчетов с использованием компьютеров с программным обеспечением  </w:t>
      </w:r>
      <w:r>
        <w:rPr>
          <w:sz w:val="24"/>
          <w:szCs w:val="24"/>
          <w:lang w:val="en-US"/>
        </w:rPr>
        <w:t>MS</w:t>
      </w:r>
      <w:r w:rsidRPr="00F31FDF">
        <w:rPr>
          <w:sz w:val="24"/>
          <w:szCs w:val="24"/>
        </w:rPr>
        <w:t xml:space="preserve"> </w:t>
      </w:r>
      <w:r>
        <w:rPr>
          <w:sz w:val="24"/>
          <w:szCs w:val="24"/>
          <w:lang w:val="en-US"/>
        </w:rPr>
        <w:t>Office</w:t>
      </w:r>
    </w:p>
    <w:p w:rsidR="00F31FDF" w:rsidRDefault="00F31FDF" w:rsidP="00F31FDF">
      <w:pPr>
        <w:jc w:val="both"/>
        <w:rPr>
          <w:b/>
          <w:sz w:val="24"/>
          <w:szCs w:val="24"/>
          <w:lang w:val="ky-KG"/>
        </w:rPr>
      </w:pPr>
    </w:p>
    <w:p w:rsidR="00F31FDF" w:rsidRPr="00F31FDF" w:rsidRDefault="00F31FDF" w:rsidP="00F31FDF">
      <w:pPr>
        <w:pStyle w:val="a5"/>
        <w:jc w:val="center"/>
        <w:rPr>
          <w:rFonts w:eastAsia="Calibri"/>
        </w:rPr>
      </w:pPr>
      <w:r>
        <w:rPr>
          <w:rFonts w:eastAsia="Calibri"/>
        </w:rPr>
        <w:t>Рассмотрено на заседании кафедры «</w:t>
      </w:r>
      <w:proofErr w:type="spellStart"/>
      <w:r>
        <w:rPr>
          <w:rFonts w:eastAsia="Calibri"/>
        </w:rPr>
        <w:t>ЭиК</w:t>
      </w:r>
      <w:proofErr w:type="spellEnd"/>
      <w:r>
        <w:rPr>
          <w:rFonts w:eastAsia="Calibri"/>
        </w:rPr>
        <w:t xml:space="preserve">», Протокол № </w:t>
      </w:r>
      <w:r w:rsidR="005855FE">
        <w:rPr>
          <w:rFonts w:eastAsia="Calibri"/>
          <w:lang w:val="ky-KG"/>
        </w:rPr>
        <w:t>___</w:t>
      </w:r>
      <w:r w:rsidR="005855FE">
        <w:rPr>
          <w:rFonts w:eastAsia="Calibri"/>
        </w:rPr>
        <w:t>от</w:t>
      </w:r>
      <w:r w:rsidR="005855FE">
        <w:rPr>
          <w:rFonts w:eastAsia="Calibri"/>
          <w:lang w:val="ky-KG"/>
        </w:rPr>
        <w:t>_____2019</w:t>
      </w:r>
      <w:r>
        <w:rPr>
          <w:rFonts w:eastAsia="Calibri"/>
        </w:rPr>
        <w:t>год</w:t>
      </w:r>
      <w:r w:rsidR="005855FE">
        <w:rPr>
          <w:rFonts w:eastAsia="Calibri"/>
          <w:lang w:val="ky-KG"/>
        </w:rPr>
        <w:t>а</w:t>
      </w:r>
      <w:r>
        <w:rPr>
          <w:rFonts w:eastAsia="Calibri"/>
        </w:rPr>
        <w:t>.</w:t>
      </w:r>
    </w:p>
    <w:p w:rsidR="00F31FDF" w:rsidRDefault="00F31FDF" w:rsidP="00F31FDF">
      <w:pPr>
        <w:pStyle w:val="a5"/>
        <w:jc w:val="center"/>
        <w:rPr>
          <w:rFonts w:eastAsia="Calibri"/>
          <w:lang w:val="ky-KG"/>
        </w:rPr>
      </w:pPr>
    </w:p>
    <w:p w:rsidR="00F31FDF" w:rsidRDefault="00F31FDF" w:rsidP="00F31FDF">
      <w:pPr>
        <w:jc w:val="both"/>
        <w:rPr>
          <w:rFonts w:eastAsiaTheme="minorHAnsi"/>
          <w:color w:val="000000"/>
          <w:sz w:val="24"/>
          <w:szCs w:val="24"/>
          <w:lang w:val="ky-KG"/>
        </w:rPr>
      </w:pPr>
      <w:proofErr w:type="spellStart"/>
      <w:r>
        <w:rPr>
          <w:color w:val="000000"/>
          <w:sz w:val="24"/>
          <w:szCs w:val="24"/>
        </w:rPr>
        <w:t>Составител</w:t>
      </w:r>
      <w:proofErr w:type="spellEnd"/>
      <w:r>
        <w:rPr>
          <w:color w:val="000000"/>
          <w:sz w:val="24"/>
          <w:szCs w:val="24"/>
          <w:lang w:val="ky-KG"/>
        </w:rPr>
        <w:t>и: _____________________________</w:t>
      </w:r>
      <w:r w:rsidR="005855FE">
        <w:rPr>
          <w:color w:val="000000"/>
          <w:sz w:val="24"/>
          <w:szCs w:val="24"/>
          <w:lang w:val="ky-KG"/>
        </w:rPr>
        <w:t>__</w:t>
      </w:r>
      <w:r>
        <w:rPr>
          <w:color w:val="000000"/>
          <w:sz w:val="24"/>
          <w:szCs w:val="24"/>
          <w:lang w:val="ky-KG"/>
        </w:rPr>
        <w:t xml:space="preserve">___________________ </w:t>
      </w:r>
      <w:proofErr w:type="spellStart"/>
      <w:r>
        <w:rPr>
          <w:color w:val="000000"/>
          <w:sz w:val="24"/>
          <w:szCs w:val="24"/>
        </w:rPr>
        <w:t>Тологонова</w:t>
      </w:r>
      <w:proofErr w:type="spellEnd"/>
      <w:r>
        <w:rPr>
          <w:color w:val="000000"/>
          <w:sz w:val="24"/>
          <w:szCs w:val="24"/>
        </w:rPr>
        <w:t xml:space="preserve"> А.М.</w:t>
      </w:r>
    </w:p>
    <w:p w:rsidR="00F31FDF" w:rsidRPr="000A3072" w:rsidRDefault="00F31FDF" w:rsidP="00F31FDF">
      <w:pPr>
        <w:pStyle w:val="a5"/>
        <w:jc w:val="both"/>
        <w:rPr>
          <w:rFonts w:eastAsia="Calibri"/>
          <w:lang w:val="ky-KG"/>
        </w:rPr>
      </w:pPr>
    </w:p>
    <w:p w:rsidR="00F31FDF" w:rsidRDefault="00F31FDF" w:rsidP="00F31FDF">
      <w:pPr>
        <w:pStyle w:val="a5"/>
        <w:jc w:val="both"/>
        <w:rPr>
          <w:rFonts w:eastAsia="Calibri"/>
          <w:lang w:val="ky-KG"/>
        </w:rPr>
      </w:pPr>
      <w:proofErr w:type="spellStart"/>
      <w:r>
        <w:rPr>
          <w:rFonts w:eastAsia="Calibri"/>
        </w:rPr>
        <w:t>Заведующ</w:t>
      </w:r>
      <w:proofErr w:type="spellEnd"/>
      <w:r>
        <w:rPr>
          <w:rFonts w:eastAsia="Calibri"/>
          <w:lang w:val="ky-KG"/>
        </w:rPr>
        <w:t xml:space="preserve">ий </w:t>
      </w:r>
      <w:r>
        <w:rPr>
          <w:rFonts w:eastAsia="Calibri"/>
        </w:rPr>
        <w:t>кафедрой «</w:t>
      </w:r>
      <w:proofErr w:type="spellStart"/>
      <w:r>
        <w:rPr>
          <w:rFonts w:eastAsia="Calibri"/>
        </w:rPr>
        <w:t>ЭиК</w:t>
      </w:r>
      <w:proofErr w:type="spellEnd"/>
      <w:r>
        <w:rPr>
          <w:rFonts w:eastAsia="Calibri"/>
        </w:rPr>
        <w:t>» __________________</w:t>
      </w:r>
      <w:r>
        <w:rPr>
          <w:rFonts w:eastAsia="Calibri"/>
          <w:lang w:val="ky-KG"/>
        </w:rPr>
        <w:t>______________</w:t>
      </w:r>
      <w:r>
        <w:rPr>
          <w:rFonts w:eastAsia="Calibri"/>
        </w:rPr>
        <w:t>____</w:t>
      </w:r>
      <w:proofErr w:type="spellStart"/>
      <w:r>
        <w:rPr>
          <w:rFonts w:eastAsia="Calibri"/>
        </w:rPr>
        <w:t>Тологонова</w:t>
      </w:r>
      <w:proofErr w:type="spellEnd"/>
      <w:r>
        <w:rPr>
          <w:rFonts w:eastAsia="Calibri"/>
        </w:rPr>
        <w:t xml:space="preserve"> А.М.</w:t>
      </w:r>
    </w:p>
    <w:p w:rsidR="009D37A2" w:rsidRDefault="009D37A2" w:rsidP="00960C74">
      <w:pPr>
        <w:pStyle w:val="ad"/>
        <w:ind w:left="0"/>
        <w:contextualSpacing w:val="0"/>
        <w:jc w:val="both"/>
        <w:rPr>
          <w:rFonts w:ascii="Times New Roman" w:hAnsi="Times New Roman"/>
          <w:sz w:val="24"/>
          <w:szCs w:val="24"/>
          <w:lang w:val="ky-KG"/>
        </w:rPr>
      </w:pPr>
    </w:p>
    <w:p w:rsidR="005855FE" w:rsidRDefault="005855FE" w:rsidP="00960C74">
      <w:pPr>
        <w:pStyle w:val="ad"/>
        <w:ind w:left="0"/>
        <w:contextualSpacing w:val="0"/>
        <w:jc w:val="both"/>
        <w:rPr>
          <w:rFonts w:ascii="Times New Roman" w:hAnsi="Times New Roman"/>
          <w:sz w:val="24"/>
          <w:szCs w:val="24"/>
          <w:lang w:val="ky-KG"/>
        </w:rPr>
      </w:pPr>
    </w:p>
    <w:p w:rsidR="005855FE" w:rsidRDefault="005855FE" w:rsidP="00960C74">
      <w:pPr>
        <w:pStyle w:val="ad"/>
        <w:ind w:left="0"/>
        <w:contextualSpacing w:val="0"/>
        <w:jc w:val="both"/>
        <w:rPr>
          <w:rFonts w:ascii="Times New Roman" w:hAnsi="Times New Roman"/>
          <w:sz w:val="24"/>
          <w:szCs w:val="24"/>
          <w:lang w:val="ky-KG"/>
        </w:rPr>
      </w:pPr>
    </w:p>
    <w:p w:rsidR="005855FE" w:rsidRPr="009D37A2" w:rsidRDefault="005855FE" w:rsidP="00960C74">
      <w:pPr>
        <w:pStyle w:val="ad"/>
        <w:ind w:left="0"/>
        <w:contextualSpacing w:val="0"/>
        <w:jc w:val="both"/>
        <w:rPr>
          <w:rFonts w:ascii="Times New Roman" w:hAnsi="Times New Roman"/>
          <w:sz w:val="24"/>
          <w:szCs w:val="24"/>
          <w:lang w:val="ky-KG"/>
        </w:rPr>
      </w:pPr>
    </w:p>
    <w:p w:rsidR="00E562EC" w:rsidRPr="009D37A2" w:rsidRDefault="00E562EC" w:rsidP="00960C74">
      <w:pPr>
        <w:widowControl/>
        <w:autoSpaceDE/>
        <w:adjustRightInd/>
        <w:jc w:val="center"/>
        <w:rPr>
          <w:b/>
          <w:highlight w:val="yellow"/>
        </w:rPr>
      </w:pPr>
    </w:p>
    <w:p w:rsidR="00E562EC" w:rsidRPr="009D37A2" w:rsidRDefault="00E562EC" w:rsidP="00960C74">
      <w:pPr>
        <w:jc w:val="center"/>
        <w:rPr>
          <w:b/>
          <w:bCs/>
          <w:sz w:val="24"/>
          <w:szCs w:val="24"/>
        </w:rPr>
      </w:pPr>
      <w:r w:rsidRPr="009D37A2">
        <w:rPr>
          <w:b/>
          <w:bCs/>
          <w:sz w:val="24"/>
          <w:szCs w:val="24"/>
        </w:rPr>
        <w:t>МИНИСТЕРСТВО ОБРАЗОВАНИЯ И НАУКИ   КЫРГЫЗСКОЙ РЕСПУБЛИКИ</w:t>
      </w:r>
    </w:p>
    <w:p w:rsidR="00E562EC" w:rsidRPr="009D37A2" w:rsidRDefault="00E562EC" w:rsidP="00960C74">
      <w:pPr>
        <w:jc w:val="center"/>
        <w:rPr>
          <w:b/>
          <w:bCs/>
          <w:sz w:val="24"/>
          <w:szCs w:val="24"/>
        </w:rPr>
      </w:pPr>
    </w:p>
    <w:p w:rsidR="00E562EC" w:rsidRPr="009D37A2" w:rsidRDefault="00E562EC" w:rsidP="00960C74">
      <w:pPr>
        <w:jc w:val="center"/>
        <w:rPr>
          <w:b/>
          <w:bCs/>
          <w:sz w:val="24"/>
          <w:szCs w:val="24"/>
        </w:rPr>
      </w:pPr>
      <w:r w:rsidRPr="009D37A2">
        <w:rPr>
          <w:b/>
          <w:bCs/>
          <w:sz w:val="24"/>
          <w:szCs w:val="24"/>
        </w:rPr>
        <w:t xml:space="preserve">КЫРГЫЗСКИЙ ГОСУДАРСТВЕННЫЙ УНИВЕРСИТЕТ СТРОИТЕЛЬСТВА, ТРАНСПОРТА И АРХИТЕКТУРЫ </w:t>
      </w:r>
      <w:proofErr w:type="spellStart"/>
      <w:r w:rsidRPr="009D37A2">
        <w:rPr>
          <w:b/>
          <w:bCs/>
          <w:sz w:val="24"/>
          <w:szCs w:val="24"/>
        </w:rPr>
        <w:t>им.Н.ИСАНОВА</w:t>
      </w:r>
      <w:proofErr w:type="spellEnd"/>
    </w:p>
    <w:p w:rsidR="00E562EC" w:rsidRPr="009D37A2" w:rsidRDefault="00E562EC" w:rsidP="00960C74">
      <w:pPr>
        <w:tabs>
          <w:tab w:val="left" w:pos="1894"/>
          <w:tab w:val="center" w:pos="4961"/>
        </w:tabs>
        <w:jc w:val="center"/>
        <w:rPr>
          <w:b/>
          <w:bCs/>
          <w:sz w:val="24"/>
          <w:szCs w:val="24"/>
        </w:rPr>
      </w:pPr>
    </w:p>
    <w:p w:rsidR="00E562EC" w:rsidRPr="00E647E8" w:rsidRDefault="00E562EC" w:rsidP="00960C74">
      <w:pPr>
        <w:tabs>
          <w:tab w:val="left" w:pos="1894"/>
          <w:tab w:val="center" w:pos="4961"/>
        </w:tabs>
        <w:jc w:val="center"/>
        <w:rPr>
          <w:b/>
          <w:bCs/>
          <w:sz w:val="24"/>
          <w:szCs w:val="24"/>
          <w:lang w:val="ky-KG"/>
        </w:rPr>
      </w:pPr>
      <w:r w:rsidRPr="009D37A2">
        <w:rPr>
          <w:b/>
          <w:bCs/>
          <w:sz w:val="24"/>
          <w:szCs w:val="24"/>
        </w:rPr>
        <w:t>Кафедра: «</w:t>
      </w:r>
      <w:r w:rsidR="00E647E8" w:rsidRPr="00E647E8">
        <w:rPr>
          <w:rStyle w:val="a3"/>
          <w:b/>
          <w:bCs/>
          <w:iCs/>
          <w:sz w:val="24"/>
          <w:szCs w:val="24"/>
          <w:u w:val="none"/>
          <w:lang w:val="ky-KG"/>
        </w:rPr>
        <w:t>Экономика и кадастр</w:t>
      </w:r>
      <w:r w:rsidRPr="00E647E8">
        <w:rPr>
          <w:b/>
          <w:bCs/>
          <w:sz w:val="24"/>
          <w:szCs w:val="24"/>
        </w:rPr>
        <w:t>»</w:t>
      </w:r>
    </w:p>
    <w:p w:rsidR="009D37A2" w:rsidRPr="00E647E8" w:rsidRDefault="009D37A2" w:rsidP="00960C74">
      <w:pPr>
        <w:tabs>
          <w:tab w:val="left" w:pos="1894"/>
          <w:tab w:val="center" w:pos="4961"/>
        </w:tabs>
        <w:jc w:val="center"/>
        <w:rPr>
          <w:b/>
          <w:bCs/>
          <w:sz w:val="24"/>
          <w:szCs w:val="24"/>
          <w:lang w:val="ky-KG"/>
        </w:rPr>
      </w:pPr>
    </w:p>
    <w:p w:rsidR="009D37A2" w:rsidRPr="009D37A2" w:rsidRDefault="009D37A2" w:rsidP="00960C74">
      <w:pPr>
        <w:tabs>
          <w:tab w:val="left" w:pos="1894"/>
          <w:tab w:val="center" w:pos="4961"/>
        </w:tabs>
        <w:jc w:val="center"/>
        <w:rPr>
          <w:b/>
          <w:bCs/>
          <w:sz w:val="24"/>
          <w:szCs w:val="24"/>
          <w:lang w:val="ky-KG"/>
        </w:rPr>
      </w:pPr>
    </w:p>
    <w:p w:rsidR="009D37A2" w:rsidRPr="009D37A2" w:rsidRDefault="009D37A2" w:rsidP="00960C74">
      <w:pPr>
        <w:tabs>
          <w:tab w:val="left" w:pos="1894"/>
          <w:tab w:val="center" w:pos="4961"/>
        </w:tabs>
        <w:jc w:val="center"/>
        <w:rPr>
          <w:b/>
          <w:bCs/>
          <w:sz w:val="24"/>
          <w:szCs w:val="24"/>
          <w:lang w:val="ky-KG"/>
        </w:rPr>
      </w:pPr>
    </w:p>
    <w:p w:rsidR="009D37A2" w:rsidRPr="009D37A2" w:rsidRDefault="009D37A2" w:rsidP="00960C74">
      <w:pPr>
        <w:jc w:val="right"/>
        <w:rPr>
          <w:b/>
          <w:sz w:val="24"/>
          <w:szCs w:val="24"/>
        </w:rPr>
      </w:pPr>
      <w:r w:rsidRPr="009D37A2">
        <w:rPr>
          <w:b/>
          <w:sz w:val="24"/>
          <w:szCs w:val="24"/>
        </w:rPr>
        <w:t>УТВЕРЖДЕН</w:t>
      </w:r>
    </w:p>
    <w:p w:rsidR="009D37A2" w:rsidRPr="009D37A2" w:rsidRDefault="009D37A2" w:rsidP="00960C74">
      <w:pPr>
        <w:jc w:val="right"/>
        <w:rPr>
          <w:b/>
          <w:sz w:val="24"/>
          <w:szCs w:val="24"/>
        </w:rPr>
      </w:pPr>
      <w:r w:rsidRPr="009D37A2">
        <w:rPr>
          <w:b/>
          <w:sz w:val="24"/>
          <w:szCs w:val="24"/>
        </w:rPr>
        <w:t>на заседании кафедры _______</w:t>
      </w:r>
    </w:p>
    <w:p w:rsidR="009D37A2" w:rsidRPr="009D37A2" w:rsidRDefault="005855FE" w:rsidP="00960C74">
      <w:pPr>
        <w:jc w:val="right"/>
        <w:rPr>
          <w:b/>
          <w:sz w:val="24"/>
          <w:szCs w:val="24"/>
        </w:rPr>
      </w:pPr>
      <w:r>
        <w:rPr>
          <w:b/>
          <w:sz w:val="24"/>
          <w:szCs w:val="24"/>
        </w:rPr>
        <w:t>«___»__________20</w:t>
      </w:r>
      <w:r>
        <w:rPr>
          <w:b/>
          <w:sz w:val="24"/>
          <w:szCs w:val="24"/>
          <w:lang w:val="ky-KG"/>
        </w:rPr>
        <w:t>19</w:t>
      </w:r>
      <w:r w:rsidR="009D37A2" w:rsidRPr="009D37A2">
        <w:rPr>
          <w:b/>
          <w:sz w:val="24"/>
          <w:szCs w:val="24"/>
        </w:rPr>
        <w:t xml:space="preserve">г., </w:t>
      </w:r>
    </w:p>
    <w:p w:rsidR="009D37A2" w:rsidRPr="009D37A2" w:rsidRDefault="009D37A2" w:rsidP="00960C74">
      <w:pPr>
        <w:jc w:val="right"/>
        <w:rPr>
          <w:b/>
          <w:sz w:val="24"/>
          <w:szCs w:val="24"/>
        </w:rPr>
      </w:pPr>
      <w:r w:rsidRPr="009D37A2">
        <w:rPr>
          <w:b/>
          <w:sz w:val="24"/>
          <w:szCs w:val="24"/>
        </w:rPr>
        <w:t>протокол №___</w:t>
      </w:r>
    </w:p>
    <w:p w:rsidR="009D37A2" w:rsidRPr="009D37A2" w:rsidRDefault="009D37A2" w:rsidP="00960C74">
      <w:pPr>
        <w:jc w:val="right"/>
        <w:rPr>
          <w:b/>
          <w:sz w:val="24"/>
          <w:szCs w:val="24"/>
        </w:rPr>
      </w:pPr>
      <w:r w:rsidRPr="009D37A2">
        <w:rPr>
          <w:b/>
          <w:sz w:val="24"/>
          <w:szCs w:val="24"/>
        </w:rPr>
        <w:t>Заведующий кафедрой</w:t>
      </w:r>
    </w:p>
    <w:p w:rsidR="009D37A2" w:rsidRPr="009D37A2" w:rsidRDefault="009D37A2" w:rsidP="00960C74">
      <w:pPr>
        <w:jc w:val="right"/>
        <w:rPr>
          <w:b/>
          <w:sz w:val="24"/>
          <w:szCs w:val="24"/>
        </w:rPr>
      </w:pPr>
      <w:r w:rsidRPr="009D37A2">
        <w:rPr>
          <w:b/>
          <w:sz w:val="24"/>
          <w:szCs w:val="24"/>
        </w:rPr>
        <w:t>______________________</w:t>
      </w:r>
    </w:p>
    <w:p w:rsidR="009D37A2" w:rsidRPr="009D37A2" w:rsidRDefault="009D37A2" w:rsidP="00960C74">
      <w:pPr>
        <w:jc w:val="right"/>
        <w:rPr>
          <w:b/>
          <w:sz w:val="24"/>
          <w:szCs w:val="24"/>
        </w:rPr>
      </w:pPr>
      <w:r w:rsidRPr="009D37A2">
        <w:rPr>
          <w:b/>
          <w:sz w:val="24"/>
          <w:szCs w:val="24"/>
        </w:rPr>
        <w:t>(подпись)</w:t>
      </w:r>
    </w:p>
    <w:p w:rsidR="009D37A2" w:rsidRPr="009D37A2" w:rsidRDefault="009D37A2" w:rsidP="00960C74">
      <w:pPr>
        <w:tabs>
          <w:tab w:val="left" w:pos="1894"/>
          <w:tab w:val="center" w:pos="4961"/>
        </w:tabs>
        <w:jc w:val="center"/>
        <w:rPr>
          <w:b/>
          <w:bCs/>
          <w:sz w:val="24"/>
          <w:szCs w:val="24"/>
          <w:lang w:val="ky-KG"/>
        </w:rPr>
      </w:pPr>
    </w:p>
    <w:p w:rsidR="00E562EC" w:rsidRPr="009D37A2" w:rsidRDefault="00E562EC" w:rsidP="00960C74">
      <w:pPr>
        <w:jc w:val="center"/>
        <w:rPr>
          <w:sz w:val="24"/>
          <w:szCs w:val="24"/>
        </w:rPr>
      </w:pPr>
    </w:p>
    <w:p w:rsidR="00E562EC" w:rsidRPr="00C50647" w:rsidRDefault="00E562EC" w:rsidP="00C50647">
      <w:pPr>
        <w:pStyle w:val="1"/>
        <w:spacing w:before="0"/>
        <w:jc w:val="center"/>
        <w:rPr>
          <w:rFonts w:ascii="Times New Roman" w:hAnsi="Times New Roman"/>
          <w:b w:val="0"/>
          <w:color w:val="auto"/>
          <w:sz w:val="24"/>
          <w:szCs w:val="24"/>
        </w:rPr>
      </w:pPr>
      <w:bookmarkStart w:id="21" w:name="_Toc513031295"/>
      <w:r w:rsidRPr="00C50647">
        <w:rPr>
          <w:rFonts w:ascii="Times New Roman" w:hAnsi="Times New Roman"/>
          <w:color w:val="auto"/>
          <w:sz w:val="24"/>
          <w:szCs w:val="24"/>
        </w:rPr>
        <w:t>ФОНД ОЦЕНОЧНЫХ</w:t>
      </w:r>
      <w:bookmarkEnd w:id="21"/>
    </w:p>
    <w:p w:rsidR="00E562EC" w:rsidRPr="00C50647" w:rsidRDefault="00E562EC" w:rsidP="00C50647">
      <w:pPr>
        <w:pStyle w:val="1"/>
        <w:spacing w:before="0"/>
        <w:jc w:val="center"/>
        <w:rPr>
          <w:rFonts w:ascii="Times New Roman" w:hAnsi="Times New Roman"/>
          <w:b w:val="0"/>
          <w:color w:val="auto"/>
          <w:sz w:val="24"/>
          <w:szCs w:val="24"/>
        </w:rPr>
      </w:pPr>
      <w:bookmarkStart w:id="22" w:name="_Toc513031109"/>
      <w:bookmarkStart w:id="23" w:name="_Toc513031296"/>
      <w:r w:rsidRPr="00C50647">
        <w:rPr>
          <w:rFonts w:ascii="Times New Roman" w:hAnsi="Times New Roman"/>
          <w:color w:val="auto"/>
          <w:sz w:val="24"/>
          <w:szCs w:val="24"/>
        </w:rPr>
        <w:t>СРЕДСТВ</w:t>
      </w:r>
      <w:bookmarkEnd w:id="22"/>
      <w:bookmarkEnd w:id="23"/>
    </w:p>
    <w:p w:rsidR="00E562EC" w:rsidRPr="009D37A2" w:rsidRDefault="00E562EC" w:rsidP="00960C74">
      <w:pPr>
        <w:jc w:val="center"/>
        <w:rPr>
          <w:b/>
          <w:sz w:val="24"/>
          <w:szCs w:val="24"/>
        </w:rPr>
      </w:pPr>
      <w:r w:rsidRPr="009D37A2">
        <w:rPr>
          <w:b/>
          <w:sz w:val="24"/>
          <w:szCs w:val="24"/>
        </w:rPr>
        <w:t>ПО ДИСЦИПЛИНЕ</w:t>
      </w:r>
    </w:p>
    <w:p w:rsidR="00E562EC" w:rsidRPr="009D37A2" w:rsidRDefault="00E562EC" w:rsidP="00960C74">
      <w:pPr>
        <w:spacing w:line="276" w:lineRule="auto"/>
        <w:jc w:val="center"/>
        <w:rPr>
          <w:sz w:val="24"/>
          <w:szCs w:val="24"/>
        </w:rPr>
      </w:pP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bCs/>
          <w:color w:val="000000"/>
          <w:sz w:val="24"/>
          <w:szCs w:val="24"/>
        </w:rPr>
        <w:t>«</w:t>
      </w:r>
      <w:r w:rsidRPr="009D37A2">
        <w:rPr>
          <w:b/>
          <w:iCs/>
          <w:color w:val="000000"/>
          <w:sz w:val="24"/>
          <w:szCs w:val="24"/>
        </w:rPr>
        <w:t>Судебная стоимостная экспертиза</w:t>
      </w:r>
      <w:r w:rsidRPr="009D37A2">
        <w:rPr>
          <w:bCs/>
          <w:color w:val="000000"/>
          <w:sz w:val="24"/>
          <w:szCs w:val="24"/>
        </w:rPr>
        <w:t>»</w:t>
      </w:r>
    </w:p>
    <w:p w:rsidR="00E562EC" w:rsidRPr="009D37A2" w:rsidRDefault="00E562EC" w:rsidP="00960C74">
      <w:pPr>
        <w:jc w:val="center"/>
        <w:rPr>
          <w:sz w:val="24"/>
          <w:szCs w:val="24"/>
        </w:rPr>
      </w:pPr>
    </w:p>
    <w:p w:rsidR="00E562EC" w:rsidRPr="009D37A2" w:rsidRDefault="00E562EC" w:rsidP="00960C74">
      <w:pPr>
        <w:jc w:val="center"/>
        <w:rPr>
          <w:sz w:val="24"/>
          <w:szCs w:val="24"/>
        </w:rPr>
      </w:pPr>
    </w:p>
    <w:p w:rsidR="00E562EC" w:rsidRPr="000A3072" w:rsidRDefault="009D37A2" w:rsidP="00F95D2E">
      <w:pPr>
        <w:rPr>
          <w:bCs/>
          <w:color w:val="000000"/>
          <w:sz w:val="28"/>
          <w:szCs w:val="28"/>
          <w:lang w:val="ky-KG"/>
        </w:rPr>
      </w:pPr>
      <w:r w:rsidRPr="000A3072">
        <w:rPr>
          <w:b/>
          <w:sz w:val="28"/>
          <w:szCs w:val="28"/>
          <w:lang w:val="ky-KG"/>
        </w:rPr>
        <w:t>Д</w:t>
      </w:r>
      <w:r w:rsidR="00E562EC" w:rsidRPr="000A3072">
        <w:rPr>
          <w:b/>
          <w:sz w:val="28"/>
          <w:szCs w:val="28"/>
        </w:rPr>
        <w:t xml:space="preserve">ля направления </w:t>
      </w:r>
      <w:r w:rsidR="00F95D2E" w:rsidRPr="000A3072">
        <w:rPr>
          <w:color w:val="000000"/>
          <w:sz w:val="28"/>
          <w:szCs w:val="28"/>
        </w:rPr>
        <w:t xml:space="preserve">580100 </w:t>
      </w:r>
      <w:r w:rsidR="00F95D2E" w:rsidRPr="000A3072">
        <w:rPr>
          <w:bCs/>
          <w:color w:val="000000"/>
          <w:sz w:val="28"/>
          <w:szCs w:val="28"/>
        </w:rPr>
        <w:t>«Экономика»</w:t>
      </w:r>
    </w:p>
    <w:p w:rsidR="000A3072" w:rsidRPr="000A3072" w:rsidRDefault="000A3072" w:rsidP="00F95D2E">
      <w:pPr>
        <w:rPr>
          <w:b/>
          <w:sz w:val="28"/>
          <w:szCs w:val="28"/>
          <w:lang w:val="ky-KG"/>
        </w:rPr>
      </w:pPr>
    </w:p>
    <w:p w:rsidR="00E562EC" w:rsidRPr="000A3072" w:rsidRDefault="009D37A2" w:rsidP="00F95D2E">
      <w:pPr>
        <w:pStyle w:val="2"/>
        <w:spacing w:before="0" w:beforeAutospacing="0" w:after="0" w:afterAutospacing="0" w:line="276" w:lineRule="auto"/>
        <w:jc w:val="both"/>
        <w:rPr>
          <w:sz w:val="28"/>
          <w:szCs w:val="28"/>
        </w:rPr>
      </w:pPr>
      <w:bookmarkStart w:id="24" w:name="_Toc513031110"/>
      <w:bookmarkStart w:id="25" w:name="_Toc513031297"/>
      <w:r w:rsidRPr="000A3072">
        <w:rPr>
          <w:sz w:val="28"/>
          <w:szCs w:val="28"/>
          <w:lang w:val="ky-KG"/>
        </w:rPr>
        <w:t>П</w:t>
      </w:r>
      <w:proofErr w:type="spellStart"/>
      <w:r w:rsidR="00E562EC" w:rsidRPr="000A3072">
        <w:rPr>
          <w:sz w:val="28"/>
          <w:szCs w:val="28"/>
        </w:rPr>
        <w:t>рограмма</w:t>
      </w:r>
      <w:proofErr w:type="spellEnd"/>
      <w:r w:rsidR="00E562EC" w:rsidRPr="000A3072">
        <w:rPr>
          <w:sz w:val="28"/>
          <w:szCs w:val="28"/>
        </w:rPr>
        <w:t xml:space="preserve"> </w:t>
      </w:r>
      <w:bookmarkEnd w:id="24"/>
      <w:bookmarkEnd w:id="25"/>
      <w:r w:rsidR="00F95D2E" w:rsidRPr="000A3072">
        <w:rPr>
          <w:color w:val="000000"/>
          <w:sz w:val="28"/>
          <w:szCs w:val="28"/>
        </w:rPr>
        <w:t>«</w:t>
      </w:r>
      <w:r w:rsidR="00F95D2E" w:rsidRPr="000A3072">
        <w:rPr>
          <w:b w:val="0"/>
          <w:color w:val="000000"/>
          <w:sz w:val="28"/>
          <w:szCs w:val="28"/>
        </w:rPr>
        <w:t>Оценка и управление собственностью</w:t>
      </w:r>
      <w:r w:rsidR="00F95D2E" w:rsidRPr="000A3072">
        <w:rPr>
          <w:color w:val="000000"/>
          <w:sz w:val="28"/>
          <w:szCs w:val="28"/>
        </w:rPr>
        <w:t>»</w:t>
      </w:r>
    </w:p>
    <w:p w:rsidR="00E562EC" w:rsidRPr="000A3072" w:rsidRDefault="00E562EC" w:rsidP="00960C74">
      <w:pPr>
        <w:jc w:val="center"/>
        <w:rPr>
          <w:b/>
          <w:sz w:val="28"/>
          <w:szCs w:val="28"/>
        </w:rPr>
      </w:pPr>
    </w:p>
    <w:p w:rsidR="00E562EC" w:rsidRPr="000A3072" w:rsidRDefault="00E562EC" w:rsidP="00960C74">
      <w:pPr>
        <w:rPr>
          <w:b/>
          <w:sz w:val="28"/>
          <w:szCs w:val="28"/>
          <w:lang w:val="ky-KG"/>
        </w:rPr>
      </w:pPr>
      <w:r w:rsidRPr="000A3072">
        <w:rPr>
          <w:b/>
          <w:sz w:val="28"/>
          <w:szCs w:val="28"/>
        </w:rPr>
        <w:t>Квалификация (степень) выпускника</w:t>
      </w:r>
      <w:r w:rsidR="009D37A2" w:rsidRPr="000A3072">
        <w:rPr>
          <w:b/>
          <w:sz w:val="28"/>
          <w:szCs w:val="28"/>
          <w:lang w:val="ky-KG"/>
        </w:rPr>
        <w:t xml:space="preserve">: </w:t>
      </w:r>
      <w:r w:rsidR="009D37A2" w:rsidRPr="000A3072">
        <w:rPr>
          <w:sz w:val="28"/>
          <w:szCs w:val="28"/>
        </w:rPr>
        <w:t>Магистр</w:t>
      </w:r>
    </w:p>
    <w:p w:rsidR="00E562EC" w:rsidRPr="009D37A2" w:rsidRDefault="00E562EC" w:rsidP="00960C74">
      <w:pPr>
        <w:jc w:val="right"/>
        <w:rPr>
          <w:sz w:val="24"/>
          <w:szCs w:val="24"/>
          <w:u w:val="single"/>
        </w:rPr>
      </w:pPr>
    </w:p>
    <w:p w:rsidR="00E562EC" w:rsidRPr="009D37A2" w:rsidRDefault="00E562EC" w:rsidP="00960C74">
      <w:pPr>
        <w:jc w:val="right"/>
        <w:rPr>
          <w:sz w:val="24"/>
          <w:szCs w:val="24"/>
          <w:u w:val="single"/>
        </w:rPr>
      </w:pPr>
    </w:p>
    <w:p w:rsidR="00E562EC" w:rsidRPr="009D37A2" w:rsidRDefault="00E562EC" w:rsidP="00960C74">
      <w:pPr>
        <w:jc w:val="right"/>
        <w:rPr>
          <w:sz w:val="24"/>
          <w:szCs w:val="24"/>
          <w:u w:val="single"/>
        </w:rPr>
      </w:pPr>
    </w:p>
    <w:p w:rsidR="00E562EC" w:rsidRPr="009D37A2" w:rsidRDefault="00E562EC" w:rsidP="00960C74">
      <w:pPr>
        <w:jc w:val="right"/>
        <w:rPr>
          <w:sz w:val="24"/>
          <w:szCs w:val="24"/>
          <w:u w:val="single"/>
        </w:rPr>
      </w:pPr>
    </w:p>
    <w:p w:rsidR="00E562EC" w:rsidRPr="009D37A2" w:rsidRDefault="00E562EC" w:rsidP="00960C74">
      <w:pPr>
        <w:jc w:val="right"/>
        <w:rPr>
          <w:sz w:val="24"/>
          <w:szCs w:val="24"/>
          <w:u w:val="single"/>
        </w:rPr>
      </w:pPr>
    </w:p>
    <w:p w:rsidR="00E562EC" w:rsidRPr="009D37A2" w:rsidRDefault="00E562EC" w:rsidP="00960C74">
      <w:pPr>
        <w:jc w:val="right"/>
        <w:rPr>
          <w:sz w:val="24"/>
          <w:szCs w:val="24"/>
          <w:u w:val="single"/>
        </w:rPr>
      </w:pPr>
    </w:p>
    <w:p w:rsidR="00E562EC" w:rsidRPr="009D37A2" w:rsidRDefault="00E562EC" w:rsidP="00960C74">
      <w:pPr>
        <w:jc w:val="right"/>
        <w:rPr>
          <w:sz w:val="24"/>
          <w:szCs w:val="24"/>
          <w:u w:val="single"/>
        </w:rPr>
      </w:pPr>
    </w:p>
    <w:p w:rsidR="00E562EC" w:rsidRPr="009D37A2" w:rsidRDefault="00E562EC" w:rsidP="00960C74">
      <w:pPr>
        <w:jc w:val="right"/>
        <w:rPr>
          <w:sz w:val="24"/>
          <w:szCs w:val="24"/>
          <w:u w:val="single"/>
        </w:rPr>
      </w:pPr>
    </w:p>
    <w:p w:rsidR="00E562EC" w:rsidRPr="009D37A2" w:rsidRDefault="00E562EC" w:rsidP="00960C74">
      <w:pPr>
        <w:jc w:val="right"/>
        <w:rPr>
          <w:sz w:val="24"/>
          <w:szCs w:val="24"/>
          <w:u w:val="single"/>
        </w:rPr>
      </w:pPr>
    </w:p>
    <w:p w:rsidR="00E562EC" w:rsidRPr="009D37A2" w:rsidRDefault="00E562EC" w:rsidP="00960C74">
      <w:pPr>
        <w:jc w:val="right"/>
        <w:rPr>
          <w:sz w:val="24"/>
          <w:szCs w:val="24"/>
          <w:u w:val="single"/>
        </w:rPr>
      </w:pPr>
    </w:p>
    <w:p w:rsidR="00E562EC" w:rsidRPr="009D37A2" w:rsidRDefault="00E562EC" w:rsidP="00960C74">
      <w:pPr>
        <w:jc w:val="right"/>
        <w:rPr>
          <w:sz w:val="24"/>
          <w:szCs w:val="24"/>
          <w:u w:val="single"/>
        </w:rPr>
      </w:pPr>
    </w:p>
    <w:p w:rsidR="00E562EC" w:rsidRPr="009D37A2" w:rsidRDefault="00E562EC" w:rsidP="00960C74">
      <w:pPr>
        <w:jc w:val="right"/>
        <w:rPr>
          <w:sz w:val="24"/>
          <w:szCs w:val="24"/>
          <w:u w:val="single"/>
        </w:rPr>
      </w:pPr>
    </w:p>
    <w:p w:rsidR="00E562EC" w:rsidRPr="009D37A2" w:rsidRDefault="00E562EC" w:rsidP="00960C74">
      <w:pPr>
        <w:jc w:val="right"/>
        <w:rPr>
          <w:sz w:val="24"/>
          <w:szCs w:val="24"/>
          <w:u w:val="single"/>
        </w:rPr>
      </w:pPr>
    </w:p>
    <w:p w:rsidR="00E562EC" w:rsidRPr="009D37A2" w:rsidRDefault="00E562EC" w:rsidP="00960C74">
      <w:pPr>
        <w:jc w:val="right"/>
        <w:rPr>
          <w:sz w:val="24"/>
          <w:szCs w:val="24"/>
          <w:u w:val="single"/>
        </w:rPr>
      </w:pPr>
    </w:p>
    <w:p w:rsidR="00E562EC" w:rsidRPr="009D37A2" w:rsidRDefault="00E562EC" w:rsidP="00960C74">
      <w:pPr>
        <w:jc w:val="center"/>
        <w:rPr>
          <w:sz w:val="24"/>
          <w:szCs w:val="24"/>
        </w:rPr>
      </w:pPr>
    </w:p>
    <w:p w:rsidR="00E562EC" w:rsidRPr="009D37A2" w:rsidRDefault="00E562EC" w:rsidP="00960C74">
      <w:pPr>
        <w:jc w:val="center"/>
        <w:rPr>
          <w:sz w:val="24"/>
          <w:szCs w:val="24"/>
        </w:rPr>
      </w:pPr>
    </w:p>
    <w:p w:rsidR="009D37A2" w:rsidRPr="009D37A2" w:rsidRDefault="009D37A2" w:rsidP="00960C74">
      <w:pPr>
        <w:jc w:val="center"/>
        <w:rPr>
          <w:b/>
          <w:sz w:val="24"/>
          <w:szCs w:val="24"/>
          <w:lang w:val="ky-KG"/>
        </w:rPr>
      </w:pPr>
    </w:p>
    <w:p w:rsidR="009D37A2" w:rsidRPr="009D37A2" w:rsidRDefault="009D37A2" w:rsidP="00960C74">
      <w:pPr>
        <w:jc w:val="center"/>
        <w:rPr>
          <w:b/>
          <w:sz w:val="24"/>
          <w:szCs w:val="24"/>
          <w:lang w:val="ky-KG"/>
        </w:rPr>
      </w:pPr>
    </w:p>
    <w:p w:rsidR="00E562EC" w:rsidRPr="004C2B5F" w:rsidRDefault="00E562EC" w:rsidP="00960C74">
      <w:pPr>
        <w:jc w:val="center"/>
        <w:rPr>
          <w:b/>
          <w:sz w:val="24"/>
          <w:szCs w:val="24"/>
          <w:lang w:val="ky-KG"/>
        </w:rPr>
      </w:pPr>
      <w:r w:rsidRPr="009D37A2">
        <w:rPr>
          <w:b/>
          <w:sz w:val="24"/>
          <w:szCs w:val="24"/>
        </w:rPr>
        <w:t>БИШКЕК 201</w:t>
      </w:r>
      <w:r w:rsidR="005855FE">
        <w:rPr>
          <w:b/>
          <w:sz w:val="24"/>
          <w:szCs w:val="24"/>
          <w:lang w:val="ky-KG"/>
        </w:rPr>
        <w:t>9</w:t>
      </w:r>
    </w:p>
    <w:p w:rsidR="003F3FDB" w:rsidRPr="00E44BEC" w:rsidRDefault="003F3FDB" w:rsidP="00960C74">
      <w:pPr>
        <w:jc w:val="center"/>
        <w:rPr>
          <w:sz w:val="24"/>
          <w:szCs w:val="24"/>
        </w:rPr>
      </w:pPr>
    </w:p>
    <w:p w:rsidR="00E562EC" w:rsidRPr="009D37A2" w:rsidRDefault="003F3FDB" w:rsidP="000A3072">
      <w:pPr>
        <w:widowControl/>
        <w:autoSpaceDE/>
        <w:autoSpaceDN/>
        <w:adjustRightInd/>
        <w:spacing w:after="200" w:line="276" w:lineRule="auto"/>
        <w:jc w:val="center"/>
        <w:rPr>
          <w:sz w:val="24"/>
          <w:szCs w:val="24"/>
        </w:rPr>
      </w:pPr>
      <w:r w:rsidRPr="00E44BEC">
        <w:rPr>
          <w:sz w:val="24"/>
          <w:szCs w:val="24"/>
        </w:rPr>
        <w:br w:type="page"/>
      </w:r>
      <w:r w:rsidR="00E562EC" w:rsidRPr="009D37A2">
        <w:rPr>
          <w:sz w:val="24"/>
          <w:szCs w:val="24"/>
        </w:rPr>
        <w:lastRenderedPageBreak/>
        <w:t>Паспорт</w:t>
      </w:r>
    </w:p>
    <w:p w:rsidR="00E562EC" w:rsidRPr="009D37A2" w:rsidRDefault="00E562EC" w:rsidP="00960C74">
      <w:pPr>
        <w:jc w:val="center"/>
        <w:rPr>
          <w:sz w:val="24"/>
          <w:szCs w:val="24"/>
        </w:rPr>
      </w:pPr>
      <w:r w:rsidRPr="009D37A2">
        <w:rPr>
          <w:sz w:val="24"/>
          <w:szCs w:val="24"/>
        </w:rPr>
        <w:t>фонда оценочных средств</w:t>
      </w:r>
    </w:p>
    <w:p w:rsidR="00E562EC" w:rsidRPr="009D37A2" w:rsidRDefault="00E562EC" w:rsidP="00960C74">
      <w:pPr>
        <w:jc w:val="center"/>
        <w:rPr>
          <w:sz w:val="24"/>
          <w:szCs w:val="24"/>
        </w:rPr>
      </w:pPr>
      <w:r w:rsidRPr="009D37A2">
        <w:rPr>
          <w:sz w:val="24"/>
          <w:szCs w:val="24"/>
        </w:rPr>
        <w:t xml:space="preserve">по дисциплине </w:t>
      </w:r>
    </w:p>
    <w:p w:rsidR="00E562EC" w:rsidRPr="009D37A2" w:rsidRDefault="00E562EC" w:rsidP="00960C74">
      <w:pPr>
        <w:jc w:val="center"/>
        <w:rPr>
          <w:sz w:val="24"/>
          <w:szCs w:val="24"/>
        </w:rPr>
      </w:pPr>
    </w:p>
    <w:p w:rsidR="00E562EC" w:rsidRPr="009D37A2" w:rsidRDefault="00E562EC" w:rsidP="00960C74">
      <w:pPr>
        <w:spacing w:line="276" w:lineRule="auto"/>
        <w:jc w:val="center"/>
        <w:rPr>
          <w:sz w:val="24"/>
          <w:szCs w:val="24"/>
        </w:rPr>
      </w:pP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sz w:val="24"/>
          <w:szCs w:val="24"/>
        </w:rPr>
        <w:softHyphen/>
      </w:r>
      <w:r w:rsidRPr="009D37A2">
        <w:rPr>
          <w:bCs/>
          <w:color w:val="000000"/>
          <w:sz w:val="24"/>
          <w:szCs w:val="24"/>
        </w:rPr>
        <w:t>«</w:t>
      </w:r>
      <w:r w:rsidRPr="009D37A2">
        <w:rPr>
          <w:b/>
          <w:iCs/>
          <w:color w:val="000000"/>
          <w:sz w:val="24"/>
          <w:szCs w:val="24"/>
        </w:rPr>
        <w:t>Судебная стоимостная экспертиза</w:t>
      </w:r>
      <w:r w:rsidRPr="009D37A2">
        <w:rPr>
          <w:bCs/>
          <w:color w:val="000000"/>
          <w:sz w:val="24"/>
          <w:szCs w:val="24"/>
        </w:rPr>
        <w:t>»</w:t>
      </w:r>
    </w:p>
    <w:p w:rsidR="00E562EC" w:rsidRPr="009D37A2" w:rsidRDefault="00E562EC" w:rsidP="008E49F6">
      <w:pPr>
        <w:pStyle w:val="ad"/>
        <w:numPr>
          <w:ilvl w:val="0"/>
          <w:numId w:val="4"/>
        </w:numPr>
        <w:ind w:left="0"/>
        <w:contextualSpacing w:val="0"/>
        <w:rPr>
          <w:rFonts w:ascii="Times New Roman" w:hAnsi="Times New Roman"/>
          <w:b/>
          <w:sz w:val="24"/>
          <w:szCs w:val="24"/>
        </w:rPr>
      </w:pPr>
      <w:r w:rsidRPr="009D37A2">
        <w:rPr>
          <w:rFonts w:ascii="Times New Roman" w:hAnsi="Times New Roman"/>
          <w:b/>
          <w:sz w:val="24"/>
          <w:szCs w:val="24"/>
        </w:rPr>
        <w:t>Модели контролируемых компетенций:</w:t>
      </w:r>
    </w:p>
    <w:p w:rsidR="00E562EC" w:rsidRDefault="00E562EC" w:rsidP="008E49F6">
      <w:pPr>
        <w:pStyle w:val="ad"/>
        <w:numPr>
          <w:ilvl w:val="1"/>
          <w:numId w:val="4"/>
        </w:numPr>
        <w:ind w:left="0" w:firstLine="0"/>
        <w:contextualSpacing w:val="0"/>
        <w:rPr>
          <w:rFonts w:ascii="Times New Roman" w:hAnsi="Times New Roman"/>
          <w:sz w:val="24"/>
          <w:szCs w:val="24"/>
        </w:rPr>
      </w:pPr>
      <w:r w:rsidRPr="009D37A2">
        <w:rPr>
          <w:rFonts w:ascii="Times New Roman" w:hAnsi="Times New Roman"/>
          <w:sz w:val="24"/>
          <w:szCs w:val="24"/>
        </w:rPr>
        <w:t xml:space="preserve">Компетенции формируемые в процессе изучения дисциплины </w:t>
      </w:r>
      <w:proofErr w:type="gramStart"/>
      <w:r w:rsidRPr="009D37A2">
        <w:rPr>
          <w:rFonts w:ascii="Times New Roman" w:hAnsi="Times New Roman"/>
          <w:sz w:val="24"/>
          <w:szCs w:val="24"/>
        </w:rPr>
        <w:t xml:space="preserve">( </w:t>
      </w:r>
      <w:proofErr w:type="gramEnd"/>
      <w:r w:rsidR="00F95D2E">
        <w:rPr>
          <w:rFonts w:ascii="Times New Roman" w:hAnsi="Times New Roman"/>
          <w:sz w:val="24"/>
          <w:szCs w:val="24"/>
        </w:rPr>
        <w:t>3</w:t>
      </w:r>
      <w:r w:rsidRPr="009D37A2">
        <w:rPr>
          <w:rFonts w:ascii="Times New Roman" w:hAnsi="Times New Roman"/>
          <w:sz w:val="24"/>
          <w:szCs w:val="24"/>
        </w:rPr>
        <w:t xml:space="preserve"> семестр):</w:t>
      </w:r>
    </w:p>
    <w:p w:rsidR="00F95D2E" w:rsidRDefault="00F95D2E" w:rsidP="00F95D2E">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372"/>
      </w:tblGrid>
      <w:tr w:rsidR="00F95D2E" w:rsidRPr="005855FE" w:rsidTr="005855FE">
        <w:tc>
          <w:tcPr>
            <w:tcW w:w="2234" w:type="dxa"/>
            <w:tcBorders>
              <w:top w:val="single" w:sz="4" w:space="0" w:color="auto"/>
              <w:left w:val="single" w:sz="4" w:space="0" w:color="auto"/>
              <w:bottom w:val="single" w:sz="4" w:space="0" w:color="auto"/>
              <w:right w:val="single" w:sz="4" w:space="0" w:color="auto"/>
            </w:tcBorders>
            <w:vAlign w:val="center"/>
            <w:hideMark/>
          </w:tcPr>
          <w:p w:rsidR="00F95D2E" w:rsidRPr="005855FE" w:rsidRDefault="00F95D2E">
            <w:pPr>
              <w:spacing w:line="276" w:lineRule="auto"/>
              <w:ind w:left="142" w:right="318"/>
              <w:jc w:val="center"/>
              <w:rPr>
                <w:b/>
                <w:sz w:val="24"/>
                <w:szCs w:val="24"/>
                <w:lang w:eastAsia="en-US"/>
              </w:rPr>
            </w:pPr>
            <w:r w:rsidRPr="005855FE">
              <w:rPr>
                <w:b/>
                <w:sz w:val="24"/>
                <w:szCs w:val="24"/>
                <w:lang w:eastAsia="en-US"/>
              </w:rPr>
              <w:t>Код компетенции</w:t>
            </w:r>
          </w:p>
        </w:tc>
        <w:tc>
          <w:tcPr>
            <w:tcW w:w="7372" w:type="dxa"/>
            <w:tcBorders>
              <w:top w:val="single" w:sz="4" w:space="0" w:color="auto"/>
              <w:left w:val="single" w:sz="4" w:space="0" w:color="auto"/>
              <w:bottom w:val="single" w:sz="4" w:space="0" w:color="auto"/>
              <w:right w:val="single" w:sz="4" w:space="0" w:color="auto"/>
            </w:tcBorders>
            <w:vAlign w:val="center"/>
            <w:hideMark/>
          </w:tcPr>
          <w:p w:rsidR="00F95D2E" w:rsidRPr="005855FE" w:rsidRDefault="00F95D2E">
            <w:pPr>
              <w:spacing w:line="276" w:lineRule="auto"/>
              <w:ind w:left="567" w:right="-436"/>
              <w:jc w:val="center"/>
              <w:rPr>
                <w:b/>
                <w:sz w:val="24"/>
                <w:szCs w:val="24"/>
                <w:lang w:eastAsia="en-US"/>
              </w:rPr>
            </w:pPr>
            <w:r w:rsidRPr="005855FE">
              <w:rPr>
                <w:b/>
                <w:sz w:val="24"/>
                <w:szCs w:val="24"/>
                <w:lang w:eastAsia="en-US"/>
              </w:rPr>
              <w:t>Формулировка компетенций</w:t>
            </w:r>
          </w:p>
        </w:tc>
      </w:tr>
      <w:tr w:rsidR="00F352D0" w:rsidRPr="005855FE" w:rsidTr="005855FE">
        <w:tc>
          <w:tcPr>
            <w:tcW w:w="2234" w:type="dxa"/>
            <w:tcBorders>
              <w:top w:val="single" w:sz="4" w:space="0" w:color="auto"/>
              <w:left w:val="single" w:sz="4" w:space="0" w:color="auto"/>
              <w:bottom w:val="single" w:sz="4" w:space="0" w:color="auto"/>
              <w:right w:val="single" w:sz="4" w:space="0" w:color="auto"/>
            </w:tcBorders>
            <w:hideMark/>
          </w:tcPr>
          <w:p w:rsidR="00F352D0" w:rsidRPr="005855FE" w:rsidRDefault="00F352D0" w:rsidP="00F352D0">
            <w:pPr>
              <w:rPr>
                <w:sz w:val="24"/>
                <w:szCs w:val="24"/>
              </w:rPr>
            </w:pPr>
            <w:r w:rsidRPr="005855FE">
              <w:rPr>
                <w:sz w:val="24"/>
                <w:szCs w:val="24"/>
              </w:rPr>
              <w:t>ПК-8</w:t>
            </w:r>
          </w:p>
        </w:tc>
        <w:tc>
          <w:tcPr>
            <w:tcW w:w="7372" w:type="dxa"/>
            <w:tcBorders>
              <w:top w:val="single" w:sz="4" w:space="0" w:color="auto"/>
              <w:left w:val="single" w:sz="4" w:space="0" w:color="auto"/>
              <w:bottom w:val="single" w:sz="4" w:space="0" w:color="auto"/>
              <w:right w:val="single" w:sz="4" w:space="0" w:color="auto"/>
            </w:tcBorders>
          </w:tcPr>
          <w:p w:rsidR="00F352D0" w:rsidRPr="005855FE" w:rsidRDefault="00F352D0" w:rsidP="00F352D0">
            <w:pPr>
              <w:spacing w:line="276" w:lineRule="auto"/>
              <w:ind w:left="40" w:right="7"/>
              <w:jc w:val="both"/>
              <w:rPr>
                <w:bCs/>
                <w:color w:val="000000"/>
                <w:sz w:val="24"/>
                <w:szCs w:val="24"/>
                <w:lang w:val="ky-KG" w:eastAsia="en-US"/>
              </w:rPr>
            </w:pPr>
            <w:proofErr w:type="gramStart"/>
            <w:r w:rsidRPr="005855FE">
              <w:rPr>
                <w:iCs/>
                <w:color w:val="000000"/>
                <w:sz w:val="24"/>
                <w:szCs w:val="24"/>
              </w:rPr>
              <w:t>Способен</w:t>
            </w:r>
            <w:proofErr w:type="gramEnd"/>
            <w:r w:rsidRPr="005855FE">
              <w:rPr>
                <w:iCs/>
                <w:color w:val="000000"/>
                <w:sz w:val="24"/>
                <w:szCs w:val="24"/>
              </w:rPr>
              <w:t xml:space="preserve"> готовить аналитические материалы для оценки мероприятий в области экономической политики и принятия стратегических решений на микро-и макроуровне</w:t>
            </w:r>
          </w:p>
        </w:tc>
      </w:tr>
      <w:tr w:rsidR="00F352D0" w:rsidRPr="005855FE" w:rsidTr="005855FE">
        <w:tc>
          <w:tcPr>
            <w:tcW w:w="2234" w:type="dxa"/>
            <w:tcBorders>
              <w:top w:val="single" w:sz="4" w:space="0" w:color="auto"/>
              <w:left w:val="single" w:sz="4" w:space="0" w:color="auto"/>
              <w:bottom w:val="single" w:sz="4" w:space="0" w:color="auto"/>
              <w:right w:val="single" w:sz="4" w:space="0" w:color="auto"/>
            </w:tcBorders>
            <w:hideMark/>
          </w:tcPr>
          <w:p w:rsidR="00F352D0" w:rsidRPr="005855FE" w:rsidRDefault="00F352D0" w:rsidP="00F352D0">
            <w:pPr>
              <w:rPr>
                <w:sz w:val="24"/>
                <w:szCs w:val="24"/>
              </w:rPr>
            </w:pPr>
            <w:r w:rsidRPr="005855FE">
              <w:rPr>
                <w:sz w:val="24"/>
                <w:szCs w:val="24"/>
              </w:rPr>
              <w:t>ПК-9</w:t>
            </w:r>
          </w:p>
        </w:tc>
        <w:tc>
          <w:tcPr>
            <w:tcW w:w="7372" w:type="dxa"/>
            <w:tcBorders>
              <w:top w:val="single" w:sz="4" w:space="0" w:color="auto"/>
              <w:left w:val="single" w:sz="4" w:space="0" w:color="auto"/>
              <w:bottom w:val="single" w:sz="4" w:space="0" w:color="auto"/>
              <w:right w:val="single" w:sz="4" w:space="0" w:color="auto"/>
            </w:tcBorders>
          </w:tcPr>
          <w:p w:rsidR="00F352D0" w:rsidRPr="005855FE" w:rsidRDefault="00F352D0" w:rsidP="00F352D0">
            <w:pPr>
              <w:spacing w:line="276" w:lineRule="auto"/>
              <w:ind w:left="29" w:right="-436"/>
              <w:jc w:val="both"/>
              <w:rPr>
                <w:bCs/>
                <w:color w:val="000000"/>
                <w:sz w:val="24"/>
                <w:szCs w:val="24"/>
                <w:lang w:val="ky-KG" w:eastAsia="en-US"/>
              </w:rPr>
            </w:pPr>
            <w:proofErr w:type="gramStart"/>
            <w:r w:rsidRPr="005855FE">
              <w:rPr>
                <w:iCs/>
                <w:color w:val="000000"/>
                <w:sz w:val="24"/>
                <w:szCs w:val="24"/>
              </w:rPr>
              <w:t>Способен</w:t>
            </w:r>
            <w:proofErr w:type="gramEnd"/>
            <w:r w:rsidRPr="005855FE">
              <w:rPr>
                <w:iCs/>
                <w:color w:val="000000"/>
                <w:sz w:val="24"/>
                <w:szCs w:val="24"/>
              </w:rPr>
              <w:t xml:space="preserve"> анализировать и использовать различные источники информации для проведения экономических расчетов</w:t>
            </w:r>
          </w:p>
        </w:tc>
      </w:tr>
      <w:tr w:rsidR="00F352D0" w:rsidRPr="005855FE" w:rsidTr="005855FE">
        <w:tc>
          <w:tcPr>
            <w:tcW w:w="2234" w:type="dxa"/>
            <w:tcBorders>
              <w:top w:val="single" w:sz="4" w:space="0" w:color="auto"/>
              <w:left w:val="single" w:sz="4" w:space="0" w:color="auto"/>
              <w:bottom w:val="single" w:sz="4" w:space="0" w:color="auto"/>
              <w:right w:val="single" w:sz="4" w:space="0" w:color="auto"/>
            </w:tcBorders>
            <w:hideMark/>
          </w:tcPr>
          <w:p w:rsidR="00F352D0" w:rsidRPr="005855FE" w:rsidRDefault="00F352D0" w:rsidP="00F352D0">
            <w:pPr>
              <w:rPr>
                <w:sz w:val="24"/>
                <w:szCs w:val="24"/>
              </w:rPr>
            </w:pPr>
            <w:r w:rsidRPr="005855FE">
              <w:rPr>
                <w:sz w:val="24"/>
                <w:szCs w:val="24"/>
              </w:rPr>
              <w:t>ПК-10</w:t>
            </w:r>
          </w:p>
        </w:tc>
        <w:tc>
          <w:tcPr>
            <w:tcW w:w="7372" w:type="dxa"/>
            <w:tcBorders>
              <w:top w:val="single" w:sz="4" w:space="0" w:color="auto"/>
              <w:left w:val="single" w:sz="4" w:space="0" w:color="auto"/>
              <w:bottom w:val="single" w:sz="4" w:space="0" w:color="auto"/>
              <w:right w:val="single" w:sz="4" w:space="0" w:color="auto"/>
            </w:tcBorders>
          </w:tcPr>
          <w:p w:rsidR="00F352D0" w:rsidRPr="005855FE" w:rsidRDefault="00F352D0" w:rsidP="00F352D0">
            <w:pPr>
              <w:spacing w:line="276" w:lineRule="auto"/>
              <w:ind w:left="29" w:right="-436"/>
              <w:jc w:val="both"/>
              <w:rPr>
                <w:bCs/>
                <w:color w:val="000000"/>
                <w:sz w:val="24"/>
                <w:szCs w:val="24"/>
                <w:lang w:val="ky-KG" w:eastAsia="en-US"/>
              </w:rPr>
            </w:pPr>
            <w:r w:rsidRPr="005855FE">
              <w:rPr>
                <w:iCs/>
                <w:color w:val="000000"/>
                <w:spacing w:val="-3"/>
                <w:sz w:val="24"/>
                <w:szCs w:val="24"/>
              </w:rPr>
              <w:t>Способен</w:t>
            </w:r>
            <w:r w:rsidRPr="005855FE">
              <w:rPr>
                <w:rFonts w:ascii="Arial" w:hAnsi="Arial" w:cs="Arial"/>
                <w:iCs/>
                <w:color w:val="000000"/>
                <w:sz w:val="24"/>
                <w:szCs w:val="24"/>
              </w:rPr>
              <w:t xml:space="preserve"> </w:t>
            </w:r>
            <w:r w:rsidRPr="005855FE">
              <w:rPr>
                <w:iCs/>
                <w:color w:val="000000"/>
                <w:spacing w:val="-11"/>
                <w:sz w:val="24"/>
                <w:szCs w:val="24"/>
              </w:rPr>
              <w:t xml:space="preserve">составлять прогноз </w:t>
            </w:r>
            <w:r w:rsidRPr="005855FE">
              <w:rPr>
                <w:iCs/>
                <w:color w:val="000000"/>
                <w:spacing w:val="-3"/>
                <w:sz w:val="24"/>
                <w:szCs w:val="24"/>
              </w:rPr>
              <w:t>основных</w:t>
            </w:r>
            <w:r w:rsidRPr="005855FE">
              <w:rPr>
                <w:rFonts w:ascii="Arial" w:hAnsi="Arial" w:cs="Arial"/>
                <w:iCs/>
                <w:color w:val="000000"/>
                <w:sz w:val="24"/>
                <w:szCs w:val="24"/>
              </w:rPr>
              <w:t xml:space="preserve"> </w:t>
            </w:r>
            <w:r w:rsidRPr="005855FE">
              <w:rPr>
                <w:iCs/>
                <w:color w:val="000000"/>
                <w:spacing w:val="-2"/>
                <w:sz w:val="24"/>
                <w:szCs w:val="24"/>
              </w:rPr>
              <w:t>социально-экономических</w:t>
            </w:r>
            <w:r w:rsidRPr="005855FE">
              <w:rPr>
                <w:sz w:val="24"/>
                <w:szCs w:val="24"/>
              </w:rPr>
              <w:t xml:space="preserve"> </w:t>
            </w:r>
            <w:r w:rsidRPr="005855FE">
              <w:rPr>
                <w:iCs/>
                <w:color w:val="000000"/>
                <w:sz w:val="24"/>
                <w:szCs w:val="24"/>
              </w:rPr>
              <w:t>показателей деятельности предприятия, отрасли, региона и экономики в целом</w:t>
            </w:r>
          </w:p>
        </w:tc>
      </w:tr>
    </w:tbl>
    <w:p w:rsidR="00F95D2E" w:rsidRPr="00F95D2E" w:rsidRDefault="00F95D2E" w:rsidP="00F95D2E">
      <w:pPr>
        <w:rPr>
          <w:sz w:val="24"/>
          <w:szCs w:val="24"/>
        </w:rPr>
      </w:pPr>
    </w:p>
    <w:p w:rsidR="00E562EC" w:rsidRPr="009D37A2" w:rsidRDefault="00E562EC" w:rsidP="008E49F6">
      <w:pPr>
        <w:numPr>
          <w:ilvl w:val="1"/>
          <w:numId w:val="4"/>
        </w:numPr>
        <w:ind w:left="0" w:firstLine="0"/>
        <w:rPr>
          <w:sz w:val="24"/>
          <w:lang w:eastAsia="en-US"/>
        </w:rPr>
      </w:pPr>
      <w:r w:rsidRPr="009D37A2">
        <w:rPr>
          <w:sz w:val="24"/>
          <w:lang w:eastAsia="en-US"/>
        </w:rPr>
        <w:t>Сведения об иных дисциплинах (</w:t>
      </w:r>
      <w:proofErr w:type="gramStart"/>
      <w:r w:rsidRPr="009D37A2">
        <w:rPr>
          <w:sz w:val="24"/>
          <w:lang w:eastAsia="en-US"/>
        </w:rPr>
        <w:t>преподаваемых</w:t>
      </w:r>
      <w:proofErr w:type="gramEnd"/>
      <w:r w:rsidRPr="009D37A2">
        <w:rPr>
          <w:sz w:val="24"/>
          <w:lang w:eastAsia="en-US"/>
        </w:rPr>
        <w:t xml:space="preserve"> в том числе на других кафедрах) участвующих в формировании данных компетенций;</w:t>
      </w:r>
    </w:p>
    <w:p w:rsidR="00E562EC" w:rsidRPr="009D37A2" w:rsidRDefault="00E562EC" w:rsidP="00960C74">
      <w:pPr>
        <w:rPr>
          <w:sz w:val="24"/>
          <w:lang w:eastAsia="en-US"/>
        </w:rPr>
      </w:pPr>
    </w:p>
    <w:p w:rsidR="000A3072" w:rsidRDefault="000A3072" w:rsidP="000A3072">
      <w:pPr>
        <w:jc w:val="both"/>
        <w:rPr>
          <w:sz w:val="24"/>
          <w:szCs w:val="24"/>
          <w:lang w:val="ky-KG"/>
        </w:rPr>
      </w:pPr>
      <w:r>
        <w:rPr>
          <w:b/>
          <w:bCs/>
          <w:sz w:val="24"/>
          <w:szCs w:val="24"/>
        </w:rPr>
        <w:t xml:space="preserve">Дисциплина </w:t>
      </w:r>
      <w:r>
        <w:rPr>
          <w:bCs/>
          <w:color w:val="000000"/>
          <w:sz w:val="24"/>
          <w:szCs w:val="24"/>
        </w:rPr>
        <w:t>«</w:t>
      </w:r>
      <w:r>
        <w:rPr>
          <w:b/>
          <w:iCs/>
          <w:color w:val="000000"/>
          <w:sz w:val="24"/>
          <w:szCs w:val="24"/>
        </w:rPr>
        <w:t>Судебная стоимостная экспертиза</w:t>
      </w:r>
      <w:r>
        <w:rPr>
          <w:bCs/>
          <w:color w:val="000000"/>
          <w:sz w:val="24"/>
          <w:szCs w:val="24"/>
        </w:rPr>
        <w:t xml:space="preserve">» </w:t>
      </w:r>
      <w:r>
        <w:rPr>
          <w:sz w:val="24"/>
          <w:szCs w:val="24"/>
        </w:rPr>
        <w:t xml:space="preserve">относится к дисциплинам </w:t>
      </w:r>
      <w:proofErr w:type="spellStart"/>
      <w:r>
        <w:rPr>
          <w:sz w:val="24"/>
          <w:szCs w:val="24"/>
        </w:rPr>
        <w:t>проф</w:t>
      </w:r>
      <w:proofErr w:type="spellEnd"/>
      <w:r>
        <w:rPr>
          <w:sz w:val="24"/>
          <w:szCs w:val="24"/>
          <w:lang w:val="ky-KG"/>
        </w:rPr>
        <w:t>ессионального</w:t>
      </w:r>
      <w:r>
        <w:rPr>
          <w:sz w:val="24"/>
          <w:szCs w:val="24"/>
        </w:rPr>
        <w:t xml:space="preserve"> цикла М.2.</w:t>
      </w:r>
      <w:r>
        <w:rPr>
          <w:sz w:val="24"/>
          <w:szCs w:val="24"/>
          <w:lang w:val="ky-KG"/>
        </w:rPr>
        <w:t>2.6.2.</w:t>
      </w:r>
    </w:p>
    <w:p w:rsidR="000A3072" w:rsidRDefault="000A3072" w:rsidP="000A3072">
      <w:pPr>
        <w:shd w:val="clear" w:color="auto" w:fill="FFFFFF"/>
        <w:spacing w:line="274" w:lineRule="exact"/>
        <w:ind w:firstLine="709"/>
        <w:jc w:val="both"/>
        <w:rPr>
          <w:sz w:val="24"/>
          <w:szCs w:val="24"/>
          <w:lang w:val="ky-KG"/>
        </w:rPr>
      </w:pPr>
      <w:proofErr w:type="spellStart"/>
      <w:r>
        <w:rPr>
          <w:i/>
          <w:sz w:val="24"/>
          <w:szCs w:val="24"/>
        </w:rPr>
        <w:t>Пререквизиты</w:t>
      </w:r>
      <w:proofErr w:type="spellEnd"/>
      <w:r>
        <w:rPr>
          <w:sz w:val="24"/>
          <w:szCs w:val="24"/>
        </w:rPr>
        <w:t xml:space="preserve">: </w:t>
      </w:r>
      <w:r>
        <w:rPr>
          <w:sz w:val="24"/>
          <w:szCs w:val="24"/>
          <w:lang w:val="ky-KG"/>
        </w:rPr>
        <w:t>предметы общенаучного и профессионального циклов</w:t>
      </w:r>
    </w:p>
    <w:p w:rsidR="000A3072" w:rsidRDefault="000A3072" w:rsidP="000A3072">
      <w:pPr>
        <w:tabs>
          <w:tab w:val="left" w:pos="0"/>
        </w:tabs>
        <w:ind w:right="7" w:firstLine="567"/>
        <w:jc w:val="both"/>
        <w:rPr>
          <w:sz w:val="24"/>
          <w:szCs w:val="24"/>
          <w:lang w:val="ky-KG"/>
        </w:rPr>
      </w:pPr>
      <w:r>
        <w:rPr>
          <w:i/>
          <w:sz w:val="24"/>
          <w:szCs w:val="24"/>
          <w:lang w:val="ky-KG"/>
        </w:rPr>
        <w:t>Кореквизиты:</w:t>
      </w:r>
      <w:r>
        <w:rPr>
          <w:sz w:val="24"/>
          <w:szCs w:val="24"/>
          <w:lang w:val="ky-KG"/>
        </w:rPr>
        <w:t xml:space="preserve"> М.2.2.4 Оценка стоимости бизнеса, </w:t>
      </w:r>
    </w:p>
    <w:p w:rsidR="000A3072" w:rsidRDefault="000A3072" w:rsidP="000A3072">
      <w:pPr>
        <w:tabs>
          <w:tab w:val="left" w:pos="0"/>
        </w:tabs>
        <w:ind w:right="7" w:firstLine="567"/>
        <w:jc w:val="both"/>
        <w:rPr>
          <w:sz w:val="24"/>
          <w:szCs w:val="24"/>
          <w:lang w:val="ky-KG"/>
        </w:rPr>
      </w:pPr>
      <w:r>
        <w:rPr>
          <w:i/>
          <w:sz w:val="24"/>
          <w:szCs w:val="24"/>
          <w:lang w:val="ky-KG"/>
        </w:rPr>
        <w:t xml:space="preserve">                          </w:t>
      </w:r>
      <w:r>
        <w:rPr>
          <w:sz w:val="24"/>
          <w:szCs w:val="24"/>
          <w:lang w:val="ky-KG"/>
        </w:rPr>
        <w:t>М</w:t>
      </w:r>
      <w:r>
        <w:rPr>
          <w:sz w:val="24"/>
          <w:szCs w:val="24"/>
        </w:rPr>
        <w:t>.2.</w:t>
      </w:r>
      <w:r>
        <w:rPr>
          <w:sz w:val="24"/>
          <w:szCs w:val="24"/>
          <w:lang w:val="ky-KG"/>
        </w:rPr>
        <w:t>2</w:t>
      </w:r>
      <w:r>
        <w:rPr>
          <w:sz w:val="24"/>
          <w:szCs w:val="24"/>
        </w:rPr>
        <w:t>.</w:t>
      </w:r>
      <w:r>
        <w:rPr>
          <w:sz w:val="24"/>
          <w:szCs w:val="24"/>
          <w:lang w:val="ky-KG"/>
        </w:rPr>
        <w:t>5 Управление проектами</w:t>
      </w:r>
    </w:p>
    <w:p w:rsidR="000A3072" w:rsidRDefault="000A3072" w:rsidP="000A3072">
      <w:pPr>
        <w:shd w:val="clear" w:color="auto" w:fill="FFFFFF"/>
        <w:tabs>
          <w:tab w:val="left" w:pos="0"/>
        </w:tabs>
        <w:ind w:right="7" w:firstLine="567"/>
        <w:jc w:val="both"/>
        <w:rPr>
          <w:spacing w:val="-1"/>
          <w:sz w:val="24"/>
          <w:szCs w:val="24"/>
          <w:lang w:val="ky-KG"/>
        </w:rPr>
      </w:pPr>
      <w:proofErr w:type="spellStart"/>
      <w:r>
        <w:rPr>
          <w:i/>
          <w:sz w:val="24"/>
          <w:szCs w:val="24"/>
        </w:rPr>
        <w:t>Постреквизиты</w:t>
      </w:r>
      <w:proofErr w:type="spellEnd"/>
      <w:r>
        <w:rPr>
          <w:i/>
          <w:sz w:val="24"/>
          <w:szCs w:val="24"/>
        </w:rPr>
        <w:t>:</w:t>
      </w:r>
      <w:r>
        <w:rPr>
          <w:sz w:val="24"/>
          <w:szCs w:val="24"/>
        </w:rPr>
        <w:t xml:space="preserve"> </w:t>
      </w:r>
      <w:r>
        <w:rPr>
          <w:sz w:val="24"/>
          <w:szCs w:val="24"/>
          <w:lang w:val="ky-KG"/>
        </w:rPr>
        <w:t>д</w:t>
      </w:r>
      <w:proofErr w:type="spellStart"/>
      <w:r>
        <w:rPr>
          <w:sz w:val="24"/>
          <w:szCs w:val="24"/>
        </w:rPr>
        <w:t>исциплина</w:t>
      </w:r>
      <w:proofErr w:type="spellEnd"/>
      <w:r>
        <w:rPr>
          <w:sz w:val="24"/>
          <w:szCs w:val="24"/>
        </w:rPr>
        <w:t xml:space="preserve">  представляет   собой   основу  для  </w:t>
      </w:r>
      <w:r>
        <w:rPr>
          <w:sz w:val="24"/>
          <w:szCs w:val="24"/>
          <w:lang w:val="ky-KG"/>
        </w:rPr>
        <w:t>подготовки магистерской диссертации</w:t>
      </w:r>
    </w:p>
    <w:p w:rsidR="00E562EC" w:rsidRPr="009D37A2" w:rsidRDefault="00E562EC" w:rsidP="00960C74">
      <w:pPr>
        <w:ind w:firstLine="862"/>
        <w:jc w:val="both"/>
        <w:rPr>
          <w:sz w:val="24"/>
          <w:lang w:eastAsia="en-US"/>
        </w:rPr>
      </w:pPr>
      <w:r w:rsidRPr="009D37A2">
        <w:rPr>
          <w:sz w:val="24"/>
          <w:lang w:eastAsia="en-US"/>
        </w:rPr>
        <w:t>2. В результате  изучения «</w:t>
      </w:r>
      <w:r w:rsidRPr="009D37A2">
        <w:rPr>
          <w:b/>
          <w:iCs/>
          <w:color w:val="000000"/>
          <w:sz w:val="24"/>
          <w:szCs w:val="24"/>
        </w:rPr>
        <w:t>Судебная стоимостная экспертиза</w:t>
      </w:r>
      <w:r w:rsidRPr="009D37A2">
        <w:rPr>
          <w:sz w:val="24"/>
          <w:lang w:eastAsia="en-US"/>
        </w:rPr>
        <w:t xml:space="preserve">» </w:t>
      </w:r>
      <w:proofErr w:type="gramStart"/>
      <w:r w:rsidRPr="009D37A2">
        <w:rPr>
          <w:sz w:val="24"/>
          <w:lang w:eastAsia="en-US"/>
        </w:rPr>
        <w:t>обучающийся</w:t>
      </w:r>
      <w:proofErr w:type="gramEnd"/>
      <w:r w:rsidRPr="009D37A2">
        <w:rPr>
          <w:sz w:val="24"/>
          <w:lang w:eastAsia="en-US"/>
        </w:rPr>
        <w:t xml:space="preserve"> должен:*</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5"/>
      </w:tblGrid>
      <w:tr w:rsidR="00F95D2E" w:rsidTr="00F95D2E">
        <w:trPr>
          <w:trHeight w:val="930"/>
        </w:trPr>
        <w:tc>
          <w:tcPr>
            <w:tcW w:w="6912" w:type="dxa"/>
            <w:tcBorders>
              <w:top w:val="single" w:sz="4" w:space="0" w:color="auto"/>
              <w:left w:val="single" w:sz="4" w:space="0" w:color="auto"/>
              <w:bottom w:val="single" w:sz="4" w:space="0" w:color="auto"/>
              <w:right w:val="single" w:sz="4" w:space="0" w:color="auto"/>
            </w:tcBorders>
          </w:tcPr>
          <w:p w:rsidR="00F95D2E" w:rsidRPr="00605DEE" w:rsidRDefault="00F95D2E" w:rsidP="00605DEE">
            <w:pPr>
              <w:widowControl/>
              <w:autoSpaceDE/>
              <w:adjustRightInd/>
              <w:spacing w:line="276" w:lineRule="auto"/>
              <w:ind w:firstLine="142"/>
              <w:jc w:val="both"/>
              <w:rPr>
                <w:sz w:val="24"/>
                <w:szCs w:val="24"/>
                <w:lang w:val="ky-KG" w:eastAsia="en-US"/>
              </w:rPr>
            </w:pPr>
            <w:r>
              <w:rPr>
                <w:sz w:val="24"/>
                <w:szCs w:val="24"/>
                <w:lang w:val="ky-KG" w:eastAsia="en-US"/>
              </w:rPr>
              <w:t>РД1  - знать современное состояние оценочной деятельности с точки зрения расследования экономических преступлений и судебного разрешения с</w:t>
            </w:r>
            <w:r w:rsidR="00605DEE">
              <w:rPr>
                <w:sz w:val="24"/>
                <w:szCs w:val="24"/>
                <w:lang w:val="ky-KG" w:eastAsia="en-US"/>
              </w:rPr>
              <w:t xml:space="preserve">поров хозяйствующих субъектов; </w:t>
            </w:r>
          </w:p>
        </w:tc>
      </w:tr>
      <w:tr w:rsidR="00F95D2E" w:rsidTr="00605DEE">
        <w:trPr>
          <w:trHeight w:val="362"/>
        </w:trPr>
        <w:tc>
          <w:tcPr>
            <w:tcW w:w="6912" w:type="dxa"/>
            <w:tcBorders>
              <w:top w:val="single" w:sz="4" w:space="0" w:color="auto"/>
              <w:left w:val="single" w:sz="4" w:space="0" w:color="auto"/>
              <w:bottom w:val="single" w:sz="4" w:space="0" w:color="auto"/>
              <w:right w:val="single" w:sz="4" w:space="0" w:color="auto"/>
            </w:tcBorders>
          </w:tcPr>
          <w:p w:rsidR="00F95D2E" w:rsidRPr="00605DEE" w:rsidRDefault="00F95D2E" w:rsidP="00605DEE">
            <w:pPr>
              <w:widowControl/>
              <w:autoSpaceDE/>
              <w:adjustRightInd/>
              <w:spacing w:line="276" w:lineRule="auto"/>
              <w:ind w:firstLine="142"/>
              <w:jc w:val="both"/>
              <w:rPr>
                <w:sz w:val="24"/>
                <w:szCs w:val="24"/>
                <w:lang w:val="ky-KG" w:eastAsia="en-US"/>
              </w:rPr>
            </w:pPr>
            <w:r>
              <w:rPr>
                <w:sz w:val="24"/>
                <w:szCs w:val="24"/>
                <w:lang w:val="ky-KG" w:eastAsia="en-US"/>
              </w:rPr>
              <w:t>РД2 – быть способным идентифицировать вид и подв</w:t>
            </w:r>
            <w:r w:rsidR="00605DEE">
              <w:rPr>
                <w:sz w:val="24"/>
                <w:szCs w:val="24"/>
                <w:lang w:val="ky-KG" w:eastAsia="en-US"/>
              </w:rPr>
              <w:t>ид судебно-оценочных экспертиз;</w:t>
            </w:r>
          </w:p>
        </w:tc>
      </w:tr>
      <w:tr w:rsidR="00F95D2E" w:rsidTr="00605DEE">
        <w:trPr>
          <w:trHeight w:val="551"/>
        </w:trPr>
        <w:tc>
          <w:tcPr>
            <w:tcW w:w="6912" w:type="dxa"/>
            <w:tcBorders>
              <w:top w:val="single" w:sz="4" w:space="0" w:color="auto"/>
              <w:left w:val="single" w:sz="4" w:space="0" w:color="auto"/>
              <w:bottom w:val="single" w:sz="4" w:space="0" w:color="auto"/>
              <w:right w:val="single" w:sz="4" w:space="0" w:color="auto"/>
            </w:tcBorders>
            <w:hideMark/>
          </w:tcPr>
          <w:p w:rsidR="00F95D2E" w:rsidRDefault="00F95D2E" w:rsidP="00F95D2E">
            <w:pPr>
              <w:spacing w:line="276" w:lineRule="auto"/>
              <w:ind w:firstLine="142"/>
              <w:jc w:val="both"/>
              <w:rPr>
                <w:sz w:val="24"/>
                <w:szCs w:val="24"/>
                <w:lang w:eastAsia="en-US"/>
              </w:rPr>
            </w:pPr>
            <w:r>
              <w:rPr>
                <w:sz w:val="24"/>
                <w:szCs w:val="24"/>
                <w:lang w:val="ky-KG" w:eastAsia="en-US"/>
              </w:rPr>
              <w:t>РД3 –уметь организовать и провести натурные обследования объектов недвижимости при проведении стоимостной экспертизы;</w:t>
            </w:r>
          </w:p>
        </w:tc>
      </w:tr>
      <w:tr w:rsidR="00F95D2E" w:rsidTr="00605DEE">
        <w:trPr>
          <w:trHeight w:val="617"/>
        </w:trPr>
        <w:tc>
          <w:tcPr>
            <w:tcW w:w="6912" w:type="dxa"/>
            <w:tcBorders>
              <w:top w:val="single" w:sz="4" w:space="0" w:color="auto"/>
              <w:left w:val="single" w:sz="4" w:space="0" w:color="auto"/>
              <w:bottom w:val="single" w:sz="4" w:space="0" w:color="auto"/>
              <w:right w:val="single" w:sz="4" w:space="0" w:color="auto"/>
            </w:tcBorders>
          </w:tcPr>
          <w:p w:rsidR="00F95D2E" w:rsidRPr="00605DEE" w:rsidRDefault="00F95D2E" w:rsidP="00605DEE">
            <w:pPr>
              <w:spacing w:line="276" w:lineRule="auto"/>
              <w:ind w:firstLine="142"/>
              <w:jc w:val="both"/>
              <w:rPr>
                <w:sz w:val="24"/>
                <w:szCs w:val="24"/>
                <w:lang w:val="ky-KG" w:eastAsia="en-US"/>
              </w:rPr>
            </w:pPr>
            <w:r>
              <w:rPr>
                <w:sz w:val="24"/>
                <w:szCs w:val="24"/>
                <w:lang w:val="ky-KG" w:eastAsia="en-US"/>
              </w:rPr>
              <w:t>РД4  - быть способным применить экспертные методики при исследовании различных объектов судебно-оценочных экспертиз</w:t>
            </w:r>
            <w:r w:rsidR="00605DEE">
              <w:rPr>
                <w:sz w:val="24"/>
                <w:szCs w:val="24"/>
                <w:lang w:val="ky-KG" w:eastAsia="en-US"/>
              </w:rPr>
              <w:t>.</w:t>
            </w:r>
          </w:p>
        </w:tc>
      </w:tr>
    </w:tbl>
    <w:p w:rsidR="00E562EC" w:rsidRPr="00605DEE" w:rsidRDefault="00E562EC" w:rsidP="00960C74">
      <w:pPr>
        <w:rPr>
          <w:sz w:val="28"/>
          <w:szCs w:val="28"/>
          <w:lang w:val="ky-KG"/>
        </w:rPr>
      </w:pPr>
    </w:p>
    <w:p w:rsidR="00E562EC" w:rsidRPr="00483718" w:rsidRDefault="00E562EC" w:rsidP="00960C74">
      <w:pPr>
        <w:pStyle w:val="ad"/>
        <w:ind w:left="0"/>
        <w:contextualSpacing w:val="0"/>
        <w:jc w:val="center"/>
        <w:rPr>
          <w:rFonts w:ascii="Times New Roman" w:hAnsi="Times New Roman"/>
          <w:b/>
          <w:sz w:val="28"/>
          <w:szCs w:val="28"/>
          <w:lang w:val="en-US"/>
        </w:rPr>
      </w:pPr>
      <w:r w:rsidRPr="009D37A2">
        <w:rPr>
          <w:rFonts w:ascii="Times New Roman" w:hAnsi="Times New Roman"/>
          <w:b/>
          <w:sz w:val="28"/>
          <w:szCs w:val="28"/>
        </w:rPr>
        <w:t>3</w:t>
      </w:r>
      <w:r w:rsidRPr="009D37A2">
        <w:rPr>
          <w:rFonts w:ascii="Times New Roman" w:hAnsi="Times New Roman"/>
          <w:b/>
          <w:sz w:val="24"/>
          <w:szCs w:val="28"/>
        </w:rPr>
        <w:t>. Программа оценивания контролируемой компетенции</w:t>
      </w:r>
      <w:r w:rsidRPr="009D37A2">
        <w:rPr>
          <w:rFonts w:ascii="Times New Roman" w:hAnsi="Times New Roman"/>
          <w:b/>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44"/>
        <w:gridCol w:w="1843"/>
        <w:gridCol w:w="3118"/>
      </w:tblGrid>
      <w:tr w:rsidR="00E562EC" w:rsidRPr="009D37A2" w:rsidTr="003F3FDB">
        <w:trPr>
          <w:trHeight w:val="144"/>
        </w:trPr>
        <w:tc>
          <w:tcPr>
            <w:tcW w:w="709" w:type="dxa"/>
            <w:tcBorders>
              <w:top w:val="single" w:sz="4" w:space="0" w:color="000000"/>
              <w:left w:val="single" w:sz="4" w:space="0" w:color="000000"/>
              <w:bottom w:val="single" w:sz="4" w:space="0" w:color="000000"/>
              <w:right w:val="single" w:sz="4" w:space="0" w:color="000000"/>
            </w:tcBorders>
            <w:hideMark/>
          </w:tcPr>
          <w:p w:rsidR="00E562EC" w:rsidRPr="00605DEE" w:rsidRDefault="00E562EC" w:rsidP="00605DEE">
            <w:pPr>
              <w:pStyle w:val="ad"/>
              <w:spacing w:line="254" w:lineRule="auto"/>
              <w:ind w:left="0"/>
              <w:contextualSpacing w:val="0"/>
              <w:jc w:val="center"/>
              <w:rPr>
                <w:rFonts w:ascii="Times New Roman" w:hAnsi="Times New Roman"/>
                <w:b/>
                <w:sz w:val="24"/>
                <w:szCs w:val="20"/>
              </w:rPr>
            </w:pPr>
            <w:r w:rsidRPr="00605DEE">
              <w:rPr>
                <w:rFonts w:ascii="Times New Roman" w:hAnsi="Times New Roman"/>
                <w:b/>
                <w:sz w:val="24"/>
                <w:szCs w:val="20"/>
              </w:rPr>
              <w:t>№</w:t>
            </w:r>
            <w:proofErr w:type="gramStart"/>
            <w:r w:rsidRPr="00605DEE">
              <w:rPr>
                <w:rFonts w:ascii="Times New Roman" w:hAnsi="Times New Roman"/>
                <w:b/>
                <w:sz w:val="24"/>
                <w:szCs w:val="20"/>
              </w:rPr>
              <w:t>п</w:t>
            </w:r>
            <w:proofErr w:type="gramEnd"/>
            <w:r w:rsidRPr="00605DEE">
              <w:rPr>
                <w:rFonts w:ascii="Times New Roman" w:hAnsi="Times New Roman"/>
                <w:b/>
                <w:sz w:val="24"/>
                <w:szCs w:val="20"/>
              </w:rPr>
              <w:t>/п</w:t>
            </w:r>
          </w:p>
        </w:tc>
        <w:tc>
          <w:tcPr>
            <w:tcW w:w="3544" w:type="dxa"/>
            <w:tcBorders>
              <w:top w:val="single" w:sz="4" w:space="0" w:color="000000"/>
              <w:left w:val="single" w:sz="4" w:space="0" w:color="000000"/>
              <w:bottom w:val="single" w:sz="4" w:space="0" w:color="000000"/>
              <w:right w:val="single" w:sz="4" w:space="0" w:color="000000"/>
            </w:tcBorders>
            <w:hideMark/>
          </w:tcPr>
          <w:p w:rsidR="00E562EC" w:rsidRPr="00605DEE" w:rsidRDefault="00E562EC" w:rsidP="00605DEE">
            <w:pPr>
              <w:pStyle w:val="ad"/>
              <w:spacing w:line="254" w:lineRule="auto"/>
              <w:ind w:left="0"/>
              <w:contextualSpacing w:val="0"/>
              <w:jc w:val="center"/>
              <w:rPr>
                <w:rFonts w:ascii="Times New Roman" w:hAnsi="Times New Roman"/>
                <w:b/>
                <w:sz w:val="24"/>
                <w:szCs w:val="20"/>
              </w:rPr>
            </w:pPr>
            <w:r w:rsidRPr="00605DEE">
              <w:rPr>
                <w:rFonts w:ascii="Times New Roman" w:hAnsi="Times New Roman"/>
                <w:b/>
                <w:sz w:val="24"/>
                <w:szCs w:val="20"/>
              </w:rPr>
              <w:t>Контролируемые модули,</w:t>
            </w:r>
          </w:p>
          <w:p w:rsidR="00E562EC" w:rsidRPr="00605DEE" w:rsidRDefault="00E562EC" w:rsidP="00605DEE">
            <w:pPr>
              <w:pStyle w:val="ad"/>
              <w:spacing w:line="254" w:lineRule="auto"/>
              <w:ind w:left="0"/>
              <w:contextualSpacing w:val="0"/>
              <w:jc w:val="center"/>
              <w:rPr>
                <w:rFonts w:ascii="Times New Roman" w:hAnsi="Times New Roman"/>
                <w:b/>
                <w:sz w:val="24"/>
                <w:szCs w:val="20"/>
              </w:rPr>
            </w:pPr>
            <w:r w:rsidRPr="00605DEE">
              <w:rPr>
                <w:rFonts w:ascii="Times New Roman" w:hAnsi="Times New Roman"/>
                <w:b/>
                <w:sz w:val="24"/>
                <w:szCs w:val="20"/>
              </w:rPr>
              <w:t>Разделы (темы) дисциплины*</w:t>
            </w:r>
          </w:p>
        </w:tc>
        <w:tc>
          <w:tcPr>
            <w:tcW w:w="1843" w:type="dxa"/>
            <w:tcBorders>
              <w:top w:val="single" w:sz="4" w:space="0" w:color="000000"/>
              <w:left w:val="single" w:sz="4" w:space="0" w:color="000000"/>
              <w:bottom w:val="single" w:sz="4" w:space="0" w:color="000000"/>
              <w:right w:val="single" w:sz="4" w:space="0" w:color="000000"/>
            </w:tcBorders>
            <w:hideMark/>
          </w:tcPr>
          <w:p w:rsidR="00E562EC" w:rsidRPr="00605DEE" w:rsidRDefault="00E562EC" w:rsidP="00605DEE">
            <w:pPr>
              <w:pStyle w:val="ad"/>
              <w:spacing w:line="254" w:lineRule="auto"/>
              <w:ind w:left="0"/>
              <w:contextualSpacing w:val="0"/>
              <w:jc w:val="center"/>
              <w:rPr>
                <w:rFonts w:ascii="Times New Roman" w:hAnsi="Times New Roman"/>
                <w:b/>
                <w:sz w:val="24"/>
                <w:szCs w:val="20"/>
              </w:rPr>
            </w:pPr>
            <w:r w:rsidRPr="00605DEE">
              <w:rPr>
                <w:rFonts w:ascii="Times New Roman" w:hAnsi="Times New Roman"/>
                <w:b/>
                <w:sz w:val="24"/>
                <w:szCs w:val="20"/>
              </w:rPr>
              <w:t>Код контролируемой компетенции (или ее части)</w:t>
            </w:r>
          </w:p>
        </w:tc>
        <w:tc>
          <w:tcPr>
            <w:tcW w:w="3118" w:type="dxa"/>
            <w:tcBorders>
              <w:top w:val="single" w:sz="4" w:space="0" w:color="000000"/>
              <w:left w:val="single" w:sz="4" w:space="0" w:color="000000"/>
              <w:bottom w:val="single" w:sz="4" w:space="0" w:color="000000"/>
              <w:right w:val="single" w:sz="4" w:space="0" w:color="000000"/>
            </w:tcBorders>
            <w:hideMark/>
          </w:tcPr>
          <w:p w:rsidR="00E562EC" w:rsidRPr="00605DEE" w:rsidRDefault="00E562EC" w:rsidP="00605DEE">
            <w:pPr>
              <w:pStyle w:val="ad"/>
              <w:spacing w:line="254" w:lineRule="auto"/>
              <w:ind w:left="0"/>
              <w:contextualSpacing w:val="0"/>
              <w:jc w:val="center"/>
              <w:rPr>
                <w:rFonts w:ascii="Times New Roman" w:hAnsi="Times New Roman"/>
                <w:b/>
                <w:sz w:val="24"/>
                <w:szCs w:val="20"/>
              </w:rPr>
            </w:pPr>
            <w:r w:rsidRPr="00605DEE">
              <w:rPr>
                <w:rFonts w:ascii="Times New Roman" w:hAnsi="Times New Roman"/>
                <w:b/>
                <w:sz w:val="24"/>
                <w:szCs w:val="20"/>
              </w:rPr>
              <w:t>Наименование оценочного средства**</w:t>
            </w:r>
          </w:p>
        </w:tc>
      </w:tr>
      <w:tr w:rsidR="00605DEE" w:rsidRPr="009D37A2" w:rsidTr="003F3FDB">
        <w:trPr>
          <w:trHeight w:val="703"/>
        </w:trPr>
        <w:tc>
          <w:tcPr>
            <w:tcW w:w="709" w:type="dxa"/>
            <w:tcBorders>
              <w:top w:val="single" w:sz="4" w:space="0" w:color="000000"/>
              <w:left w:val="single" w:sz="4" w:space="0" w:color="000000"/>
              <w:bottom w:val="single" w:sz="4" w:space="0" w:color="000000"/>
              <w:right w:val="single" w:sz="4" w:space="0" w:color="000000"/>
            </w:tcBorders>
          </w:tcPr>
          <w:p w:rsidR="00605DEE" w:rsidRPr="009D37A2" w:rsidRDefault="00605DEE" w:rsidP="008E49F6">
            <w:pPr>
              <w:pStyle w:val="ad"/>
              <w:numPr>
                <w:ilvl w:val="0"/>
                <w:numId w:val="5"/>
              </w:numPr>
              <w:spacing w:line="254" w:lineRule="auto"/>
              <w:ind w:left="0" w:firstLine="0"/>
              <w:contextualSpacing w:val="0"/>
              <w:jc w:val="center"/>
              <w:rPr>
                <w:rFonts w:ascii="Times New Roman" w:hAnsi="Times New Roman"/>
                <w:sz w:val="24"/>
                <w:szCs w:val="20"/>
              </w:rPr>
            </w:pPr>
          </w:p>
        </w:tc>
        <w:tc>
          <w:tcPr>
            <w:tcW w:w="3544" w:type="dxa"/>
            <w:tcBorders>
              <w:top w:val="single" w:sz="4" w:space="0" w:color="000000"/>
              <w:left w:val="single" w:sz="4" w:space="0" w:color="000000"/>
              <w:bottom w:val="single" w:sz="4" w:space="0" w:color="000000"/>
              <w:right w:val="single" w:sz="4" w:space="0" w:color="000000"/>
            </w:tcBorders>
            <w:hideMark/>
          </w:tcPr>
          <w:p w:rsidR="00605DEE" w:rsidRDefault="00605DEE">
            <w:pPr>
              <w:widowControl/>
              <w:autoSpaceDE/>
              <w:adjustRightInd/>
              <w:spacing w:line="276" w:lineRule="auto"/>
              <w:jc w:val="both"/>
              <w:rPr>
                <w:sz w:val="24"/>
                <w:szCs w:val="24"/>
                <w:lang w:val="ky-KG" w:eastAsia="en-US"/>
              </w:rPr>
            </w:pPr>
            <w:r>
              <w:rPr>
                <w:sz w:val="24"/>
                <w:szCs w:val="24"/>
                <w:lang w:eastAsia="en-US"/>
              </w:rPr>
              <w:t>Понятие и особенности судебной экспертизы. Задачи судебной экспертизы. Объекты судебной экспертизы.</w:t>
            </w:r>
          </w:p>
        </w:tc>
        <w:tc>
          <w:tcPr>
            <w:tcW w:w="1843" w:type="dxa"/>
            <w:tcBorders>
              <w:top w:val="single" w:sz="4" w:space="0" w:color="000000"/>
              <w:left w:val="single" w:sz="4" w:space="0" w:color="000000"/>
              <w:bottom w:val="single" w:sz="4" w:space="0" w:color="000000"/>
              <w:right w:val="single" w:sz="4" w:space="0" w:color="000000"/>
            </w:tcBorders>
            <w:hideMark/>
          </w:tcPr>
          <w:p w:rsidR="00605DEE" w:rsidRPr="00605DEE" w:rsidRDefault="00605DEE" w:rsidP="00605DEE">
            <w:pPr>
              <w:pStyle w:val="ad"/>
              <w:spacing w:line="254" w:lineRule="auto"/>
              <w:ind w:left="0"/>
              <w:contextualSpacing w:val="0"/>
              <w:jc w:val="center"/>
              <w:rPr>
                <w:rFonts w:ascii="Times New Roman" w:hAnsi="Times New Roman"/>
                <w:sz w:val="24"/>
                <w:szCs w:val="20"/>
              </w:rPr>
            </w:pPr>
            <w:r w:rsidRPr="00605DEE">
              <w:rPr>
                <w:rFonts w:ascii="Times New Roman" w:hAnsi="Times New Roman"/>
                <w:sz w:val="24"/>
              </w:rPr>
              <w:t>ПК-8, ПК-9, ПК-10</w:t>
            </w:r>
          </w:p>
        </w:tc>
        <w:tc>
          <w:tcPr>
            <w:tcW w:w="3118" w:type="dxa"/>
            <w:tcBorders>
              <w:top w:val="single" w:sz="4" w:space="0" w:color="000000"/>
              <w:left w:val="single" w:sz="4" w:space="0" w:color="000000"/>
              <w:bottom w:val="single" w:sz="4" w:space="0" w:color="000000"/>
              <w:right w:val="single" w:sz="4" w:space="0" w:color="000000"/>
            </w:tcBorders>
            <w:hideMark/>
          </w:tcPr>
          <w:p w:rsidR="00605DEE" w:rsidRPr="009D37A2" w:rsidRDefault="00605DEE" w:rsidP="00086289">
            <w:pPr>
              <w:spacing w:line="276" w:lineRule="auto"/>
              <w:jc w:val="both"/>
              <w:rPr>
                <w:sz w:val="24"/>
                <w:szCs w:val="24"/>
                <w:lang w:eastAsia="en-US"/>
              </w:rPr>
            </w:pPr>
            <w:r w:rsidRPr="009D37A2">
              <w:rPr>
                <w:b/>
                <w:sz w:val="24"/>
                <w:szCs w:val="24"/>
                <w:lang w:eastAsia="en-US"/>
              </w:rPr>
              <w:t xml:space="preserve">Творческое задание №1. </w:t>
            </w:r>
            <w:r w:rsidRPr="009D37A2">
              <w:rPr>
                <w:sz w:val="24"/>
                <w:szCs w:val="24"/>
                <w:lang w:eastAsia="en-US"/>
              </w:rPr>
              <w:t xml:space="preserve"> </w:t>
            </w:r>
            <w:r w:rsidRPr="009D37A2">
              <w:rPr>
                <w:lang w:eastAsia="en-US"/>
              </w:rPr>
              <w:t xml:space="preserve"> </w:t>
            </w:r>
            <w:r w:rsidRPr="009D37A2">
              <w:rPr>
                <w:sz w:val="24"/>
                <w:szCs w:val="24"/>
                <w:lang w:eastAsia="en-US"/>
              </w:rPr>
              <w:t xml:space="preserve"> «Основные </w:t>
            </w:r>
            <w:r>
              <w:rPr>
                <w:sz w:val="24"/>
                <w:szCs w:val="24"/>
                <w:lang w:val="ky-KG" w:eastAsia="en-US"/>
              </w:rPr>
              <w:t>особенности судебной экспертизы в</w:t>
            </w:r>
            <w:r w:rsidRPr="009D37A2">
              <w:rPr>
                <w:sz w:val="24"/>
                <w:szCs w:val="24"/>
                <w:lang w:eastAsia="en-US"/>
              </w:rPr>
              <w:t xml:space="preserve"> оценочной деятельности»</w:t>
            </w:r>
          </w:p>
        </w:tc>
      </w:tr>
      <w:tr w:rsidR="00605DEE" w:rsidRPr="009D37A2" w:rsidTr="00605DEE">
        <w:trPr>
          <w:trHeight w:val="829"/>
        </w:trPr>
        <w:tc>
          <w:tcPr>
            <w:tcW w:w="709" w:type="dxa"/>
            <w:tcBorders>
              <w:top w:val="single" w:sz="4" w:space="0" w:color="000000"/>
              <w:left w:val="single" w:sz="4" w:space="0" w:color="000000"/>
              <w:bottom w:val="single" w:sz="4" w:space="0" w:color="000000"/>
              <w:right w:val="single" w:sz="4" w:space="0" w:color="000000"/>
            </w:tcBorders>
          </w:tcPr>
          <w:p w:rsidR="00605DEE" w:rsidRPr="009D37A2" w:rsidRDefault="00605DEE" w:rsidP="008E49F6">
            <w:pPr>
              <w:pStyle w:val="ad"/>
              <w:numPr>
                <w:ilvl w:val="0"/>
                <w:numId w:val="5"/>
              </w:numPr>
              <w:spacing w:line="254" w:lineRule="auto"/>
              <w:ind w:left="0" w:firstLine="0"/>
              <w:contextualSpacing w:val="0"/>
              <w:jc w:val="center"/>
              <w:rPr>
                <w:rFonts w:ascii="Times New Roman" w:hAnsi="Times New Roman"/>
                <w:sz w:val="24"/>
                <w:szCs w:val="20"/>
              </w:rPr>
            </w:pPr>
          </w:p>
        </w:tc>
        <w:tc>
          <w:tcPr>
            <w:tcW w:w="3544" w:type="dxa"/>
            <w:tcBorders>
              <w:top w:val="single" w:sz="4" w:space="0" w:color="000000"/>
              <w:left w:val="single" w:sz="4" w:space="0" w:color="000000"/>
              <w:bottom w:val="single" w:sz="4" w:space="0" w:color="000000"/>
              <w:right w:val="single" w:sz="4" w:space="0" w:color="000000"/>
            </w:tcBorders>
            <w:hideMark/>
          </w:tcPr>
          <w:p w:rsidR="00605DEE" w:rsidRDefault="00605DEE">
            <w:pPr>
              <w:widowControl/>
              <w:autoSpaceDE/>
              <w:adjustRightInd/>
              <w:spacing w:line="276" w:lineRule="auto"/>
              <w:jc w:val="both"/>
              <w:rPr>
                <w:sz w:val="24"/>
                <w:szCs w:val="24"/>
                <w:lang w:eastAsia="en-US"/>
              </w:rPr>
            </w:pPr>
            <w:r>
              <w:rPr>
                <w:sz w:val="24"/>
                <w:szCs w:val="24"/>
                <w:lang w:eastAsia="en-US"/>
              </w:rPr>
              <w:t>Общая характеристика нормативной базы проведения судебной экспертизы.</w:t>
            </w:r>
          </w:p>
        </w:tc>
        <w:tc>
          <w:tcPr>
            <w:tcW w:w="1843" w:type="dxa"/>
            <w:tcBorders>
              <w:top w:val="single" w:sz="4" w:space="0" w:color="000000"/>
              <w:left w:val="single" w:sz="4" w:space="0" w:color="000000"/>
              <w:bottom w:val="single" w:sz="4" w:space="0" w:color="000000"/>
              <w:right w:val="single" w:sz="4" w:space="0" w:color="000000"/>
            </w:tcBorders>
          </w:tcPr>
          <w:p w:rsidR="00605DEE" w:rsidRPr="00605DEE" w:rsidRDefault="00605DEE" w:rsidP="00605DEE">
            <w:pPr>
              <w:pStyle w:val="ad"/>
              <w:spacing w:line="254" w:lineRule="auto"/>
              <w:ind w:left="0"/>
              <w:contextualSpacing w:val="0"/>
              <w:jc w:val="center"/>
              <w:rPr>
                <w:rFonts w:ascii="Times New Roman" w:hAnsi="Times New Roman"/>
                <w:sz w:val="24"/>
                <w:szCs w:val="20"/>
              </w:rPr>
            </w:pPr>
            <w:r w:rsidRPr="00605DEE">
              <w:rPr>
                <w:rFonts w:ascii="Times New Roman" w:hAnsi="Times New Roman"/>
                <w:sz w:val="24"/>
              </w:rPr>
              <w:t>ПК-8, ПК-9, ПК-10</w:t>
            </w:r>
          </w:p>
        </w:tc>
        <w:tc>
          <w:tcPr>
            <w:tcW w:w="3118" w:type="dxa"/>
            <w:tcBorders>
              <w:top w:val="single" w:sz="4" w:space="0" w:color="000000"/>
              <w:left w:val="single" w:sz="4" w:space="0" w:color="000000"/>
              <w:bottom w:val="single" w:sz="4" w:space="0" w:color="000000"/>
              <w:right w:val="single" w:sz="4" w:space="0" w:color="000000"/>
            </w:tcBorders>
            <w:hideMark/>
          </w:tcPr>
          <w:p w:rsidR="00086289" w:rsidRDefault="00086289" w:rsidP="00086289">
            <w:pPr>
              <w:shd w:val="clear" w:color="auto" w:fill="FFFFFF"/>
              <w:spacing w:line="250" w:lineRule="exact"/>
              <w:jc w:val="both"/>
              <w:rPr>
                <w:sz w:val="24"/>
                <w:szCs w:val="24"/>
                <w:lang w:eastAsia="en-US"/>
              </w:rPr>
            </w:pPr>
            <w:r>
              <w:rPr>
                <w:b/>
                <w:bCs/>
                <w:color w:val="000000"/>
                <w:sz w:val="24"/>
                <w:szCs w:val="24"/>
                <w:lang w:eastAsia="en-US"/>
              </w:rPr>
              <w:t>Творческое задание</w:t>
            </w:r>
            <w:r>
              <w:rPr>
                <w:bCs/>
                <w:color w:val="000000"/>
                <w:sz w:val="24"/>
                <w:szCs w:val="24"/>
                <w:lang w:eastAsia="en-US"/>
              </w:rPr>
              <w:t xml:space="preserve"> </w:t>
            </w:r>
            <w:r>
              <w:rPr>
                <w:b/>
                <w:sz w:val="24"/>
                <w:szCs w:val="24"/>
                <w:lang w:eastAsia="en-US"/>
              </w:rPr>
              <w:t>№</w:t>
            </w:r>
            <w:r>
              <w:rPr>
                <w:b/>
                <w:sz w:val="24"/>
                <w:szCs w:val="24"/>
                <w:lang w:val="ky-KG" w:eastAsia="en-US"/>
              </w:rPr>
              <w:t>2</w:t>
            </w:r>
            <w:r>
              <w:rPr>
                <w:b/>
                <w:sz w:val="24"/>
                <w:szCs w:val="24"/>
                <w:lang w:eastAsia="en-US"/>
              </w:rPr>
              <w:t xml:space="preserve">. </w:t>
            </w:r>
          </w:p>
          <w:p w:rsidR="00605DEE" w:rsidRPr="009D37A2" w:rsidRDefault="00605DEE" w:rsidP="00086289">
            <w:pPr>
              <w:widowControl/>
              <w:autoSpaceDE/>
              <w:adjustRightInd/>
              <w:spacing w:line="252" w:lineRule="auto"/>
              <w:jc w:val="both"/>
              <w:rPr>
                <w:b/>
                <w:sz w:val="24"/>
                <w:szCs w:val="24"/>
                <w:lang w:val="ky-KG" w:eastAsia="en-US"/>
              </w:rPr>
            </w:pPr>
          </w:p>
        </w:tc>
      </w:tr>
      <w:tr w:rsidR="00605DEE" w:rsidRPr="009D37A2" w:rsidTr="00BC621E">
        <w:trPr>
          <w:trHeight w:val="870"/>
        </w:trPr>
        <w:tc>
          <w:tcPr>
            <w:tcW w:w="709" w:type="dxa"/>
            <w:tcBorders>
              <w:top w:val="single" w:sz="4" w:space="0" w:color="000000"/>
              <w:left w:val="single" w:sz="4" w:space="0" w:color="000000"/>
              <w:bottom w:val="single" w:sz="4" w:space="0" w:color="000000"/>
              <w:right w:val="single" w:sz="4" w:space="0" w:color="000000"/>
            </w:tcBorders>
          </w:tcPr>
          <w:p w:rsidR="00605DEE" w:rsidRPr="009D37A2" w:rsidRDefault="00605DEE" w:rsidP="008E49F6">
            <w:pPr>
              <w:pStyle w:val="ad"/>
              <w:numPr>
                <w:ilvl w:val="0"/>
                <w:numId w:val="5"/>
              </w:numPr>
              <w:spacing w:line="254" w:lineRule="auto"/>
              <w:ind w:left="0" w:firstLine="0"/>
              <w:contextualSpacing w:val="0"/>
              <w:jc w:val="center"/>
              <w:rPr>
                <w:rFonts w:ascii="Times New Roman" w:hAnsi="Times New Roman"/>
                <w:sz w:val="24"/>
                <w:szCs w:val="20"/>
              </w:rPr>
            </w:pPr>
          </w:p>
        </w:tc>
        <w:tc>
          <w:tcPr>
            <w:tcW w:w="3544" w:type="dxa"/>
            <w:tcBorders>
              <w:top w:val="single" w:sz="4" w:space="0" w:color="000000"/>
              <w:left w:val="single" w:sz="4" w:space="0" w:color="000000"/>
              <w:bottom w:val="single" w:sz="4" w:space="0" w:color="000000"/>
              <w:right w:val="single" w:sz="4" w:space="0" w:color="000000"/>
            </w:tcBorders>
            <w:hideMark/>
          </w:tcPr>
          <w:p w:rsidR="00605DEE" w:rsidRDefault="00605DEE">
            <w:pPr>
              <w:widowControl/>
              <w:autoSpaceDE/>
              <w:adjustRightInd/>
              <w:spacing w:line="276" w:lineRule="auto"/>
              <w:jc w:val="both"/>
              <w:rPr>
                <w:sz w:val="24"/>
                <w:szCs w:val="24"/>
                <w:lang w:eastAsia="en-US"/>
              </w:rPr>
            </w:pPr>
            <w:r>
              <w:rPr>
                <w:sz w:val="24"/>
                <w:szCs w:val="24"/>
                <w:lang w:eastAsia="en-US"/>
              </w:rPr>
              <w:t>Судебно-экспертные учреждения и</w:t>
            </w:r>
            <w:r>
              <w:rPr>
                <w:sz w:val="24"/>
                <w:szCs w:val="24"/>
                <w:lang w:val="ky-KG" w:eastAsia="en-US"/>
              </w:rPr>
              <w:t xml:space="preserve">х </w:t>
            </w:r>
            <w:r>
              <w:rPr>
                <w:sz w:val="24"/>
                <w:szCs w:val="24"/>
                <w:lang w:eastAsia="en-US"/>
              </w:rPr>
              <w:t xml:space="preserve">особенности и </w:t>
            </w:r>
            <w:proofErr w:type="spellStart"/>
            <w:r>
              <w:rPr>
                <w:sz w:val="24"/>
                <w:szCs w:val="24"/>
                <w:lang w:eastAsia="en-US"/>
              </w:rPr>
              <w:t>деятельност</w:t>
            </w:r>
            <w:proofErr w:type="spellEnd"/>
            <w:r>
              <w:rPr>
                <w:sz w:val="24"/>
                <w:szCs w:val="24"/>
                <w:lang w:val="ky-KG" w:eastAsia="en-US"/>
              </w:rPr>
              <w:t>ь</w:t>
            </w:r>
            <w:r>
              <w:rPr>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hideMark/>
          </w:tcPr>
          <w:p w:rsidR="00605DEE" w:rsidRPr="00605DEE" w:rsidRDefault="00605DEE" w:rsidP="00605DEE">
            <w:pPr>
              <w:jc w:val="center"/>
            </w:pPr>
            <w:r w:rsidRPr="00605DEE">
              <w:rPr>
                <w:sz w:val="24"/>
              </w:rPr>
              <w:t>ПК-8, ПК-9, ПК-10</w:t>
            </w:r>
          </w:p>
        </w:tc>
        <w:tc>
          <w:tcPr>
            <w:tcW w:w="3118" w:type="dxa"/>
            <w:tcBorders>
              <w:top w:val="single" w:sz="4" w:space="0" w:color="000000"/>
              <w:left w:val="single" w:sz="4" w:space="0" w:color="000000"/>
              <w:bottom w:val="single" w:sz="4" w:space="0" w:color="000000"/>
              <w:right w:val="single" w:sz="4" w:space="0" w:color="000000"/>
            </w:tcBorders>
            <w:hideMark/>
          </w:tcPr>
          <w:p w:rsidR="00605DEE" w:rsidRPr="009D37A2" w:rsidRDefault="00605DEE" w:rsidP="00086289">
            <w:pPr>
              <w:spacing w:line="276" w:lineRule="auto"/>
              <w:jc w:val="both"/>
              <w:rPr>
                <w:sz w:val="24"/>
                <w:szCs w:val="24"/>
                <w:lang w:eastAsia="en-US"/>
              </w:rPr>
            </w:pPr>
            <w:r w:rsidRPr="009D37A2">
              <w:rPr>
                <w:b/>
                <w:sz w:val="24"/>
                <w:szCs w:val="24"/>
                <w:lang w:eastAsia="en-US"/>
              </w:rPr>
              <w:t xml:space="preserve">Творческое задание №3. </w:t>
            </w:r>
          </w:p>
        </w:tc>
      </w:tr>
      <w:tr w:rsidR="00605DEE" w:rsidRPr="009D37A2" w:rsidTr="003F3FDB">
        <w:trPr>
          <w:trHeight w:val="1982"/>
        </w:trPr>
        <w:tc>
          <w:tcPr>
            <w:tcW w:w="709" w:type="dxa"/>
            <w:tcBorders>
              <w:top w:val="single" w:sz="4" w:space="0" w:color="000000"/>
              <w:left w:val="single" w:sz="4" w:space="0" w:color="000000"/>
              <w:bottom w:val="single" w:sz="4" w:space="0" w:color="000000"/>
              <w:right w:val="single" w:sz="4" w:space="0" w:color="000000"/>
            </w:tcBorders>
          </w:tcPr>
          <w:p w:rsidR="00605DEE" w:rsidRPr="009D37A2" w:rsidRDefault="00605DEE" w:rsidP="008E49F6">
            <w:pPr>
              <w:pStyle w:val="ad"/>
              <w:numPr>
                <w:ilvl w:val="0"/>
                <w:numId w:val="5"/>
              </w:numPr>
              <w:spacing w:line="254" w:lineRule="auto"/>
              <w:ind w:left="0" w:firstLine="0"/>
              <w:contextualSpacing w:val="0"/>
              <w:jc w:val="center"/>
              <w:rPr>
                <w:rFonts w:ascii="Times New Roman" w:hAnsi="Times New Roman"/>
                <w:sz w:val="24"/>
                <w:szCs w:val="20"/>
              </w:rPr>
            </w:pPr>
          </w:p>
        </w:tc>
        <w:tc>
          <w:tcPr>
            <w:tcW w:w="3544" w:type="dxa"/>
            <w:tcBorders>
              <w:top w:val="single" w:sz="4" w:space="0" w:color="000000"/>
              <w:left w:val="single" w:sz="4" w:space="0" w:color="000000"/>
              <w:bottom w:val="single" w:sz="4" w:space="0" w:color="000000"/>
              <w:right w:val="single" w:sz="4" w:space="0" w:color="000000"/>
            </w:tcBorders>
            <w:hideMark/>
          </w:tcPr>
          <w:p w:rsidR="00605DEE" w:rsidRDefault="00605DEE">
            <w:pPr>
              <w:spacing w:line="276" w:lineRule="auto"/>
              <w:jc w:val="both"/>
              <w:rPr>
                <w:sz w:val="24"/>
                <w:szCs w:val="24"/>
                <w:lang w:val="ky-KG" w:eastAsia="en-US"/>
              </w:rPr>
            </w:pPr>
            <w:r>
              <w:rPr>
                <w:sz w:val="24"/>
                <w:szCs w:val="24"/>
                <w:lang w:eastAsia="en-US"/>
              </w:rPr>
              <w:t xml:space="preserve">Цели и задачи экспертизы в области оценки имущества. Порядок проведения экспертизы. </w:t>
            </w:r>
          </w:p>
        </w:tc>
        <w:tc>
          <w:tcPr>
            <w:tcW w:w="1843" w:type="dxa"/>
            <w:tcBorders>
              <w:top w:val="single" w:sz="4" w:space="0" w:color="000000"/>
              <w:left w:val="single" w:sz="4" w:space="0" w:color="000000"/>
              <w:bottom w:val="single" w:sz="4" w:space="0" w:color="000000"/>
              <w:right w:val="single" w:sz="4" w:space="0" w:color="000000"/>
            </w:tcBorders>
            <w:hideMark/>
          </w:tcPr>
          <w:p w:rsidR="00605DEE" w:rsidRPr="00605DEE" w:rsidRDefault="00605DEE" w:rsidP="00605DEE">
            <w:pPr>
              <w:jc w:val="center"/>
            </w:pPr>
            <w:r w:rsidRPr="00605DEE">
              <w:rPr>
                <w:sz w:val="24"/>
              </w:rPr>
              <w:t>ПК-8, ПК-9, ПК-10</w:t>
            </w:r>
          </w:p>
        </w:tc>
        <w:tc>
          <w:tcPr>
            <w:tcW w:w="3118" w:type="dxa"/>
            <w:tcBorders>
              <w:top w:val="single" w:sz="4" w:space="0" w:color="000000"/>
              <w:left w:val="single" w:sz="4" w:space="0" w:color="000000"/>
              <w:bottom w:val="single" w:sz="4" w:space="0" w:color="000000"/>
              <w:right w:val="single" w:sz="4" w:space="0" w:color="000000"/>
            </w:tcBorders>
            <w:hideMark/>
          </w:tcPr>
          <w:p w:rsidR="00605DEE" w:rsidRPr="009D37A2" w:rsidRDefault="00605DEE" w:rsidP="00086289">
            <w:pPr>
              <w:widowControl/>
              <w:autoSpaceDE/>
              <w:adjustRightInd/>
              <w:spacing w:line="252" w:lineRule="auto"/>
              <w:jc w:val="both"/>
              <w:rPr>
                <w:sz w:val="24"/>
                <w:szCs w:val="24"/>
                <w:lang w:eastAsia="en-US"/>
              </w:rPr>
            </w:pPr>
            <w:r>
              <w:rPr>
                <w:b/>
                <w:sz w:val="24"/>
                <w:szCs w:val="24"/>
                <w:lang w:eastAsia="en-US"/>
              </w:rPr>
              <w:t>Творческое задание №</w:t>
            </w:r>
            <w:r>
              <w:rPr>
                <w:b/>
                <w:sz w:val="24"/>
                <w:szCs w:val="24"/>
                <w:lang w:val="ky-KG" w:eastAsia="en-US"/>
              </w:rPr>
              <w:t>4</w:t>
            </w:r>
            <w:r>
              <w:rPr>
                <w:b/>
                <w:sz w:val="24"/>
                <w:szCs w:val="24"/>
                <w:lang w:eastAsia="en-US"/>
              </w:rPr>
              <w:t xml:space="preserve">. </w:t>
            </w:r>
            <w:r>
              <w:rPr>
                <w:sz w:val="24"/>
                <w:szCs w:val="24"/>
                <w:lang w:eastAsia="en-US"/>
              </w:rPr>
              <w:t>Основные отличия между</w:t>
            </w:r>
            <w:r>
              <w:rPr>
                <w:b/>
                <w:sz w:val="24"/>
                <w:szCs w:val="24"/>
                <w:lang w:eastAsia="en-US"/>
              </w:rPr>
              <w:t xml:space="preserve"> </w:t>
            </w:r>
            <w:r>
              <w:rPr>
                <w:sz w:val="24"/>
                <w:szCs w:val="24"/>
                <w:lang w:eastAsia="en-US"/>
              </w:rPr>
              <w:t xml:space="preserve">судебной экспертизой и экспертизой по Временным правилам  деятельности оценщиков и оценочных организаций в </w:t>
            </w:r>
            <w:proofErr w:type="gramStart"/>
            <w:r>
              <w:rPr>
                <w:sz w:val="24"/>
                <w:szCs w:val="24"/>
                <w:lang w:eastAsia="en-US"/>
              </w:rPr>
              <w:t>КР</w:t>
            </w:r>
            <w:proofErr w:type="gramEnd"/>
            <w:r>
              <w:rPr>
                <w:sz w:val="24"/>
                <w:szCs w:val="24"/>
                <w:lang w:eastAsia="en-US"/>
              </w:rPr>
              <w:t xml:space="preserve">  </w:t>
            </w:r>
          </w:p>
        </w:tc>
      </w:tr>
      <w:tr w:rsidR="00605DEE" w:rsidRPr="009D37A2" w:rsidTr="00605DEE">
        <w:trPr>
          <w:trHeight w:val="585"/>
        </w:trPr>
        <w:tc>
          <w:tcPr>
            <w:tcW w:w="709" w:type="dxa"/>
            <w:tcBorders>
              <w:top w:val="single" w:sz="4" w:space="0" w:color="000000"/>
              <w:left w:val="single" w:sz="4" w:space="0" w:color="000000"/>
              <w:bottom w:val="single" w:sz="4" w:space="0" w:color="000000"/>
              <w:right w:val="single" w:sz="4" w:space="0" w:color="000000"/>
            </w:tcBorders>
          </w:tcPr>
          <w:p w:rsidR="00605DEE" w:rsidRPr="009D37A2" w:rsidRDefault="00605DEE" w:rsidP="008E49F6">
            <w:pPr>
              <w:pStyle w:val="ad"/>
              <w:numPr>
                <w:ilvl w:val="0"/>
                <w:numId w:val="5"/>
              </w:numPr>
              <w:spacing w:line="254" w:lineRule="auto"/>
              <w:ind w:left="0" w:firstLine="0"/>
              <w:contextualSpacing w:val="0"/>
              <w:jc w:val="center"/>
              <w:rPr>
                <w:rFonts w:ascii="Times New Roman" w:hAnsi="Times New Roman"/>
                <w:sz w:val="24"/>
                <w:szCs w:val="20"/>
              </w:rPr>
            </w:pPr>
          </w:p>
        </w:tc>
        <w:tc>
          <w:tcPr>
            <w:tcW w:w="3544" w:type="dxa"/>
            <w:tcBorders>
              <w:top w:val="single" w:sz="4" w:space="0" w:color="000000"/>
              <w:left w:val="single" w:sz="4" w:space="0" w:color="000000"/>
              <w:bottom w:val="single" w:sz="4" w:space="0" w:color="000000"/>
              <w:right w:val="single" w:sz="4" w:space="0" w:color="000000"/>
            </w:tcBorders>
            <w:hideMark/>
          </w:tcPr>
          <w:p w:rsidR="00605DEE" w:rsidRDefault="00605DEE">
            <w:pPr>
              <w:spacing w:line="276" w:lineRule="auto"/>
              <w:jc w:val="both"/>
              <w:rPr>
                <w:sz w:val="24"/>
                <w:szCs w:val="24"/>
                <w:lang w:eastAsia="en-US"/>
              </w:rPr>
            </w:pPr>
            <w:r>
              <w:rPr>
                <w:sz w:val="24"/>
                <w:szCs w:val="24"/>
                <w:lang w:eastAsia="en-US"/>
              </w:rPr>
              <w:t>Основы теории судебно-оценочной экспертизы</w:t>
            </w:r>
          </w:p>
        </w:tc>
        <w:tc>
          <w:tcPr>
            <w:tcW w:w="1843" w:type="dxa"/>
            <w:tcBorders>
              <w:top w:val="single" w:sz="4" w:space="0" w:color="000000"/>
              <w:left w:val="single" w:sz="4" w:space="0" w:color="000000"/>
              <w:bottom w:val="single" w:sz="4" w:space="0" w:color="000000"/>
              <w:right w:val="single" w:sz="4" w:space="0" w:color="000000"/>
            </w:tcBorders>
            <w:hideMark/>
          </w:tcPr>
          <w:p w:rsidR="00605DEE" w:rsidRPr="00605DEE" w:rsidRDefault="00605DEE" w:rsidP="00605DEE">
            <w:pPr>
              <w:jc w:val="center"/>
            </w:pPr>
            <w:r w:rsidRPr="00605DEE">
              <w:rPr>
                <w:sz w:val="24"/>
              </w:rPr>
              <w:t>ПК-8, ПК-9, ПК-10</w:t>
            </w:r>
          </w:p>
        </w:tc>
        <w:tc>
          <w:tcPr>
            <w:tcW w:w="3118" w:type="dxa"/>
            <w:tcBorders>
              <w:top w:val="single" w:sz="4" w:space="0" w:color="000000"/>
              <w:left w:val="single" w:sz="4" w:space="0" w:color="000000"/>
              <w:bottom w:val="single" w:sz="4" w:space="0" w:color="000000"/>
              <w:right w:val="single" w:sz="4" w:space="0" w:color="000000"/>
            </w:tcBorders>
            <w:hideMark/>
          </w:tcPr>
          <w:p w:rsidR="00086289" w:rsidRDefault="00086289" w:rsidP="00086289">
            <w:pPr>
              <w:shd w:val="clear" w:color="auto" w:fill="FFFFFF"/>
              <w:spacing w:line="250" w:lineRule="exact"/>
              <w:jc w:val="both"/>
              <w:rPr>
                <w:sz w:val="24"/>
                <w:szCs w:val="24"/>
                <w:lang w:eastAsia="en-US"/>
              </w:rPr>
            </w:pPr>
            <w:r>
              <w:rPr>
                <w:b/>
                <w:bCs/>
                <w:color w:val="000000"/>
                <w:sz w:val="24"/>
                <w:szCs w:val="24"/>
                <w:lang w:eastAsia="en-US"/>
              </w:rPr>
              <w:t>Творческое задание</w:t>
            </w:r>
            <w:r>
              <w:rPr>
                <w:bCs/>
                <w:color w:val="000000"/>
                <w:sz w:val="24"/>
                <w:szCs w:val="24"/>
                <w:lang w:eastAsia="en-US"/>
              </w:rPr>
              <w:t xml:space="preserve"> </w:t>
            </w:r>
            <w:r>
              <w:rPr>
                <w:b/>
                <w:sz w:val="24"/>
                <w:szCs w:val="24"/>
                <w:lang w:eastAsia="en-US"/>
              </w:rPr>
              <w:t>№</w:t>
            </w:r>
            <w:r>
              <w:rPr>
                <w:b/>
                <w:sz w:val="24"/>
                <w:szCs w:val="24"/>
                <w:lang w:val="ky-KG" w:eastAsia="en-US"/>
              </w:rPr>
              <w:t>5</w:t>
            </w:r>
            <w:r>
              <w:rPr>
                <w:b/>
                <w:sz w:val="24"/>
                <w:szCs w:val="24"/>
                <w:lang w:eastAsia="en-US"/>
              </w:rPr>
              <w:t xml:space="preserve">. </w:t>
            </w:r>
          </w:p>
          <w:p w:rsidR="00605DEE" w:rsidRPr="009D37A2" w:rsidRDefault="00605DEE" w:rsidP="00086289">
            <w:pPr>
              <w:spacing w:line="276" w:lineRule="auto"/>
              <w:jc w:val="both"/>
              <w:rPr>
                <w:sz w:val="24"/>
                <w:szCs w:val="24"/>
                <w:lang w:eastAsia="en-US"/>
              </w:rPr>
            </w:pPr>
          </w:p>
        </w:tc>
      </w:tr>
      <w:tr w:rsidR="00605DEE" w:rsidRPr="009D37A2" w:rsidTr="00605DEE">
        <w:trPr>
          <w:trHeight w:val="861"/>
        </w:trPr>
        <w:tc>
          <w:tcPr>
            <w:tcW w:w="709" w:type="dxa"/>
            <w:tcBorders>
              <w:top w:val="single" w:sz="4" w:space="0" w:color="000000"/>
              <w:left w:val="single" w:sz="4" w:space="0" w:color="000000"/>
              <w:bottom w:val="single" w:sz="4" w:space="0" w:color="000000"/>
              <w:right w:val="single" w:sz="4" w:space="0" w:color="000000"/>
            </w:tcBorders>
          </w:tcPr>
          <w:p w:rsidR="00605DEE" w:rsidRPr="009D37A2" w:rsidRDefault="00605DEE" w:rsidP="008E49F6">
            <w:pPr>
              <w:pStyle w:val="ad"/>
              <w:numPr>
                <w:ilvl w:val="0"/>
                <w:numId w:val="5"/>
              </w:numPr>
              <w:spacing w:line="254" w:lineRule="auto"/>
              <w:ind w:left="0" w:firstLine="0"/>
              <w:contextualSpacing w:val="0"/>
              <w:jc w:val="center"/>
              <w:rPr>
                <w:rFonts w:ascii="Times New Roman" w:hAnsi="Times New Roman"/>
                <w:sz w:val="24"/>
                <w:szCs w:val="20"/>
              </w:rPr>
            </w:pPr>
          </w:p>
        </w:tc>
        <w:tc>
          <w:tcPr>
            <w:tcW w:w="3544" w:type="dxa"/>
            <w:tcBorders>
              <w:top w:val="single" w:sz="4" w:space="0" w:color="000000"/>
              <w:left w:val="single" w:sz="4" w:space="0" w:color="000000"/>
              <w:bottom w:val="single" w:sz="4" w:space="0" w:color="000000"/>
              <w:right w:val="single" w:sz="4" w:space="0" w:color="000000"/>
            </w:tcBorders>
            <w:hideMark/>
          </w:tcPr>
          <w:p w:rsidR="00605DEE" w:rsidRDefault="00605DEE">
            <w:pPr>
              <w:spacing w:line="276" w:lineRule="auto"/>
              <w:jc w:val="both"/>
              <w:rPr>
                <w:sz w:val="24"/>
                <w:szCs w:val="24"/>
                <w:lang w:val="ky-KG" w:eastAsia="en-US"/>
              </w:rPr>
            </w:pPr>
            <w:r>
              <w:rPr>
                <w:sz w:val="24"/>
                <w:szCs w:val="24"/>
                <w:lang w:eastAsia="en-US"/>
              </w:rPr>
              <w:t>Алгоритмы исследования объекта экспертизы</w:t>
            </w:r>
          </w:p>
        </w:tc>
        <w:tc>
          <w:tcPr>
            <w:tcW w:w="1843" w:type="dxa"/>
            <w:tcBorders>
              <w:top w:val="single" w:sz="4" w:space="0" w:color="000000"/>
              <w:left w:val="single" w:sz="4" w:space="0" w:color="000000"/>
              <w:bottom w:val="single" w:sz="4" w:space="0" w:color="000000"/>
              <w:right w:val="single" w:sz="4" w:space="0" w:color="000000"/>
            </w:tcBorders>
            <w:hideMark/>
          </w:tcPr>
          <w:p w:rsidR="00605DEE" w:rsidRPr="00605DEE" w:rsidRDefault="00605DEE" w:rsidP="00605DEE">
            <w:pPr>
              <w:jc w:val="center"/>
            </w:pPr>
            <w:r w:rsidRPr="00605DEE">
              <w:rPr>
                <w:sz w:val="24"/>
              </w:rPr>
              <w:t>ПК-8, ПК-9, ПК-10</w:t>
            </w:r>
          </w:p>
        </w:tc>
        <w:tc>
          <w:tcPr>
            <w:tcW w:w="3118" w:type="dxa"/>
            <w:tcBorders>
              <w:top w:val="single" w:sz="4" w:space="0" w:color="000000"/>
              <w:left w:val="single" w:sz="4" w:space="0" w:color="000000"/>
              <w:bottom w:val="single" w:sz="4" w:space="0" w:color="000000"/>
              <w:right w:val="single" w:sz="4" w:space="0" w:color="000000"/>
            </w:tcBorders>
          </w:tcPr>
          <w:p w:rsidR="00605DEE" w:rsidRPr="009D37A2" w:rsidRDefault="00605DEE" w:rsidP="00086289">
            <w:pPr>
              <w:widowControl/>
              <w:autoSpaceDE/>
              <w:adjustRightInd/>
              <w:spacing w:line="252" w:lineRule="auto"/>
              <w:jc w:val="both"/>
              <w:rPr>
                <w:sz w:val="24"/>
                <w:szCs w:val="24"/>
                <w:lang w:eastAsia="en-US"/>
              </w:rPr>
            </w:pPr>
            <w:r>
              <w:rPr>
                <w:b/>
                <w:bCs/>
                <w:color w:val="000000"/>
                <w:sz w:val="24"/>
                <w:szCs w:val="24"/>
                <w:lang w:eastAsia="en-US"/>
              </w:rPr>
              <w:t>Творческое задание</w:t>
            </w:r>
            <w:r>
              <w:rPr>
                <w:bCs/>
                <w:color w:val="000000"/>
                <w:sz w:val="24"/>
                <w:szCs w:val="24"/>
                <w:lang w:eastAsia="en-US"/>
              </w:rPr>
              <w:t xml:space="preserve"> </w:t>
            </w:r>
            <w:r>
              <w:rPr>
                <w:b/>
                <w:sz w:val="24"/>
                <w:szCs w:val="24"/>
                <w:lang w:eastAsia="en-US"/>
              </w:rPr>
              <w:t>№</w:t>
            </w:r>
            <w:r>
              <w:rPr>
                <w:b/>
                <w:sz w:val="24"/>
                <w:szCs w:val="24"/>
                <w:lang w:val="ky-KG" w:eastAsia="en-US"/>
              </w:rPr>
              <w:t>6</w:t>
            </w:r>
            <w:r>
              <w:rPr>
                <w:b/>
                <w:sz w:val="24"/>
                <w:szCs w:val="24"/>
                <w:lang w:eastAsia="en-US"/>
              </w:rPr>
              <w:t xml:space="preserve">. </w:t>
            </w:r>
            <w:r>
              <w:rPr>
                <w:sz w:val="24"/>
                <w:szCs w:val="24"/>
                <w:lang w:eastAsia="en-US"/>
              </w:rPr>
              <w:t>Провести исследования объекта экспертизы</w:t>
            </w:r>
          </w:p>
        </w:tc>
      </w:tr>
      <w:tr w:rsidR="00605DEE" w:rsidRPr="009D37A2" w:rsidTr="00605DEE">
        <w:trPr>
          <w:trHeight w:val="1178"/>
        </w:trPr>
        <w:tc>
          <w:tcPr>
            <w:tcW w:w="709" w:type="dxa"/>
            <w:tcBorders>
              <w:top w:val="single" w:sz="4" w:space="0" w:color="000000"/>
              <w:left w:val="single" w:sz="4" w:space="0" w:color="000000"/>
              <w:bottom w:val="single" w:sz="4" w:space="0" w:color="000000"/>
              <w:right w:val="single" w:sz="4" w:space="0" w:color="000000"/>
            </w:tcBorders>
          </w:tcPr>
          <w:p w:rsidR="00605DEE" w:rsidRPr="009D37A2" w:rsidRDefault="00605DEE" w:rsidP="008E49F6">
            <w:pPr>
              <w:pStyle w:val="ad"/>
              <w:numPr>
                <w:ilvl w:val="0"/>
                <w:numId w:val="5"/>
              </w:numPr>
              <w:spacing w:line="254" w:lineRule="auto"/>
              <w:ind w:left="0" w:firstLine="0"/>
              <w:contextualSpacing w:val="0"/>
              <w:jc w:val="center"/>
              <w:rPr>
                <w:rFonts w:ascii="Times New Roman" w:hAnsi="Times New Roman"/>
                <w:sz w:val="24"/>
                <w:szCs w:val="20"/>
              </w:rPr>
            </w:pPr>
          </w:p>
        </w:tc>
        <w:tc>
          <w:tcPr>
            <w:tcW w:w="3544" w:type="dxa"/>
            <w:tcBorders>
              <w:top w:val="single" w:sz="4" w:space="0" w:color="000000"/>
              <w:left w:val="single" w:sz="4" w:space="0" w:color="000000"/>
              <w:bottom w:val="single" w:sz="4" w:space="0" w:color="000000"/>
              <w:right w:val="single" w:sz="4" w:space="0" w:color="000000"/>
            </w:tcBorders>
          </w:tcPr>
          <w:p w:rsidR="00605DEE" w:rsidRDefault="00605DEE">
            <w:pPr>
              <w:spacing w:line="276" w:lineRule="auto"/>
              <w:jc w:val="both"/>
              <w:rPr>
                <w:sz w:val="24"/>
                <w:szCs w:val="24"/>
                <w:lang w:eastAsia="en-US"/>
              </w:rPr>
            </w:pPr>
            <w:r>
              <w:rPr>
                <w:sz w:val="24"/>
                <w:szCs w:val="24"/>
                <w:lang w:eastAsia="en-US"/>
              </w:rPr>
              <w:t>Проблемы методического обеспечения судебно-оценочной экспертизы</w:t>
            </w:r>
          </w:p>
        </w:tc>
        <w:tc>
          <w:tcPr>
            <w:tcW w:w="1843" w:type="dxa"/>
            <w:tcBorders>
              <w:top w:val="single" w:sz="4" w:space="0" w:color="000000"/>
              <w:left w:val="single" w:sz="4" w:space="0" w:color="000000"/>
              <w:bottom w:val="single" w:sz="4" w:space="0" w:color="000000"/>
              <w:right w:val="single" w:sz="4" w:space="0" w:color="000000"/>
            </w:tcBorders>
          </w:tcPr>
          <w:p w:rsidR="00605DEE" w:rsidRDefault="00605DEE" w:rsidP="00605DEE">
            <w:pPr>
              <w:jc w:val="center"/>
            </w:pPr>
            <w:r w:rsidRPr="00B95DD2">
              <w:rPr>
                <w:sz w:val="24"/>
              </w:rPr>
              <w:t>ПК-8, ПК-9, ПК-10</w:t>
            </w:r>
          </w:p>
        </w:tc>
        <w:tc>
          <w:tcPr>
            <w:tcW w:w="3118" w:type="dxa"/>
            <w:tcBorders>
              <w:top w:val="single" w:sz="4" w:space="0" w:color="000000"/>
              <w:left w:val="single" w:sz="4" w:space="0" w:color="000000"/>
              <w:bottom w:val="single" w:sz="4" w:space="0" w:color="000000"/>
              <w:right w:val="single" w:sz="4" w:space="0" w:color="000000"/>
            </w:tcBorders>
          </w:tcPr>
          <w:p w:rsidR="00605DEE" w:rsidRDefault="00605DEE" w:rsidP="00086289">
            <w:pPr>
              <w:shd w:val="clear" w:color="auto" w:fill="FFFFFF"/>
              <w:spacing w:line="250" w:lineRule="exact"/>
              <w:jc w:val="both"/>
              <w:rPr>
                <w:sz w:val="24"/>
                <w:szCs w:val="24"/>
                <w:lang w:eastAsia="en-US"/>
              </w:rPr>
            </w:pPr>
            <w:r>
              <w:rPr>
                <w:b/>
                <w:bCs/>
                <w:color w:val="000000"/>
                <w:sz w:val="24"/>
                <w:szCs w:val="24"/>
                <w:lang w:eastAsia="en-US"/>
              </w:rPr>
              <w:t>Творческое задание</w:t>
            </w:r>
            <w:r>
              <w:rPr>
                <w:bCs/>
                <w:color w:val="000000"/>
                <w:sz w:val="24"/>
                <w:szCs w:val="24"/>
                <w:lang w:eastAsia="en-US"/>
              </w:rPr>
              <w:t xml:space="preserve"> </w:t>
            </w:r>
            <w:r>
              <w:rPr>
                <w:b/>
                <w:sz w:val="24"/>
                <w:szCs w:val="24"/>
                <w:lang w:eastAsia="en-US"/>
              </w:rPr>
              <w:t>№</w:t>
            </w:r>
            <w:r>
              <w:rPr>
                <w:b/>
                <w:sz w:val="24"/>
                <w:szCs w:val="24"/>
                <w:lang w:val="ky-KG" w:eastAsia="en-US"/>
              </w:rPr>
              <w:t>7</w:t>
            </w:r>
            <w:r>
              <w:rPr>
                <w:b/>
                <w:sz w:val="24"/>
                <w:szCs w:val="24"/>
                <w:lang w:eastAsia="en-US"/>
              </w:rPr>
              <w:t xml:space="preserve">. </w:t>
            </w:r>
          </w:p>
          <w:p w:rsidR="00605DEE" w:rsidRPr="009D37A2" w:rsidRDefault="00605DEE" w:rsidP="00086289">
            <w:pPr>
              <w:widowControl/>
              <w:autoSpaceDE/>
              <w:adjustRightInd/>
              <w:spacing w:line="252" w:lineRule="auto"/>
              <w:jc w:val="both"/>
              <w:rPr>
                <w:b/>
                <w:sz w:val="24"/>
                <w:szCs w:val="24"/>
                <w:lang w:eastAsia="en-US"/>
              </w:rPr>
            </w:pPr>
            <w:r>
              <w:rPr>
                <w:sz w:val="24"/>
                <w:szCs w:val="24"/>
                <w:lang w:eastAsia="en-US"/>
              </w:rPr>
              <w:t>«Проблемы методического обеспечения судебно-оценочной экспертизы»</w:t>
            </w:r>
          </w:p>
        </w:tc>
      </w:tr>
      <w:tr w:rsidR="00605DEE" w:rsidRPr="009D37A2" w:rsidTr="00605DEE">
        <w:trPr>
          <w:trHeight w:val="557"/>
        </w:trPr>
        <w:tc>
          <w:tcPr>
            <w:tcW w:w="709" w:type="dxa"/>
            <w:tcBorders>
              <w:top w:val="single" w:sz="4" w:space="0" w:color="000000"/>
              <w:left w:val="single" w:sz="4" w:space="0" w:color="000000"/>
              <w:bottom w:val="single" w:sz="4" w:space="0" w:color="000000"/>
              <w:right w:val="single" w:sz="4" w:space="0" w:color="000000"/>
            </w:tcBorders>
          </w:tcPr>
          <w:p w:rsidR="00605DEE" w:rsidRPr="009D37A2" w:rsidRDefault="00605DEE" w:rsidP="008E49F6">
            <w:pPr>
              <w:pStyle w:val="ad"/>
              <w:numPr>
                <w:ilvl w:val="0"/>
                <w:numId w:val="5"/>
              </w:numPr>
              <w:spacing w:line="254" w:lineRule="auto"/>
              <w:ind w:left="0" w:firstLine="0"/>
              <w:contextualSpacing w:val="0"/>
              <w:jc w:val="center"/>
              <w:rPr>
                <w:rFonts w:ascii="Times New Roman" w:hAnsi="Times New Roman"/>
                <w:sz w:val="24"/>
                <w:szCs w:val="20"/>
              </w:rPr>
            </w:pPr>
          </w:p>
        </w:tc>
        <w:tc>
          <w:tcPr>
            <w:tcW w:w="3544" w:type="dxa"/>
            <w:tcBorders>
              <w:top w:val="single" w:sz="4" w:space="0" w:color="000000"/>
              <w:left w:val="single" w:sz="4" w:space="0" w:color="000000"/>
              <w:bottom w:val="single" w:sz="4" w:space="0" w:color="000000"/>
              <w:right w:val="single" w:sz="4" w:space="0" w:color="000000"/>
            </w:tcBorders>
          </w:tcPr>
          <w:p w:rsidR="00605DEE" w:rsidRDefault="00605DEE">
            <w:pPr>
              <w:spacing w:line="276" w:lineRule="auto"/>
              <w:jc w:val="both"/>
              <w:rPr>
                <w:sz w:val="24"/>
                <w:szCs w:val="24"/>
                <w:lang w:eastAsia="en-US"/>
              </w:rPr>
            </w:pPr>
            <w:r>
              <w:rPr>
                <w:sz w:val="24"/>
                <w:szCs w:val="24"/>
                <w:lang w:eastAsia="en-US"/>
              </w:rPr>
              <w:t>Стоимостная экспертиза по заказу органов власти</w:t>
            </w:r>
          </w:p>
        </w:tc>
        <w:tc>
          <w:tcPr>
            <w:tcW w:w="1843" w:type="dxa"/>
            <w:tcBorders>
              <w:top w:val="single" w:sz="4" w:space="0" w:color="000000"/>
              <w:left w:val="single" w:sz="4" w:space="0" w:color="000000"/>
              <w:bottom w:val="single" w:sz="4" w:space="0" w:color="000000"/>
              <w:right w:val="single" w:sz="4" w:space="0" w:color="000000"/>
            </w:tcBorders>
          </w:tcPr>
          <w:p w:rsidR="00605DEE" w:rsidRDefault="00605DEE" w:rsidP="00605DEE">
            <w:pPr>
              <w:jc w:val="center"/>
            </w:pPr>
            <w:r w:rsidRPr="00B95DD2">
              <w:rPr>
                <w:sz w:val="24"/>
              </w:rPr>
              <w:t>ПК-8, ПК-9, ПК-10</w:t>
            </w:r>
          </w:p>
        </w:tc>
        <w:tc>
          <w:tcPr>
            <w:tcW w:w="3118" w:type="dxa"/>
            <w:tcBorders>
              <w:top w:val="single" w:sz="4" w:space="0" w:color="000000"/>
              <w:left w:val="single" w:sz="4" w:space="0" w:color="000000"/>
              <w:bottom w:val="single" w:sz="4" w:space="0" w:color="000000"/>
              <w:right w:val="single" w:sz="4" w:space="0" w:color="000000"/>
            </w:tcBorders>
          </w:tcPr>
          <w:p w:rsidR="00086289" w:rsidRDefault="00086289" w:rsidP="00086289">
            <w:pPr>
              <w:shd w:val="clear" w:color="auto" w:fill="FFFFFF"/>
              <w:spacing w:line="250" w:lineRule="exact"/>
              <w:jc w:val="both"/>
              <w:rPr>
                <w:sz w:val="24"/>
                <w:szCs w:val="24"/>
                <w:lang w:eastAsia="en-US"/>
              </w:rPr>
            </w:pPr>
            <w:r>
              <w:rPr>
                <w:b/>
                <w:bCs/>
                <w:color w:val="000000"/>
                <w:sz w:val="24"/>
                <w:szCs w:val="24"/>
                <w:lang w:eastAsia="en-US"/>
              </w:rPr>
              <w:t>Творческое задание</w:t>
            </w:r>
            <w:r>
              <w:rPr>
                <w:bCs/>
                <w:color w:val="000000"/>
                <w:sz w:val="24"/>
                <w:szCs w:val="24"/>
                <w:lang w:eastAsia="en-US"/>
              </w:rPr>
              <w:t xml:space="preserve"> </w:t>
            </w:r>
            <w:r>
              <w:rPr>
                <w:b/>
                <w:sz w:val="24"/>
                <w:szCs w:val="24"/>
                <w:lang w:eastAsia="en-US"/>
              </w:rPr>
              <w:t>№</w:t>
            </w:r>
            <w:r>
              <w:rPr>
                <w:b/>
                <w:sz w:val="24"/>
                <w:szCs w:val="24"/>
                <w:lang w:val="ky-KG" w:eastAsia="en-US"/>
              </w:rPr>
              <w:t>8</w:t>
            </w:r>
            <w:r>
              <w:rPr>
                <w:b/>
                <w:sz w:val="24"/>
                <w:szCs w:val="24"/>
                <w:lang w:eastAsia="en-US"/>
              </w:rPr>
              <w:t xml:space="preserve">. </w:t>
            </w:r>
          </w:p>
          <w:p w:rsidR="00605DEE" w:rsidRPr="009D37A2" w:rsidRDefault="00605DEE" w:rsidP="00086289">
            <w:pPr>
              <w:widowControl/>
              <w:autoSpaceDE/>
              <w:adjustRightInd/>
              <w:spacing w:line="252" w:lineRule="auto"/>
              <w:jc w:val="both"/>
              <w:rPr>
                <w:b/>
                <w:sz w:val="24"/>
                <w:szCs w:val="24"/>
                <w:lang w:eastAsia="en-US"/>
              </w:rPr>
            </w:pPr>
          </w:p>
        </w:tc>
      </w:tr>
      <w:tr w:rsidR="00605DEE" w:rsidRPr="009D37A2" w:rsidTr="00605DEE">
        <w:trPr>
          <w:trHeight w:val="556"/>
        </w:trPr>
        <w:tc>
          <w:tcPr>
            <w:tcW w:w="709" w:type="dxa"/>
            <w:tcBorders>
              <w:top w:val="single" w:sz="4" w:space="0" w:color="000000"/>
              <w:left w:val="single" w:sz="4" w:space="0" w:color="000000"/>
              <w:bottom w:val="single" w:sz="4" w:space="0" w:color="000000"/>
              <w:right w:val="single" w:sz="4" w:space="0" w:color="000000"/>
            </w:tcBorders>
          </w:tcPr>
          <w:p w:rsidR="00605DEE" w:rsidRPr="009D37A2" w:rsidRDefault="00605DEE" w:rsidP="008E49F6">
            <w:pPr>
              <w:pStyle w:val="ad"/>
              <w:numPr>
                <w:ilvl w:val="0"/>
                <w:numId w:val="5"/>
              </w:numPr>
              <w:spacing w:line="254" w:lineRule="auto"/>
              <w:ind w:left="0" w:firstLine="0"/>
              <w:contextualSpacing w:val="0"/>
              <w:jc w:val="center"/>
              <w:rPr>
                <w:rFonts w:ascii="Times New Roman" w:hAnsi="Times New Roman"/>
                <w:sz w:val="24"/>
                <w:szCs w:val="20"/>
              </w:rPr>
            </w:pPr>
          </w:p>
        </w:tc>
        <w:tc>
          <w:tcPr>
            <w:tcW w:w="3544" w:type="dxa"/>
            <w:tcBorders>
              <w:top w:val="single" w:sz="4" w:space="0" w:color="000000"/>
              <w:left w:val="single" w:sz="4" w:space="0" w:color="000000"/>
              <w:bottom w:val="single" w:sz="4" w:space="0" w:color="000000"/>
              <w:right w:val="single" w:sz="4" w:space="0" w:color="000000"/>
            </w:tcBorders>
          </w:tcPr>
          <w:p w:rsidR="00605DEE" w:rsidRDefault="00605DEE">
            <w:pPr>
              <w:spacing w:line="276" w:lineRule="auto"/>
              <w:jc w:val="both"/>
              <w:rPr>
                <w:sz w:val="24"/>
                <w:szCs w:val="24"/>
                <w:lang w:val="ky-KG" w:eastAsia="en-US"/>
              </w:rPr>
            </w:pPr>
            <w:r>
              <w:rPr>
                <w:sz w:val="24"/>
                <w:szCs w:val="24"/>
                <w:lang w:eastAsia="en-US"/>
              </w:rPr>
              <w:t>Заключение по результатам экспертизы.</w:t>
            </w:r>
          </w:p>
        </w:tc>
        <w:tc>
          <w:tcPr>
            <w:tcW w:w="1843" w:type="dxa"/>
            <w:tcBorders>
              <w:top w:val="single" w:sz="4" w:space="0" w:color="000000"/>
              <w:left w:val="single" w:sz="4" w:space="0" w:color="000000"/>
              <w:bottom w:val="single" w:sz="4" w:space="0" w:color="000000"/>
              <w:right w:val="single" w:sz="4" w:space="0" w:color="000000"/>
            </w:tcBorders>
          </w:tcPr>
          <w:p w:rsidR="00605DEE" w:rsidRDefault="00605DEE" w:rsidP="00605DEE">
            <w:pPr>
              <w:jc w:val="center"/>
            </w:pPr>
            <w:r w:rsidRPr="00B95DD2">
              <w:rPr>
                <w:sz w:val="24"/>
              </w:rPr>
              <w:t>ПК-8, ПК-9, ПК-10</w:t>
            </w:r>
          </w:p>
        </w:tc>
        <w:tc>
          <w:tcPr>
            <w:tcW w:w="3118" w:type="dxa"/>
            <w:tcBorders>
              <w:top w:val="single" w:sz="4" w:space="0" w:color="000000"/>
              <w:left w:val="single" w:sz="4" w:space="0" w:color="000000"/>
              <w:bottom w:val="single" w:sz="4" w:space="0" w:color="000000"/>
              <w:right w:val="single" w:sz="4" w:space="0" w:color="000000"/>
            </w:tcBorders>
          </w:tcPr>
          <w:p w:rsidR="00086289" w:rsidRDefault="00086289" w:rsidP="00086289">
            <w:pPr>
              <w:shd w:val="clear" w:color="auto" w:fill="FFFFFF"/>
              <w:spacing w:line="250" w:lineRule="exact"/>
              <w:jc w:val="both"/>
              <w:rPr>
                <w:sz w:val="24"/>
                <w:szCs w:val="24"/>
                <w:lang w:eastAsia="en-US"/>
              </w:rPr>
            </w:pPr>
            <w:r>
              <w:rPr>
                <w:b/>
                <w:bCs/>
                <w:color w:val="000000"/>
                <w:sz w:val="24"/>
                <w:szCs w:val="24"/>
                <w:lang w:eastAsia="en-US"/>
              </w:rPr>
              <w:t>Творческое задание</w:t>
            </w:r>
            <w:r>
              <w:rPr>
                <w:bCs/>
                <w:color w:val="000000"/>
                <w:sz w:val="24"/>
                <w:szCs w:val="24"/>
                <w:lang w:eastAsia="en-US"/>
              </w:rPr>
              <w:t xml:space="preserve"> </w:t>
            </w:r>
            <w:r>
              <w:rPr>
                <w:b/>
                <w:sz w:val="24"/>
                <w:szCs w:val="24"/>
                <w:lang w:eastAsia="en-US"/>
              </w:rPr>
              <w:t>№</w:t>
            </w:r>
            <w:r>
              <w:rPr>
                <w:b/>
                <w:sz w:val="24"/>
                <w:szCs w:val="24"/>
                <w:lang w:val="ky-KG" w:eastAsia="en-US"/>
              </w:rPr>
              <w:t>9</w:t>
            </w:r>
            <w:r>
              <w:rPr>
                <w:b/>
                <w:sz w:val="24"/>
                <w:szCs w:val="24"/>
                <w:lang w:eastAsia="en-US"/>
              </w:rPr>
              <w:t xml:space="preserve">. </w:t>
            </w:r>
          </w:p>
          <w:p w:rsidR="00605DEE" w:rsidRPr="009D37A2" w:rsidRDefault="00605DEE" w:rsidP="00086289">
            <w:pPr>
              <w:widowControl/>
              <w:autoSpaceDE/>
              <w:adjustRightInd/>
              <w:spacing w:line="252" w:lineRule="auto"/>
              <w:jc w:val="both"/>
              <w:rPr>
                <w:b/>
                <w:sz w:val="24"/>
                <w:szCs w:val="24"/>
                <w:lang w:eastAsia="en-US"/>
              </w:rPr>
            </w:pPr>
          </w:p>
        </w:tc>
      </w:tr>
      <w:tr w:rsidR="00605DEE" w:rsidRPr="009D37A2" w:rsidTr="00605DEE">
        <w:trPr>
          <w:trHeight w:val="847"/>
        </w:trPr>
        <w:tc>
          <w:tcPr>
            <w:tcW w:w="709" w:type="dxa"/>
            <w:tcBorders>
              <w:top w:val="single" w:sz="4" w:space="0" w:color="000000"/>
              <w:left w:val="single" w:sz="4" w:space="0" w:color="000000"/>
              <w:bottom w:val="single" w:sz="4" w:space="0" w:color="000000"/>
              <w:right w:val="single" w:sz="4" w:space="0" w:color="000000"/>
            </w:tcBorders>
          </w:tcPr>
          <w:p w:rsidR="00605DEE" w:rsidRPr="009D37A2" w:rsidRDefault="00605DEE" w:rsidP="008E49F6">
            <w:pPr>
              <w:pStyle w:val="ad"/>
              <w:numPr>
                <w:ilvl w:val="0"/>
                <w:numId w:val="5"/>
              </w:numPr>
              <w:spacing w:line="254" w:lineRule="auto"/>
              <w:ind w:left="0" w:firstLine="0"/>
              <w:contextualSpacing w:val="0"/>
              <w:jc w:val="center"/>
              <w:rPr>
                <w:rFonts w:ascii="Times New Roman" w:hAnsi="Times New Roman"/>
                <w:sz w:val="24"/>
                <w:szCs w:val="20"/>
              </w:rPr>
            </w:pPr>
          </w:p>
        </w:tc>
        <w:tc>
          <w:tcPr>
            <w:tcW w:w="3544" w:type="dxa"/>
            <w:tcBorders>
              <w:top w:val="single" w:sz="4" w:space="0" w:color="000000"/>
              <w:left w:val="single" w:sz="4" w:space="0" w:color="000000"/>
              <w:bottom w:val="single" w:sz="4" w:space="0" w:color="000000"/>
              <w:right w:val="single" w:sz="4" w:space="0" w:color="000000"/>
            </w:tcBorders>
          </w:tcPr>
          <w:p w:rsidR="00605DEE" w:rsidRDefault="00605DEE">
            <w:pPr>
              <w:spacing w:line="276" w:lineRule="auto"/>
              <w:jc w:val="both"/>
              <w:rPr>
                <w:sz w:val="24"/>
                <w:szCs w:val="24"/>
                <w:lang w:val="ky-KG" w:eastAsia="en-US"/>
              </w:rPr>
            </w:pPr>
            <w:r>
              <w:rPr>
                <w:sz w:val="24"/>
                <w:szCs w:val="24"/>
                <w:lang w:eastAsia="en-US"/>
              </w:rPr>
              <w:t>Ошибки эксперта и их последствия</w:t>
            </w:r>
          </w:p>
        </w:tc>
        <w:tc>
          <w:tcPr>
            <w:tcW w:w="1843" w:type="dxa"/>
            <w:tcBorders>
              <w:top w:val="single" w:sz="4" w:space="0" w:color="000000"/>
              <w:left w:val="single" w:sz="4" w:space="0" w:color="000000"/>
              <w:bottom w:val="single" w:sz="4" w:space="0" w:color="000000"/>
              <w:right w:val="single" w:sz="4" w:space="0" w:color="000000"/>
            </w:tcBorders>
          </w:tcPr>
          <w:p w:rsidR="00605DEE" w:rsidRDefault="00605DEE" w:rsidP="00605DEE">
            <w:pPr>
              <w:jc w:val="center"/>
            </w:pPr>
            <w:r w:rsidRPr="00B95DD2">
              <w:rPr>
                <w:sz w:val="24"/>
              </w:rPr>
              <w:t>ПК-8, ПК-9, ПК-10</w:t>
            </w:r>
          </w:p>
        </w:tc>
        <w:tc>
          <w:tcPr>
            <w:tcW w:w="3118" w:type="dxa"/>
            <w:tcBorders>
              <w:top w:val="single" w:sz="4" w:space="0" w:color="000000"/>
              <w:left w:val="single" w:sz="4" w:space="0" w:color="000000"/>
              <w:bottom w:val="single" w:sz="4" w:space="0" w:color="000000"/>
              <w:right w:val="single" w:sz="4" w:space="0" w:color="000000"/>
            </w:tcBorders>
          </w:tcPr>
          <w:p w:rsidR="00605DEE" w:rsidRPr="00605DEE" w:rsidRDefault="00605DEE" w:rsidP="00086289">
            <w:pPr>
              <w:widowControl/>
              <w:autoSpaceDE/>
              <w:adjustRightInd/>
              <w:spacing w:line="252" w:lineRule="auto"/>
              <w:jc w:val="both"/>
              <w:rPr>
                <w:sz w:val="24"/>
                <w:szCs w:val="24"/>
                <w:lang w:eastAsia="en-US"/>
              </w:rPr>
            </w:pPr>
            <w:r>
              <w:rPr>
                <w:b/>
                <w:sz w:val="24"/>
                <w:szCs w:val="24"/>
                <w:lang w:eastAsia="en-US"/>
              </w:rPr>
              <w:t>Творческое задание №</w:t>
            </w:r>
            <w:r>
              <w:rPr>
                <w:b/>
                <w:sz w:val="24"/>
                <w:szCs w:val="24"/>
                <w:lang w:val="ky-KG" w:eastAsia="en-US"/>
              </w:rPr>
              <w:t>10</w:t>
            </w:r>
            <w:r>
              <w:rPr>
                <w:b/>
                <w:sz w:val="24"/>
                <w:szCs w:val="24"/>
                <w:lang w:eastAsia="en-US"/>
              </w:rPr>
              <w:t>.</w:t>
            </w:r>
            <w:r>
              <w:rPr>
                <w:sz w:val="24"/>
                <w:szCs w:val="24"/>
                <w:lang w:val="ky-KG" w:eastAsia="en-US"/>
              </w:rPr>
              <w:t xml:space="preserve"> </w:t>
            </w:r>
            <w:r>
              <w:rPr>
                <w:sz w:val="24"/>
                <w:szCs w:val="24"/>
                <w:lang w:eastAsia="en-US"/>
              </w:rPr>
              <w:t>Ошибки эксперта и их последствия</w:t>
            </w:r>
          </w:p>
        </w:tc>
      </w:tr>
    </w:tbl>
    <w:p w:rsidR="00A4771B" w:rsidRDefault="00A4771B" w:rsidP="00A4771B">
      <w:pPr>
        <w:jc w:val="center"/>
        <w:rPr>
          <w:b/>
          <w:sz w:val="24"/>
          <w:szCs w:val="24"/>
          <w:lang w:val="ky-KG"/>
        </w:rPr>
      </w:pPr>
      <w:bookmarkStart w:id="26" w:name="_Toc513031299"/>
      <w:r>
        <w:rPr>
          <w:b/>
          <w:sz w:val="24"/>
          <w:szCs w:val="24"/>
          <w:lang w:val="ky-KG"/>
        </w:rPr>
        <w:t>Примерный перечень контрольных вопросов</w:t>
      </w:r>
    </w:p>
    <w:p w:rsidR="00A4771B" w:rsidRDefault="00A4771B" w:rsidP="00A4771B">
      <w:pPr>
        <w:jc w:val="both"/>
        <w:rPr>
          <w:sz w:val="24"/>
          <w:szCs w:val="24"/>
          <w:lang w:val="ky-KG"/>
        </w:rPr>
      </w:pPr>
      <w:r>
        <w:rPr>
          <w:sz w:val="24"/>
          <w:szCs w:val="24"/>
          <w:lang w:val="ky-KG"/>
        </w:rPr>
        <w:t>1.</w:t>
      </w:r>
      <w:r>
        <w:rPr>
          <w:sz w:val="24"/>
          <w:szCs w:val="24"/>
        </w:rPr>
        <w:t xml:space="preserve">Генезис оценочной деятельности в </w:t>
      </w:r>
      <w:r>
        <w:rPr>
          <w:sz w:val="24"/>
          <w:szCs w:val="24"/>
          <w:lang w:val="ky-KG"/>
        </w:rPr>
        <w:t>КР</w:t>
      </w:r>
      <w:r>
        <w:rPr>
          <w:lang w:val="ky-KG"/>
        </w:rPr>
        <w:t xml:space="preserve"> </w:t>
      </w:r>
    </w:p>
    <w:p w:rsidR="00A4771B" w:rsidRDefault="00A4771B" w:rsidP="00A4771B">
      <w:pPr>
        <w:jc w:val="both"/>
        <w:rPr>
          <w:sz w:val="24"/>
          <w:szCs w:val="24"/>
          <w:lang w:val="ky-KG"/>
        </w:rPr>
      </w:pPr>
      <w:r>
        <w:rPr>
          <w:sz w:val="24"/>
          <w:szCs w:val="24"/>
          <w:lang w:val="ky-KG"/>
        </w:rPr>
        <w:t>2.</w:t>
      </w:r>
      <w:r>
        <w:rPr>
          <w:sz w:val="24"/>
          <w:szCs w:val="24"/>
        </w:rPr>
        <w:t>Задачи и социально-экономические функции оценочной деятельности</w:t>
      </w:r>
    </w:p>
    <w:p w:rsidR="00A4771B" w:rsidRDefault="00A4771B" w:rsidP="00A4771B">
      <w:pPr>
        <w:jc w:val="both"/>
        <w:rPr>
          <w:sz w:val="24"/>
          <w:szCs w:val="24"/>
          <w:lang w:val="ky-KG"/>
        </w:rPr>
      </w:pPr>
      <w:r>
        <w:rPr>
          <w:sz w:val="24"/>
          <w:szCs w:val="24"/>
          <w:lang w:val="ky-KG"/>
        </w:rPr>
        <w:t>3.</w:t>
      </w:r>
      <w:r>
        <w:rPr>
          <w:sz w:val="24"/>
          <w:szCs w:val="24"/>
        </w:rPr>
        <w:t>Основные причины негативных проявлений</w:t>
      </w:r>
      <w:r>
        <w:rPr>
          <w:sz w:val="24"/>
          <w:szCs w:val="24"/>
          <w:lang w:val="ky-KG"/>
        </w:rPr>
        <w:t xml:space="preserve"> </w:t>
      </w:r>
      <w:r>
        <w:rPr>
          <w:sz w:val="24"/>
          <w:szCs w:val="24"/>
        </w:rPr>
        <w:t>в оценочной деятельности</w:t>
      </w:r>
    </w:p>
    <w:p w:rsidR="00A4771B" w:rsidRDefault="00A4771B" w:rsidP="00A4771B">
      <w:pPr>
        <w:jc w:val="both"/>
        <w:rPr>
          <w:sz w:val="24"/>
          <w:szCs w:val="24"/>
          <w:lang w:val="ky-KG"/>
        </w:rPr>
      </w:pPr>
      <w:r>
        <w:rPr>
          <w:sz w:val="24"/>
          <w:szCs w:val="24"/>
          <w:lang w:val="ky-KG"/>
        </w:rPr>
        <w:t>4.</w:t>
      </w:r>
      <w:r>
        <w:rPr>
          <w:sz w:val="24"/>
          <w:szCs w:val="24"/>
          <w:lang w:eastAsia="en-US"/>
        </w:rPr>
        <w:t>Форма отчета. Взаимодействие с участниками. Исходная информация.</w:t>
      </w:r>
      <w:r>
        <w:rPr>
          <w:sz w:val="24"/>
          <w:szCs w:val="24"/>
        </w:rPr>
        <w:t xml:space="preserve"> </w:t>
      </w:r>
      <w:r>
        <w:rPr>
          <w:sz w:val="24"/>
          <w:szCs w:val="24"/>
          <w:lang w:eastAsia="en-US"/>
        </w:rPr>
        <w:t>Ответственность эксперта. Требования к эксперту. Основания для деятельности</w:t>
      </w:r>
    </w:p>
    <w:p w:rsidR="00A4771B" w:rsidRDefault="00A4771B" w:rsidP="00A4771B">
      <w:pPr>
        <w:jc w:val="both"/>
        <w:rPr>
          <w:sz w:val="24"/>
          <w:szCs w:val="24"/>
          <w:lang w:val="ky-KG"/>
        </w:rPr>
      </w:pPr>
      <w:r>
        <w:rPr>
          <w:sz w:val="24"/>
          <w:szCs w:val="24"/>
          <w:lang w:val="ky-KG"/>
        </w:rPr>
        <w:t>5.</w:t>
      </w:r>
      <w:r>
        <w:rPr>
          <w:sz w:val="24"/>
          <w:szCs w:val="24"/>
        </w:rPr>
        <w:t>Понятие судебно-оценочной экспертизы как</w:t>
      </w:r>
      <w:r>
        <w:rPr>
          <w:sz w:val="24"/>
          <w:szCs w:val="24"/>
          <w:lang w:val="ky-KG"/>
        </w:rPr>
        <w:t xml:space="preserve"> </w:t>
      </w:r>
      <w:r>
        <w:rPr>
          <w:sz w:val="24"/>
          <w:szCs w:val="24"/>
        </w:rPr>
        <w:t>процессуального института и ее место в системе судебно-экономических</w:t>
      </w:r>
      <w:r>
        <w:rPr>
          <w:sz w:val="24"/>
          <w:szCs w:val="24"/>
          <w:lang w:val="ky-KG"/>
        </w:rPr>
        <w:t xml:space="preserve"> </w:t>
      </w:r>
      <w:proofErr w:type="spellStart"/>
      <w:r>
        <w:rPr>
          <w:sz w:val="24"/>
          <w:szCs w:val="24"/>
        </w:rPr>
        <w:t>эксперти</w:t>
      </w:r>
      <w:proofErr w:type="spellEnd"/>
      <w:r>
        <w:rPr>
          <w:sz w:val="24"/>
          <w:szCs w:val="24"/>
          <w:lang w:val="ky-KG"/>
        </w:rPr>
        <w:t>з</w:t>
      </w:r>
    </w:p>
    <w:p w:rsidR="00A4771B" w:rsidRDefault="00A4771B" w:rsidP="00A4771B">
      <w:pPr>
        <w:jc w:val="both"/>
        <w:rPr>
          <w:sz w:val="24"/>
          <w:szCs w:val="24"/>
          <w:lang w:val="ky-KG"/>
        </w:rPr>
      </w:pPr>
      <w:r>
        <w:rPr>
          <w:sz w:val="24"/>
          <w:szCs w:val="24"/>
          <w:lang w:val="ky-KG"/>
        </w:rPr>
        <w:t>6.</w:t>
      </w:r>
      <w:r>
        <w:rPr>
          <w:sz w:val="24"/>
          <w:szCs w:val="24"/>
        </w:rPr>
        <w:t>Внешние и внутренние факторы развития</w:t>
      </w:r>
      <w:r>
        <w:rPr>
          <w:sz w:val="24"/>
          <w:szCs w:val="24"/>
          <w:lang w:val="ky-KG"/>
        </w:rPr>
        <w:t xml:space="preserve"> </w:t>
      </w:r>
      <w:r>
        <w:rPr>
          <w:sz w:val="24"/>
          <w:szCs w:val="24"/>
        </w:rPr>
        <w:t>судебно-оценочной экспертизы в системе иных средств доказывания</w:t>
      </w:r>
    </w:p>
    <w:p w:rsidR="00A4771B" w:rsidRDefault="00A4771B" w:rsidP="00A4771B">
      <w:pPr>
        <w:jc w:val="both"/>
        <w:rPr>
          <w:sz w:val="24"/>
          <w:szCs w:val="24"/>
          <w:lang w:val="ky-KG"/>
        </w:rPr>
      </w:pPr>
      <w:r>
        <w:rPr>
          <w:sz w:val="24"/>
          <w:szCs w:val="24"/>
          <w:lang w:val="ky-KG"/>
        </w:rPr>
        <w:t>7.</w:t>
      </w:r>
      <w:r>
        <w:rPr>
          <w:sz w:val="24"/>
          <w:szCs w:val="24"/>
        </w:rPr>
        <w:t>Предмет, объект и задачи судебно-оценочной экспертизы</w:t>
      </w:r>
    </w:p>
    <w:p w:rsidR="00A4771B" w:rsidRDefault="00A4771B" w:rsidP="00A4771B">
      <w:pPr>
        <w:jc w:val="both"/>
        <w:rPr>
          <w:sz w:val="24"/>
          <w:szCs w:val="24"/>
          <w:lang w:val="ky-KG"/>
        </w:rPr>
      </w:pPr>
      <w:r>
        <w:rPr>
          <w:sz w:val="24"/>
          <w:szCs w:val="24"/>
          <w:lang w:val="ky-KG"/>
        </w:rPr>
        <w:t>8.</w:t>
      </w:r>
      <w:r>
        <w:rPr>
          <w:sz w:val="24"/>
          <w:szCs w:val="24"/>
        </w:rPr>
        <w:t>Природа, структурные и содержательные особенности специальных знаний судебных экспертов-оценщиков</w:t>
      </w:r>
    </w:p>
    <w:p w:rsidR="00A4771B" w:rsidRDefault="00A4771B" w:rsidP="00A4771B">
      <w:pPr>
        <w:jc w:val="both"/>
        <w:rPr>
          <w:sz w:val="24"/>
          <w:szCs w:val="24"/>
          <w:lang w:val="ky-KG"/>
        </w:rPr>
      </w:pPr>
      <w:r>
        <w:rPr>
          <w:sz w:val="24"/>
          <w:szCs w:val="24"/>
          <w:lang w:val="ky-KG"/>
        </w:rPr>
        <w:t>9.</w:t>
      </w:r>
      <w:r>
        <w:rPr>
          <w:sz w:val="24"/>
          <w:szCs w:val="24"/>
        </w:rPr>
        <w:t>Классификация судебно-оценочных экспертиз</w:t>
      </w:r>
    </w:p>
    <w:p w:rsidR="00A4771B" w:rsidRDefault="00A4771B" w:rsidP="00A4771B">
      <w:pPr>
        <w:jc w:val="both"/>
        <w:rPr>
          <w:sz w:val="24"/>
          <w:szCs w:val="24"/>
          <w:lang w:val="ky-KG"/>
        </w:rPr>
      </w:pPr>
      <w:r>
        <w:rPr>
          <w:sz w:val="24"/>
          <w:szCs w:val="24"/>
          <w:lang w:val="ky-KG"/>
        </w:rPr>
        <w:t>10.</w:t>
      </w:r>
      <w:r>
        <w:rPr>
          <w:sz w:val="24"/>
          <w:szCs w:val="24"/>
          <w:lang w:eastAsia="en-US"/>
        </w:rPr>
        <w:t xml:space="preserve">Соответствии отчета Временным правилам, Стандартам оценки. Изучение условий </w:t>
      </w:r>
      <w:r>
        <w:rPr>
          <w:sz w:val="24"/>
          <w:szCs w:val="24"/>
          <w:lang w:eastAsia="en-US"/>
        </w:rPr>
        <w:lastRenderedPageBreak/>
        <w:t>задачи оценки.</w:t>
      </w:r>
    </w:p>
    <w:p w:rsidR="00A4771B" w:rsidRDefault="00A4771B" w:rsidP="00A4771B">
      <w:pPr>
        <w:spacing w:line="252" w:lineRule="auto"/>
        <w:jc w:val="both"/>
        <w:rPr>
          <w:sz w:val="24"/>
          <w:szCs w:val="24"/>
          <w:lang w:eastAsia="en-US"/>
        </w:rPr>
      </w:pPr>
      <w:r>
        <w:rPr>
          <w:sz w:val="24"/>
          <w:szCs w:val="24"/>
          <w:lang w:val="ky-KG" w:eastAsia="en-US"/>
        </w:rPr>
        <w:t>11.</w:t>
      </w:r>
      <w:r>
        <w:rPr>
          <w:sz w:val="24"/>
          <w:szCs w:val="24"/>
          <w:lang w:eastAsia="en-US"/>
        </w:rPr>
        <w:t>Верификация алгоритма (модели) оценки путем воспроизведения расчетов оценщика</w:t>
      </w:r>
    </w:p>
    <w:p w:rsidR="00A4771B" w:rsidRDefault="00A4771B" w:rsidP="00A4771B">
      <w:pPr>
        <w:jc w:val="both"/>
        <w:rPr>
          <w:sz w:val="24"/>
          <w:szCs w:val="24"/>
          <w:lang w:val="ky-KG" w:eastAsia="en-US"/>
        </w:rPr>
      </w:pPr>
      <w:r>
        <w:rPr>
          <w:sz w:val="24"/>
          <w:szCs w:val="24"/>
          <w:lang w:val="ky-KG" w:eastAsia="en-US"/>
        </w:rPr>
        <w:t>12.</w:t>
      </w:r>
      <w:r>
        <w:rPr>
          <w:sz w:val="24"/>
          <w:szCs w:val="24"/>
          <w:lang w:eastAsia="en-US"/>
        </w:rPr>
        <w:t>Составление и реализация экспертом альтернативной модели стоимости</w:t>
      </w:r>
    </w:p>
    <w:p w:rsidR="00A4771B" w:rsidRDefault="00A4771B" w:rsidP="00A4771B">
      <w:pPr>
        <w:jc w:val="both"/>
        <w:rPr>
          <w:lang w:val="ky-KG"/>
        </w:rPr>
      </w:pPr>
      <w:r>
        <w:rPr>
          <w:sz w:val="24"/>
          <w:szCs w:val="24"/>
          <w:lang w:val="ky-KG" w:eastAsia="en-US"/>
        </w:rPr>
        <w:t>13.</w:t>
      </w:r>
      <w:r>
        <w:rPr>
          <w:sz w:val="24"/>
          <w:szCs w:val="24"/>
        </w:rPr>
        <w:t>Общие положения методического обеспечения судебно-оценочной экспертизы</w:t>
      </w:r>
    </w:p>
    <w:p w:rsidR="00A4771B" w:rsidRDefault="00A4771B" w:rsidP="00A4771B">
      <w:pPr>
        <w:jc w:val="both"/>
        <w:rPr>
          <w:sz w:val="24"/>
          <w:szCs w:val="24"/>
          <w:lang w:val="ky-KG"/>
        </w:rPr>
      </w:pPr>
      <w:r>
        <w:rPr>
          <w:lang w:val="ky-KG"/>
        </w:rPr>
        <w:t>14.</w:t>
      </w:r>
      <w:r>
        <w:rPr>
          <w:sz w:val="24"/>
          <w:szCs w:val="24"/>
        </w:rPr>
        <w:t>Использование международного опыта организации оценочной деятельности в методическом обеспечении судебно-оценочной экспертизы</w:t>
      </w:r>
    </w:p>
    <w:p w:rsidR="00A4771B" w:rsidRDefault="00A4771B" w:rsidP="00A4771B">
      <w:pPr>
        <w:jc w:val="both"/>
        <w:rPr>
          <w:sz w:val="24"/>
          <w:szCs w:val="24"/>
          <w:lang w:val="ky-KG" w:eastAsia="en-US"/>
        </w:rPr>
      </w:pPr>
      <w:r>
        <w:rPr>
          <w:sz w:val="24"/>
          <w:szCs w:val="24"/>
          <w:lang w:val="ky-KG"/>
        </w:rPr>
        <w:t>15.</w:t>
      </w:r>
      <w:r>
        <w:rPr>
          <w:sz w:val="24"/>
          <w:szCs w:val="24"/>
        </w:rPr>
        <w:t xml:space="preserve">Оптимизация процессов стандартизации методического обеспечения </w:t>
      </w:r>
      <w:proofErr w:type="spellStart"/>
      <w:r>
        <w:rPr>
          <w:sz w:val="24"/>
          <w:szCs w:val="24"/>
        </w:rPr>
        <w:t>судебно</w:t>
      </w:r>
      <w:proofErr w:type="spellEnd"/>
      <w:r>
        <w:rPr>
          <w:sz w:val="24"/>
          <w:szCs w:val="24"/>
          <w:lang w:val="ky-KG"/>
        </w:rPr>
        <w:t xml:space="preserve">- </w:t>
      </w:r>
      <w:r>
        <w:rPr>
          <w:sz w:val="24"/>
          <w:szCs w:val="24"/>
        </w:rPr>
        <w:t>оценочной экспертизы</w:t>
      </w:r>
      <w:r>
        <w:t xml:space="preserve"> </w:t>
      </w:r>
    </w:p>
    <w:p w:rsidR="00A4771B" w:rsidRDefault="00A4771B" w:rsidP="00A4771B">
      <w:pPr>
        <w:jc w:val="both"/>
        <w:rPr>
          <w:sz w:val="24"/>
          <w:szCs w:val="24"/>
          <w:lang w:val="ky-KG"/>
        </w:rPr>
      </w:pPr>
      <w:r>
        <w:rPr>
          <w:sz w:val="24"/>
          <w:szCs w:val="24"/>
          <w:lang w:val="ky-KG" w:eastAsia="en-US"/>
        </w:rPr>
        <w:t>16.</w:t>
      </w:r>
      <w:r>
        <w:rPr>
          <w:sz w:val="24"/>
          <w:szCs w:val="24"/>
        </w:rPr>
        <w:t>Совершенствование системы классификаторов для методического обеспечения судебно-оценочной экспертизы</w:t>
      </w:r>
    </w:p>
    <w:p w:rsidR="00A4771B" w:rsidRDefault="00A4771B" w:rsidP="00A4771B">
      <w:pPr>
        <w:jc w:val="both"/>
        <w:rPr>
          <w:sz w:val="24"/>
          <w:szCs w:val="24"/>
          <w:lang w:val="ky-KG"/>
        </w:rPr>
      </w:pPr>
      <w:r>
        <w:rPr>
          <w:sz w:val="24"/>
          <w:szCs w:val="24"/>
          <w:lang w:val="ky-KG"/>
        </w:rPr>
        <w:t>17.</w:t>
      </w:r>
      <w:r>
        <w:rPr>
          <w:sz w:val="24"/>
          <w:szCs w:val="24"/>
        </w:rPr>
        <w:t>Информационные технологии для интегрирования</w:t>
      </w:r>
      <w:r>
        <w:rPr>
          <w:sz w:val="24"/>
          <w:szCs w:val="24"/>
          <w:lang w:val="ky-KG" w:eastAsia="en-US"/>
        </w:rPr>
        <w:t xml:space="preserve"> </w:t>
      </w:r>
      <w:r>
        <w:rPr>
          <w:sz w:val="24"/>
          <w:szCs w:val="24"/>
        </w:rPr>
        <w:t>судебно-оценочной экспертизы в систему электронного судопроизводства</w:t>
      </w:r>
    </w:p>
    <w:p w:rsidR="00A4771B" w:rsidRDefault="00A4771B" w:rsidP="00A4771B">
      <w:pPr>
        <w:jc w:val="both"/>
        <w:rPr>
          <w:sz w:val="24"/>
          <w:szCs w:val="24"/>
          <w:lang w:val="ky-KG"/>
        </w:rPr>
      </w:pPr>
      <w:r>
        <w:rPr>
          <w:sz w:val="24"/>
          <w:szCs w:val="24"/>
          <w:lang w:val="ky-KG"/>
        </w:rPr>
        <w:t>18.</w:t>
      </w:r>
      <w:r>
        <w:rPr>
          <w:sz w:val="24"/>
          <w:szCs w:val="24"/>
        </w:rPr>
        <w:t>Нарушение экспертом процессуального режима и процедуры производства экспертизы</w:t>
      </w:r>
    </w:p>
    <w:p w:rsidR="00A4771B" w:rsidRDefault="00A4771B" w:rsidP="00A4771B">
      <w:pPr>
        <w:jc w:val="both"/>
        <w:rPr>
          <w:sz w:val="24"/>
          <w:szCs w:val="24"/>
          <w:lang w:val="ky-KG"/>
        </w:rPr>
      </w:pPr>
      <w:r>
        <w:rPr>
          <w:sz w:val="24"/>
          <w:szCs w:val="24"/>
          <w:lang w:val="ky-KG"/>
        </w:rPr>
        <w:t>19.</w:t>
      </w:r>
      <w:r>
        <w:rPr>
          <w:sz w:val="24"/>
          <w:szCs w:val="24"/>
        </w:rPr>
        <w:t>Выход эксперта за пределы своей компетенции</w:t>
      </w:r>
    </w:p>
    <w:p w:rsidR="00A4771B" w:rsidRDefault="00A4771B" w:rsidP="00A4771B">
      <w:pPr>
        <w:jc w:val="both"/>
        <w:rPr>
          <w:sz w:val="24"/>
          <w:szCs w:val="24"/>
          <w:lang w:val="ky-KG"/>
        </w:rPr>
      </w:pPr>
      <w:r>
        <w:rPr>
          <w:sz w:val="24"/>
          <w:szCs w:val="24"/>
          <w:lang w:val="ky-KG"/>
        </w:rPr>
        <w:t>20.</w:t>
      </w:r>
      <w:r>
        <w:rPr>
          <w:sz w:val="24"/>
          <w:szCs w:val="24"/>
        </w:rPr>
        <w:t>Выражение экспертной инициативы в не предусмотренных законом формах</w:t>
      </w:r>
    </w:p>
    <w:p w:rsidR="00A4771B" w:rsidRDefault="00A4771B" w:rsidP="00A4771B">
      <w:pPr>
        <w:jc w:val="both"/>
        <w:rPr>
          <w:sz w:val="24"/>
          <w:szCs w:val="24"/>
          <w:lang w:val="ky-KG"/>
        </w:rPr>
      </w:pPr>
      <w:r>
        <w:rPr>
          <w:sz w:val="24"/>
          <w:szCs w:val="24"/>
          <w:lang w:val="ky-KG"/>
        </w:rPr>
        <w:t>21.</w:t>
      </w:r>
      <w:r>
        <w:rPr>
          <w:sz w:val="24"/>
          <w:szCs w:val="24"/>
        </w:rPr>
        <w:t>Самостоятельное собирание материалов и объектов экспертизы</w:t>
      </w:r>
    </w:p>
    <w:p w:rsidR="00A4771B" w:rsidRDefault="00A4771B" w:rsidP="00A4771B">
      <w:pPr>
        <w:jc w:val="both"/>
        <w:rPr>
          <w:sz w:val="24"/>
          <w:szCs w:val="24"/>
          <w:lang w:val="ky-KG" w:eastAsia="en-US"/>
        </w:rPr>
      </w:pPr>
      <w:r>
        <w:rPr>
          <w:sz w:val="24"/>
          <w:szCs w:val="24"/>
          <w:lang w:val="ky-KG"/>
        </w:rPr>
        <w:t>22.</w:t>
      </w:r>
      <w:r>
        <w:rPr>
          <w:sz w:val="24"/>
          <w:szCs w:val="24"/>
        </w:rPr>
        <w:t>Обоснование выводов материалами дела, а не результатами исследования.</w:t>
      </w:r>
    </w:p>
    <w:p w:rsidR="00A4771B" w:rsidRDefault="00A4771B" w:rsidP="00A4771B">
      <w:pPr>
        <w:rPr>
          <w:sz w:val="24"/>
          <w:szCs w:val="24"/>
          <w:lang w:val="ky-KG"/>
        </w:rPr>
      </w:pPr>
    </w:p>
    <w:p w:rsidR="00A4771B" w:rsidRDefault="00A4771B" w:rsidP="00A4771B">
      <w:pPr>
        <w:spacing w:line="276" w:lineRule="auto"/>
        <w:jc w:val="center"/>
        <w:rPr>
          <w:b/>
          <w:caps/>
          <w:sz w:val="24"/>
          <w:szCs w:val="24"/>
          <w:lang w:val="ky-KG"/>
        </w:rPr>
      </w:pPr>
    </w:p>
    <w:p w:rsidR="00A4771B" w:rsidRDefault="00A4771B" w:rsidP="00A4771B">
      <w:pPr>
        <w:spacing w:line="276" w:lineRule="auto"/>
        <w:jc w:val="center"/>
        <w:rPr>
          <w:b/>
          <w:sz w:val="24"/>
          <w:szCs w:val="24"/>
        </w:rPr>
      </w:pPr>
      <w:r>
        <w:rPr>
          <w:b/>
          <w:caps/>
          <w:sz w:val="24"/>
          <w:szCs w:val="24"/>
        </w:rPr>
        <w:t>эКЗАМЕНАЦИОННЫЙ Билет</w:t>
      </w:r>
      <w:r>
        <w:rPr>
          <w:b/>
          <w:sz w:val="24"/>
          <w:szCs w:val="24"/>
        </w:rPr>
        <w:t xml:space="preserve"> №1</w:t>
      </w:r>
    </w:p>
    <w:p w:rsidR="00A4771B" w:rsidRDefault="00A4771B" w:rsidP="00A4771B">
      <w:pPr>
        <w:spacing w:after="100" w:afterAutospacing="1" w:line="276" w:lineRule="auto"/>
        <w:jc w:val="center"/>
        <w:outlineLvl w:val="1"/>
        <w:rPr>
          <w:bCs/>
          <w:sz w:val="24"/>
          <w:szCs w:val="24"/>
          <w:lang w:val="ky-KG"/>
        </w:rPr>
      </w:pPr>
      <w:r>
        <w:rPr>
          <w:sz w:val="24"/>
          <w:szCs w:val="24"/>
        </w:rPr>
        <w:t>По курсу</w:t>
      </w:r>
      <w:r>
        <w:rPr>
          <w:bCs/>
          <w:sz w:val="24"/>
          <w:szCs w:val="24"/>
        </w:rPr>
        <w:t xml:space="preserve">  «</w:t>
      </w:r>
      <w:r>
        <w:rPr>
          <w:b/>
          <w:iCs/>
          <w:color w:val="000000"/>
          <w:sz w:val="24"/>
          <w:szCs w:val="24"/>
          <w:lang w:val="ky-KG"/>
        </w:rPr>
        <w:t>С</w:t>
      </w:r>
      <w:proofErr w:type="spellStart"/>
      <w:r>
        <w:rPr>
          <w:b/>
          <w:iCs/>
          <w:color w:val="000000"/>
          <w:sz w:val="24"/>
          <w:szCs w:val="24"/>
        </w:rPr>
        <w:t>удебная</w:t>
      </w:r>
      <w:proofErr w:type="spellEnd"/>
      <w:r>
        <w:rPr>
          <w:b/>
          <w:iCs/>
          <w:color w:val="000000"/>
          <w:sz w:val="24"/>
          <w:szCs w:val="24"/>
        </w:rPr>
        <w:t xml:space="preserve"> стоимостная экспертиза</w:t>
      </w:r>
      <w:r>
        <w:rPr>
          <w:bCs/>
          <w:sz w:val="24"/>
          <w:szCs w:val="24"/>
        </w:rPr>
        <w:t>»</w:t>
      </w:r>
    </w:p>
    <w:p w:rsidR="00A4771B" w:rsidRDefault="00A4771B" w:rsidP="00A4771B">
      <w:pPr>
        <w:spacing w:after="100" w:afterAutospacing="1" w:line="276" w:lineRule="auto"/>
        <w:outlineLvl w:val="1"/>
        <w:rPr>
          <w:bCs/>
          <w:sz w:val="24"/>
          <w:szCs w:val="24"/>
          <w:lang w:val="ky-KG"/>
        </w:rPr>
      </w:pPr>
      <w:r>
        <w:rPr>
          <w:bCs/>
          <w:sz w:val="24"/>
          <w:szCs w:val="24"/>
          <w:lang w:val="ky-KG"/>
        </w:rPr>
        <w:t>1.</w:t>
      </w:r>
      <w:r>
        <w:rPr>
          <w:sz w:val="24"/>
          <w:szCs w:val="24"/>
        </w:rPr>
        <w:t xml:space="preserve">Генезис оценочной деятельности в </w:t>
      </w:r>
      <w:r>
        <w:rPr>
          <w:sz w:val="24"/>
          <w:szCs w:val="24"/>
          <w:lang w:val="ky-KG"/>
        </w:rPr>
        <w:t>Кыргызской Республике</w:t>
      </w:r>
    </w:p>
    <w:p w:rsidR="00A4771B" w:rsidRDefault="00A4771B" w:rsidP="00A4771B">
      <w:pPr>
        <w:spacing w:after="100" w:afterAutospacing="1" w:line="276" w:lineRule="auto"/>
        <w:outlineLvl w:val="1"/>
        <w:rPr>
          <w:bCs/>
          <w:sz w:val="24"/>
          <w:szCs w:val="24"/>
          <w:lang w:val="ky-KG"/>
        </w:rPr>
      </w:pPr>
      <w:r>
        <w:rPr>
          <w:bCs/>
          <w:sz w:val="24"/>
          <w:szCs w:val="24"/>
          <w:lang w:val="ky-KG"/>
        </w:rPr>
        <w:t>2.</w:t>
      </w:r>
      <w:r>
        <w:rPr>
          <w:sz w:val="24"/>
          <w:szCs w:val="24"/>
        </w:rPr>
        <w:t>Задачи и социально-экономические функции оценочной деятельности</w:t>
      </w:r>
    </w:p>
    <w:p w:rsidR="00A4771B" w:rsidRDefault="00A4771B" w:rsidP="00A4771B">
      <w:pPr>
        <w:spacing w:after="100" w:afterAutospacing="1" w:line="276" w:lineRule="auto"/>
        <w:outlineLvl w:val="1"/>
        <w:rPr>
          <w:bCs/>
          <w:sz w:val="24"/>
          <w:szCs w:val="24"/>
          <w:lang w:val="ky-KG"/>
        </w:rPr>
      </w:pPr>
      <w:r>
        <w:rPr>
          <w:bCs/>
          <w:sz w:val="24"/>
          <w:szCs w:val="24"/>
          <w:lang w:val="ky-KG"/>
        </w:rPr>
        <w:t>3.</w:t>
      </w:r>
      <w:r>
        <w:rPr>
          <w:sz w:val="24"/>
          <w:szCs w:val="24"/>
        </w:rPr>
        <w:t>Основные причины негативных проявлений</w:t>
      </w:r>
      <w:r>
        <w:rPr>
          <w:sz w:val="24"/>
          <w:szCs w:val="24"/>
          <w:lang w:val="ky-KG"/>
        </w:rPr>
        <w:t xml:space="preserve"> </w:t>
      </w:r>
      <w:r>
        <w:rPr>
          <w:sz w:val="24"/>
          <w:szCs w:val="24"/>
        </w:rPr>
        <w:t>в оценочной деятельности</w:t>
      </w:r>
    </w:p>
    <w:p w:rsidR="00A4771B" w:rsidRDefault="00A4771B" w:rsidP="00A4771B">
      <w:pPr>
        <w:spacing w:line="276" w:lineRule="auto"/>
        <w:ind w:left="709"/>
        <w:rPr>
          <w:sz w:val="24"/>
          <w:szCs w:val="24"/>
          <w:lang w:val="ky-KG"/>
        </w:rPr>
      </w:pPr>
    </w:p>
    <w:p w:rsidR="00A4771B" w:rsidRDefault="00A4771B" w:rsidP="009057EB">
      <w:pPr>
        <w:spacing w:line="276" w:lineRule="auto"/>
        <w:jc w:val="center"/>
        <w:rPr>
          <w:b/>
          <w:sz w:val="24"/>
          <w:szCs w:val="24"/>
          <w:lang w:val="ky-KG"/>
        </w:rPr>
      </w:pPr>
      <w:r>
        <w:rPr>
          <w:b/>
          <w:sz w:val="24"/>
          <w:szCs w:val="24"/>
        </w:rPr>
        <w:t>ЗАВ. КАФЕДРОЙ ___________________</w:t>
      </w:r>
    </w:p>
    <w:p w:rsidR="009057EB" w:rsidRPr="009057EB" w:rsidRDefault="009057EB" w:rsidP="009057EB">
      <w:pPr>
        <w:spacing w:line="276" w:lineRule="auto"/>
        <w:jc w:val="center"/>
        <w:rPr>
          <w:b/>
          <w:sz w:val="24"/>
          <w:szCs w:val="24"/>
          <w:lang w:val="ky-KG"/>
        </w:rPr>
      </w:pPr>
    </w:p>
    <w:p w:rsidR="00A4771B" w:rsidRDefault="00A4771B" w:rsidP="00A4771B">
      <w:pPr>
        <w:spacing w:line="276" w:lineRule="auto"/>
        <w:jc w:val="center"/>
        <w:rPr>
          <w:b/>
          <w:sz w:val="24"/>
          <w:szCs w:val="24"/>
          <w:lang w:val="ky-KG"/>
        </w:rPr>
      </w:pPr>
      <w:r>
        <w:rPr>
          <w:b/>
          <w:caps/>
          <w:sz w:val="24"/>
          <w:szCs w:val="24"/>
        </w:rPr>
        <w:t>эКЗАМЕНАЦИОННЫЙ Билет</w:t>
      </w:r>
      <w:r>
        <w:rPr>
          <w:b/>
          <w:sz w:val="24"/>
          <w:szCs w:val="24"/>
        </w:rPr>
        <w:t xml:space="preserve"> №</w:t>
      </w:r>
      <w:r>
        <w:rPr>
          <w:b/>
          <w:sz w:val="24"/>
          <w:szCs w:val="24"/>
          <w:lang w:val="ky-KG"/>
        </w:rPr>
        <w:t>2</w:t>
      </w:r>
    </w:p>
    <w:p w:rsidR="00A4771B" w:rsidRDefault="00A4771B" w:rsidP="00A4771B">
      <w:pPr>
        <w:spacing w:after="100" w:afterAutospacing="1" w:line="276" w:lineRule="auto"/>
        <w:jc w:val="center"/>
        <w:outlineLvl w:val="1"/>
        <w:rPr>
          <w:bCs/>
          <w:sz w:val="24"/>
          <w:szCs w:val="24"/>
          <w:lang w:val="ky-KG"/>
        </w:rPr>
      </w:pPr>
      <w:r>
        <w:rPr>
          <w:sz w:val="24"/>
          <w:szCs w:val="24"/>
        </w:rPr>
        <w:t>По курсу</w:t>
      </w:r>
      <w:r>
        <w:rPr>
          <w:bCs/>
          <w:sz w:val="24"/>
          <w:szCs w:val="24"/>
        </w:rPr>
        <w:t xml:space="preserve">  «</w:t>
      </w:r>
      <w:r>
        <w:rPr>
          <w:b/>
          <w:iCs/>
          <w:color w:val="000000"/>
          <w:sz w:val="24"/>
          <w:szCs w:val="24"/>
          <w:lang w:val="ky-KG"/>
        </w:rPr>
        <w:t>С</w:t>
      </w:r>
      <w:proofErr w:type="spellStart"/>
      <w:r>
        <w:rPr>
          <w:b/>
          <w:iCs/>
          <w:color w:val="000000"/>
          <w:sz w:val="24"/>
          <w:szCs w:val="24"/>
        </w:rPr>
        <w:t>удебная</w:t>
      </w:r>
      <w:proofErr w:type="spellEnd"/>
      <w:r>
        <w:rPr>
          <w:b/>
          <w:iCs/>
          <w:color w:val="000000"/>
          <w:sz w:val="24"/>
          <w:szCs w:val="24"/>
        </w:rPr>
        <w:t xml:space="preserve"> стоимостная экспертиза</w:t>
      </w:r>
      <w:r>
        <w:rPr>
          <w:bCs/>
          <w:sz w:val="24"/>
          <w:szCs w:val="24"/>
        </w:rPr>
        <w:t>»</w:t>
      </w:r>
    </w:p>
    <w:p w:rsidR="00A4771B" w:rsidRDefault="00A4771B" w:rsidP="00A4771B">
      <w:pPr>
        <w:jc w:val="both"/>
        <w:rPr>
          <w:sz w:val="24"/>
          <w:szCs w:val="24"/>
          <w:lang w:val="ky-KG"/>
        </w:rPr>
      </w:pPr>
      <w:r>
        <w:rPr>
          <w:sz w:val="24"/>
          <w:szCs w:val="24"/>
          <w:lang w:val="ky-KG"/>
        </w:rPr>
        <w:t>1.</w:t>
      </w:r>
      <w:r>
        <w:rPr>
          <w:sz w:val="24"/>
          <w:szCs w:val="24"/>
        </w:rPr>
        <w:t xml:space="preserve">Форма отчета. Взаимодействие с участниками. Исходная информация. </w:t>
      </w:r>
    </w:p>
    <w:p w:rsidR="00A4771B" w:rsidRDefault="00A4771B" w:rsidP="00A4771B">
      <w:pPr>
        <w:jc w:val="both"/>
        <w:rPr>
          <w:sz w:val="24"/>
          <w:szCs w:val="24"/>
          <w:lang w:val="ky-KG"/>
        </w:rPr>
      </w:pPr>
    </w:p>
    <w:p w:rsidR="00A4771B" w:rsidRDefault="00A4771B" w:rsidP="00A4771B">
      <w:pPr>
        <w:jc w:val="both"/>
        <w:rPr>
          <w:sz w:val="24"/>
          <w:szCs w:val="24"/>
          <w:lang w:val="ky-KG"/>
        </w:rPr>
      </w:pPr>
      <w:r>
        <w:rPr>
          <w:sz w:val="24"/>
          <w:szCs w:val="24"/>
          <w:lang w:val="ky-KG"/>
        </w:rPr>
        <w:t>2.</w:t>
      </w:r>
      <w:r>
        <w:rPr>
          <w:sz w:val="24"/>
          <w:szCs w:val="24"/>
        </w:rPr>
        <w:t>Требования к эксперту. Основания для деятельности</w:t>
      </w:r>
    </w:p>
    <w:p w:rsidR="00A4771B" w:rsidRDefault="00A4771B" w:rsidP="00A4771B">
      <w:pPr>
        <w:jc w:val="both"/>
        <w:rPr>
          <w:sz w:val="24"/>
          <w:szCs w:val="24"/>
          <w:lang w:val="ky-KG"/>
        </w:rPr>
      </w:pPr>
    </w:p>
    <w:p w:rsidR="00A4771B" w:rsidRDefault="00A4771B" w:rsidP="00A4771B">
      <w:pPr>
        <w:jc w:val="both"/>
        <w:rPr>
          <w:sz w:val="24"/>
          <w:szCs w:val="24"/>
          <w:lang w:val="ky-KG"/>
        </w:rPr>
      </w:pPr>
      <w:r>
        <w:rPr>
          <w:sz w:val="24"/>
          <w:szCs w:val="24"/>
          <w:lang w:val="ky-KG"/>
        </w:rPr>
        <w:t>3.</w:t>
      </w:r>
      <w:r>
        <w:rPr>
          <w:sz w:val="24"/>
          <w:szCs w:val="24"/>
        </w:rPr>
        <w:t>«Понятие судебно-оценочной экспертизы как</w:t>
      </w:r>
      <w:r>
        <w:rPr>
          <w:sz w:val="24"/>
          <w:szCs w:val="24"/>
          <w:lang w:val="ky-KG"/>
        </w:rPr>
        <w:t xml:space="preserve"> </w:t>
      </w:r>
      <w:r>
        <w:rPr>
          <w:sz w:val="24"/>
          <w:szCs w:val="24"/>
        </w:rPr>
        <w:t>процессуального института и ее место в системе судебно-экономических</w:t>
      </w:r>
      <w:r>
        <w:rPr>
          <w:sz w:val="24"/>
          <w:szCs w:val="24"/>
          <w:lang w:val="ky-KG"/>
        </w:rPr>
        <w:t xml:space="preserve"> </w:t>
      </w:r>
      <w:r>
        <w:rPr>
          <w:sz w:val="24"/>
          <w:szCs w:val="24"/>
        </w:rPr>
        <w:t>экспертиз»</w:t>
      </w:r>
    </w:p>
    <w:p w:rsidR="00A4771B" w:rsidRDefault="00A4771B" w:rsidP="00A4771B">
      <w:pPr>
        <w:jc w:val="both"/>
        <w:rPr>
          <w:sz w:val="24"/>
          <w:szCs w:val="24"/>
          <w:lang w:val="ky-KG"/>
        </w:rPr>
      </w:pPr>
    </w:p>
    <w:p w:rsidR="00A4771B" w:rsidRDefault="00A4771B" w:rsidP="00A4771B">
      <w:pPr>
        <w:spacing w:line="276" w:lineRule="auto"/>
        <w:jc w:val="center"/>
        <w:rPr>
          <w:b/>
          <w:sz w:val="24"/>
          <w:szCs w:val="24"/>
          <w:lang w:val="ky-KG"/>
        </w:rPr>
      </w:pPr>
      <w:r>
        <w:rPr>
          <w:b/>
          <w:sz w:val="24"/>
          <w:szCs w:val="24"/>
        </w:rPr>
        <w:t>ЗАВ. КАФЕДРОЙ ___________________</w:t>
      </w:r>
    </w:p>
    <w:p w:rsidR="00A4771B" w:rsidRDefault="00A4771B" w:rsidP="00A4771B">
      <w:pPr>
        <w:spacing w:line="276" w:lineRule="auto"/>
        <w:jc w:val="center"/>
        <w:rPr>
          <w:b/>
          <w:sz w:val="24"/>
          <w:szCs w:val="24"/>
          <w:lang w:val="ky-KG"/>
        </w:rPr>
      </w:pPr>
    </w:p>
    <w:p w:rsidR="00A4771B" w:rsidRDefault="00A4771B" w:rsidP="00A4771B">
      <w:pPr>
        <w:spacing w:line="276" w:lineRule="auto"/>
        <w:jc w:val="center"/>
        <w:rPr>
          <w:b/>
          <w:sz w:val="24"/>
          <w:szCs w:val="24"/>
          <w:lang w:val="ky-KG"/>
        </w:rPr>
      </w:pPr>
      <w:r>
        <w:rPr>
          <w:b/>
          <w:caps/>
          <w:sz w:val="24"/>
          <w:szCs w:val="24"/>
        </w:rPr>
        <w:t>эКЗАМЕНАЦИОННЫЙ Билет</w:t>
      </w:r>
      <w:r>
        <w:rPr>
          <w:b/>
          <w:sz w:val="24"/>
          <w:szCs w:val="24"/>
        </w:rPr>
        <w:t xml:space="preserve"> №</w:t>
      </w:r>
      <w:r>
        <w:rPr>
          <w:b/>
          <w:sz w:val="24"/>
          <w:szCs w:val="24"/>
          <w:lang w:val="ky-KG"/>
        </w:rPr>
        <w:t>3</w:t>
      </w:r>
    </w:p>
    <w:p w:rsidR="00A4771B" w:rsidRDefault="00A4771B" w:rsidP="00A4771B">
      <w:pPr>
        <w:spacing w:after="100" w:afterAutospacing="1" w:line="276" w:lineRule="auto"/>
        <w:jc w:val="center"/>
        <w:outlineLvl w:val="1"/>
        <w:rPr>
          <w:bCs/>
          <w:sz w:val="24"/>
          <w:szCs w:val="24"/>
          <w:lang w:val="ky-KG"/>
        </w:rPr>
      </w:pPr>
      <w:r>
        <w:rPr>
          <w:sz w:val="24"/>
          <w:szCs w:val="24"/>
        </w:rPr>
        <w:t>По курсу</w:t>
      </w:r>
      <w:r>
        <w:rPr>
          <w:bCs/>
          <w:sz w:val="24"/>
          <w:szCs w:val="24"/>
        </w:rPr>
        <w:t xml:space="preserve">  «</w:t>
      </w:r>
      <w:r>
        <w:rPr>
          <w:b/>
          <w:iCs/>
          <w:color w:val="000000"/>
          <w:sz w:val="24"/>
          <w:szCs w:val="24"/>
          <w:lang w:val="ky-KG"/>
        </w:rPr>
        <w:t>С</w:t>
      </w:r>
      <w:proofErr w:type="spellStart"/>
      <w:r>
        <w:rPr>
          <w:b/>
          <w:iCs/>
          <w:color w:val="000000"/>
          <w:sz w:val="24"/>
          <w:szCs w:val="24"/>
        </w:rPr>
        <w:t>удебная</w:t>
      </w:r>
      <w:proofErr w:type="spellEnd"/>
      <w:r>
        <w:rPr>
          <w:b/>
          <w:iCs/>
          <w:color w:val="000000"/>
          <w:sz w:val="24"/>
          <w:szCs w:val="24"/>
        </w:rPr>
        <w:t xml:space="preserve"> стоимостная экспертиза</w:t>
      </w:r>
      <w:r>
        <w:rPr>
          <w:bCs/>
          <w:sz w:val="24"/>
          <w:szCs w:val="24"/>
        </w:rPr>
        <w:t>»</w:t>
      </w:r>
    </w:p>
    <w:p w:rsidR="00A4771B" w:rsidRDefault="00A4771B" w:rsidP="00A4771B">
      <w:pPr>
        <w:spacing w:after="100" w:afterAutospacing="1" w:line="276" w:lineRule="auto"/>
        <w:outlineLvl w:val="1"/>
        <w:rPr>
          <w:bCs/>
          <w:sz w:val="24"/>
          <w:szCs w:val="24"/>
          <w:lang w:val="ky-KG"/>
        </w:rPr>
      </w:pPr>
      <w:r>
        <w:rPr>
          <w:bCs/>
          <w:sz w:val="24"/>
          <w:szCs w:val="24"/>
          <w:lang w:val="ky-KG"/>
        </w:rPr>
        <w:t>1.</w:t>
      </w:r>
      <w:r>
        <w:rPr>
          <w:sz w:val="24"/>
          <w:szCs w:val="24"/>
        </w:rPr>
        <w:t>Внешние и внутренние факторы развития</w:t>
      </w:r>
      <w:r>
        <w:rPr>
          <w:bCs/>
          <w:sz w:val="24"/>
          <w:szCs w:val="24"/>
          <w:lang w:val="ky-KG"/>
        </w:rPr>
        <w:t xml:space="preserve"> </w:t>
      </w:r>
      <w:r>
        <w:rPr>
          <w:sz w:val="24"/>
          <w:szCs w:val="24"/>
        </w:rPr>
        <w:t>судебно-оценочной экспертизы в системе иных средств доказывания</w:t>
      </w:r>
    </w:p>
    <w:p w:rsidR="00A4771B" w:rsidRDefault="00A4771B" w:rsidP="00A4771B">
      <w:pPr>
        <w:spacing w:after="100" w:afterAutospacing="1" w:line="276" w:lineRule="auto"/>
        <w:outlineLvl w:val="1"/>
        <w:rPr>
          <w:bCs/>
          <w:sz w:val="24"/>
          <w:szCs w:val="24"/>
          <w:lang w:val="ky-KG"/>
        </w:rPr>
      </w:pPr>
      <w:r>
        <w:rPr>
          <w:bCs/>
          <w:sz w:val="24"/>
          <w:szCs w:val="24"/>
          <w:lang w:val="ky-KG"/>
        </w:rPr>
        <w:lastRenderedPageBreak/>
        <w:t>2.</w:t>
      </w:r>
      <w:r>
        <w:rPr>
          <w:sz w:val="24"/>
          <w:szCs w:val="24"/>
        </w:rPr>
        <w:t>Предмет, объект и задачи судебно-оценочной экспертизы</w:t>
      </w:r>
    </w:p>
    <w:p w:rsidR="00A4771B" w:rsidRDefault="00A4771B" w:rsidP="00A4771B">
      <w:pPr>
        <w:spacing w:after="100" w:afterAutospacing="1" w:line="276" w:lineRule="auto"/>
        <w:outlineLvl w:val="1"/>
        <w:rPr>
          <w:bCs/>
          <w:sz w:val="24"/>
          <w:szCs w:val="24"/>
          <w:lang w:val="ky-KG"/>
        </w:rPr>
      </w:pPr>
      <w:r>
        <w:rPr>
          <w:bCs/>
          <w:sz w:val="24"/>
          <w:szCs w:val="24"/>
          <w:lang w:val="ky-KG"/>
        </w:rPr>
        <w:t>3.</w:t>
      </w:r>
      <w:r>
        <w:rPr>
          <w:sz w:val="24"/>
          <w:szCs w:val="24"/>
        </w:rPr>
        <w:t>Природа, структурные и содержательные особенности специальных знаний судебных экспертов-оценщиков</w:t>
      </w:r>
    </w:p>
    <w:p w:rsidR="00A4771B" w:rsidRDefault="00A4771B" w:rsidP="00A4771B">
      <w:pPr>
        <w:spacing w:line="276" w:lineRule="auto"/>
        <w:jc w:val="center"/>
        <w:rPr>
          <w:b/>
          <w:sz w:val="24"/>
          <w:szCs w:val="24"/>
          <w:lang w:val="ky-KG"/>
        </w:rPr>
      </w:pPr>
      <w:r>
        <w:rPr>
          <w:b/>
          <w:sz w:val="24"/>
          <w:szCs w:val="24"/>
        </w:rPr>
        <w:t>ЗАВ. КАФЕДРОЙ ___________________</w:t>
      </w:r>
    </w:p>
    <w:p w:rsidR="00A4771B" w:rsidRDefault="00A4771B" w:rsidP="00A4771B">
      <w:pPr>
        <w:spacing w:line="276" w:lineRule="auto"/>
        <w:jc w:val="center"/>
        <w:rPr>
          <w:b/>
          <w:sz w:val="24"/>
          <w:szCs w:val="24"/>
          <w:lang w:val="ky-KG"/>
        </w:rPr>
      </w:pPr>
    </w:p>
    <w:p w:rsidR="00A4771B" w:rsidRDefault="00A4771B" w:rsidP="00A4771B">
      <w:pPr>
        <w:spacing w:line="276" w:lineRule="auto"/>
        <w:jc w:val="center"/>
        <w:rPr>
          <w:b/>
          <w:sz w:val="24"/>
          <w:szCs w:val="24"/>
          <w:lang w:val="ky-KG"/>
        </w:rPr>
      </w:pPr>
      <w:r>
        <w:rPr>
          <w:b/>
          <w:caps/>
          <w:sz w:val="24"/>
          <w:szCs w:val="24"/>
        </w:rPr>
        <w:t>эКЗАМЕНАЦИОННЫЙ Билет</w:t>
      </w:r>
      <w:r>
        <w:rPr>
          <w:b/>
          <w:sz w:val="24"/>
          <w:szCs w:val="24"/>
        </w:rPr>
        <w:t xml:space="preserve"> №</w:t>
      </w:r>
      <w:r>
        <w:rPr>
          <w:b/>
          <w:sz w:val="24"/>
          <w:szCs w:val="24"/>
          <w:lang w:val="ky-KG"/>
        </w:rPr>
        <w:t>4</w:t>
      </w:r>
    </w:p>
    <w:p w:rsidR="00A4771B" w:rsidRDefault="00A4771B" w:rsidP="00A4771B">
      <w:pPr>
        <w:spacing w:after="100" w:afterAutospacing="1" w:line="276" w:lineRule="auto"/>
        <w:jc w:val="center"/>
        <w:outlineLvl w:val="1"/>
        <w:rPr>
          <w:bCs/>
          <w:sz w:val="24"/>
          <w:szCs w:val="24"/>
          <w:lang w:val="ky-KG"/>
        </w:rPr>
      </w:pPr>
      <w:r>
        <w:rPr>
          <w:sz w:val="24"/>
          <w:szCs w:val="24"/>
        </w:rPr>
        <w:t>По курсу</w:t>
      </w:r>
      <w:r>
        <w:rPr>
          <w:bCs/>
          <w:sz w:val="24"/>
          <w:szCs w:val="24"/>
        </w:rPr>
        <w:t xml:space="preserve">  «</w:t>
      </w:r>
      <w:r>
        <w:rPr>
          <w:b/>
          <w:iCs/>
          <w:color w:val="000000"/>
          <w:sz w:val="24"/>
          <w:szCs w:val="24"/>
          <w:lang w:val="ky-KG"/>
        </w:rPr>
        <w:t>С</w:t>
      </w:r>
      <w:proofErr w:type="spellStart"/>
      <w:r>
        <w:rPr>
          <w:b/>
          <w:iCs/>
          <w:color w:val="000000"/>
          <w:sz w:val="24"/>
          <w:szCs w:val="24"/>
        </w:rPr>
        <w:t>удебная</w:t>
      </w:r>
      <w:proofErr w:type="spellEnd"/>
      <w:r>
        <w:rPr>
          <w:b/>
          <w:iCs/>
          <w:color w:val="000000"/>
          <w:sz w:val="24"/>
          <w:szCs w:val="24"/>
        </w:rPr>
        <w:t xml:space="preserve"> стоимостная экспертиза</w:t>
      </w:r>
      <w:r>
        <w:rPr>
          <w:bCs/>
          <w:sz w:val="24"/>
          <w:szCs w:val="24"/>
        </w:rPr>
        <w:t>»</w:t>
      </w:r>
    </w:p>
    <w:p w:rsidR="00A4771B" w:rsidRDefault="00A4771B" w:rsidP="00A4771B">
      <w:pPr>
        <w:rPr>
          <w:sz w:val="24"/>
          <w:szCs w:val="24"/>
          <w:lang w:val="ky-KG"/>
        </w:rPr>
      </w:pPr>
      <w:r>
        <w:rPr>
          <w:sz w:val="24"/>
          <w:szCs w:val="24"/>
          <w:lang w:val="ky-KG"/>
        </w:rPr>
        <w:t>1.</w:t>
      </w:r>
      <w:r>
        <w:rPr>
          <w:sz w:val="24"/>
          <w:szCs w:val="24"/>
        </w:rPr>
        <w:t>Классификация судебно-оценочных экспертиз</w:t>
      </w:r>
    </w:p>
    <w:p w:rsidR="00A4771B" w:rsidRDefault="00A4771B" w:rsidP="00A4771B">
      <w:pPr>
        <w:rPr>
          <w:sz w:val="24"/>
          <w:szCs w:val="24"/>
          <w:lang w:val="ky-KG"/>
        </w:rPr>
      </w:pPr>
    </w:p>
    <w:p w:rsidR="00A4771B" w:rsidRDefault="00A4771B" w:rsidP="00A4771B">
      <w:pPr>
        <w:rPr>
          <w:sz w:val="24"/>
          <w:szCs w:val="24"/>
          <w:lang w:val="ky-KG" w:eastAsia="en-US"/>
        </w:rPr>
      </w:pPr>
      <w:r>
        <w:rPr>
          <w:sz w:val="24"/>
          <w:szCs w:val="24"/>
          <w:lang w:val="ky-KG"/>
        </w:rPr>
        <w:t>2.</w:t>
      </w:r>
      <w:r>
        <w:rPr>
          <w:sz w:val="24"/>
          <w:szCs w:val="24"/>
          <w:lang w:eastAsia="en-US"/>
        </w:rPr>
        <w:t>Соответствии отчета Временным правилам, Стандартам оценки. Изучение условий задачи оценки.</w:t>
      </w:r>
    </w:p>
    <w:p w:rsidR="00A4771B" w:rsidRDefault="00A4771B" w:rsidP="00A4771B">
      <w:pPr>
        <w:rPr>
          <w:sz w:val="24"/>
          <w:szCs w:val="24"/>
          <w:lang w:val="ky-KG"/>
        </w:rPr>
      </w:pPr>
    </w:p>
    <w:p w:rsidR="00A4771B" w:rsidRDefault="00A4771B" w:rsidP="00A4771B">
      <w:pPr>
        <w:spacing w:line="252" w:lineRule="auto"/>
        <w:jc w:val="both"/>
        <w:rPr>
          <w:sz w:val="24"/>
          <w:szCs w:val="24"/>
          <w:lang w:eastAsia="en-US"/>
        </w:rPr>
      </w:pPr>
      <w:r>
        <w:rPr>
          <w:sz w:val="24"/>
          <w:szCs w:val="24"/>
          <w:lang w:val="ky-KG" w:eastAsia="en-US"/>
        </w:rPr>
        <w:t>3.</w:t>
      </w:r>
      <w:r>
        <w:rPr>
          <w:sz w:val="24"/>
          <w:szCs w:val="24"/>
          <w:lang w:eastAsia="en-US"/>
        </w:rPr>
        <w:t>Верификация алгоритма (модели) оценки путем воспроизведения расчетов оценщика</w:t>
      </w:r>
    </w:p>
    <w:p w:rsidR="00A4771B" w:rsidRDefault="00A4771B" w:rsidP="00A4771B">
      <w:pPr>
        <w:spacing w:line="276" w:lineRule="auto"/>
        <w:ind w:left="709"/>
        <w:rPr>
          <w:sz w:val="24"/>
          <w:szCs w:val="24"/>
        </w:rPr>
      </w:pPr>
    </w:p>
    <w:p w:rsidR="00A4771B" w:rsidRDefault="00A4771B" w:rsidP="00A4771B">
      <w:pPr>
        <w:spacing w:line="276" w:lineRule="auto"/>
        <w:jc w:val="center"/>
        <w:rPr>
          <w:b/>
          <w:sz w:val="24"/>
          <w:szCs w:val="24"/>
          <w:lang w:val="ky-KG"/>
        </w:rPr>
      </w:pPr>
      <w:r>
        <w:rPr>
          <w:b/>
          <w:sz w:val="24"/>
          <w:szCs w:val="24"/>
        </w:rPr>
        <w:t>ЗАВ. КАФЕДРОЙ ___________________</w:t>
      </w:r>
    </w:p>
    <w:p w:rsidR="00A4771B" w:rsidRDefault="00A4771B" w:rsidP="00A4771B">
      <w:pPr>
        <w:spacing w:line="276" w:lineRule="auto"/>
        <w:jc w:val="center"/>
        <w:rPr>
          <w:b/>
          <w:sz w:val="24"/>
          <w:szCs w:val="24"/>
          <w:lang w:val="ky-KG"/>
        </w:rPr>
      </w:pPr>
    </w:p>
    <w:p w:rsidR="00A4771B" w:rsidRDefault="00A4771B" w:rsidP="00A4771B">
      <w:pPr>
        <w:spacing w:line="276" w:lineRule="auto"/>
        <w:jc w:val="center"/>
        <w:rPr>
          <w:b/>
          <w:sz w:val="24"/>
          <w:szCs w:val="24"/>
          <w:lang w:val="ky-KG"/>
        </w:rPr>
      </w:pPr>
      <w:r>
        <w:rPr>
          <w:b/>
          <w:caps/>
          <w:sz w:val="24"/>
          <w:szCs w:val="24"/>
        </w:rPr>
        <w:t>эКЗАМЕНАЦИОННЫЙ Билет</w:t>
      </w:r>
      <w:r>
        <w:rPr>
          <w:b/>
          <w:sz w:val="24"/>
          <w:szCs w:val="24"/>
        </w:rPr>
        <w:t xml:space="preserve"> №</w:t>
      </w:r>
      <w:r>
        <w:rPr>
          <w:b/>
          <w:sz w:val="24"/>
          <w:szCs w:val="24"/>
          <w:lang w:val="ky-KG"/>
        </w:rPr>
        <w:t>5</w:t>
      </w:r>
    </w:p>
    <w:p w:rsidR="00A4771B" w:rsidRDefault="00A4771B" w:rsidP="00A4771B">
      <w:pPr>
        <w:spacing w:after="100" w:afterAutospacing="1" w:line="276" w:lineRule="auto"/>
        <w:jc w:val="center"/>
        <w:outlineLvl w:val="1"/>
        <w:rPr>
          <w:bCs/>
          <w:sz w:val="24"/>
          <w:szCs w:val="24"/>
          <w:lang w:val="ky-KG"/>
        </w:rPr>
      </w:pPr>
      <w:r>
        <w:rPr>
          <w:sz w:val="24"/>
          <w:szCs w:val="24"/>
        </w:rPr>
        <w:t>По курсу</w:t>
      </w:r>
      <w:r>
        <w:rPr>
          <w:bCs/>
          <w:sz w:val="24"/>
          <w:szCs w:val="24"/>
        </w:rPr>
        <w:t xml:space="preserve">  «</w:t>
      </w:r>
      <w:r>
        <w:rPr>
          <w:b/>
          <w:iCs/>
          <w:color w:val="000000"/>
          <w:sz w:val="24"/>
          <w:szCs w:val="24"/>
          <w:lang w:val="ky-KG"/>
        </w:rPr>
        <w:t>С</w:t>
      </w:r>
      <w:proofErr w:type="spellStart"/>
      <w:r>
        <w:rPr>
          <w:b/>
          <w:iCs/>
          <w:color w:val="000000"/>
          <w:sz w:val="24"/>
          <w:szCs w:val="24"/>
        </w:rPr>
        <w:t>удебная</w:t>
      </w:r>
      <w:proofErr w:type="spellEnd"/>
      <w:r>
        <w:rPr>
          <w:b/>
          <w:iCs/>
          <w:color w:val="000000"/>
          <w:sz w:val="24"/>
          <w:szCs w:val="24"/>
        </w:rPr>
        <w:t xml:space="preserve"> стоимостная экспертиза</w:t>
      </w:r>
      <w:r>
        <w:rPr>
          <w:bCs/>
          <w:sz w:val="24"/>
          <w:szCs w:val="24"/>
        </w:rPr>
        <w:t>»</w:t>
      </w:r>
    </w:p>
    <w:p w:rsidR="00A4771B" w:rsidRDefault="00A4771B" w:rsidP="00A4771B">
      <w:pPr>
        <w:rPr>
          <w:sz w:val="24"/>
          <w:szCs w:val="24"/>
          <w:lang w:val="ky-KG" w:eastAsia="en-US"/>
        </w:rPr>
      </w:pPr>
      <w:r>
        <w:rPr>
          <w:sz w:val="24"/>
          <w:szCs w:val="24"/>
          <w:lang w:val="ky-KG" w:eastAsia="en-US"/>
        </w:rPr>
        <w:t>1.</w:t>
      </w:r>
      <w:r>
        <w:rPr>
          <w:sz w:val="24"/>
          <w:szCs w:val="24"/>
          <w:lang w:eastAsia="en-US"/>
        </w:rPr>
        <w:t>Составление и реализация экспертом альтернативной модели стоимости</w:t>
      </w:r>
    </w:p>
    <w:p w:rsidR="00A4771B" w:rsidRDefault="00A4771B" w:rsidP="00A4771B">
      <w:pPr>
        <w:rPr>
          <w:sz w:val="24"/>
          <w:szCs w:val="24"/>
          <w:lang w:val="ky-KG" w:eastAsia="en-US"/>
        </w:rPr>
      </w:pPr>
    </w:p>
    <w:p w:rsidR="00A4771B" w:rsidRDefault="00A4771B" w:rsidP="00A4771B">
      <w:pPr>
        <w:jc w:val="both"/>
        <w:rPr>
          <w:lang w:val="ky-KG"/>
        </w:rPr>
      </w:pPr>
      <w:r>
        <w:rPr>
          <w:sz w:val="24"/>
          <w:szCs w:val="24"/>
          <w:lang w:val="ky-KG"/>
        </w:rPr>
        <w:t>2.</w:t>
      </w:r>
      <w:r>
        <w:rPr>
          <w:sz w:val="24"/>
          <w:szCs w:val="24"/>
        </w:rPr>
        <w:t>Общие положения методического обеспечения судебно-оценочной экспертизы</w:t>
      </w:r>
      <w:r>
        <w:t xml:space="preserve"> </w:t>
      </w:r>
    </w:p>
    <w:p w:rsidR="00A4771B" w:rsidRDefault="00A4771B" w:rsidP="00A4771B">
      <w:pPr>
        <w:jc w:val="both"/>
        <w:rPr>
          <w:lang w:val="ky-KG"/>
        </w:rPr>
      </w:pPr>
    </w:p>
    <w:p w:rsidR="00A4771B" w:rsidRDefault="00A4771B" w:rsidP="00A4771B">
      <w:pPr>
        <w:jc w:val="both"/>
        <w:rPr>
          <w:lang w:val="ky-KG"/>
        </w:rPr>
      </w:pPr>
      <w:r>
        <w:rPr>
          <w:sz w:val="24"/>
          <w:szCs w:val="24"/>
          <w:lang w:val="ky-KG"/>
        </w:rPr>
        <w:t>3.</w:t>
      </w:r>
      <w:r>
        <w:rPr>
          <w:sz w:val="24"/>
          <w:szCs w:val="24"/>
        </w:rPr>
        <w:t>Использование международного опыта организации оценочной деятельности в методическом обеспечении судебно-оценочной экспертизы</w:t>
      </w:r>
    </w:p>
    <w:p w:rsidR="00A4771B" w:rsidRDefault="00A4771B" w:rsidP="00A4771B">
      <w:pPr>
        <w:jc w:val="both"/>
        <w:rPr>
          <w:sz w:val="22"/>
          <w:szCs w:val="22"/>
          <w:lang w:val="ky-KG"/>
        </w:rPr>
      </w:pPr>
    </w:p>
    <w:p w:rsidR="00A4771B" w:rsidRDefault="00A4771B" w:rsidP="00A4771B">
      <w:pPr>
        <w:spacing w:after="100" w:afterAutospacing="1" w:line="276" w:lineRule="auto"/>
        <w:jc w:val="center"/>
        <w:outlineLvl w:val="1"/>
        <w:rPr>
          <w:bCs/>
          <w:sz w:val="24"/>
          <w:szCs w:val="24"/>
          <w:lang w:val="ky-KG"/>
        </w:rPr>
      </w:pPr>
      <w:r>
        <w:rPr>
          <w:b/>
          <w:sz w:val="24"/>
          <w:szCs w:val="24"/>
        </w:rPr>
        <w:t>ЗАВ. КАФЕДРОЙ ___________________</w:t>
      </w:r>
    </w:p>
    <w:p w:rsidR="00A4771B" w:rsidRDefault="00A4771B" w:rsidP="00A4771B">
      <w:pPr>
        <w:spacing w:line="276" w:lineRule="auto"/>
        <w:jc w:val="center"/>
        <w:rPr>
          <w:b/>
          <w:sz w:val="24"/>
          <w:szCs w:val="24"/>
          <w:lang w:val="ky-KG"/>
        </w:rPr>
      </w:pPr>
      <w:r>
        <w:rPr>
          <w:b/>
          <w:caps/>
          <w:sz w:val="24"/>
          <w:szCs w:val="24"/>
        </w:rPr>
        <w:t>эКЗАМЕНАЦИОННЫЙ Билет</w:t>
      </w:r>
      <w:r>
        <w:rPr>
          <w:b/>
          <w:sz w:val="24"/>
          <w:szCs w:val="24"/>
        </w:rPr>
        <w:t xml:space="preserve"> №</w:t>
      </w:r>
      <w:r>
        <w:rPr>
          <w:b/>
          <w:sz w:val="24"/>
          <w:szCs w:val="24"/>
          <w:lang w:val="ky-KG"/>
        </w:rPr>
        <w:t>6</w:t>
      </w:r>
    </w:p>
    <w:p w:rsidR="00A4771B" w:rsidRDefault="00A4771B" w:rsidP="00A4771B">
      <w:pPr>
        <w:spacing w:after="100" w:afterAutospacing="1" w:line="276" w:lineRule="auto"/>
        <w:jc w:val="center"/>
        <w:outlineLvl w:val="1"/>
        <w:rPr>
          <w:bCs/>
          <w:sz w:val="24"/>
          <w:szCs w:val="24"/>
          <w:lang w:val="ky-KG"/>
        </w:rPr>
      </w:pPr>
      <w:r>
        <w:rPr>
          <w:sz w:val="24"/>
          <w:szCs w:val="24"/>
        </w:rPr>
        <w:t>По курсу</w:t>
      </w:r>
      <w:r>
        <w:rPr>
          <w:bCs/>
          <w:sz w:val="24"/>
          <w:szCs w:val="24"/>
        </w:rPr>
        <w:t xml:space="preserve">  «</w:t>
      </w:r>
      <w:r>
        <w:rPr>
          <w:b/>
          <w:iCs/>
          <w:color w:val="000000"/>
          <w:sz w:val="24"/>
          <w:szCs w:val="24"/>
          <w:lang w:val="ky-KG"/>
        </w:rPr>
        <w:t>С</w:t>
      </w:r>
      <w:proofErr w:type="spellStart"/>
      <w:r>
        <w:rPr>
          <w:b/>
          <w:iCs/>
          <w:color w:val="000000"/>
          <w:sz w:val="24"/>
          <w:szCs w:val="24"/>
        </w:rPr>
        <w:t>удебная</w:t>
      </w:r>
      <w:proofErr w:type="spellEnd"/>
      <w:r>
        <w:rPr>
          <w:b/>
          <w:iCs/>
          <w:color w:val="000000"/>
          <w:sz w:val="24"/>
          <w:szCs w:val="24"/>
        </w:rPr>
        <w:t xml:space="preserve"> стоимостная экспертиза</w:t>
      </w:r>
      <w:r>
        <w:rPr>
          <w:bCs/>
          <w:sz w:val="24"/>
          <w:szCs w:val="24"/>
        </w:rPr>
        <w:t>»</w:t>
      </w:r>
    </w:p>
    <w:p w:rsidR="00A4771B" w:rsidRDefault="00A4771B" w:rsidP="00A4771B">
      <w:pPr>
        <w:jc w:val="both"/>
        <w:rPr>
          <w:lang w:val="ky-KG"/>
        </w:rPr>
      </w:pPr>
      <w:r>
        <w:rPr>
          <w:sz w:val="24"/>
          <w:szCs w:val="24"/>
          <w:lang w:val="ky-KG"/>
        </w:rPr>
        <w:t>1.</w:t>
      </w:r>
      <w:r>
        <w:rPr>
          <w:sz w:val="24"/>
          <w:szCs w:val="24"/>
        </w:rPr>
        <w:t>Оптимизация процессов стандартизации методического обеспечения судебно-оценочной экспертизы</w:t>
      </w:r>
      <w:r>
        <w:t xml:space="preserve"> </w:t>
      </w:r>
    </w:p>
    <w:p w:rsidR="00A4771B" w:rsidRDefault="00A4771B" w:rsidP="00A4771B">
      <w:pPr>
        <w:jc w:val="both"/>
        <w:rPr>
          <w:lang w:val="ky-KG"/>
        </w:rPr>
      </w:pPr>
    </w:p>
    <w:p w:rsidR="00A4771B" w:rsidRDefault="00A4771B" w:rsidP="00A4771B">
      <w:pPr>
        <w:jc w:val="both"/>
        <w:rPr>
          <w:sz w:val="24"/>
          <w:szCs w:val="24"/>
          <w:lang w:val="ky-KG"/>
        </w:rPr>
      </w:pPr>
      <w:r>
        <w:rPr>
          <w:lang w:val="ky-KG"/>
        </w:rPr>
        <w:t>2.</w:t>
      </w:r>
      <w:r>
        <w:rPr>
          <w:sz w:val="24"/>
          <w:szCs w:val="24"/>
        </w:rPr>
        <w:t>Совершенствование системы классификаторов для методического обеспечения судебно-оценочной экспертизы</w:t>
      </w:r>
    </w:p>
    <w:p w:rsidR="00A4771B" w:rsidRDefault="00A4771B" w:rsidP="00A4771B">
      <w:pPr>
        <w:jc w:val="both"/>
        <w:rPr>
          <w:sz w:val="24"/>
          <w:szCs w:val="24"/>
          <w:lang w:val="ky-KG"/>
        </w:rPr>
      </w:pPr>
    </w:p>
    <w:p w:rsidR="00A4771B" w:rsidRDefault="00A4771B" w:rsidP="00A4771B">
      <w:pPr>
        <w:jc w:val="both"/>
      </w:pPr>
      <w:r>
        <w:rPr>
          <w:sz w:val="24"/>
          <w:szCs w:val="24"/>
          <w:lang w:val="ky-KG"/>
        </w:rPr>
        <w:t>3.</w:t>
      </w:r>
      <w:r>
        <w:rPr>
          <w:sz w:val="24"/>
          <w:szCs w:val="24"/>
        </w:rPr>
        <w:t>Информационные технологии для интегрирования</w:t>
      </w:r>
      <w:r>
        <w:rPr>
          <w:lang w:val="ky-KG"/>
        </w:rPr>
        <w:t xml:space="preserve"> </w:t>
      </w:r>
      <w:r>
        <w:rPr>
          <w:sz w:val="24"/>
          <w:szCs w:val="24"/>
        </w:rPr>
        <w:t>судебно-оценочной экспертизы в систему электронного судопроизводства</w:t>
      </w:r>
    </w:p>
    <w:p w:rsidR="00A4771B" w:rsidRDefault="00A4771B" w:rsidP="00A4771B">
      <w:pPr>
        <w:spacing w:line="276" w:lineRule="auto"/>
        <w:ind w:left="709"/>
        <w:rPr>
          <w:sz w:val="24"/>
          <w:szCs w:val="24"/>
        </w:rPr>
      </w:pPr>
    </w:p>
    <w:p w:rsidR="00A4771B" w:rsidRDefault="00A4771B" w:rsidP="00A4771B">
      <w:pPr>
        <w:spacing w:line="276" w:lineRule="auto"/>
        <w:jc w:val="center"/>
        <w:rPr>
          <w:b/>
          <w:sz w:val="24"/>
          <w:szCs w:val="24"/>
          <w:lang w:val="ky-KG"/>
        </w:rPr>
      </w:pPr>
      <w:r>
        <w:rPr>
          <w:b/>
          <w:sz w:val="24"/>
          <w:szCs w:val="24"/>
        </w:rPr>
        <w:t>ЗАВ. КАФЕДРОЙ ___________________</w:t>
      </w:r>
    </w:p>
    <w:p w:rsidR="00A4771B" w:rsidRDefault="00A4771B" w:rsidP="00A4771B">
      <w:pPr>
        <w:widowControl/>
        <w:autoSpaceDE/>
        <w:adjustRightInd/>
        <w:spacing w:after="200" w:line="276" w:lineRule="auto"/>
        <w:rPr>
          <w:b/>
          <w:color w:val="000000"/>
          <w:sz w:val="24"/>
          <w:szCs w:val="24"/>
          <w:lang w:val="ky-KG"/>
        </w:rPr>
      </w:pPr>
    </w:p>
    <w:p w:rsidR="00A4771B" w:rsidRDefault="00A4771B" w:rsidP="00A4771B">
      <w:pPr>
        <w:spacing w:line="276" w:lineRule="auto"/>
        <w:jc w:val="center"/>
        <w:rPr>
          <w:b/>
          <w:sz w:val="24"/>
          <w:szCs w:val="24"/>
          <w:lang w:val="ky-KG"/>
        </w:rPr>
      </w:pPr>
      <w:r>
        <w:rPr>
          <w:b/>
          <w:caps/>
          <w:sz w:val="24"/>
          <w:szCs w:val="24"/>
        </w:rPr>
        <w:t>эКЗАМЕНАЦИОННЫЙ Билет</w:t>
      </w:r>
      <w:r>
        <w:rPr>
          <w:b/>
          <w:sz w:val="24"/>
          <w:szCs w:val="24"/>
        </w:rPr>
        <w:t xml:space="preserve"> №</w:t>
      </w:r>
      <w:r>
        <w:rPr>
          <w:b/>
          <w:sz w:val="24"/>
          <w:szCs w:val="24"/>
          <w:lang w:val="ky-KG"/>
        </w:rPr>
        <w:t>7</w:t>
      </w:r>
    </w:p>
    <w:p w:rsidR="00A4771B" w:rsidRDefault="00A4771B" w:rsidP="00A4771B">
      <w:pPr>
        <w:spacing w:after="100" w:afterAutospacing="1" w:line="276" w:lineRule="auto"/>
        <w:jc w:val="center"/>
        <w:outlineLvl w:val="1"/>
        <w:rPr>
          <w:bCs/>
          <w:sz w:val="24"/>
          <w:szCs w:val="24"/>
          <w:lang w:val="ky-KG"/>
        </w:rPr>
      </w:pPr>
      <w:r>
        <w:rPr>
          <w:sz w:val="24"/>
          <w:szCs w:val="24"/>
        </w:rPr>
        <w:t>По курсу</w:t>
      </w:r>
      <w:r>
        <w:rPr>
          <w:bCs/>
          <w:sz w:val="24"/>
          <w:szCs w:val="24"/>
        </w:rPr>
        <w:t xml:space="preserve">  «</w:t>
      </w:r>
      <w:r>
        <w:rPr>
          <w:b/>
          <w:iCs/>
          <w:color w:val="000000"/>
          <w:sz w:val="24"/>
          <w:szCs w:val="24"/>
          <w:lang w:val="ky-KG"/>
        </w:rPr>
        <w:t>С</w:t>
      </w:r>
      <w:proofErr w:type="spellStart"/>
      <w:r>
        <w:rPr>
          <w:b/>
          <w:iCs/>
          <w:color w:val="000000"/>
          <w:sz w:val="24"/>
          <w:szCs w:val="24"/>
        </w:rPr>
        <w:t>удебная</w:t>
      </w:r>
      <w:proofErr w:type="spellEnd"/>
      <w:r>
        <w:rPr>
          <w:b/>
          <w:iCs/>
          <w:color w:val="000000"/>
          <w:sz w:val="24"/>
          <w:szCs w:val="24"/>
        </w:rPr>
        <w:t xml:space="preserve"> стоимостная экспертиза</w:t>
      </w:r>
      <w:r>
        <w:rPr>
          <w:bCs/>
          <w:sz w:val="24"/>
          <w:szCs w:val="24"/>
        </w:rPr>
        <w:t>»</w:t>
      </w:r>
    </w:p>
    <w:p w:rsidR="00A4771B" w:rsidRDefault="00A4771B" w:rsidP="00A4771B">
      <w:pPr>
        <w:jc w:val="both"/>
        <w:rPr>
          <w:sz w:val="24"/>
          <w:szCs w:val="24"/>
          <w:lang w:val="ky-KG"/>
        </w:rPr>
      </w:pPr>
      <w:r>
        <w:rPr>
          <w:sz w:val="24"/>
          <w:szCs w:val="24"/>
          <w:lang w:val="ky-KG"/>
        </w:rPr>
        <w:t>1.</w:t>
      </w:r>
      <w:r>
        <w:rPr>
          <w:sz w:val="24"/>
          <w:szCs w:val="24"/>
        </w:rPr>
        <w:t>Нарушение экспертом процессуального режима и процедуры производства экспертизы</w:t>
      </w:r>
    </w:p>
    <w:p w:rsidR="00A4771B" w:rsidRDefault="00A4771B" w:rsidP="00A4771B">
      <w:pPr>
        <w:jc w:val="both"/>
        <w:rPr>
          <w:sz w:val="24"/>
          <w:szCs w:val="24"/>
          <w:lang w:val="ky-KG"/>
        </w:rPr>
      </w:pPr>
    </w:p>
    <w:p w:rsidR="00A4771B" w:rsidRDefault="00A4771B" w:rsidP="00A4771B">
      <w:pPr>
        <w:jc w:val="both"/>
        <w:rPr>
          <w:sz w:val="24"/>
          <w:szCs w:val="24"/>
          <w:lang w:val="ky-KG"/>
        </w:rPr>
      </w:pPr>
      <w:r>
        <w:rPr>
          <w:sz w:val="24"/>
          <w:szCs w:val="24"/>
          <w:lang w:val="ky-KG"/>
        </w:rPr>
        <w:t>2.</w:t>
      </w:r>
      <w:r>
        <w:rPr>
          <w:sz w:val="24"/>
          <w:szCs w:val="24"/>
        </w:rPr>
        <w:t>Выход эксперта за пределы своей компетенции</w:t>
      </w:r>
    </w:p>
    <w:p w:rsidR="00A4771B" w:rsidRDefault="00A4771B" w:rsidP="00A4771B">
      <w:pPr>
        <w:jc w:val="both"/>
        <w:rPr>
          <w:sz w:val="24"/>
          <w:szCs w:val="24"/>
          <w:lang w:val="ky-KG"/>
        </w:rPr>
      </w:pPr>
    </w:p>
    <w:p w:rsidR="00A4771B" w:rsidRDefault="00A4771B" w:rsidP="00A4771B">
      <w:pPr>
        <w:jc w:val="both"/>
        <w:rPr>
          <w:sz w:val="24"/>
          <w:szCs w:val="24"/>
        </w:rPr>
      </w:pPr>
      <w:r>
        <w:rPr>
          <w:sz w:val="24"/>
          <w:szCs w:val="24"/>
          <w:lang w:val="ky-KG"/>
        </w:rPr>
        <w:t>3.</w:t>
      </w:r>
      <w:r>
        <w:rPr>
          <w:sz w:val="24"/>
          <w:szCs w:val="24"/>
        </w:rPr>
        <w:t>Выражение экспертной инициативы в не предусмотренных законом формах;</w:t>
      </w:r>
    </w:p>
    <w:p w:rsidR="00A4771B" w:rsidRDefault="00A4771B" w:rsidP="00A4771B">
      <w:pPr>
        <w:spacing w:line="276" w:lineRule="auto"/>
        <w:ind w:left="709"/>
        <w:rPr>
          <w:sz w:val="24"/>
          <w:szCs w:val="24"/>
        </w:rPr>
      </w:pPr>
    </w:p>
    <w:p w:rsidR="00A4771B" w:rsidRDefault="00A4771B" w:rsidP="00A4771B">
      <w:pPr>
        <w:spacing w:line="276" w:lineRule="auto"/>
        <w:jc w:val="center"/>
        <w:rPr>
          <w:b/>
          <w:sz w:val="24"/>
          <w:szCs w:val="24"/>
          <w:lang w:val="ky-KG"/>
        </w:rPr>
      </w:pPr>
      <w:r>
        <w:rPr>
          <w:b/>
          <w:sz w:val="24"/>
          <w:szCs w:val="24"/>
        </w:rPr>
        <w:t>ЗАВ. КАФЕДРОЙ ___________________</w:t>
      </w:r>
    </w:p>
    <w:p w:rsidR="00A4771B" w:rsidRDefault="00A4771B" w:rsidP="00A4771B">
      <w:pPr>
        <w:widowControl/>
        <w:autoSpaceDE/>
        <w:adjustRightInd/>
        <w:spacing w:after="200" w:line="276" w:lineRule="auto"/>
        <w:rPr>
          <w:b/>
          <w:color w:val="000000"/>
          <w:sz w:val="24"/>
          <w:szCs w:val="24"/>
          <w:lang w:val="ky-KG"/>
        </w:rPr>
      </w:pPr>
    </w:p>
    <w:p w:rsidR="00A4771B" w:rsidRDefault="00A4771B" w:rsidP="00A4771B">
      <w:pPr>
        <w:spacing w:line="276" w:lineRule="auto"/>
        <w:jc w:val="center"/>
        <w:rPr>
          <w:b/>
          <w:sz w:val="24"/>
          <w:szCs w:val="24"/>
          <w:lang w:val="ky-KG"/>
        </w:rPr>
      </w:pPr>
      <w:r>
        <w:rPr>
          <w:b/>
          <w:caps/>
          <w:sz w:val="24"/>
          <w:szCs w:val="24"/>
        </w:rPr>
        <w:t>эКЗАМЕНАЦИОННЫЙ Билет</w:t>
      </w:r>
      <w:r>
        <w:rPr>
          <w:b/>
          <w:sz w:val="24"/>
          <w:szCs w:val="24"/>
        </w:rPr>
        <w:t xml:space="preserve"> №</w:t>
      </w:r>
      <w:r>
        <w:rPr>
          <w:b/>
          <w:sz w:val="24"/>
          <w:szCs w:val="24"/>
          <w:lang w:val="ky-KG"/>
        </w:rPr>
        <w:t>8</w:t>
      </w:r>
    </w:p>
    <w:p w:rsidR="00A4771B" w:rsidRDefault="00A4771B" w:rsidP="00A4771B">
      <w:pPr>
        <w:spacing w:after="100" w:afterAutospacing="1" w:line="276" w:lineRule="auto"/>
        <w:jc w:val="center"/>
        <w:outlineLvl w:val="1"/>
        <w:rPr>
          <w:bCs/>
          <w:sz w:val="24"/>
          <w:szCs w:val="24"/>
          <w:lang w:val="ky-KG"/>
        </w:rPr>
      </w:pPr>
      <w:r>
        <w:rPr>
          <w:sz w:val="24"/>
          <w:szCs w:val="24"/>
        </w:rPr>
        <w:t>По курсу</w:t>
      </w:r>
      <w:r>
        <w:rPr>
          <w:bCs/>
          <w:sz w:val="24"/>
          <w:szCs w:val="24"/>
        </w:rPr>
        <w:t xml:space="preserve">  «</w:t>
      </w:r>
      <w:r>
        <w:rPr>
          <w:b/>
          <w:iCs/>
          <w:color w:val="000000"/>
          <w:sz w:val="24"/>
          <w:szCs w:val="24"/>
          <w:lang w:val="ky-KG"/>
        </w:rPr>
        <w:t>С</w:t>
      </w:r>
      <w:proofErr w:type="spellStart"/>
      <w:r>
        <w:rPr>
          <w:b/>
          <w:iCs/>
          <w:color w:val="000000"/>
          <w:sz w:val="24"/>
          <w:szCs w:val="24"/>
        </w:rPr>
        <w:t>удебная</w:t>
      </w:r>
      <w:proofErr w:type="spellEnd"/>
      <w:r>
        <w:rPr>
          <w:b/>
          <w:iCs/>
          <w:color w:val="000000"/>
          <w:sz w:val="24"/>
          <w:szCs w:val="24"/>
        </w:rPr>
        <w:t xml:space="preserve"> стоимостная экспертиза</w:t>
      </w:r>
      <w:r>
        <w:rPr>
          <w:bCs/>
          <w:sz w:val="24"/>
          <w:szCs w:val="24"/>
        </w:rPr>
        <w:t>»</w:t>
      </w:r>
    </w:p>
    <w:p w:rsidR="00A4771B" w:rsidRDefault="00A4771B" w:rsidP="00A4771B">
      <w:pPr>
        <w:jc w:val="both"/>
        <w:rPr>
          <w:sz w:val="24"/>
          <w:szCs w:val="24"/>
          <w:lang w:val="ky-KG"/>
        </w:rPr>
      </w:pPr>
      <w:r>
        <w:rPr>
          <w:sz w:val="24"/>
          <w:szCs w:val="24"/>
          <w:lang w:val="ky-KG"/>
        </w:rPr>
        <w:t>1.</w:t>
      </w:r>
      <w:r>
        <w:rPr>
          <w:sz w:val="24"/>
          <w:szCs w:val="24"/>
        </w:rPr>
        <w:t>Самостоятельное собирание материалов и объектов экспертизы</w:t>
      </w:r>
    </w:p>
    <w:p w:rsidR="00A4771B" w:rsidRDefault="00A4771B" w:rsidP="00A4771B">
      <w:pPr>
        <w:jc w:val="both"/>
        <w:rPr>
          <w:sz w:val="24"/>
          <w:szCs w:val="24"/>
          <w:lang w:val="ky-KG"/>
        </w:rPr>
      </w:pPr>
    </w:p>
    <w:p w:rsidR="00A4771B" w:rsidRDefault="00A4771B" w:rsidP="00A4771B">
      <w:pPr>
        <w:jc w:val="both"/>
        <w:rPr>
          <w:sz w:val="24"/>
          <w:szCs w:val="24"/>
          <w:lang w:val="ky-KG"/>
        </w:rPr>
      </w:pPr>
      <w:r>
        <w:rPr>
          <w:sz w:val="24"/>
          <w:szCs w:val="24"/>
          <w:lang w:val="ky-KG"/>
        </w:rPr>
        <w:t>2.</w:t>
      </w:r>
      <w:r>
        <w:rPr>
          <w:sz w:val="24"/>
          <w:szCs w:val="24"/>
        </w:rPr>
        <w:t>Обоснование выводов материалами дела, а не результатами исследования</w:t>
      </w:r>
    </w:p>
    <w:p w:rsidR="00A4771B" w:rsidRDefault="00A4771B" w:rsidP="00A4771B">
      <w:pPr>
        <w:jc w:val="both"/>
        <w:rPr>
          <w:sz w:val="24"/>
          <w:szCs w:val="24"/>
          <w:lang w:val="ky-KG"/>
        </w:rPr>
      </w:pPr>
    </w:p>
    <w:p w:rsidR="00A4771B" w:rsidRDefault="00A4771B" w:rsidP="00A4771B">
      <w:pPr>
        <w:jc w:val="both"/>
        <w:rPr>
          <w:sz w:val="24"/>
          <w:szCs w:val="24"/>
        </w:rPr>
      </w:pPr>
      <w:r>
        <w:rPr>
          <w:sz w:val="24"/>
          <w:szCs w:val="24"/>
          <w:lang w:val="ky-KG"/>
        </w:rPr>
        <w:t>3.</w:t>
      </w:r>
      <w:r>
        <w:rPr>
          <w:sz w:val="24"/>
          <w:szCs w:val="24"/>
        </w:rPr>
        <w:t>Задачи и социально-экономические функции оценочной деятельности»</w:t>
      </w:r>
    </w:p>
    <w:p w:rsidR="00A4771B" w:rsidRDefault="00A4771B" w:rsidP="00A4771B">
      <w:pPr>
        <w:spacing w:line="276" w:lineRule="auto"/>
        <w:ind w:left="709"/>
        <w:rPr>
          <w:sz w:val="24"/>
          <w:szCs w:val="24"/>
        </w:rPr>
      </w:pPr>
    </w:p>
    <w:p w:rsidR="00A4771B" w:rsidRDefault="00A4771B" w:rsidP="00A4771B">
      <w:pPr>
        <w:spacing w:line="276" w:lineRule="auto"/>
        <w:jc w:val="center"/>
        <w:rPr>
          <w:b/>
          <w:sz w:val="24"/>
          <w:szCs w:val="24"/>
          <w:lang w:val="ky-KG"/>
        </w:rPr>
      </w:pPr>
      <w:r>
        <w:rPr>
          <w:b/>
          <w:sz w:val="24"/>
          <w:szCs w:val="24"/>
        </w:rPr>
        <w:t>ЗАВ. КАФЕДРОЙ ___________________</w:t>
      </w:r>
    </w:p>
    <w:p w:rsidR="007C3742" w:rsidRDefault="007C3742" w:rsidP="00C57EC9">
      <w:pPr>
        <w:widowControl/>
        <w:autoSpaceDE/>
        <w:autoSpaceDN/>
        <w:adjustRightInd/>
        <w:spacing w:after="200" w:line="276" w:lineRule="auto"/>
        <w:rPr>
          <w:b/>
          <w:color w:val="000000"/>
          <w:sz w:val="24"/>
          <w:szCs w:val="24"/>
          <w:lang w:val="ky-KG"/>
        </w:rPr>
      </w:pPr>
    </w:p>
    <w:p w:rsidR="00C57EC9" w:rsidRDefault="00C57EC9" w:rsidP="00C57EC9">
      <w:pPr>
        <w:widowControl/>
        <w:autoSpaceDE/>
        <w:autoSpaceDN/>
        <w:adjustRightInd/>
        <w:spacing w:after="200" w:line="276" w:lineRule="auto"/>
        <w:rPr>
          <w:b/>
          <w:color w:val="000000"/>
          <w:sz w:val="24"/>
          <w:szCs w:val="24"/>
          <w:lang w:val="ky-KG"/>
        </w:rPr>
      </w:pPr>
    </w:p>
    <w:p w:rsidR="00A4771B" w:rsidRPr="0067421C" w:rsidRDefault="00A4771B" w:rsidP="00C50647">
      <w:pPr>
        <w:widowControl/>
        <w:autoSpaceDE/>
        <w:autoSpaceDN/>
        <w:adjustRightInd/>
        <w:spacing w:after="200" w:line="276" w:lineRule="auto"/>
        <w:jc w:val="center"/>
        <w:rPr>
          <w:b/>
          <w:color w:val="000000"/>
          <w:sz w:val="24"/>
          <w:szCs w:val="24"/>
        </w:rPr>
      </w:pPr>
    </w:p>
    <w:p w:rsidR="00A4771B" w:rsidRPr="0067421C" w:rsidRDefault="00A4771B" w:rsidP="00C50647">
      <w:pPr>
        <w:widowControl/>
        <w:autoSpaceDE/>
        <w:autoSpaceDN/>
        <w:adjustRightInd/>
        <w:spacing w:after="200" w:line="276" w:lineRule="auto"/>
        <w:jc w:val="center"/>
        <w:rPr>
          <w:b/>
          <w:color w:val="000000"/>
          <w:sz w:val="24"/>
          <w:szCs w:val="24"/>
        </w:rPr>
      </w:pPr>
    </w:p>
    <w:p w:rsidR="00A4771B" w:rsidRDefault="00A4771B" w:rsidP="00C50647">
      <w:pPr>
        <w:widowControl/>
        <w:autoSpaceDE/>
        <w:autoSpaceDN/>
        <w:adjustRightInd/>
        <w:spacing w:after="200" w:line="276" w:lineRule="auto"/>
        <w:jc w:val="center"/>
        <w:rPr>
          <w:b/>
          <w:color w:val="000000"/>
          <w:sz w:val="24"/>
          <w:szCs w:val="24"/>
        </w:rPr>
      </w:pPr>
    </w:p>
    <w:p w:rsidR="0057662E" w:rsidRDefault="0057662E" w:rsidP="00C50647">
      <w:pPr>
        <w:widowControl/>
        <w:autoSpaceDE/>
        <w:autoSpaceDN/>
        <w:adjustRightInd/>
        <w:spacing w:after="200" w:line="276" w:lineRule="auto"/>
        <w:jc w:val="center"/>
        <w:rPr>
          <w:b/>
          <w:color w:val="000000"/>
          <w:sz w:val="24"/>
          <w:szCs w:val="24"/>
        </w:rPr>
      </w:pPr>
    </w:p>
    <w:p w:rsidR="0057662E" w:rsidRDefault="0057662E" w:rsidP="00C50647">
      <w:pPr>
        <w:widowControl/>
        <w:autoSpaceDE/>
        <w:autoSpaceDN/>
        <w:adjustRightInd/>
        <w:spacing w:after="200" w:line="276" w:lineRule="auto"/>
        <w:jc w:val="center"/>
        <w:rPr>
          <w:b/>
          <w:color w:val="000000"/>
          <w:sz w:val="24"/>
          <w:szCs w:val="24"/>
        </w:rPr>
      </w:pPr>
    </w:p>
    <w:p w:rsidR="0057662E" w:rsidRDefault="0057662E" w:rsidP="00C50647">
      <w:pPr>
        <w:widowControl/>
        <w:autoSpaceDE/>
        <w:autoSpaceDN/>
        <w:adjustRightInd/>
        <w:spacing w:after="200" w:line="276" w:lineRule="auto"/>
        <w:jc w:val="center"/>
        <w:rPr>
          <w:b/>
          <w:color w:val="000000"/>
          <w:sz w:val="24"/>
          <w:szCs w:val="24"/>
        </w:rPr>
      </w:pPr>
    </w:p>
    <w:p w:rsidR="0057662E" w:rsidRPr="0067421C" w:rsidRDefault="0057662E" w:rsidP="00C50647">
      <w:pPr>
        <w:widowControl/>
        <w:autoSpaceDE/>
        <w:autoSpaceDN/>
        <w:adjustRightInd/>
        <w:spacing w:after="200" w:line="276" w:lineRule="auto"/>
        <w:jc w:val="center"/>
        <w:rPr>
          <w:b/>
          <w:color w:val="000000"/>
          <w:sz w:val="24"/>
          <w:szCs w:val="24"/>
        </w:rPr>
      </w:pPr>
    </w:p>
    <w:p w:rsidR="00A4771B" w:rsidRPr="0067421C" w:rsidRDefault="00A4771B" w:rsidP="00C50647">
      <w:pPr>
        <w:widowControl/>
        <w:autoSpaceDE/>
        <w:autoSpaceDN/>
        <w:adjustRightInd/>
        <w:spacing w:after="200" w:line="276" w:lineRule="auto"/>
        <w:jc w:val="center"/>
        <w:rPr>
          <w:b/>
          <w:color w:val="000000"/>
          <w:sz w:val="24"/>
          <w:szCs w:val="24"/>
        </w:rPr>
      </w:pPr>
    </w:p>
    <w:p w:rsidR="00A4771B" w:rsidRPr="0067421C" w:rsidRDefault="00A4771B" w:rsidP="00C50647">
      <w:pPr>
        <w:widowControl/>
        <w:autoSpaceDE/>
        <w:autoSpaceDN/>
        <w:adjustRightInd/>
        <w:spacing w:after="200" w:line="276" w:lineRule="auto"/>
        <w:jc w:val="center"/>
        <w:rPr>
          <w:b/>
          <w:color w:val="000000"/>
          <w:sz w:val="24"/>
          <w:szCs w:val="24"/>
        </w:rPr>
      </w:pPr>
    </w:p>
    <w:p w:rsidR="00A4771B" w:rsidRDefault="00A4771B" w:rsidP="00C50647">
      <w:pPr>
        <w:widowControl/>
        <w:autoSpaceDE/>
        <w:autoSpaceDN/>
        <w:adjustRightInd/>
        <w:spacing w:after="200" w:line="276" w:lineRule="auto"/>
        <w:jc w:val="center"/>
        <w:rPr>
          <w:b/>
          <w:color w:val="000000"/>
          <w:sz w:val="24"/>
          <w:szCs w:val="24"/>
          <w:lang w:val="ky-KG"/>
        </w:rPr>
      </w:pPr>
    </w:p>
    <w:p w:rsidR="00E441B9" w:rsidRDefault="00E441B9" w:rsidP="00C50647">
      <w:pPr>
        <w:widowControl/>
        <w:autoSpaceDE/>
        <w:autoSpaceDN/>
        <w:adjustRightInd/>
        <w:spacing w:after="200" w:line="276" w:lineRule="auto"/>
        <w:jc w:val="center"/>
        <w:rPr>
          <w:b/>
          <w:color w:val="000000"/>
          <w:sz w:val="24"/>
          <w:szCs w:val="24"/>
          <w:lang w:val="ky-KG"/>
        </w:rPr>
      </w:pPr>
    </w:p>
    <w:p w:rsidR="00E441B9" w:rsidRDefault="00E441B9" w:rsidP="00C50647">
      <w:pPr>
        <w:widowControl/>
        <w:autoSpaceDE/>
        <w:autoSpaceDN/>
        <w:adjustRightInd/>
        <w:spacing w:after="200" w:line="276" w:lineRule="auto"/>
        <w:jc w:val="center"/>
        <w:rPr>
          <w:b/>
          <w:color w:val="000000"/>
          <w:sz w:val="24"/>
          <w:szCs w:val="24"/>
          <w:lang w:val="ky-KG"/>
        </w:rPr>
      </w:pPr>
    </w:p>
    <w:p w:rsidR="00E441B9" w:rsidRDefault="00E441B9" w:rsidP="00C50647">
      <w:pPr>
        <w:widowControl/>
        <w:autoSpaceDE/>
        <w:autoSpaceDN/>
        <w:adjustRightInd/>
        <w:spacing w:after="200" w:line="276" w:lineRule="auto"/>
        <w:jc w:val="center"/>
        <w:rPr>
          <w:b/>
          <w:color w:val="000000"/>
          <w:sz w:val="24"/>
          <w:szCs w:val="24"/>
          <w:lang w:val="ky-KG"/>
        </w:rPr>
      </w:pPr>
    </w:p>
    <w:p w:rsidR="00E441B9" w:rsidRDefault="00E441B9" w:rsidP="00C50647">
      <w:pPr>
        <w:widowControl/>
        <w:autoSpaceDE/>
        <w:autoSpaceDN/>
        <w:adjustRightInd/>
        <w:spacing w:after="200" w:line="276" w:lineRule="auto"/>
        <w:jc w:val="center"/>
        <w:rPr>
          <w:b/>
          <w:color w:val="000000"/>
          <w:sz w:val="24"/>
          <w:szCs w:val="24"/>
          <w:lang w:val="ky-KG"/>
        </w:rPr>
      </w:pPr>
    </w:p>
    <w:p w:rsidR="00E441B9" w:rsidRDefault="00E441B9" w:rsidP="00C50647">
      <w:pPr>
        <w:widowControl/>
        <w:autoSpaceDE/>
        <w:autoSpaceDN/>
        <w:adjustRightInd/>
        <w:spacing w:after="200" w:line="276" w:lineRule="auto"/>
        <w:jc w:val="center"/>
        <w:rPr>
          <w:b/>
          <w:color w:val="000000"/>
          <w:sz w:val="24"/>
          <w:szCs w:val="24"/>
          <w:lang w:val="ky-KG"/>
        </w:rPr>
      </w:pPr>
    </w:p>
    <w:p w:rsidR="00E441B9" w:rsidRPr="00E441B9" w:rsidRDefault="00E441B9" w:rsidP="00C50647">
      <w:pPr>
        <w:widowControl/>
        <w:autoSpaceDE/>
        <w:autoSpaceDN/>
        <w:adjustRightInd/>
        <w:spacing w:after="200" w:line="276" w:lineRule="auto"/>
        <w:jc w:val="center"/>
        <w:rPr>
          <w:b/>
          <w:color w:val="000000"/>
          <w:sz w:val="24"/>
          <w:szCs w:val="24"/>
          <w:lang w:val="ky-KG"/>
        </w:rPr>
      </w:pPr>
    </w:p>
    <w:p w:rsidR="008A2428" w:rsidRDefault="00790ADA" w:rsidP="00C50647">
      <w:pPr>
        <w:widowControl/>
        <w:autoSpaceDE/>
        <w:autoSpaceDN/>
        <w:adjustRightInd/>
        <w:spacing w:after="200" w:line="276" w:lineRule="auto"/>
        <w:jc w:val="center"/>
        <w:rPr>
          <w:b/>
          <w:color w:val="000000"/>
          <w:sz w:val="24"/>
          <w:szCs w:val="24"/>
          <w:lang w:val="ky-KG"/>
        </w:rPr>
      </w:pPr>
      <w:r>
        <w:rPr>
          <w:b/>
          <w:color w:val="000000"/>
          <w:sz w:val="24"/>
          <w:szCs w:val="24"/>
          <w:lang w:val="ky-KG"/>
        </w:rPr>
        <w:lastRenderedPageBreak/>
        <w:t xml:space="preserve">МЕТОДИЧЕСКИЕ УКАЗАНИЯ ПО ПРАКТИЧЕСКИМ ЗАНЯТИЯМ </w:t>
      </w:r>
    </w:p>
    <w:p w:rsidR="00790ADA" w:rsidRDefault="00790ADA" w:rsidP="00C50647">
      <w:pPr>
        <w:widowControl/>
        <w:autoSpaceDE/>
        <w:autoSpaceDN/>
        <w:adjustRightInd/>
        <w:spacing w:after="200" w:line="276" w:lineRule="auto"/>
        <w:jc w:val="center"/>
        <w:rPr>
          <w:b/>
          <w:color w:val="000000"/>
          <w:sz w:val="24"/>
          <w:szCs w:val="24"/>
          <w:lang w:val="ky-KG"/>
        </w:rPr>
      </w:pPr>
      <w:r>
        <w:rPr>
          <w:b/>
          <w:color w:val="000000"/>
          <w:sz w:val="24"/>
          <w:szCs w:val="24"/>
          <w:lang w:val="ky-KG"/>
        </w:rPr>
        <w:t>ПЕРЕЧЕНЬ ПРАКТИЧЕСКИХ РАБОТ</w:t>
      </w:r>
    </w:p>
    <w:tbl>
      <w:tblPr>
        <w:tblStyle w:val="ae"/>
        <w:tblW w:w="9347" w:type="dxa"/>
        <w:tblLook w:val="04A0" w:firstRow="1" w:lastRow="0" w:firstColumn="1" w:lastColumn="0" w:noHBand="0" w:noVBand="1"/>
      </w:tblPr>
      <w:tblGrid>
        <w:gridCol w:w="3559"/>
        <w:gridCol w:w="4702"/>
        <w:gridCol w:w="1086"/>
      </w:tblGrid>
      <w:tr w:rsidR="00790ADA" w:rsidRPr="00152B09" w:rsidTr="00190E6E">
        <w:trPr>
          <w:trHeight w:val="514"/>
        </w:trPr>
        <w:tc>
          <w:tcPr>
            <w:tcW w:w="3559" w:type="dxa"/>
          </w:tcPr>
          <w:p w:rsidR="00790ADA" w:rsidRPr="00E441B9" w:rsidRDefault="00790ADA" w:rsidP="00E441B9">
            <w:pPr>
              <w:widowControl/>
              <w:autoSpaceDE/>
              <w:autoSpaceDN/>
              <w:adjustRightInd/>
              <w:spacing w:after="200" w:line="276" w:lineRule="auto"/>
              <w:jc w:val="center"/>
              <w:rPr>
                <w:b/>
                <w:color w:val="000000"/>
                <w:sz w:val="24"/>
                <w:szCs w:val="24"/>
                <w:lang w:val="ky-KG"/>
              </w:rPr>
            </w:pPr>
            <w:r w:rsidRPr="00E441B9">
              <w:rPr>
                <w:b/>
                <w:color w:val="000000"/>
                <w:sz w:val="24"/>
                <w:szCs w:val="24"/>
                <w:lang w:val="ky-KG"/>
              </w:rPr>
              <w:t>Наименование темы</w:t>
            </w:r>
          </w:p>
        </w:tc>
        <w:tc>
          <w:tcPr>
            <w:tcW w:w="4702" w:type="dxa"/>
          </w:tcPr>
          <w:p w:rsidR="00790ADA" w:rsidRPr="00E441B9" w:rsidRDefault="00790ADA" w:rsidP="00E441B9">
            <w:pPr>
              <w:widowControl/>
              <w:autoSpaceDE/>
              <w:autoSpaceDN/>
              <w:adjustRightInd/>
              <w:spacing w:after="200" w:line="276" w:lineRule="auto"/>
              <w:jc w:val="center"/>
              <w:rPr>
                <w:b/>
                <w:color w:val="000000"/>
                <w:sz w:val="24"/>
                <w:szCs w:val="24"/>
                <w:lang w:val="ky-KG"/>
              </w:rPr>
            </w:pPr>
            <w:r w:rsidRPr="00E441B9">
              <w:rPr>
                <w:b/>
                <w:color w:val="000000"/>
                <w:sz w:val="24"/>
                <w:szCs w:val="24"/>
                <w:lang w:val="ky-KG"/>
              </w:rPr>
              <w:t>Содержание практического занятия</w:t>
            </w:r>
          </w:p>
        </w:tc>
        <w:tc>
          <w:tcPr>
            <w:tcW w:w="1086" w:type="dxa"/>
          </w:tcPr>
          <w:p w:rsidR="00790ADA" w:rsidRPr="00E441B9" w:rsidRDefault="00790ADA" w:rsidP="00E441B9">
            <w:pPr>
              <w:widowControl/>
              <w:autoSpaceDE/>
              <w:autoSpaceDN/>
              <w:adjustRightInd/>
              <w:spacing w:after="200" w:line="276" w:lineRule="auto"/>
              <w:jc w:val="center"/>
              <w:rPr>
                <w:b/>
                <w:color w:val="000000"/>
                <w:sz w:val="24"/>
                <w:szCs w:val="24"/>
                <w:lang w:val="ky-KG"/>
              </w:rPr>
            </w:pPr>
            <w:r w:rsidRPr="00E441B9">
              <w:rPr>
                <w:b/>
                <w:color w:val="000000"/>
                <w:sz w:val="24"/>
                <w:szCs w:val="24"/>
                <w:lang w:val="ky-KG"/>
              </w:rPr>
              <w:t>Кол-во часов</w:t>
            </w:r>
          </w:p>
        </w:tc>
      </w:tr>
      <w:tr w:rsidR="00190E6E" w:rsidRPr="00152B09" w:rsidTr="00190E6E">
        <w:trPr>
          <w:trHeight w:val="514"/>
        </w:trPr>
        <w:tc>
          <w:tcPr>
            <w:tcW w:w="3559" w:type="dxa"/>
          </w:tcPr>
          <w:p w:rsidR="00190E6E" w:rsidRDefault="00190E6E">
            <w:pPr>
              <w:widowControl/>
              <w:autoSpaceDE/>
              <w:adjustRightInd/>
              <w:spacing w:line="276" w:lineRule="auto"/>
              <w:jc w:val="both"/>
              <w:rPr>
                <w:sz w:val="24"/>
                <w:szCs w:val="24"/>
                <w:lang w:val="ky-KG" w:eastAsia="en-US"/>
              </w:rPr>
            </w:pPr>
            <w:r>
              <w:rPr>
                <w:sz w:val="24"/>
                <w:szCs w:val="24"/>
                <w:lang w:eastAsia="en-US"/>
              </w:rPr>
              <w:t>Понятие и особенности судебной экспертизы. Задачи судебной экспертизы. Объекты судебной экспертизы.</w:t>
            </w:r>
          </w:p>
        </w:tc>
        <w:tc>
          <w:tcPr>
            <w:tcW w:w="4702" w:type="dxa"/>
          </w:tcPr>
          <w:p w:rsidR="00190E6E" w:rsidRDefault="00190E6E">
            <w:pPr>
              <w:pStyle w:val="ad"/>
              <w:spacing w:line="276" w:lineRule="auto"/>
              <w:ind w:left="-66"/>
              <w:jc w:val="both"/>
              <w:rPr>
                <w:rFonts w:ascii="Times New Roman" w:hAnsi="Times New Roman"/>
                <w:sz w:val="24"/>
                <w:szCs w:val="24"/>
                <w:lang w:val="ky-KG"/>
              </w:rPr>
            </w:pPr>
            <w:r>
              <w:rPr>
                <w:rFonts w:ascii="Times New Roman" w:hAnsi="Times New Roman"/>
                <w:sz w:val="24"/>
                <w:szCs w:val="24"/>
                <w:lang w:val="ky-KG"/>
              </w:rPr>
              <w:t xml:space="preserve">Понятие судебной экспертизы </w:t>
            </w:r>
          </w:p>
          <w:p w:rsidR="00190E6E" w:rsidRDefault="00190E6E">
            <w:pPr>
              <w:pStyle w:val="ad"/>
              <w:spacing w:line="276" w:lineRule="auto"/>
              <w:ind w:left="-66"/>
              <w:jc w:val="both"/>
              <w:rPr>
                <w:sz w:val="24"/>
                <w:szCs w:val="24"/>
                <w:lang w:val="ky-KG"/>
              </w:rPr>
            </w:pPr>
            <w:r>
              <w:rPr>
                <w:rFonts w:ascii="Times New Roman" w:hAnsi="Times New Roman"/>
                <w:sz w:val="24"/>
                <w:szCs w:val="24"/>
                <w:lang w:val="ky-KG"/>
              </w:rPr>
              <w:t>Виды и сущность предметных судебных экспертиз</w:t>
            </w:r>
            <w:r>
              <w:rPr>
                <w:sz w:val="24"/>
                <w:szCs w:val="24"/>
                <w:lang w:val="ky-KG"/>
              </w:rPr>
              <w:t xml:space="preserve"> </w:t>
            </w:r>
          </w:p>
        </w:tc>
        <w:tc>
          <w:tcPr>
            <w:tcW w:w="1086" w:type="dxa"/>
          </w:tcPr>
          <w:p w:rsidR="00190E6E" w:rsidRDefault="00190E6E">
            <w:pPr>
              <w:spacing w:line="276" w:lineRule="auto"/>
              <w:jc w:val="center"/>
              <w:rPr>
                <w:sz w:val="24"/>
                <w:szCs w:val="24"/>
                <w:lang w:val="ky-KG" w:eastAsia="en-US"/>
              </w:rPr>
            </w:pPr>
            <w:r>
              <w:rPr>
                <w:sz w:val="24"/>
                <w:szCs w:val="24"/>
                <w:lang w:val="ky-KG" w:eastAsia="en-US"/>
              </w:rPr>
              <w:t>4</w:t>
            </w:r>
          </w:p>
        </w:tc>
      </w:tr>
      <w:tr w:rsidR="00190E6E" w:rsidRPr="00152B09" w:rsidTr="00190E6E">
        <w:tc>
          <w:tcPr>
            <w:tcW w:w="3559" w:type="dxa"/>
          </w:tcPr>
          <w:p w:rsidR="00190E6E" w:rsidRDefault="00190E6E">
            <w:pPr>
              <w:widowControl/>
              <w:autoSpaceDE/>
              <w:adjustRightInd/>
              <w:spacing w:line="276" w:lineRule="auto"/>
              <w:jc w:val="both"/>
              <w:rPr>
                <w:sz w:val="24"/>
                <w:szCs w:val="24"/>
                <w:lang w:eastAsia="en-US"/>
              </w:rPr>
            </w:pPr>
            <w:r>
              <w:rPr>
                <w:sz w:val="24"/>
                <w:szCs w:val="24"/>
                <w:lang w:eastAsia="en-US"/>
              </w:rPr>
              <w:t>Общая характеристика нормативной базы проведения судебной экспертизы.</w:t>
            </w:r>
          </w:p>
        </w:tc>
        <w:tc>
          <w:tcPr>
            <w:tcW w:w="4702" w:type="dxa"/>
          </w:tcPr>
          <w:p w:rsidR="00190E6E" w:rsidRDefault="00190E6E">
            <w:pPr>
              <w:pStyle w:val="ad"/>
              <w:spacing w:line="276" w:lineRule="auto"/>
              <w:ind w:left="0"/>
              <w:jc w:val="both"/>
              <w:rPr>
                <w:rFonts w:ascii="Times New Roman" w:hAnsi="Times New Roman"/>
                <w:sz w:val="24"/>
                <w:szCs w:val="24"/>
                <w:shd w:val="clear" w:color="auto" w:fill="FFFFFF"/>
                <w:lang w:val="ky-KG"/>
              </w:rPr>
            </w:pPr>
            <w:r>
              <w:rPr>
                <w:rFonts w:ascii="Times New Roman" w:hAnsi="Times New Roman"/>
                <w:sz w:val="24"/>
                <w:szCs w:val="24"/>
                <w:shd w:val="clear" w:color="auto" w:fill="FFFFFF"/>
              </w:rPr>
              <w:t>Основные понятия, используемые</w:t>
            </w:r>
            <w:r>
              <w:rPr>
                <w:rFonts w:ascii="Times New Roman" w:hAnsi="Times New Roman"/>
                <w:sz w:val="24"/>
                <w:szCs w:val="24"/>
                <w:shd w:val="clear" w:color="auto" w:fill="FFFFFF"/>
                <w:lang w:val="ky-KG"/>
              </w:rPr>
              <w:t xml:space="preserve"> в </w:t>
            </w:r>
            <w:r>
              <w:rPr>
                <w:rFonts w:ascii="Times New Roman" w:hAnsi="Times New Roman"/>
                <w:sz w:val="24"/>
                <w:szCs w:val="24"/>
              </w:rPr>
              <w:t>судебной экспертиз</w:t>
            </w:r>
            <w:r>
              <w:rPr>
                <w:rFonts w:ascii="Times New Roman" w:hAnsi="Times New Roman"/>
                <w:sz w:val="24"/>
                <w:szCs w:val="24"/>
                <w:lang w:val="ky-KG"/>
              </w:rPr>
              <w:t>е</w:t>
            </w:r>
          </w:p>
          <w:p w:rsidR="00190E6E" w:rsidRDefault="00190E6E">
            <w:pPr>
              <w:pStyle w:val="ad"/>
              <w:spacing w:line="276" w:lineRule="auto"/>
              <w:ind w:left="0"/>
              <w:jc w:val="both"/>
              <w:rPr>
                <w:rFonts w:ascii="Times New Roman" w:hAnsi="Times New Roman"/>
                <w:sz w:val="24"/>
                <w:szCs w:val="24"/>
                <w:shd w:val="clear" w:color="auto" w:fill="FFFFFF"/>
                <w:lang w:val="ky-KG"/>
              </w:rPr>
            </w:pPr>
            <w:r>
              <w:rPr>
                <w:rFonts w:ascii="Times New Roman" w:hAnsi="Times New Roman"/>
                <w:sz w:val="24"/>
                <w:szCs w:val="24"/>
                <w:shd w:val="clear" w:color="auto" w:fill="FFFFFF"/>
              </w:rPr>
              <w:t>Законодательство о судебно-экспертной деятельности</w:t>
            </w:r>
          </w:p>
          <w:p w:rsidR="00190E6E" w:rsidRDefault="00190E6E">
            <w:pPr>
              <w:pStyle w:val="ad"/>
              <w:spacing w:line="276" w:lineRule="auto"/>
              <w:ind w:left="0"/>
              <w:jc w:val="both"/>
              <w:rPr>
                <w:rFonts w:ascii="Times New Roman" w:hAnsi="Times New Roman"/>
                <w:sz w:val="24"/>
                <w:szCs w:val="24"/>
                <w:shd w:val="clear" w:color="auto" w:fill="FFFFFF"/>
                <w:lang w:val="ky-KG"/>
              </w:rPr>
            </w:pPr>
            <w:r>
              <w:rPr>
                <w:rFonts w:ascii="Times New Roman" w:hAnsi="Times New Roman"/>
                <w:sz w:val="24"/>
                <w:szCs w:val="24"/>
                <w:shd w:val="clear" w:color="auto" w:fill="FFFFFF"/>
              </w:rPr>
              <w:t>Принципы судебно-экспертной деятельности</w:t>
            </w:r>
          </w:p>
          <w:p w:rsidR="00190E6E" w:rsidRDefault="00190E6E">
            <w:pPr>
              <w:pStyle w:val="ad"/>
              <w:shd w:val="clear" w:color="auto" w:fill="FFFFFF"/>
              <w:spacing w:after="120" w:line="276" w:lineRule="auto"/>
              <w:ind w:left="0"/>
              <w:jc w:val="both"/>
              <w:rPr>
                <w:rFonts w:ascii="Times New Roman" w:hAnsi="Times New Roman"/>
                <w:sz w:val="24"/>
                <w:szCs w:val="24"/>
              </w:rPr>
            </w:pPr>
            <w:r>
              <w:rPr>
                <w:rFonts w:ascii="Times New Roman" w:hAnsi="Times New Roman"/>
                <w:sz w:val="24"/>
                <w:szCs w:val="24"/>
              </w:rPr>
              <w:t>Соблюдение законности при осуществлении</w:t>
            </w:r>
            <w:r>
              <w:rPr>
                <w:rFonts w:ascii="Times New Roman" w:hAnsi="Times New Roman"/>
                <w:sz w:val="24"/>
                <w:szCs w:val="24"/>
                <w:lang w:val="ky-KG"/>
              </w:rPr>
              <w:t xml:space="preserve"> </w:t>
            </w:r>
            <w:r>
              <w:rPr>
                <w:rFonts w:ascii="Times New Roman" w:hAnsi="Times New Roman"/>
                <w:sz w:val="24"/>
                <w:szCs w:val="24"/>
              </w:rPr>
              <w:t>судебно-экспертной деятельности</w:t>
            </w:r>
          </w:p>
          <w:p w:rsidR="00190E6E" w:rsidRDefault="00190E6E">
            <w:pPr>
              <w:pStyle w:val="ad"/>
              <w:spacing w:line="276" w:lineRule="auto"/>
              <w:ind w:left="0"/>
              <w:jc w:val="both"/>
              <w:rPr>
                <w:rFonts w:ascii="Times New Roman" w:hAnsi="Times New Roman"/>
                <w:sz w:val="24"/>
                <w:szCs w:val="24"/>
                <w:shd w:val="clear" w:color="auto" w:fill="FFFFFF"/>
                <w:lang w:val="ky-KG"/>
              </w:rPr>
            </w:pPr>
            <w:r>
              <w:rPr>
                <w:rFonts w:ascii="Times New Roman" w:hAnsi="Times New Roman"/>
                <w:sz w:val="24"/>
                <w:szCs w:val="24"/>
                <w:shd w:val="clear" w:color="auto" w:fill="FFFFFF"/>
              </w:rPr>
              <w:t>Независимость судебного эксперта</w:t>
            </w:r>
          </w:p>
          <w:p w:rsidR="00190E6E" w:rsidRDefault="00190E6E">
            <w:pPr>
              <w:pStyle w:val="ad"/>
              <w:spacing w:line="276" w:lineRule="auto"/>
              <w:ind w:left="0"/>
              <w:jc w:val="both"/>
              <w:rPr>
                <w:rFonts w:ascii="Times New Roman" w:hAnsi="Times New Roman"/>
                <w:sz w:val="24"/>
                <w:szCs w:val="24"/>
                <w:shd w:val="clear" w:color="auto" w:fill="FFFFFF"/>
                <w:lang w:val="ky-KG"/>
              </w:rPr>
            </w:pPr>
            <w:r>
              <w:rPr>
                <w:rFonts w:ascii="Times New Roman" w:hAnsi="Times New Roman"/>
                <w:sz w:val="24"/>
                <w:szCs w:val="24"/>
                <w:shd w:val="clear" w:color="auto" w:fill="FFFFFF"/>
              </w:rPr>
              <w:t>Содержание судебно-экспертной деятельности</w:t>
            </w:r>
            <w:r>
              <w:rPr>
                <w:rFonts w:ascii="Times New Roman" w:hAnsi="Times New Roman"/>
                <w:sz w:val="24"/>
                <w:szCs w:val="24"/>
                <w:shd w:val="clear" w:color="auto" w:fill="FFFFFF"/>
                <w:lang w:val="ky-KG"/>
              </w:rPr>
              <w:t>.</w:t>
            </w:r>
          </w:p>
        </w:tc>
        <w:tc>
          <w:tcPr>
            <w:tcW w:w="1086" w:type="dxa"/>
          </w:tcPr>
          <w:p w:rsidR="00190E6E" w:rsidRDefault="00190E6E">
            <w:pPr>
              <w:spacing w:line="276" w:lineRule="auto"/>
              <w:jc w:val="center"/>
              <w:rPr>
                <w:sz w:val="24"/>
                <w:szCs w:val="24"/>
                <w:lang w:val="ky-KG" w:eastAsia="en-US"/>
              </w:rPr>
            </w:pPr>
            <w:r>
              <w:rPr>
                <w:sz w:val="24"/>
                <w:szCs w:val="24"/>
                <w:lang w:val="ky-KG" w:eastAsia="en-US"/>
              </w:rPr>
              <w:t>4</w:t>
            </w:r>
          </w:p>
        </w:tc>
      </w:tr>
      <w:tr w:rsidR="00190E6E" w:rsidRPr="00152B09" w:rsidTr="00190E6E">
        <w:tc>
          <w:tcPr>
            <w:tcW w:w="3559" w:type="dxa"/>
          </w:tcPr>
          <w:p w:rsidR="00190E6E" w:rsidRDefault="00190E6E">
            <w:pPr>
              <w:widowControl/>
              <w:autoSpaceDE/>
              <w:adjustRightInd/>
              <w:spacing w:line="276" w:lineRule="auto"/>
              <w:jc w:val="both"/>
              <w:rPr>
                <w:sz w:val="24"/>
                <w:szCs w:val="24"/>
                <w:lang w:eastAsia="en-US"/>
              </w:rPr>
            </w:pPr>
            <w:r>
              <w:rPr>
                <w:sz w:val="24"/>
                <w:szCs w:val="24"/>
                <w:lang w:eastAsia="en-US"/>
              </w:rPr>
              <w:t>Судебно-экспертные учреждения и</w:t>
            </w:r>
            <w:r>
              <w:rPr>
                <w:sz w:val="24"/>
                <w:szCs w:val="24"/>
                <w:lang w:val="ky-KG" w:eastAsia="en-US"/>
              </w:rPr>
              <w:t xml:space="preserve">х </w:t>
            </w:r>
            <w:r>
              <w:rPr>
                <w:sz w:val="24"/>
                <w:szCs w:val="24"/>
                <w:lang w:eastAsia="en-US"/>
              </w:rPr>
              <w:t xml:space="preserve">особенности и </w:t>
            </w:r>
            <w:proofErr w:type="spellStart"/>
            <w:r>
              <w:rPr>
                <w:sz w:val="24"/>
                <w:szCs w:val="24"/>
                <w:lang w:eastAsia="en-US"/>
              </w:rPr>
              <w:t>деятельност</w:t>
            </w:r>
            <w:proofErr w:type="spellEnd"/>
            <w:r>
              <w:rPr>
                <w:sz w:val="24"/>
                <w:szCs w:val="24"/>
                <w:lang w:val="ky-KG" w:eastAsia="en-US"/>
              </w:rPr>
              <w:t>ь</w:t>
            </w:r>
            <w:r>
              <w:rPr>
                <w:sz w:val="24"/>
                <w:szCs w:val="24"/>
                <w:lang w:eastAsia="en-US"/>
              </w:rPr>
              <w:t>.</w:t>
            </w:r>
          </w:p>
        </w:tc>
        <w:tc>
          <w:tcPr>
            <w:tcW w:w="4702" w:type="dxa"/>
          </w:tcPr>
          <w:p w:rsidR="00190E6E" w:rsidRDefault="00190E6E">
            <w:pPr>
              <w:pStyle w:val="ad"/>
              <w:spacing w:line="276" w:lineRule="auto"/>
              <w:ind w:left="75"/>
              <w:rPr>
                <w:rFonts w:ascii="Times New Roman" w:hAnsi="Times New Roman"/>
                <w:sz w:val="24"/>
                <w:szCs w:val="24"/>
              </w:rPr>
            </w:pPr>
            <w:r>
              <w:rPr>
                <w:rFonts w:ascii="Times New Roman" w:hAnsi="Times New Roman"/>
                <w:sz w:val="24"/>
                <w:lang w:val="ky-KG"/>
              </w:rPr>
              <w:t>В</w:t>
            </w:r>
            <w:r>
              <w:rPr>
                <w:rFonts w:ascii="Times New Roman" w:hAnsi="Times New Roman"/>
                <w:sz w:val="24"/>
              </w:rPr>
              <w:t>ид</w:t>
            </w:r>
            <w:r>
              <w:rPr>
                <w:rFonts w:ascii="Times New Roman" w:hAnsi="Times New Roman"/>
                <w:sz w:val="24"/>
                <w:lang w:val="ky-KG"/>
              </w:rPr>
              <w:t>ы</w:t>
            </w:r>
            <w:r>
              <w:rPr>
                <w:rFonts w:ascii="Times New Roman" w:hAnsi="Times New Roman"/>
                <w:sz w:val="24"/>
              </w:rPr>
              <w:t xml:space="preserve"> экспертных учреждений</w:t>
            </w:r>
          </w:p>
          <w:p w:rsidR="00190E6E" w:rsidRDefault="00190E6E">
            <w:pPr>
              <w:pStyle w:val="ad"/>
              <w:spacing w:line="276" w:lineRule="auto"/>
              <w:ind w:left="75"/>
              <w:rPr>
                <w:rFonts w:ascii="Times New Roman" w:hAnsi="Times New Roman"/>
                <w:sz w:val="24"/>
                <w:szCs w:val="24"/>
              </w:rPr>
            </w:pPr>
            <w:r>
              <w:rPr>
                <w:rFonts w:ascii="Times New Roman" w:hAnsi="Times New Roman"/>
                <w:sz w:val="24"/>
                <w:szCs w:val="24"/>
                <w:lang w:val="ky-KG"/>
              </w:rPr>
              <w:t>Особенности деятельности учреждений.</w:t>
            </w:r>
          </w:p>
        </w:tc>
        <w:tc>
          <w:tcPr>
            <w:tcW w:w="1086" w:type="dxa"/>
          </w:tcPr>
          <w:p w:rsidR="00190E6E" w:rsidRDefault="00190E6E">
            <w:pPr>
              <w:spacing w:line="276" w:lineRule="auto"/>
              <w:jc w:val="center"/>
              <w:rPr>
                <w:sz w:val="24"/>
                <w:szCs w:val="24"/>
                <w:lang w:val="ky-KG" w:eastAsia="en-US"/>
              </w:rPr>
            </w:pPr>
            <w:r>
              <w:rPr>
                <w:sz w:val="24"/>
                <w:szCs w:val="24"/>
                <w:lang w:val="ky-KG" w:eastAsia="en-US"/>
              </w:rPr>
              <w:t>4</w:t>
            </w:r>
          </w:p>
        </w:tc>
      </w:tr>
      <w:tr w:rsidR="00190E6E" w:rsidRPr="00152B09" w:rsidTr="00190E6E">
        <w:tc>
          <w:tcPr>
            <w:tcW w:w="3559" w:type="dxa"/>
          </w:tcPr>
          <w:p w:rsidR="00190E6E" w:rsidRDefault="00190E6E">
            <w:pPr>
              <w:spacing w:line="276" w:lineRule="auto"/>
              <w:jc w:val="both"/>
              <w:rPr>
                <w:sz w:val="24"/>
                <w:szCs w:val="24"/>
                <w:lang w:val="ky-KG" w:eastAsia="en-US"/>
              </w:rPr>
            </w:pPr>
            <w:r>
              <w:rPr>
                <w:sz w:val="24"/>
                <w:szCs w:val="24"/>
                <w:lang w:eastAsia="en-US"/>
              </w:rPr>
              <w:t xml:space="preserve">Цели и задачи экспертизы в области оценки имущества. Порядок проведения экспертизы. </w:t>
            </w:r>
          </w:p>
        </w:tc>
        <w:tc>
          <w:tcPr>
            <w:tcW w:w="4702" w:type="dxa"/>
          </w:tcPr>
          <w:p w:rsidR="00190E6E" w:rsidRDefault="00190E6E">
            <w:pPr>
              <w:pStyle w:val="ad"/>
              <w:spacing w:line="252" w:lineRule="auto"/>
              <w:ind w:left="75"/>
              <w:jc w:val="both"/>
              <w:rPr>
                <w:rFonts w:ascii="Times New Roman" w:hAnsi="Times New Roman"/>
                <w:sz w:val="24"/>
                <w:szCs w:val="24"/>
              </w:rPr>
            </w:pPr>
            <w:r>
              <w:rPr>
                <w:rFonts w:ascii="Times New Roman" w:hAnsi="Times New Roman"/>
                <w:sz w:val="24"/>
                <w:szCs w:val="24"/>
                <w:lang w:val="ky-KG"/>
              </w:rPr>
              <w:t>Судебная экспертиза и экспертиза по Временным правилам деятельности оценщиков и оценочных организациях в КР.</w:t>
            </w:r>
          </w:p>
          <w:p w:rsidR="00190E6E" w:rsidRDefault="00190E6E">
            <w:pPr>
              <w:spacing w:line="252" w:lineRule="auto"/>
              <w:ind w:left="75"/>
              <w:jc w:val="both"/>
              <w:rPr>
                <w:sz w:val="24"/>
                <w:szCs w:val="24"/>
                <w:lang w:eastAsia="en-US"/>
              </w:rPr>
            </w:pPr>
            <w:r>
              <w:rPr>
                <w:sz w:val="24"/>
                <w:szCs w:val="24"/>
                <w:lang w:val="ky-KG" w:eastAsia="en-US"/>
              </w:rPr>
              <w:t>Место стоимостной экспертизы в системе родов судебных экспертиз</w:t>
            </w:r>
          </w:p>
        </w:tc>
        <w:tc>
          <w:tcPr>
            <w:tcW w:w="1086" w:type="dxa"/>
          </w:tcPr>
          <w:p w:rsidR="00190E6E" w:rsidRDefault="00190E6E">
            <w:pPr>
              <w:spacing w:line="276" w:lineRule="auto"/>
              <w:jc w:val="center"/>
              <w:rPr>
                <w:sz w:val="24"/>
                <w:szCs w:val="24"/>
                <w:lang w:eastAsia="en-US"/>
              </w:rPr>
            </w:pPr>
            <w:r>
              <w:rPr>
                <w:sz w:val="24"/>
                <w:szCs w:val="24"/>
                <w:lang w:eastAsia="en-US"/>
              </w:rPr>
              <w:t>4</w:t>
            </w:r>
          </w:p>
        </w:tc>
      </w:tr>
      <w:tr w:rsidR="00190E6E" w:rsidRPr="00152B09" w:rsidTr="00190E6E">
        <w:tc>
          <w:tcPr>
            <w:tcW w:w="3559" w:type="dxa"/>
          </w:tcPr>
          <w:p w:rsidR="00190E6E" w:rsidRDefault="00190E6E">
            <w:pPr>
              <w:spacing w:line="276" w:lineRule="auto"/>
              <w:jc w:val="both"/>
              <w:rPr>
                <w:sz w:val="24"/>
                <w:szCs w:val="24"/>
                <w:lang w:eastAsia="en-US"/>
              </w:rPr>
            </w:pPr>
            <w:r>
              <w:rPr>
                <w:sz w:val="24"/>
                <w:szCs w:val="24"/>
                <w:lang w:eastAsia="en-US"/>
              </w:rPr>
              <w:t>Основы теории судебно-оценочной экспертизы</w:t>
            </w:r>
          </w:p>
        </w:tc>
        <w:tc>
          <w:tcPr>
            <w:tcW w:w="4702" w:type="dxa"/>
          </w:tcPr>
          <w:p w:rsidR="00190E6E" w:rsidRDefault="00190E6E">
            <w:pPr>
              <w:spacing w:line="276" w:lineRule="auto"/>
              <w:rPr>
                <w:sz w:val="24"/>
                <w:szCs w:val="24"/>
                <w:lang w:eastAsia="en-US"/>
              </w:rPr>
            </w:pPr>
            <w:r>
              <w:rPr>
                <w:sz w:val="24"/>
                <w:szCs w:val="24"/>
                <w:lang w:eastAsia="en-US"/>
              </w:rPr>
              <w:t>«Понятие судебно-оценочной экспертизы как</w:t>
            </w:r>
          </w:p>
          <w:p w:rsidR="00190E6E" w:rsidRDefault="00190E6E">
            <w:pPr>
              <w:spacing w:line="276" w:lineRule="auto"/>
              <w:rPr>
                <w:sz w:val="24"/>
                <w:szCs w:val="24"/>
                <w:lang w:eastAsia="en-US"/>
              </w:rPr>
            </w:pPr>
            <w:r>
              <w:rPr>
                <w:sz w:val="24"/>
                <w:szCs w:val="24"/>
                <w:lang w:eastAsia="en-US"/>
              </w:rPr>
              <w:t xml:space="preserve">процессуального института и </w:t>
            </w:r>
            <w:proofErr w:type="spellStart"/>
            <w:r>
              <w:rPr>
                <w:sz w:val="24"/>
                <w:szCs w:val="24"/>
                <w:lang w:eastAsia="en-US"/>
              </w:rPr>
              <w:t>ее</w:t>
            </w:r>
            <w:proofErr w:type="spellEnd"/>
            <w:r>
              <w:rPr>
                <w:sz w:val="24"/>
                <w:szCs w:val="24"/>
                <w:lang w:eastAsia="en-US"/>
              </w:rPr>
              <w:t xml:space="preserve"> место в системе </w:t>
            </w:r>
            <w:proofErr w:type="gramStart"/>
            <w:r>
              <w:rPr>
                <w:sz w:val="24"/>
                <w:szCs w:val="24"/>
                <w:lang w:eastAsia="en-US"/>
              </w:rPr>
              <w:t>судебно-экономических</w:t>
            </w:r>
            <w:proofErr w:type="gramEnd"/>
          </w:p>
          <w:p w:rsidR="00190E6E" w:rsidRDefault="00190E6E">
            <w:pPr>
              <w:spacing w:line="276" w:lineRule="auto"/>
              <w:rPr>
                <w:sz w:val="22"/>
                <w:szCs w:val="22"/>
                <w:lang w:eastAsia="en-US"/>
              </w:rPr>
            </w:pPr>
            <w:r>
              <w:rPr>
                <w:sz w:val="24"/>
                <w:szCs w:val="24"/>
                <w:lang w:eastAsia="en-US"/>
              </w:rPr>
              <w:t>экспертиз»</w:t>
            </w:r>
            <w:r>
              <w:rPr>
                <w:lang w:eastAsia="en-US"/>
              </w:rPr>
              <w:t xml:space="preserve"> </w:t>
            </w:r>
          </w:p>
          <w:p w:rsidR="00190E6E" w:rsidRDefault="00190E6E">
            <w:pPr>
              <w:spacing w:line="276" w:lineRule="auto"/>
              <w:rPr>
                <w:sz w:val="24"/>
                <w:szCs w:val="24"/>
                <w:lang w:eastAsia="en-US"/>
              </w:rPr>
            </w:pPr>
            <w:r>
              <w:rPr>
                <w:sz w:val="24"/>
                <w:szCs w:val="24"/>
                <w:lang w:eastAsia="en-US"/>
              </w:rPr>
              <w:t>«Внешние и внутренние факторы развития</w:t>
            </w:r>
          </w:p>
          <w:p w:rsidR="00190E6E" w:rsidRDefault="00190E6E">
            <w:pPr>
              <w:spacing w:line="276" w:lineRule="auto"/>
              <w:rPr>
                <w:sz w:val="24"/>
                <w:szCs w:val="24"/>
                <w:lang w:eastAsia="en-US"/>
              </w:rPr>
            </w:pPr>
            <w:r>
              <w:rPr>
                <w:sz w:val="24"/>
                <w:szCs w:val="24"/>
                <w:lang w:eastAsia="en-US"/>
              </w:rPr>
              <w:t>судебно-оценочной экспертизы в системе иных средств доказывания»</w:t>
            </w:r>
          </w:p>
          <w:p w:rsidR="00190E6E" w:rsidRDefault="00190E6E">
            <w:pPr>
              <w:spacing w:line="276" w:lineRule="auto"/>
              <w:rPr>
                <w:sz w:val="22"/>
                <w:szCs w:val="22"/>
                <w:lang w:eastAsia="en-US"/>
              </w:rPr>
            </w:pPr>
            <w:r>
              <w:rPr>
                <w:sz w:val="24"/>
                <w:szCs w:val="24"/>
                <w:lang w:eastAsia="en-US"/>
              </w:rPr>
              <w:t xml:space="preserve"> «Предмет, объект и задачи судебно-оценочной экспертизы»</w:t>
            </w:r>
            <w:r>
              <w:rPr>
                <w:lang w:eastAsia="en-US"/>
              </w:rPr>
              <w:t xml:space="preserve"> </w:t>
            </w:r>
          </w:p>
          <w:p w:rsidR="00190E6E" w:rsidRDefault="00190E6E">
            <w:pPr>
              <w:spacing w:line="276" w:lineRule="auto"/>
              <w:rPr>
                <w:sz w:val="24"/>
                <w:szCs w:val="24"/>
                <w:lang w:eastAsia="en-US"/>
              </w:rPr>
            </w:pPr>
            <w:r>
              <w:rPr>
                <w:sz w:val="24"/>
                <w:szCs w:val="24"/>
                <w:lang w:eastAsia="en-US"/>
              </w:rPr>
              <w:t xml:space="preserve"> «Природа, структурные и содержательные особенности специальных знаний судебных экспертов-оценщиков»</w:t>
            </w:r>
          </w:p>
          <w:p w:rsidR="00190E6E" w:rsidRDefault="00190E6E">
            <w:pPr>
              <w:widowControl/>
              <w:autoSpaceDE/>
              <w:adjustRightInd/>
              <w:spacing w:line="252" w:lineRule="auto"/>
              <w:jc w:val="both"/>
              <w:rPr>
                <w:sz w:val="24"/>
                <w:szCs w:val="24"/>
                <w:highlight w:val="yellow"/>
                <w:lang w:eastAsia="en-US"/>
              </w:rPr>
            </w:pPr>
            <w:r>
              <w:rPr>
                <w:lang w:eastAsia="en-US"/>
              </w:rPr>
              <w:t xml:space="preserve"> </w:t>
            </w:r>
            <w:r>
              <w:rPr>
                <w:sz w:val="24"/>
                <w:szCs w:val="24"/>
                <w:lang w:eastAsia="en-US"/>
              </w:rPr>
              <w:t>«Классификация судебно-оценочных экспертиз»</w:t>
            </w:r>
          </w:p>
        </w:tc>
        <w:tc>
          <w:tcPr>
            <w:tcW w:w="1086" w:type="dxa"/>
          </w:tcPr>
          <w:p w:rsidR="00190E6E" w:rsidRDefault="00190E6E">
            <w:pPr>
              <w:spacing w:line="276" w:lineRule="auto"/>
              <w:jc w:val="center"/>
              <w:rPr>
                <w:sz w:val="24"/>
                <w:szCs w:val="24"/>
                <w:lang w:val="ky-KG" w:eastAsia="en-US"/>
              </w:rPr>
            </w:pPr>
            <w:r>
              <w:rPr>
                <w:sz w:val="24"/>
                <w:szCs w:val="24"/>
                <w:lang w:val="ky-KG" w:eastAsia="en-US"/>
              </w:rPr>
              <w:t>5</w:t>
            </w:r>
          </w:p>
        </w:tc>
      </w:tr>
      <w:tr w:rsidR="00190E6E" w:rsidRPr="00152B09" w:rsidTr="00190E6E">
        <w:tc>
          <w:tcPr>
            <w:tcW w:w="3559" w:type="dxa"/>
          </w:tcPr>
          <w:p w:rsidR="00190E6E" w:rsidRDefault="00190E6E">
            <w:pPr>
              <w:spacing w:line="276" w:lineRule="auto"/>
              <w:jc w:val="both"/>
              <w:rPr>
                <w:sz w:val="24"/>
                <w:szCs w:val="24"/>
                <w:lang w:val="ky-KG" w:eastAsia="en-US"/>
              </w:rPr>
            </w:pPr>
            <w:r>
              <w:rPr>
                <w:sz w:val="24"/>
                <w:szCs w:val="24"/>
                <w:lang w:eastAsia="en-US"/>
              </w:rPr>
              <w:lastRenderedPageBreak/>
              <w:t>Алгоритмы исследования объекта экспертизы</w:t>
            </w:r>
          </w:p>
        </w:tc>
        <w:tc>
          <w:tcPr>
            <w:tcW w:w="4702" w:type="dxa"/>
          </w:tcPr>
          <w:p w:rsidR="00190E6E" w:rsidRDefault="00190E6E">
            <w:pPr>
              <w:spacing w:line="252" w:lineRule="auto"/>
              <w:jc w:val="both"/>
              <w:rPr>
                <w:sz w:val="24"/>
                <w:szCs w:val="24"/>
                <w:lang w:eastAsia="en-US"/>
              </w:rPr>
            </w:pPr>
            <w:proofErr w:type="gramStart"/>
            <w:r>
              <w:rPr>
                <w:sz w:val="24"/>
                <w:szCs w:val="24"/>
                <w:lang w:eastAsia="en-US"/>
              </w:rPr>
              <w:t>Соответствии</w:t>
            </w:r>
            <w:proofErr w:type="gramEnd"/>
            <w:r>
              <w:rPr>
                <w:sz w:val="24"/>
                <w:szCs w:val="24"/>
                <w:lang w:eastAsia="en-US"/>
              </w:rPr>
              <w:t xml:space="preserve"> </w:t>
            </w:r>
            <w:proofErr w:type="spellStart"/>
            <w:r>
              <w:rPr>
                <w:sz w:val="24"/>
                <w:szCs w:val="24"/>
                <w:lang w:eastAsia="en-US"/>
              </w:rPr>
              <w:t>отчета</w:t>
            </w:r>
            <w:proofErr w:type="spellEnd"/>
            <w:r>
              <w:rPr>
                <w:sz w:val="24"/>
                <w:szCs w:val="24"/>
                <w:lang w:eastAsia="en-US"/>
              </w:rPr>
              <w:t xml:space="preserve"> Временным правилам, Стандартам оценки. Изучение условий задачи оценки.</w:t>
            </w:r>
          </w:p>
          <w:p w:rsidR="00190E6E" w:rsidRDefault="00190E6E">
            <w:pPr>
              <w:spacing w:line="252" w:lineRule="auto"/>
              <w:jc w:val="both"/>
              <w:rPr>
                <w:sz w:val="24"/>
                <w:szCs w:val="24"/>
                <w:lang w:eastAsia="en-US"/>
              </w:rPr>
            </w:pPr>
            <w:r>
              <w:rPr>
                <w:sz w:val="24"/>
                <w:szCs w:val="24"/>
                <w:lang w:eastAsia="en-US"/>
              </w:rPr>
              <w:t xml:space="preserve">Верификация алгоритма (модели) оценки </w:t>
            </w:r>
            <w:proofErr w:type="spellStart"/>
            <w:r>
              <w:rPr>
                <w:sz w:val="24"/>
                <w:szCs w:val="24"/>
                <w:lang w:eastAsia="en-US"/>
              </w:rPr>
              <w:t>путем</w:t>
            </w:r>
            <w:proofErr w:type="spellEnd"/>
            <w:r>
              <w:rPr>
                <w:sz w:val="24"/>
                <w:szCs w:val="24"/>
                <w:lang w:eastAsia="en-US"/>
              </w:rPr>
              <w:t xml:space="preserve"> воспроизведения </w:t>
            </w:r>
            <w:proofErr w:type="spellStart"/>
            <w:r>
              <w:rPr>
                <w:sz w:val="24"/>
                <w:szCs w:val="24"/>
                <w:lang w:eastAsia="en-US"/>
              </w:rPr>
              <w:t>расчетов</w:t>
            </w:r>
            <w:proofErr w:type="spellEnd"/>
            <w:r>
              <w:rPr>
                <w:sz w:val="24"/>
                <w:szCs w:val="24"/>
                <w:lang w:eastAsia="en-US"/>
              </w:rPr>
              <w:t xml:space="preserve"> оценщика</w:t>
            </w:r>
          </w:p>
          <w:p w:rsidR="00190E6E" w:rsidRDefault="00190E6E">
            <w:pPr>
              <w:spacing w:line="276" w:lineRule="auto"/>
              <w:jc w:val="both"/>
              <w:rPr>
                <w:sz w:val="24"/>
                <w:szCs w:val="24"/>
                <w:highlight w:val="yellow"/>
                <w:lang w:eastAsia="en-US"/>
              </w:rPr>
            </w:pPr>
            <w:r>
              <w:rPr>
                <w:sz w:val="24"/>
                <w:szCs w:val="24"/>
                <w:lang w:eastAsia="en-US"/>
              </w:rPr>
              <w:t>Составление и реализация экспертом альтернативной модели стоимости</w:t>
            </w:r>
          </w:p>
        </w:tc>
        <w:tc>
          <w:tcPr>
            <w:tcW w:w="1086" w:type="dxa"/>
          </w:tcPr>
          <w:p w:rsidR="00190E6E" w:rsidRDefault="00190E6E">
            <w:pPr>
              <w:spacing w:line="276" w:lineRule="auto"/>
              <w:jc w:val="center"/>
              <w:rPr>
                <w:sz w:val="24"/>
                <w:szCs w:val="24"/>
                <w:lang w:val="ky-KG" w:eastAsia="en-US"/>
              </w:rPr>
            </w:pPr>
            <w:r>
              <w:rPr>
                <w:sz w:val="24"/>
                <w:szCs w:val="24"/>
                <w:lang w:val="ky-KG" w:eastAsia="en-US"/>
              </w:rPr>
              <w:t>5</w:t>
            </w:r>
          </w:p>
        </w:tc>
      </w:tr>
      <w:tr w:rsidR="00190E6E" w:rsidRPr="00152B09" w:rsidTr="00190E6E">
        <w:tc>
          <w:tcPr>
            <w:tcW w:w="3559" w:type="dxa"/>
          </w:tcPr>
          <w:p w:rsidR="00190E6E" w:rsidRDefault="00190E6E">
            <w:pPr>
              <w:spacing w:line="276" w:lineRule="auto"/>
              <w:jc w:val="both"/>
              <w:rPr>
                <w:sz w:val="24"/>
                <w:szCs w:val="24"/>
                <w:lang w:eastAsia="en-US"/>
              </w:rPr>
            </w:pPr>
            <w:r>
              <w:rPr>
                <w:sz w:val="24"/>
                <w:szCs w:val="24"/>
                <w:lang w:eastAsia="en-US"/>
              </w:rPr>
              <w:t>Проблемы методического обеспечения судебно-оценочной экспертизы</w:t>
            </w:r>
          </w:p>
        </w:tc>
        <w:tc>
          <w:tcPr>
            <w:tcW w:w="4702" w:type="dxa"/>
          </w:tcPr>
          <w:p w:rsidR="00190E6E" w:rsidRDefault="00190E6E">
            <w:pPr>
              <w:spacing w:line="276" w:lineRule="auto"/>
              <w:jc w:val="both"/>
              <w:rPr>
                <w:lang w:eastAsia="en-US"/>
              </w:rPr>
            </w:pPr>
            <w:r>
              <w:rPr>
                <w:sz w:val="24"/>
                <w:szCs w:val="24"/>
                <w:lang w:eastAsia="en-US"/>
              </w:rPr>
              <w:t>«Общие положения методического обеспечения судебно-оценочной экспертизы</w:t>
            </w:r>
            <w:r>
              <w:rPr>
                <w:lang w:eastAsia="en-US"/>
              </w:rPr>
              <w:t xml:space="preserve"> </w:t>
            </w:r>
          </w:p>
          <w:p w:rsidR="00190E6E" w:rsidRDefault="00190E6E">
            <w:pPr>
              <w:spacing w:line="276" w:lineRule="auto"/>
              <w:jc w:val="both"/>
              <w:rPr>
                <w:sz w:val="22"/>
                <w:szCs w:val="22"/>
                <w:lang w:eastAsia="en-US"/>
              </w:rPr>
            </w:pPr>
            <w:r>
              <w:rPr>
                <w:sz w:val="24"/>
                <w:szCs w:val="24"/>
                <w:lang w:eastAsia="en-US"/>
              </w:rPr>
              <w:t xml:space="preserve"> «Использование международного опыта организации оценочной деятельности в методическом обеспечении судебно-оценочной экспертизы»</w:t>
            </w:r>
            <w:r>
              <w:rPr>
                <w:lang w:eastAsia="en-US"/>
              </w:rPr>
              <w:t xml:space="preserve"> </w:t>
            </w:r>
          </w:p>
          <w:p w:rsidR="00190E6E" w:rsidRDefault="00190E6E">
            <w:pPr>
              <w:spacing w:line="276" w:lineRule="auto"/>
              <w:jc w:val="both"/>
              <w:rPr>
                <w:lang w:eastAsia="en-US"/>
              </w:rPr>
            </w:pPr>
            <w:r>
              <w:rPr>
                <w:sz w:val="24"/>
                <w:szCs w:val="24"/>
                <w:lang w:eastAsia="en-US"/>
              </w:rPr>
              <w:t xml:space="preserve"> «Оптимизация процессов стандартизации методического обеспечения судебно-оценочной экспертизы</w:t>
            </w:r>
            <w:r>
              <w:rPr>
                <w:lang w:eastAsia="en-US"/>
              </w:rPr>
              <w:t xml:space="preserve"> </w:t>
            </w:r>
          </w:p>
          <w:p w:rsidR="00190E6E" w:rsidRDefault="00190E6E">
            <w:pPr>
              <w:spacing w:line="276" w:lineRule="auto"/>
              <w:jc w:val="both"/>
              <w:rPr>
                <w:sz w:val="24"/>
                <w:szCs w:val="24"/>
                <w:lang w:eastAsia="en-US"/>
              </w:rPr>
            </w:pPr>
            <w:r>
              <w:rPr>
                <w:sz w:val="24"/>
                <w:szCs w:val="24"/>
                <w:lang w:eastAsia="en-US"/>
              </w:rPr>
              <w:t xml:space="preserve"> «Совершенствование системы классификаторов для методического обеспечения судебно-оценочной экспертизы»</w:t>
            </w:r>
          </w:p>
          <w:p w:rsidR="00190E6E" w:rsidRDefault="00190E6E">
            <w:pPr>
              <w:spacing w:line="276" w:lineRule="auto"/>
              <w:jc w:val="both"/>
              <w:rPr>
                <w:sz w:val="24"/>
                <w:szCs w:val="24"/>
                <w:lang w:eastAsia="en-US"/>
              </w:rPr>
            </w:pPr>
            <w:r>
              <w:rPr>
                <w:sz w:val="24"/>
                <w:szCs w:val="24"/>
                <w:lang w:eastAsia="en-US"/>
              </w:rPr>
              <w:t xml:space="preserve"> «Информационные технологии для интегрирования</w:t>
            </w:r>
          </w:p>
          <w:p w:rsidR="00190E6E" w:rsidRDefault="00190E6E">
            <w:pPr>
              <w:spacing w:line="276" w:lineRule="auto"/>
              <w:jc w:val="both"/>
              <w:rPr>
                <w:sz w:val="22"/>
                <w:szCs w:val="22"/>
                <w:lang w:eastAsia="en-US"/>
              </w:rPr>
            </w:pPr>
            <w:r>
              <w:rPr>
                <w:sz w:val="24"/>
                <w:szCs w:val="24"/>
                <w:lang w:eastAsia="en-US"/>
              </w:rPr>
              <w:t>судебно-оценочной экспертизы в систему электронного судопроизводства»</w:t>
            </w:r>
          </w:p>
        </w:tc>
        <w:tc>
          <w:tcPr>
            <w:tcW w:w="1086" w:type="dxa"/>
          </w:tcPr>
          <w:p w:rsidR="00190E6E" w:rsidRDefault="00190E6E">
            <w:pPr>
              <w:spacing w:line="276" w:lineRule="auto"/>
              <w:jc w:val="center"/>
              <w:rPr>
                <w:sz w:val="24"/>
                <w:szCs w:val="24"/>
                <w:lang w:val="ky-KG" w:eastAsia="en-US"/>
              </w:rPr>
            </w:pPr>
            <w:r>
              <w:rPr>
                <w:sz w:val="24"/>
                <w:szCs w:val="24"/>
                <w:lang w:val="ky-KG" w:eastAsia="en-US"/>
              </w:rPr>
              <w:t>5</w:t>
            </w:r>
          </w:p>
        </w:tc>
      </w:tr>
      <w:tr w:rsidR="00190E6E" w:rsidRPr="00152B09" w:rsidTr="00190E6E">
        <w:tc>
          <w:tcPr>
            <w:tcW w:w="3559" w:type="dxa"/>
          </w:tcPr>
          <w:p w:rsidR="00190E6E" w:rsidRDefault="00190E6E">
            <w:pPr>
              <w:spacing w:line="276" w:lineRule="auto"/>
              <w:jc w:val="both"/>
              <w:rPr>
                <w:sz w:val="24"/>
                <w:szCs w:val="24"/>
                <w:lang w:eastAsia="en-US"/>
              </w:rPr>
            </w:pPr>
            <w:r>
              <w:rPr>
                <w:sz w:val="24"/>
                <w:szCs w:val="24"/>
                <w:lang w:eastAsia="en-US"/>
              </w:rPr>
              <w:t>Стоимостная экспертиза по заказу органов власти</w:t>
            </w:r>
          </w:p>
        </w:tc>
        <w:tc>
          <w:tcPr>
            <w:tcW w:w="4702" w:type="dxa"/>
          </w:tcPr>
          <w:p w:rsidR="00190E6E" w:rsidRDefault="00190E6E">
            <w:pPr>
              <w:spacing w:line="276" w:lineRule="auto"/>
              <w:jc w:val="both"/>
              <w:rPr>
                <w:sz w:val="24"/>
                <w:lang w:eastAsia="en-US"/>
              </w:rPr>
            </w:pPr>
            <w:r>
              <w:rPr>
                <w:sz w:val="24"/>
                <w:lang w:eastAsia="en-US"/>
              </w:rPr>
              <w:t xml:space="preserve">Общая характеристика проведения стоимостной экспертизы по заказу органов государственной власти. Специфика различных видов обязательного проведения стоимостной экспертизы по заказу органов государственной власти. </w:t>
            </w:r>
          </w:p>
          <w:p w:rsidR="00190E6E" w:rsidRDefault="00190E6E">
            <w:pPr>
              <w:spacing w:line="276" w:lineRule="auto"/>
              <w:jc w:val="both"/>
              <w:rPr>
                <w:sz w:val="24"/>
                <w:lang w:eastAsia="en-US"/>
              </w:rPr>
            </w:pPr>
            <w:r>
              <w:rPr>
                <w:sz w:val="24"/>
                <w:lang w:eastAsia="en-US"/>
              </w:rPr>
              <w:t>Специфика проведения стоимостной экспертизы по заказу органов государственной власти при возникновении споров о стоимости объекта оценки. Специфика проведения стоимостной экспертизы при оценке объектов культурного наследия.</w:t>
            </w:r>
          </w:p>
          <w:p w:rsidR="00190E6E" w:rsidRDefault="00190E6E">
            <w:pPr>
              <w:spacing w:line="276" w:lineRule="auto"/>
              <w:jc w:val="both"/>
              <w:rPr>
                <w:sz w:val="24"/>
                <w:szCs w:val="24"/>
                <w:highlight w:val="yellow"/>
                <w:lang w:eastAsia="en-US"/>
              </w:rPr>
            </w:pPr>
            <w:r>
              <w:rPr>
                <w:sz w:val="24"/>
                <w:lang w:eastAsia="en-US"/>
              </w:rPr>
              <w:t xml:space="preserve"> Специфика проведения стоимостной экспертизы </w:t>
            </w:r>
            <w:proofErr w:type="gramStart"/>
            <w:r>
              <w:rPr>
                <w:sz w:val="24"/>
                <w:lang w:eastAsia="en-US"/>
              </w:rPr>
              <w:t>по заказу органов государственной власти при проведении оценки объектов оценки в целях контроля за правильностью уплаты налогов в случае</w:t>
            </w:r>
            <w:proofErr w:type="gramEnd"/>
            <w:r>
              <w:rPr>
                <w:sz w:val="24"/>
                <w:lang w:eastAsia="en-US"/>
              </w:rPr>
              <w:t xml:space="preserve"> возникновения спора об исчислении налогооблагаемой базы. </w:t>
            </w:r>
          </w:p>
        </w:tc>
        <w:tc>
          <w:tcPr>
            <w:tcW w:w="1086" w:type="dxa"/>
          </w:tcPr>
          <w:p w:rsidR="00190E6E" w:rsidRDefault="00190E6E">
            <w:pPr>
              <w:spacing w:line="276" w:lineRule="auto"/>
              <w:jc w:val="center"/>
              <w:rPr>
                <w:sz w:val="24"/>
                <w:szCs w:val="24"/>
                <w:lang w:val="ky-KG" w:eastAsia="en-US"/>
              </w:rPr>
            </w:pPr>
            <w:r>
              <w:rPr>
                <w:sz w:val="24"/>
                <w:szCs w:val="24"/>
                <w:lang w:val="ky-KG" w:eastAsia="en-US"/>
              </w:rPr>
              <w:t>5</w:t>
            </w:r>
          </w:p>
        </w:tc>
      </w:tr>
      <w:tr w:rsidR="00190E6E" w:rsidRPr="00152B09" w:rsidTr="00190E6E">
        <w:tc>
          <w:tcPr>
            <w:tcW w:w="3559" w:type="dxa"/>
          </w:tcPr>
          <w:p w:rsidR="00190E6E" w:rsidRDefault="00190E6E">
            <w:pPr>
              <w:spacing w:line="276" w:lineRule="auto"/>
              <w:jc w:val="both"/>
              <w:rPr>
                <w:sz w:val="24"/>
                <w:szCs w:val="24"/>
                <w:lang w:val="ky-KG" w:eastAsia="en-US"/>
              </w:rPr>
            </w:pPr>
            <w:r>
              <w:rPr>
                <w:sz w:val="24"/>
                <w:szCs w:val="24"/>
                <w:lang w:eastAsia="en-US"/>
              </w:rPr>
              <w:t xml:space="preserve">Заключение по результатам </w:t>
            </w:r>
            <w:r>
              <w:rPr>
                <w:sz w:val="24"/>
                <w:szCs w:val="24"/>
                <w:lang w:eastAsia="en-US"/>
              </w:rPr>
              <w:lastRenderedPageBreak/>
              <w:t>экспертизы.</w:t>
            </w:r>
          </w:p>
        </w:tc>
        <w:tc>
          <w:tcPr>
            <w:tcW w:w="4702" w:type="dxa"/>
          </w:tcPr>
          <w:p w:rsidR="00190E6E" w:rsidRDefault="00190E6E">
            <w:pPr>
              <w:spacing w:line="276" w:lineRule="auto"/>
              <w:jc w:val="both"/>
              <w:rPr>
                <w:sz w:val="24"/>
                <w:szCs w:val="24"/>
                <w:lang w:val="ky-KG" w:eastAsia="en-US"/>
              </w:rPr>
            </w:pPr>
            <w:r>
              <w:rPr>
                <w:sz w:val="24"/>
                <w:szCs w:val="24"/>
                <w:lang w:val="ky-KG" w:eastAsia="en-US"/>
              </w:rPr>
              <w:lastRenderedPageBreak/>
              <w:t>Оформление заключения,</w:t>
            </w:r>
          </w:p>
          <w:p w:rsidR="00190E6E" w:rsidRDefault="00190E6E">
            <w:pPr>
              <w:spacing w:line="276" w:lineRule="auto"/>
              <w:jc w:val="both"/>
              <w:rPr>
                <w:sz w:val="24"/>
                <w:szCs w:val="24"/>
                <w:highlight w:val="yellow"/>
                <w:lang w:val="ky-KG" w:eastAsia="en-US"/>
              </w:rPr>
            </w:pPr>
            <w:r>
              <w:rPr>
                <w:sz w:val="24"/>
                <w:szCs w:val="24"/>
                <w:lang w:val="ky-KG" w:eastAsia="en-US"/>
              </w:rPr>
              <w:lastRenderedPageBreak/>
              <w:t>Требования к заключению</w:t>
            </w:r>
          </w:p>
        </w:tc>
        <w:tc>
          <w:tcPr>
            <w:tcW w:w="1086" w:type="dxa"/>
          </w:tcPr>
          <w:p w:rsidR="00190E6E" w:rsidRDefault="00190E6E">
            <w:pPr>
              <w:spacing w:line="276" w:lineRule="auto"/>
              <w:jc w:val="center"/>
              <w:rPr>
                <w:sz w:val="24"/>
                <w:szCs w:val="24"/>
                <w:lang w:val="ky-KG" w:eastAsia="en-US"/>
              </w:rPr>
            </w:pPr>
            <w:r>
              <w:rPr>
                <w:sz w:val="24"/>
                <w:szCs w:val="24"/>
                <w:lang w:val="ky-KG" w:eastAsia="en-US"/>
              </w:rPr>
              <w:lastRenderedPageBreak/>
              <w:t>5</w:t>
            </w:r>
          </w:p>
        </w:tc>
      </w:tr>
      <w:tr w:rsidR="00190E6E" w:rsidRPr="00152B09" w:rsidTr="00190E6E">
        <w:tc>
          <w:tcPr>
            <w:tcW w:w="3559" w:type="dxa"/>
          </w:tcPr>
          <w:p w:rsidR="00190E6E" w:rsidRDefault="00190E6E">
            <w:pPr>
              <w:spacing w:line="276" w:lineRule="auto"/>
              <w:jc w:val="both"/>
              <w:rPr>
                <w:sz w:val="24"/>
                <w:szCs w:val="24"/>
                <w:lang w:val="ky-KG" w:eastAsia="en-US"/>
              </w:rPr>
            </w:pPr>
            <w:r>
              <w:rPr>
                <w:sz w:val="24"/>
                <w:szCs w:val="24"/>
                <w:lang w:eastAsia="en-US"/>
              </w:rPr>
              <w:lastRenderedPageBreak/>
              <w:t>Ошибки эксперта и их последствия</w:t>
            </w:r>
          </w:p>
        </w:tc>
        <w:tc>
          <w:tcPr>
            <w:tcW w:w="4702" w:type="dxa"/>
          </w:tcPr>
          <w:p w:rsidR="00190E6E" w:rsidRDefault="00190E6E">
            <w:pPr>
              <w:spacing w:line="276" w:lineRule="auto"/>
              <w:jc w:val="both"/>
              <w:rPr>
                <w:sz w:val="24"/>
                <w:szCs w:val="24"/>
                <w:lang w:eastAsia="en-US"/>
              </w:rPr>
            </w:pPr>
            <w:r>
              <w:rPr>
                <w:sz w:val="24"/>
                <w:szCs w:val="24"/>
                <w:lang w:eastAsia="en-US"/>
              </w:rPr>
              <w:t>Нарушение экспертом процессуального режима и процедуры производства экспертизы;</w:t>
            </w:r>
          </w:p>
          <w:p w:rsidR="00190E6E" w:rsidRDefault="00190E6E">
            <w:pPr>
              <w:spacing w:line="276" w:lineRule="auto"/>
              <w:jc w:val="both"/>
              <w:rPr>
                <w:sz w:val="24"/>
                <w:szCs w:val="24"/>
                <w:lang w:eastAsia="en-US"/>
              </w:rPr>
            </w:pPr>
            <w:r>
              <w:rPr>
                <w:sz w:val="24"/>
                <w:szCs w:val="24"/>
                <w:lang w:eastAsia="en-US"/>
              </w:rPr>
              <w:t>Выход эксперта за пределы своей компетенции;</w:t>
            </w:r>
          </w:p>
          <w:p w:rsidR="00190E6E" w:rsidRDefault="00190E6E">
            <w:pPr>
              <w:spacing w:line="276" w:lineRule="auto"/>
              <w:jc w:val="both"/>
              <w:rPr>
                <w:sz w:val="24"/>
                <w:szCs w:val="24"/>
                <w:lang w:eastAsia="en-US"/>
              </w:rPr>
            </w:pPr>
            <w:r>
              <w:rPr>
                <w:sz w:val="24"/>
                <w:szCs w:val="24"/>
                <w:lang w:eastAsia="en-US"/>
              </w:rPr>
              <w:t>Выражение экспертной инициативы в не предусмотренных законом формах;</w:t>
            </w:r>
          </w:p>
          <w:p w:rsidR="00190E6E" w:rsidRDefault="00190E6E">
            <w:pPr>
              <w:spacing w:line="276" w:lineRule="auto"/>
              <w:jc w:val="both"/>
              <w:rPr>
                <w:sz w:val="24"/>
                <w:szCs w:val="24"/>
                <w:lang w:eastAsia="en-US"/>
              </w:rPr>
            </w:pPr>
            <w:r>
              <w:rPr>
                <w:sz w:val="24"/>
                <w:szCs w:val="24"/>
                <w:lang w:eastAsia="en-US"/>
              </w:rPr>
              <w:t>Самостоятельное собирание материалов и объектов экспертизы;</w:t>
            </w:r>
          </w:p>
          <w:p w:rsidR="00190E6E" w:rsidRDefault="00190E6E">
            <w:pPr>
              <w:spacing w:line="276" w:lineRule="auto"/>
              <w:jc w:val="both"/>
              <w:rPr>
                <w:sz w:val="24"/>
                <w:szCs w:val="24"/>
                <w:highlight w:val="yellow"/>
                <w:lang w:eastAsia="en-US"/>
              </w:rPr>
            </w:pPr>
            <w:r>
              <w:rPr>
                <w:sz w:val="24"/>
                <w:szCs w:val="24"/>
                <w:lang w:eastAsia="en-US"/>
              </w:rPr>
              <w:t>Обоснование выводов материалами дела, а не результатами исследования.</w:t>
            </w:r>
          </w:p>
        </w:tc>
        <w:tc>
          <w:tcPr>
            <w:tcW w:w="1086" w:type="dxa"/>
          </w:tcPr>
          <w:p w:rsidR="00190E6E" w:rsidRDefault="00190E6E">
            <w:pPr>
              <w:spacing w:line="276" w:lineRule="auto"/>
              <w:jc w:val="center"/>
              <w:rPr>
                <w:sz w:val="24"/>
                <w:szCs w:val="24"/>
                <w:lang w:eastAsia="en-US"/>
              </w:rPr>
            </w:pPr>
            <w:r>
              <w:rPr>
                <w:sz w:val="24"/>
                <w:szCs w:val="24"/>
                <w:lang w:eastAsia="en-US"/>
              </w:rPr>
              <w:t>4</w:t>
            </w:r>
          </w:p>
        </w:tc>
      </w:tr>
    </w:tbl>
    <w:p w:rsidR="007001FE" w:rsidRPr="00190E6E" w:rsidRDefault="007001FE" w:rsidP="007001FE">
      <w:pPr>
        <w:shd w:val="clear" w:color="auto" w:fill="FFFFFF"/>
        <w:ind w:firstLine="709"/>
        <w:jc w:val="both"/>
        <w:rPr>
          <w:color w:val="000000"/>
          <w:sz w:val="24"/>
        </w:rPr>
      </w:pPr>
      <w:r w:rsidRPr="00190E6E">
        <w:rPr>
          <w:color w:val="000000"/>
          <w:sz w:val="24"/>
        </w:rPr>
        <w:t>При подготовке к практическим занятиям рекомендуется:</w:t>
      </w:r>
    </w:p>
    <w:p w:rsidR="007001FE" w:rsidRPr="00190E6E" w:rsidRDefault="007001FE" w:rsidP="007001FE">
      <w:pPr>
        <w:shd w:val="clear" w:color="auto" w:fill="FFFFFF"/>
        <w:ind w:firstLine="709"/>
        <w:jc w:val="both"/>
        <w:rPr>
          <w:color w:val="000000"/>
          <w:sz w:val="24"/>
        </w:rPr>
      </w:pPr>
      <w:r w:rsidRPr="00190E6E">
        <w:rPr>
          <w:color w:val="000000"/>
          <w:sz w:val="24"/>
        </w:rPr>
        <w:t>– ознакомиться с планом темы и перечнем контрольных вопросов к ней что позволит получить общее представление о рассматриваемых проблемах;</w:t>
      </w:r>
    </w:p>
    <w:p w:rsidR="007001FE" w:rsidRPr="00190E6E" w:rsidRDefault="007001FE" w:rsidP="007001FE">
      <w:pPr>
        <w:shd w:val="clear" w:color="auto" w:fill="FFFFFF"/>
        <w:ind w:firstLine="709"/>
        <w:jc w:val="both"/>
        <w:rPr>
          <w:color w:val="000000"/>
          <w:sz w:val="24"/>
        </w:rPr>
      </w:pPr>
      <w:r w:rsidRPr="00190E6E">
        <w:rPr>
          <w:color w:val="000000"/>
          <w:sz w:val="24"/>
        </w:rPr>
        <w:t>– ознакомиться с учебными материалами по теме (конспекты лекций, учебник, учебные пособия) и определить степень их достаточности;</w:t>
      </w:r>
    </w:p>
    <w:p w:rsidR="007001FE" w:rsidRPr="00190E6E" w:rsidRDefault="007001FE" w:rsidP="007001FE">
      <w:pPr>
        <w:shd w:val="clear" w:color="auto" w:fill="FFFFFF"/>
        <w:ind w:firstLine="709"/>
        <w:jc w:val="both"/>
        <w:rPr>
          <w:color w:val="000000"/>
          <w:sz w:val="24"/>
        </w:rPr>
      </w:pPr>
      <w:r w:rsidRPr="00190E6E">
        <w:rPr>
          <w:color w:val="000000"/>
          <w:sz w:val="24"/>
        </w:rPr>
        <w:t>– ознакомиться с доступной (имеющейся в библиотеке или на электронных ресурсах) дополнительной литературой, в случае необходимости или по желанию использовать самостоятельно выбранные источники.</w:t>
      </w:r>
    </w:p>
    <w:p w:rsidR="008A2428" w:rsidRDefault="008A2428" w:rsidP="00C50647">
      <w:pPr>
        <w:widowControl/>
        <w:autoSpaceDE/>
        <w:autoSpaceDN/>
        <w:adjustRightInd/>
        <w:spacing w:after="200" w:line="276" w:lineRule="auto"/>
        <w:jc w:val="center"/>
        <w:rPr>
          <w:b/>
          <w:color w:val="000000"/>
          <w:sz w:val="24"/>
          <w:szCs w:val="24"/>
          <w:lang w:val="ky-KG"/>
        </w:rPr>
      </w:pPr>
    </w:p>
    <w:p w:rsidR="00190E6E" w:rsidRDefault="00190E6E" w:rsidP="00C50647">
      <w:pPr>
        <w:widowControl/>
        <w:autoSpaceDE/>
        <w:autoSpaceDN/>
        <w:adjustRightInd/>
        <w:spacing w:after="200" w:line="276" w:lineRule="auto"/>
        <w:jc w:val="center"/>
        <w:rPr>
          <w:b/>
          <w:color w:val="000000"/>
          <w:sz w:val="24"/>
          <w:szCs w:val="24"/>
          <w:lang w:val="ky-KG"/>
        </w:rPr>
      </w:pPr>
    </w:p>
    <w:p w:rsidR="00190E6E" w:rsidRDefault="00190E6E" w:rsidP="00C50647">
      <w:pPr>
        <w:widowControl/>
        <w:autoSpaceDE/>
        <w:autoSpaceDN/>
        <w:adjustRightInd/>
        <w:spacing w:after="200" w:line="276" w:lineRule="auto"/>
        <w:jc w:val="center"/>
        <w:rPr>
          <w:b/>
          <w:color w:val="000000"/>
          <w:sz w:val="24"/>
          <w:szCs w:val="24"/>
          <w:lang w:val="ky-KG"/>
        </w:rPr>
      </w:pPr>
    </w:p>
    <w:p w:rsidR="00190E6E" w:rsidRDefault="00190E6E" w:rsidP="00C50647">
      <w:pPr>
        <w:widowControl/>
        <w:autoSpaceDE/>
        <w:autoSpaceDN/>
        <w:adjustRightInd/>
        <w:spacing w:after="200" w:line="276" w:lineRule="auto"/>
        <w:jc w:val="center"/>
        <w:rPr>
          <w:b/>
          <w:color w:val="000000"/>
          <w:sz w:val="24"/>
          <w:szCs w:val="24"/>
          <w:lang w:val="ky-KG"/>
        </w:rPr>
      </w:pPr>
    </w:p>
    <w:p w:rsidR="00190E6E" w:rsidRDefault="00190E6E" w:rsidP="00C50647">
      <w:pPr>
        <w:widowControl/>
        <w:autoSpaceDE/>
        <w:autoSpaceDN/>
        <w:adjustRightInd/>
        <w:spacing w:after="200" w:line="276" w:lineRule="auto"/>
        <w:jc w:val="center"/>
        <w:rPr>
          <w:b/>
          <w:color w:val="000000"/>
          <w:sz w:val="24"/>
          <w:szCs w:val="24"/>
          <w:lang w:val="ky-KG"/>
        </w:rPr>
      </w:pPr>
    </w:p>
    <w:p w:rsidR="00190E6E" w:rsidRDefault="00190E6E" w:rsidP="00C50647">
      <w:pPr>
        <w:widowControl/>
        <w:autoSpaceDE/>
        <w:autoSpaceDN/>
        <w:adjustRightInd/>
        <w:spacing w:after="200" w:line="276" w:lineRule="auto"/>
        <w:jc w:val="center"/>
        <w:rPr>
          <w:b/>
          <w:color w:val="000000"/>
          <w:sz w:val="24"/>
          <w:szCs w:val="24"/>
          <w:lang w:val="ky-KG"/>
        </w:rPr>
      </w:pPr>
    </w:p>
    <w:p w:rsidR="00190E6E" w:rsidRDefault="00190E6E" w:rsidP="00C50647">
      <w:pPr>
        <w:widowControl/>
        <w:autoSpaceDE/>
        <w:autoSpaceDN/>
        <w:adjustRightInd/>
        <w:spacing w:after="200" w:line="276" w:lineRule="auto"/>
        <w:jc w:val="center"/>
        <w:rPr>
          <w:b/>
          <w:color w:val="000000"/>
          <w:sz w:val="24"/>
          <w:szCs w:val="24"/>
          <w:lang w:val="ky-KG"/>
        </w:rPr>
      </w:pPr>
    </w:p>
    <w:p w:rsidR="00190E6E" w:rsidRDefault="00190E6E" w:rsidP="00C50647">
      <w:pPr>
        <w:widowControl/>
        <w:autoSpaceDE/>
        <w:autoSpaceDN/>
        <w:adjustRightInd/>
        <w:spacing w:after="200" w:line="276" w:lineRule="auto"/>
        <w:jc w:val="center"/>
        <w:rPr>
          <w:b/>
          <w:color w:val="000000"/>
          <w:sz w:val="24"/>
          <w:szCs w:val="24"/>
          <w:lang w:val="ky-KG"/>
        </w:rPr>
      </w:pPr>
    </w:p>
    <w:p w:rsidR="00190E6E" w:rsidRDefault="00190E6E" w:rsidP="00C50647">
      <w:pPr>
        <w:widowControl/>
        <w:autoSpaceDE/>
        <w:autoSpaceDN/>
        <w:adjustRightInd/>
        <w:spacing w:after="200" w:line="276" w:lineRule="auto"/>
        <w:jc w:val="center"/>
        <w:rPr>
          <w:b/>
          <w:color w:val="000000"/>
          <w:sz w:val="24"/>
          <w:szCs w:val="24"/>
          <w:lang w:val="ky-KG"/>
        </w:rPr>
      </w:pPr>
    </w:p>
    <w:p w:rsidR="00190E6E" w:rsidRDefault="00190E6E" w:rsidP="00C50647">
      <w:pPr>
        <w:widowControl/>
        <w:autoSpaceDE/>
        <w:autoSpaceDN/>
        <w:adjustRightInd/>
        <w:spacing w:after="200" w:line="276" w:lineRule="auto"/>
        <w:jc w:val="center"/>
        <w:rPr>
          <w:b/>
          <w:color w:val="000000"/>
          <w:sz w:val="24"/>
          <w:szCs w:val="24"/>
          <w:lang w:val="ky-KG"/>
        </w:rPr>
      </w:pPr>
    </w:p>
    <w:p w:rsidR="00190E6E" w:rsidRDefault="00190E6E" w:rsidP="00C50647">
      <w:pPr>
        <w:widowControl/>
        <w:autoSpaceDE/>
        <w:autoSpaceDN/>
        <w:adjustRightInd/>
        <w:spacing w:after="200" w:line="276" w:lineRule="auto"/>
        <w:jc w:val="center"/>
        <w:rPr>
          <w:b/>
          <w:color w:val="000000"/>
          <w:sz w:val="24"/>
          <w:szCs w:val="24"/>
          <w:lang w:val="ky-KG"/>
        </w:rPr>
      </w:pPr>
    </w:p>
    <w:p w:rsidR="00190E6E" w:rsidRDefault="00190E6E" w:rsidP="00C50647">
      <w:pPr>
        <w:widowControl/>
        <w:autoSpaceDE/>
        <w:autoSpaceDN/>
        <w:adjustRightInd/>
        <w:spacing w:after="200" w:line="276" w:lineRule="auto"/>
        <w:jc w:val="center"/>
        <w:rPr>
          <w:b/>
          <w:color w:val="000000"/>
          <w:sz w:val="24"/>
          <w:szCs w:val="24"/>
          <w:lang w:val="ky-KG"/>
        </w:rPr>
      </w:pPr>
    </w:p>
    <w:p w:rsidR="00190E6E" w:rsidRDefault="00190E6E" w:rsidP="00C50647">
      <w:pPr>
        <w:widowControl/>
        <w:autoSpaceDE/>
        <w:autoSpaceDN/>
        <w:adjustRightInd/>
        <w:spacing w:after="200" w:line="276" w:lineRule="auto"/>
        <w:jc w:val="center"/>
        <w:rPr>
          <w:b/>
          <w:color w:val="000000"/>
          <w:sz w:val="24"/>
          <w:szCs w:val="24"/>
          <w:lang w:val="ky-KG"/>
        </w:rPr>
      </w:pPr>
    </w:p>
    <w:p w:rsidR="00190E6E" w:rsidRDefault="00190E6E" w:rsidP="00C50647">
      <w:pPr>
        <w:widowControl/>
        <w:autoSpaceDE/>
        <w:autoSpaceDN/>
        <w:adjustRightInd/>
        <w:spacing w:after="200" w:line="276" w:lineRule="auto"/>
        <w:jc w:val="center"/>
        <w:rPr>
          <w:b/>
          <w:color w:val="000000"/>
          <w:sz w:val="24"/>
          <w:szCs w:val="24"/>
          <w:lang w:val="ky-KG"/>
        </w:rPr>
      </w:pPr>
    </w:p>
    <w:p w:rsidR="00190E6E" w:rsidRPr="00190E6E" w:rsidRDefault="00190E6E" w:rsidP="00C50647">
      <w:pPr>
        <w:widowControl/>
        <w:autoSpaceDE/>
        <w:autoSpaceDN/>
        <w:adjustRightInd/>
        <w:spacing w:after="200" w:line="276" w:lineRule="auto"/>
        <w:jc w:val="center"/>
        <w:rPr>
          <w:b/>
          <w:color w:val="000000"/>
          <w:sz w:val="24"/>
          <w:szCs w:val="24"/>
          <w:lang w:val="ky-KG"/>
        </w:rPr>
      </w:pPr>
    </w:p>
    <w:p w:rsidR="008A2428" w:rsidRPr="00790ADA" w:rsidRDefault="008A2428" w:rsidP="00C50647">
      <w:pPr>
        <w:widowControl/>
        <w:autoSpaceDE/>
        <w:autoSpaceDN/>
        <w:adjustRightInd/>
        <w:spacing w:after="200" w:line="276" w:lineRule="auto"/>
        <w:jc w:val="center"/>
        <w:rPr>
          <w:b/>
          <w:color w:val="000000"/>
          <w:sz w:val="24"/>
          <w:szCs w:val="24"/>
        </w:rPr>
      </w:pPr>
    </w:p>
    <w:p w:rsidR="00FA4EDF" w:rsidRPr="00C50647" w:rsidRDefault="00C572A0" w:rsidP="00C50647">
      <w:pPr>
        <w:widowControl/>
        <w:autoSpaceDE/>
        <w:autoSpaceDN/>
        <w:adjustRightInd/>
        <w:spacing w:after="200" w:line="276" w:lineRule="auto"/>
        <w:jc w:val="center"/>
        <w:rPr>
          <w:b/>
          <w:color w:val="000000"/>
          <w:sz w:val="24"/>
          <w:szCs w:val="24"/>
        </w:rPr>
      </w:pPr>
      <w:r w:rsidRPr="00C50647">
        <w:rPr>
          <w:b/>
          <w:color w:val="000000"/>
          <w:sz w:val="24"/>
          <w:szCs w:val="24"/>
          <w:lang w:val="ky-KG"/>
        </w:rPr>
        <w:lastRenderedPageBreak/>
        <w:t>МЕТОДИЧЕСКИЕ РЕКОМЕНДАЦИИ ПО НАУЧНО-ИССЛЕДОВАТЕЛЬСКОЙ РАБОТЕ</w:t>
      </w:r>
      <w:bookmarkEnd w:id="26"/>
    </w:p>
    <w:p w:rsidR="0089672A" w:rsidRPr="00C50647" w:rsidRDefault="0089672A" w:rsidP="008A2428">
      <w:pPr>
        <w:shd w:val="clear" w:color="auto" w:fill="FFFFFF"/>
        <w:spacing w:line="220" w:lineRule="atLeast"/>
        <w:ind w:firstLine="709"/>
        <w:jc w:val="both"/>
        <w:rPr>
          <w:sz w:val="24"/>
          <w:szCs w:val="24"/>
          <w:lang w:val="ky-KG"/>
        </w:rPr>
        <w:sectPr w:rsidR="0089672A" w:rsidRPr="00C50647" w:rsidSect="00D52DDC">
          <w:pgSz w:w="11909" w:h="16834"/>
          <w:pgMar w:top="1134" w:right="851" w:bottom="1134" w:left="1701" w:header="720" w:footer="720" w:gutter="0"/>
          <w:cols w:space="720"/>
          <w:titlePg/>
          <w:docGrid w:linePitch="272"/>
        </w:sectPr>
      </w:pPr>
      <w:r w:rsidRPr="009D37A2">
        <w:rPr>
          <w:sz w:val="24"/>
          <w:szCs w:val="24"/>
        </w:rPr>
        <w:t>Научно-исследовательская работа по дисциплине «</w:t>
      </w:r>
      <w:r w:rsidR="008A2428">
        <w:rPr>
          <w:b/>
          <w:iCs/>
          <w:color w:val="000000"/>
          <w:sz w:val="24"/>
          <w:szCs w:val="24"/>
          <w:lang w:val="en-US"/>
        </w:rPr>
        <w:t>C</w:t>
      </w:r>
      <w:proofErr w:type="spellStart"/>
      <w:r w:rsidR="008A2428">
        <w:rPr>
          <w:b/>
          <w:iCs/>
          <w:color w:val="000000"/>
          <w:sz w:val="24"/>
          <w:szCs w:val="24"/>
        </w:rPr>
        <w:t>удебная</w:t>
      </w:r>
      <w:proofErr w:type="spellEnd"/>
      <w:r w:rsidR="008A2428">
        <w:rPr>
          <w:b/>
          <w:iCs/>
          <w:color w:val="000000"/>
          <w:sz w:val="24"/>
          <w:szCs w:val="24"/>
        </w:rPr>
        <w:t xml:space="preserve"> стоимостная экспертиза</w:t>
      </w:r>
      <w:r w:rsidRPr="009D37A2">
        <w:rPr>
          <w:sz w:val="24"/>
          <w:szCs w:val="24"/>
        </w:rPr>
        <w:t>» студентами ведется в соответствии с методическими указаниями по организации н</w:t>
      </w:r>
      <w:r w:rsidR="00C50647">
        <w:rPr>
          <w:sz w:val="24"/>
          <w:szCs w:val="24"/>
        </w:rPr>
        <w:t>аучно-исследовательской работы</w:t>
      </w:r>
      <w:r w:rsidR="00C50647">
        <w:rPr>
          <w:sz w:val="24"/>
          <w:szCs w:val="24"/>
          <w:lang w:val="ky-KG"/>
        </w:rPr>
        <w:t>.</w:t>
      </w:r>
    </w:p>
    <w:p w:rsidR="00E327FA" w:rsidRPr="00C50647" w:rsidRDefault="00E327FA" w:rsidP="00C50647">
      <w:pPr>
        <w:pStyle w:val="1"/>
        <w:jc w:val="center"/>
        <w:rPr>
          <w:rFonts w:ascii="Times New Roman" w:hAnsi="Times New Roman"/>
          <w:b w:val="0"/>
          <w:color w:val="auto"/>
          <w:sz w:val="24"/>
          <w:szCs w:val="26"/>
        </w:rPr>
      </w:pPr>
      <w:bookmarkStart w:id="27" w:name="_Toc513031300"/>
      <w:r w:rsidRPr="00C50647">
        <w:rPr>
          <w:rFonts w:ascii="Times New Roman" w:hAnsi="Times New Roman"/>
          <w:color w:val="auto"/>
          <w:sz w:val="24"/>
          <w:szCs w:val="26"/>
        </w:rPr>
        <w:lastRenderedPageBreak/>
        <w:t xml:space="preserve">ГРАФИК  И МЕТОДИЧЕСКИЕ УКАЗАНИЯ ПО </w:t>
      </w:r>
      <w:r w:rsidR="0089672A" w:rsidRPr="00C50647">
        <w:rPr>
          <w:rFonts w:ascii="Times New Roman" w:hAnsi="Times New Roman"/>
          <w:color w:val="auto"/>
          <w:sz w:val="24"/>
          <w:szCs w:val="26"/>
        </w:rPr>
        <w:t>СРС</w:t>
      </w:r>
      <w:r w:rsidRPr="00C50647">
        <w:rPr>
          <w:rFonts w:ascii="Times New Roman" w:hAnsi="Times New Roman"/>
          <w:color w:val="auto"/>
          <w:sz w:val="24"/>
          <w:szCs w:val="26"/>
        </w:rPr>
        <w:t xml:space="preserve"> и </w:t>
      </w:r>
      <w:r w:rsidR="0089672A" w:rsidRPr="00C50647">
        <w:rPr>
          <w:rFonts w:ascii="Times New Roman" w:hAnsi="Times New Roman"/>
          <w:color w:val="auto"/>
          <w:sz w:val="24"/>
          <w:szCs w:val="26"/>
        </w:rPr>
        <w:t>СРСП</w:t>
      </w:r>
      <w:bookmarkEnd w:id="27"/>
    </w:p>
    <w:p w:rsidR="00E327FA" w:rsidRPr="00483718" w:rsidRDefault="00E327FA" w:rsidP="00960C74">
      <w:pPr>
        <w:shd w:val="clear" w:color="auto" w:fill="FFFFFF"/>
        <w:jc w:val="center"/>
        <w:rPr>
          <w:sz w:val="24"/>
          <w:szCs w:val="26"/>
        </w:rPr>
      </w:pPr>
      <w:r w:rsidRPr="009D37A2">
        <w:rPr>
          <w:b/>
          <w:sz w:val="24"/>
          <w:szCs w:val="26"/>
        </w:rPr>
        <w:t xml:space="preserve">ГРАФИК  И МЕТОДИЧЕСКИЕ УКАЗАНИЯ ПО </w:t>
      </w:r>
      <w:r w:rsidR="0089672A" w:rsidRPr="009D37A2">
        <w:rPr>
          <w:b/>
          <w:sz w:val="24"/>
          <w:szCs w:val="26"/>
        </w:rPr>
        <w:t>СРС</w:t>
      </w:r>
    </w:p>
    <w:p w:rsidR="00E327FA" w:rsidRPr="00483718" w:rsidRDefault="00E327FA" w:rsidP="00960C74">
      <w:pPr>
        <w:shd w:val="clear" w:color="auto" w:fill="FFFFFF"/>
        <w:jc w:val="center"/>
        <w:rPr>
          <w:b/>
          <w:sz w:val="24"/>
          <w:szCs w:val="26"/>
          <w:lang w:val="en-US"/>
        </w:rPr>
      </w:pPr>
      <w:r w:rsidRPr="009D37A2">
        <w:rPr>
          <w:b/>
          <w:sz w:val="24"/>
          <w:szCs w:val="26"/>
        </w:rPr>
        <w:t xml:space="preserve"> ГРАФИК  ПО </w:t>
      </w:r>
      <w:r w:rsidR="0089672A" w:rsidRPr="009D37A2">
        <w:rPr>
          <w:b/>
          <w:sz w:val="24"/>
          <w:szCs w:val="26"/>
        </w:rPr>
        <w:t>СРС</w:t>
      </w:r>
    </w:p>
    <w:tbl>
      <w:tblPr>
        <w:tblW w:w="9638" w:type="dxa"/>
        <w:tblInd w:w="40" w:type="dxa"/>
        <w:tblLayout w:type="fixed"/>
        <w:tblCellMar>
          <w:left w:w="40" w:type="dxa"/>
          <w:right w:w="40" w:type="dxa"/>
        </w:tblCellMar>
        <w:tblLook w:val="04A0" w:firstRow="1" w:lastRow="0" w:firstColumn="1" w:lastColumn="0" w:noHBand="0" w:noVBand="1"/>
      </w:tblPr>
      <w:tblGrid>
        <w:gridCol w:w="1622"/>
        <w:gridCol w:w="1147"/>
        <w:gridCol w:w="6869"/>
      </w:tblGrid>
      <w:tr w:rsidR="00E327FA" w:rsidRPr="009D37A2" w:rsidTr="00DC616E">
        <w:trPr>
          <w:trHeight w:hRule="exact" w:val="709"/>
        </w:trPr>
        <w:tc>
          <w:tcPr>
            <w:tcW w:w="1622"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9D37A2" w:rsidRDefault="00E327FA" w:rsidP="00960C74">
            <w:pPr>
              <w:shd w:val="clear" w:color="auto" w:fill="FFFFFF"/>
              <w:spacing w:line="274" w:lineRule="exact"/>
              <w:ind w:hanging="40"/>
              <w:jc w:val="center"/>
              <w:rPr>
                <w:sz w:val="24"/>
                <w:szCs w:val="24"/>
                <w:lang w:eastAsia="en-US"/>
              </w:rPr>
            </w:pPr>
            <w:r w:rsidRPr="009D37A2">
              <w:rPr>
                <w:sz w:val="24"/>
                <w:szCs w:val="24"/>
                <w:lang w:eastAsia="en-US"/>
              </w:rPr>
              <w:t>Раздел дисциплины</w:t>
            </w:r>
          </w:p>
        </w:tc>
        <w:tc>
          <w:tcPr>
            <w:tcW w:w="1147"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9D37A2" w:rsidRDefault="00E327FA" w:rsidP="00960C74">
            <w:pPr>
              <w:shd w:val="clear" w:color="auto" w:fill="FFFFFF"/>
              <w:spacing w:line="278" w:lineRule="exact"/>
              <w:ind w:hanging="40"/>
              <w:jc w:val="center"/>
              <w:rPr>
                <w:sz w:val="24"/>
                <w:szCs w:val="24"/>
                <w:lang w:eastAsia="en-US"/>
              </w:rPr>
            </w:pPr>
            <w:r w:rsidRPr="009D37A2">
              <w:rPr>
                <w:sz w:val="24"/>
                <w:szCs w:val="24"/>
                <w:lang w:eastAsia="en-US"/>
              </w:rPr>
              <w:t>№ недели</w:t>
            </w:r>
          </w:p>
        </w:tc>
        <w:tc>
          <w:tcPr>
            <w:tcW w:w="6869" w:type="dxa"/>
            <w:tcBorders>
              <w:top w:val="single" w:sz="6" w:space="0" w:color="auto"/>
              <w:left w:val="single" w:sz="6" w:space="0" w:color="auto"/>
              <w:bottom w:val="single" w:sz="6" w:space="0" w:color="auto"/>
              <w:right w:val="single" w:sz="6" w:space="0" w:color="auto"/>
            </w:tcBorders>
            <w:shd w:val="clear" w:color="auto" w:fill="FFFFFF"/>
            <w:hideMark/>
          </w:tcPr>
          <w:p w:rsidR="00E327FA" w:rsidRPr="009D37A2" w:rsidRDefault="00E327FA" w:rsidP="00960C74">
            <w:pPr>
              <w:shd w:val="clear" w:color="auto" w:fill="FFFFFF"/>
              <w:spacing w:line="276" w:lineRule="auto"/>
              <w:jc w:val="center"/>
              <w:rPr>
                <w:sz w:val="24"/>
                <w:szCs w:val="24"/>
                <w:lang w:eastAsia="en-US"/>
              </w:rPr>
            </w:pPr>
            <w:r w:rsidRPr="009D37A2">
              <w:rPr>
                <w:sz w:val="24"/>
                <w:szCs w:val="24"/>
                <w:lang w:eastAsia="en-US"/>
              </w:rPr>
              <w:t>Вид СРС</w:t>
            </w:r>
          </w:p>
        </w:tc>
      </w:tr>
      <w:tr w:rsidR="00190E6E" w:rsidRPr="009D37A2" w:rsidTr="00190E6E">
        <w:trPr>
          <w:trHeight w:hRule="exact" w:val="831"/>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pPr>
              <w:widowControl/>
              <w:autoSpaceDE/>
              <w:adjustRightInd/>
              <w:spacing w:line="276" w:lineRule="auto"/>
              <w:jc w:val="both"/>
              <w:rPr>
                <w:sz w:val="24"/>
                <w:szCs w:val="24"/>
                <w:lang w:val="ky-KG" w:eastAsia="en-US"/>
              </w:rPr>
            </w:pPr>
            <w:r>
              <w:rPr>
                <w:sz w:val="24"/>
                <w:szCs w:val="24"/>
                <w:lang w:val="ky-KG" w:eastAsia="en-US"/>
              </w:rPr>
              <w:t>Тема1</w:t>
            </w:r>
          </w:p>
        </w:tc>
        <w:tc>
          <w:tcPr>
            <w:tcW w:w="1147" w:type="dxa"/>
            <w:tcBorders>
              <w:top w:val="single" w:sz="6" w:space="0" w:color="auto"/>
              <w:left w:val="single" w:sz="6" w:space="0" w:color="auto"/>
              <w:bottom w:val="single" w:sz="6" w:space="0" w:color="auto"/>
              <w:right w:val="single" w:sz="6" w:space="0" w:color="auto"/>
            </w:tcBorders>
            <w:shd w:val="clear" w:color="auto" w:fill="FFFFFF"/>
            <w:hideMark/>
          </w:tcPr>
          <w:p w:rsidR="00190E6E" w:rsidRPr="00190E6E" w:rsidRDefault="00190E6E">
            <w:pPr>
              <w:pStyle w:val="ad"/>
              <w:spacing w:line="252" w:lineRule="auto"/>
              <w:ind w:left="0"/>
              <w:jc w:val="center"/>
              <w:rPr>
                <w:rFonts w:ascii="Times New Roman" w:hAnsi="Times New Roman"/>
                <w:sz w:val="24"/>
                <w:szCs w:val="20"/>
                <w:lang w:val="ky-KG"/>
              </w:rPr>
            </w:pPr>
            <w:r>
              <w:rPr>
                <w:rFonts w:ascii="Times New Roman" w:hAnsi="Times New Roman"/>
                <w:sz w:val="24"/>
                <w:lang w:val="ky-KG"/>
              </w:rPr>
              <w:t>2</w:t>
            </w:r>
          </w:p>
        </w:tc>
        <w:tc>
          <w:tcPr>
            <w:tcW w:w="6869" w:type="dxa"/>
            <w:tcBorders>
              <w:top w:val="single" w:sz="6" w:space="0" w:color="auto"/>
              <w:left w:val="single" w:sz="6" w:space="0" w:color="auto"/>
              <w:bottom w:val="single" w:sz="6" w:space="0" w:color="auto"/>
              <w:right w:val="single" w:sz="6" w:space="0" w:color="auto"/>
            </w:tcBorders>
            <w:shd w:val="clear" w:color="auto" w:fill="FFFFFF"/>
            <w:hideMark/>
          </w:tcPr>
          <w:p w:rsidR="00190E6E" w:rsidRDefault="00190E6E">
            <w:pPr>
              <w:spacing w:line="276" w:lineRule="auto"/>
              <w:jc w:val="both"/>
              <w:rPr>
                <w:sz w:val="24"/>
                <w:szCs w:val="24"/>
                <w:lang w:eastAsia="en-US"/>
              </w:rPr>
            </w:pPr>
            <w:r>
              <w:rPr>
                <w:b/>
                <w:sz w:val="24"/>
                <w:szCs w:val="24"/>
                <w:lang w:eastAsia="en-US"/>
              </w:rPr>
              <w:t xml:space="preserve">Творческое задание №1. </w:t>
            </w:r>
            <w:r>
              <w:rPr>
                <w:sz w:val="24"/>
                <w:szCs w:val="24"/>
                <w:lang w:eastAsia="en-US"/>
              </w:rPr>
              <w:t xml:space="preserve"> </w:t>
            </w:r>
            <w:r>
              <w:rPr>
                <w:lang w:eastAsia="en-US"/>
              </w:rPr>
              <w:t xml:space="preserve"> </w:t>
            </w:r>
            <w:r>
              <w:rPr>
                <w:sz w:val="24"/>
                <w:szCs w:val="24"/>
                <w:lang w:eastAsia="en-US"/>
              </w:rPr>
              <w:t xml:space="preserve"> «Основные </w:t>
            </w:r>
            <w:r>
              <w:rPr>
                <w:sz w:val="24"/>
                <w:szCs w:val="24"/>
                <w:lang w:val="ky-KG" w:eastAsia="en-US"/>
              </w:rPr>
              <w:t>особенности судебной экспертизы в</w:t>
            </w:r>
            <w:r>
              <w:rPr>
                <w:sz w:val="24"/>
                <w:szCs w:val="24"/>
                <w:lang w:eastAsia="en-US"/>
              </w:rPr>
              <w:t xml:space="preserve"> оценочной деятельности»</w:t>
            </w:r>
          </w:p>
        </w:tc>
      </w:tr>
      <w:tr w:rsidR="00190E6E" w:rsidRPr="009D37A2" w:rsidTr="00DC616E">
        <w:trPr>
          <w:trHeight w:hRule="exact" w:val="589"/>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r>
              <w:rPr>
                <w:sz w:val="24"/>
                <w:szCs w:val="24"/>
                <w:lang w:val="ky-KG" w:eastAsia="en-US"/>
              </w:rPr>
              <w:t>Тема2</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90E6E" w:rsidRPr="00190E6E" w:rsidRDefault="00190E6E">
            <w:pPr>
              <w:pStyle w:val="ad"/>
              <w:spacing w:line="252" w:lineRule="auto"/>
              <w:ind w:left="0"/>
              <w:jc w:val="center"/>
              <w:rPr>
                <w:rFonts w:ascii="Times New Roman" w:hAnsi="Times New Roman"/>
                <w:sz w:val="24"/>
                <w:szCs w:val="20"/>
                <w:lang w:val="ky-KG"/>
              </w:rPr>
            </w:pPr>
            <w:r>
              <w:rPr>
                <w:rFonts w:ascii="Times New Roman" w:hAnsi="Times New Roman"/>
                <w:sz w:val="24"/>
                <w:lang w:val="ky-KG"/>
              </w:rPr>
              <w:t>4</w:t>
            </w:r>
          </w:p>
        </w:tc>
        <w:tc>
          <w:tcPr>
            <w:tcW w:w="6869"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pPr>
              <w:shd w:val="clear" w:color="auto" w:fill="FFFFFF"/>
              <w:spacing w:line="250" w:lineRule="exact"/>
              <w:jc w:val="both"/>
              <w:rPr>
                <w:sz w:val="24"/>
                <w:szCs w:val="24"/>
                <w:lang w:eastAsia="en-US"/>
              </w:rPr>
            </w:pPr>
            <w:r>
              <w:rPr>
                <w:b/>
                <w:bCs/>
                <w:color w:val="000000"/>
                <w:sz w:val="24"/>
                <w:szCs w:val="24"/>
                <w:lang w:eastAsia="en-US"/>
              </w:rPr>
              <w:t>Творческое задание</w:t>
            </w:r>
            <w:r>
              <w:rPr>
                <w:bCs/>
                <w:color w:val="000000"/>
                <w:sz w:val="24"/>
                <w:szCs w:val="24"/>
                <w:lang w:eastAsia="en-US"/>
              </w:rPr>
              <w:t xml:space="preserve"> </w:t>
            </w:r>
            <w:r>
              <w:rPr>
                <w:b/>
                <w:sz w:val="24"/>
                <w:szCs w:val="24"/>
                <w:lang w:eastAsia="en-US"/>
              </w:rPr>
              <w:t>№</w:t>
            </w:r>
            <w:r>
              <w:rPr>
                <w:b/>
                <w:sz w:val="24"/>
                <w:szCs w:val="24"/>
                <w:lang w:val="ky-KG" w:eastAsia="en-US"/>
              </w:rPr>
              <w:t>2</w:t>
            </w:r>
            <w:r>
              <w:rPr>
                <w:b/>
                <w:sz w:val="24"/>
                <w:szCs w:val="24"/>
                <w:lang w:eastAsia="en-US"/>
              </w:rPr>
              <w:t xml:space="preserve">. </w:t>
            </w:r>
          </w:p>
        </w:tc>
      </w:tr>
      <w:tr w:rsidR="00190E6E" w:rsidRPr="009D37A2" w:rsidTr="00190E6E">
        <w:trPr>
          <w:trHeight w:hRule="exact" w:val="702"/>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r>
              <w:rPr>
                <w:sz w:val="24"/>
                <w:szCs w:val="24"/>
                <w:lang w:val="ky-KG" w:eastAsia="en-US"/>
              </w:rPr>
              <w:t>Тема3</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90E6E" w:rsidRPr="00190E6E" w:rsidRDefault="00190E6E">
            <w:pPr>
              <w:spacing w:line="276" w:lineRule="auto"/>
              <w:jc w:val="center"/>
              <w:rPr>
                <w:lang w:val="ky-KG" w:eastAsia="en-US"/>
              </w:rPr>
            </w:pPr>
            <w:r>
              <w:rPr>
                <w:sz w:val="24"/>
                <w:lang w:val="ky-KG" w:eastAsia="en-US"/>
              </w:rPr>
              <w:t>6</w:t>
            </w:r>
          </w:p>
        </w:tc>
        <w:tc>
          <w:tcPr>
            <w:tcW w:w="6869" w:type="dxa"/>
            <w:tcBorders>
              <w:top w:val="single" w:sz="6" w:space="0" w:color="auto"/>
              <w:left w:val="single" w:sz="6" w:space="0" w:color="auto"/>
              <w:bottom w:val="single" w:sz="6" w:space="0" w:color="auto"/>
              <w:right w:val="single" w:sz="6" w:space="0" w:color="auto"/>
            </w:tcBorders>
            <w:shd w:val="clear" w:color="auto" w:fill="FFFFFF"/>
            <w:hideMark/>
          </w:tcPr>
          <w:p w:rsidR="00190E6E" w:rsidRDefault="00190E6E">
            <w:pPr>
              <w:spacing w:line="276" w:lineRule="auto"/>
              <w:jc w:val="both"/>
              <w:rPr>
                <w:sz w:val="24"/>
                <w:szCs w:val="24"/>
                <w:lang w:eastAsia="en-US"/>
              </w:rPr>
            </w:pPr>
            <w:r>
              <w:rPr>
                <w:b/>
                <w:sz w:val="24"/>
                <w:szCs w:val="24"/>
                <w:lang w:eastAsia="en-US"/>
              </w:rPr>
              <w:t xml:space="preserve">Творческое задание №3. </w:t>
            </w:r>
          </w:p>
        </w:tc>
      </w:tr>
      <w:tr w:rsidR="00190E6E" w:rsidRPr="009D37A2" w:rsidTr="00190E6E">
        <w:trPr>
          <w:trHeight w:hRule="exact" w:val="612"/>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r>
              <w:rPr>
                <w:sz w:val="24"/>
                <w:szCs w:val="24"/>
                <w:lang w:val="ky-KG" w:eastAsia="en-US"/>
              </w:rPr>
              <w:t>Тема4</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90E6E" w:rsidRPr="00190E6E" w:rsidRDefault="00190E6E">
            <w:pPr>
              <w:spacing w:line="276" w:lineRule="auto"/>
              <w:jc w:val="center"/>
              <w:rPr>
                <w:lang w:val="ky-KG" w:eastAsia="en-US"/>
              </w:rPr>
            </w:pPr>
            <w:r>
              <w:rPr>
                <w:sz w:val="24"/>
                <w:lang w:val="ky-KG" w:eastAsia="en-US"/>
              </w:rPr>
              <w:t>8</w:t>
            </w:r>
          </w:p>
        </w:tc>
        <w:tc>
          <w:tcPr>
            <w:tcW w:w="6869" w:type="dxa"/>
            <w:tcBorders>
              <w:top w:val="single" w:sz="6" w:space="0" w:color="auto"/>
              <w:left w:val="single" w:sz="6" w:space="0" w:color="auto"/>
              <w:bottom w:val="single" w:sz="6" w:space="0" w:color="auto"/>
              <w:right w:val="single" w:sz="6" w:space="0" w:color="auto"/>
            </w:tcBorders>
            <w:shd w:val="clear" w:color="auto" w:fill="FFFFFF"/>
            <w:hideMark/>
          </w:tcPr>
          <w:p w:rsidR="00190E6E" w:rsidRDefault="00190E6E">
            <w:pPr>
              <w:widowControl/>
              <w:autoSpaceDE/>
              <w:adjustRightInd/>
              <w:spacing w:line="252" w:lineRule="auto"/>
              <w:jc w:val="both"/>
              <w:rPr>
                <w:sz w:val="24"/>
                <w:szCs w:val="24"/>
                <w:lang w:eastAsia="en-US"/>
              </w:rPr>
            </w:pPr>
            <w:r>
              <w:rPr>
                <w:b/>
                <w:sz w:val="24"/>
                <w:szCs w:val="24"/>
                <w:lang w:eastAsia="en-US"/>
              </w:rPr>
              <w:t>Творческое задание №</w:t>
            </w:r>
            <w:r>
              <w:rPr>
                <w:b/>
                <w:sz w:val="24"/>
                <w:szCs w:val="24"/>
                <w:lang w:val="ky-KG" w:eastAsia="en-US"/>
              </w:rPr>
              <w:t>4</w:t>
            </w:r>
            <w:r>
              <w:rPr>
                <w:b/>
                <w:sz w:val="24"/>
                <w:szCs w:val="24"/>
                <w:lang w:eastAsia="en-US"/>
              </w:rPr>
              <w:t xml:space="preserve">. </w:t>
            </w:r>
            <w:r>
              <w:rPr>
                <w:sz w:val="24"/>
                <w:szCs w:val="24"/>
                <w:lang w:eastAsia="en-US"/>
              </w:rPr>
              <w:t>Основные отличия между</w:t>
            </w:r>
            <w:r>
              <w:rPr>
                <w:b/>
                <w:sz w:val="24"/>
                <w:szCs w:val="24"/>
                <w:lang w:eastAsia="en-US"/>
              </w:rPr>
              <w:t xml:space="preserve"> </w:t>
            </w:r>
            <w:r>
              <w:rPr>
                <w:sz w:val="24"/>
                <w:szCs w:val="24"/>
                <w:lang w:eastAsia="en-US"/>
              </w:rPr>
              <w:t xml:space="preserve">судебной экспертизой и экспертизой по Временным правилам  деятельности оценщиков и оценочных организаций в </w:t>
            </w:r>
            <w:proofErr w:type="gramStart"/>
            <w:r>
              <w:rPr>
                <w:sz w:val="24"/>
                <w:szCs w:val="24"/>
                <w:lang w:eastAsia="en-US"/>
              </w:rPr>
              <w:t>КР</w:t>
            </w:r>
            <w:proofErr w:type="gramEnd"/>
            <w:r>
              <w:rPr>
                <w:sz w:val="24"/>
                <w:szCs w:val="24"/>
                <w:lang w:eastAsia="en-US"/>
              </w:rPr>
              <w:t xml:space="preserve">  </w:t>
            </w:r>
          </w:p>
        </w:tc>
      </w:tr>
      <w:tr w:rsidR="00190E6E" w:rsidRPr="009D37A2" w:rsidTr="00190E6E">
        <w:trPr>
          <w:trHeight w:hRule="exact" w:val="585"/>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r>
              <w:rPr>
                <w:sz w:val="24"/>
                <w:szCs w:val="24"/>
                <w:lang w:val="ky-KG" w:eastAsia="en-US"/>
              </w:rPr>
              <w:t>Тема5</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90E6E" w:rsidRPr="00190E6E" w:rsidRDefault="00190E6E">
            <w:pPr>
              <w:spacing w:line="276" w:lineRule="auto"/>
              <w:jc w:val="center"/>
              <w:rPr>
                <w:lang w:val="ky-KG" w:eastAsia="en-US"/>
              </w:rPr>
            </w:pPr>
            <w:r>
              <w:rPr>
                <w:sz w:val="24"/>
                <w:lang w:val="ky-KG" w:eastAsia="en-US"/>
              </w:rPr>
              <w:t>10</w:t>
            </w:r>
          </w:p>
        </w:tc>
        <w:tc>
          <w:tcPr>
            <w:tcW w:w="6869" w:type="dxa"/>
            <w:tcBorders>
              <w:top w:val="single" w:sz="6" w:space="0" w:color="auto"/>
              <w:left w:val="single" w:sz="6" w:space="0" w:color="auto"/>
              <w:bottom w:val="single" w:sz="6" w:space="0" w:color="auto"/>
              <w:right w:val="single" w:sz="6" w:space="0" w:color="auto"/>
            </w:tcBorders>
            <w:shd w:val="clear" w:color="auto" w:fill="FFFFFF"/>
            <w:hideMark/>
          </w:tcPr>
          <w:p w:rsidR="00190E6E" w:rsidRDefault="00190E6E">
            <w:pPr>
              <w:shd w:val="clear" w:color="auto" w:fill="FFFFFF"/>
              <w:spacing w:line="250" w:lineRule="exact"/>
              <w:jc w:val="both"/>
              <w:rPr>
                <w:sz w:val="24"/>
                <w:szCs w:val="24"/>
                <w:lang w:eastAsia="en-US"/>
              </w:rPr>
            </w:pPr>
            <w:r>
              <w:rPr>
                <w:b/>
                <w:bCs/>
                <w:color w:val="000000"/>
                <w:sz w:val="24"/>
                <w:szCs w:val="24"/>
                <w:lang w:eastAsia="en-US"/>
              </w:rPr>
              <w:t>Творческое задание</w:t>
            </w:r>
            <w:r>
              <w:rPr>
                <w:bCs/>
                <w:color w:val="000000"/>
                <w:sz w:val="24"/>
                <w:szCs w:val="24"/>
                <w:lang w:eastAsia="en-US"/>
              </w:rPr>
              <w:t xml:space="preserve"> </w:t>
            </w:r>
            <w:r>
              <w:rPr>
                <w:b/>
                <w:sz w:val="24"/>
                <w:szCs w:val="24"/>
                <w:lang w:eastAsia="en-US"/>
              </w:rPr>
              <w:t>№</w:t>
            </w:r>
            <w:r>
              <w:rPr>
                <w:b/>
                <w:sz w:val="24"/>
                <w:szCs w:val="24"/>
                <w:lang w:val="ky-KG" w:eastAsia="en-US"/>
              </w:rPr>
              <w:t>5</w:t>
            </w:r>
            <w:r>
              <w:rPr>
                <w:b/>
                <w:sz w:val="24"/>
                <w:szCs w:val="24"/>
                <w:lang w:eastAsia="en-US"/>
              </w:rPr>
              <w:t xml:space="preserve">. </w:t>
            </w:r>
          </w:p>
        </w:tc>
      </w:tr>
      <w:tr w:rsidR="00190E6E" w:rsidRPr="009D37A2" w:rsidTr="00DC616E">
        <w:trPr>
          <w:trHeight w:hRule="exact" w:val="849"/>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r>
              <w:rPr>
                <w:sz w:val="24"/>
                <w:szCs w:val="24"/>
                <w:lang w:val="ky-KG" w:eastAsia="en-US"/>
              </w:rPr>
              <w:t>Тема6</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90E6E" w:rsidRPr="00190E6E" w:rsidRDefault="00190E6E">
            <w:pPr>
              <w:spacing w:line="276" w:lineRule="auto"/>
              <w:jc w:val="center"/>
              <w:rPr>
                <w:lang w:val="ky-KG" w:eastAsia="en-US"/>
              </w:rPr>
            </w:pPr>
            <w:r>
              <w:rPr>
                <w:sz w:val="24"/>
                <w:lang w:val="ky-KG" w:eastAsia="en-US"/>
              </w:rPr>
              <w:t>11</w:t>
            </w:r>
          </w:p>
        </w:tc>
        <w:tc>
          <w:tcPr>
            <w:tcW w:w="6869" w:type="dxa"/>
            <w:tcBorders>
              <w:top w:val="single" w:sz="6" w:space="0" w:color="auto"/>
              <w:left w:val="single" w:sz="6" w:space="0" w:color="auto"/>
              <w:bottom w:val="single" w:sz="6" w:space="0" w:color="auto"/>
              <w:right w:val="single" w:sz="6" w:space="0" w:color="auto"/>
            </w:tcBorders>
            <w:shd w:val="clear" w:color="auto" w:fill="FFFFFF"/>
            <w:hideMark/>
          </w:tcPr>
          <w:p w:rsidR="00190E6E" w:rsidRDefault="00190E6E">
            <w:pPr>
              <w:widowControl/>
              <w:autoSpaceDE/>
              <w:adjustRightInd/>
              <w:spacing w:line="252" w:lineRule="auto"/>
              <w:jc w:val="both"/>
              <w:rPr>
                <w:sz w:val="24"/>
                <w:szCs w:val="24"/>
                <w:lang w:eastAsia="en-US"/>
              </w:rPr>
            </w:pPr>
            <w:r>
              <w:rPr>
                <w:b/>
                <w:bCs/>
                <w:color w:val="000000"/>
                <w:sz w:val="24"/>
                <w:szCs w:val="24"/>
                <w:lang w:eastAsia="en-US"/>
              </w:rPr>
              <w:t>Творческое задание</w:t>
            </w:r>
            <w:r>
              <w:rPr>
                <w:bCs/>
                <w:color w:val="000000"/>
                <w:sz w:val="24"/>
                <w:szCs w:val="24"/>
                <w:lang w:eastAsia="en-US"/>
              </w:rPr>
              <w:t xml:space="preserve"> </w:t>
            </w:r>
            <w:r>
              <w:rPr>
                <w:b/>
                <w:sz w:val="24"/>
                <w:szCs w:val="24"/>
                <w:lang w:eastAsia="en-US"/>
              </w:rPr>
              <w:t>№</w:t>
            </w:r>
            <w:r>
              <w:rPr>
                <w:b/>
                <w:sz w:val="24"/>
                <w:szCs w:val="24"/>
                <w:lang w:val="ky-KG" w:eastAsia="en-US"/>
              </w:rPr>
              <w:t>6</w:t>
            </w:r>
            <w:r>
              <w:rPr>
                <w:b/>
                <w:sz w:val="24"/>
                <w:szCs w:val="24"/>
                <w:lang w:eastAsia="en-US"/>
              </w:rPr>
              <w:t xml:space="preserve">. </w:t>
            </w:r>
            <w:r>
              <w:rPr>
                <w:sz w:val="24"/>
                <w:szCs w:val="24"/>
                <w:lang w:eastAsia="en-US"/>
              </w:rPr>
              <w:t>Провести исследования объекта экспертизы</w:t>
            </w:r>
          </w:p>
        </w:tc>
      </w:tr>
      <w:tr w:rsidR="00190E6E" w:rsidRPr="009D37A2" w:rsidTr="00DC616E">
        <w:trPr>
          <w:trHeight w:hRule="exact" w:val="849"/>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r>
              <w:rPr>
                <w:sz w:val="24"/>
                <w:szCs w:val="24"/>
                <w:lang w:val="ky-KG" w:eastAsia="en-US"/>
              </w:rPr>
              <w:t>Тема7</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90E6E" w:rsidRPr="00190E6E" w:rsidRDefault="00190E6E">
            <w:pPr>
              <w:spacing w:line="276" w:lineRule="auto"/>
              <w:jc w:val="center"/>
              <w:rPr>
                <w:lang w:val="ky-KG" w:eastAsia="en-US"/>
              </w:rPr>
            </w:pPr>
            <w:r>
              <w:rPr>
                <w:sz w:val="24"/>
                <w:lang w:val="ky-KG" w:eastAsia="en-US"/>
              </w:rPr>
              <w:t>12</w:t>
            </w:r>
          </w:p>
        </w:tc>
        <w:tc>
          <w:tcPr>
            <w:tcW w:w="6869"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pPr>
              <w:shd w:val="clear" w:color="auto" w:fill="FFFFFF"/>
              <w:spacing w:line="250" w:lineRule="exact"/>
              <w:jc w:val="both"/>
              <w:rPr>
                <w:sz w:val="24"/>
                <w:szCs w:val="24"/>
                <w:lang w:eastAsia="en-US"/>
              </w:rPr>
            </w:pPr>
            <w:r>
              <w:rPr>
                <w:b/>
                <w:bCs/>
                <w:color w:val="000000"/>
                <w:sz w:val="24"/>
                <w:szCs w:val="24"/>
                <w:lang w:eastAsia="en-US"/>
              </w:rPr>
              <w:t>Творческое задание</w:t>
            </w:r>
            <w:r>
              <w:rPr>
                <w:bCs/>
                <w:color w:val="000000"/>
                <w:sz w:val="24"/>
                <w:szCs w:val="24"/>
                <w:lang w:eastAsia="en-US"/>
              </w:rPr>
              <w:t xml:space="preserve"> </w:t>
            </w:r>
            <w:r>
              <w:rPr>
                <w:b/>
                <w:sz w:val="24"/>
                <w:szCs w:val="24"/>
                <w:lang w:eastAsia="en-US"/>
              </w:rPr>
              <w:t>№</w:t>
            </w:r>
            <w:r>
              <w:rPr>
                <w:b/>
                <w:sz w:val="24"/>
                <w:szCs w:val="24"/>
                <w:lang w:val="ky-KG" w:eastAsia="en-US"/>
              </w:rPr>
              <w:t>7</w:t>
            </w:r>
            <w:r>
              <w:rPr>
                <w:b/>
                <w:sz w:val="24"/>
                <w:szCs w:val="24"/>
                <w:lang w:eastAsia="en-US"/>
              </w:rPr>
              <w:t xml:space="preserve">. </w:t>
            </w:r>
          </w:p>
          <w:p w:rsidR="00190E6E" w:rsidRDefault="00190E6E">
            <w:pPr>
              <w:widowControl/>
              <w:autoSpaceDE/>
              <w:adjustRightInd/>
              <w:spacing w:line="252" w:lineRule="auto"/>
              <w:jc w:val="both"/>
              <w:rPr>
                <w:b/>
                <w:sz w:val="24"/>
                <w:szCs w:val="24"/>
                <w:lang w:eastAsia="en-US"/>
              </w:rPr>
            </w:pPr>
            <w:r>
              <w:rPr>
                <w:sz w:val="24"/>
                <w:szCs w:val="24"/>
                <w:lang w:eastAsia="en-US"/>
              </w:rPr>
              <w:t>«Проблемы методического обеспечения судебно-оценочной экспертизы»</w:t>
            </w:r>
          </w:p>
        </w:tc>
      </w:tr>
      <w:tr w:rsidR="00190E6E" w:rsidRPr="009D37A2" w:rsidTr="00DC616E">
        <w:trPr>
          <w:trHeight w:hRule="exact" w:val="849"/>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r>
              <w:rPr>
                <w:sz w:val="24"/>
                <w:szCs w:val="24"/>
                <w:lang w:val="ky-KG" w:eastAsia="en-US"/>
              </w:rPr>
              <w:t>Тема8</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90E6E" w:rsidRPr="00190E6E" w:rsidRDefault="00190E6E">
            <w:pPr>
              <w:spacing w:line="276" w:lineRule="auto"/>
              <w:jc w:val="center"/>
              <w:rPr>
                <w:lang w:val="ky-KG" w:eastAsia="en-US"/>
              </w:rPr>
            </w:pPr>
            <w:r>
              <w:rPr>
                <w:sz w:val="24"/>
                <w:lang w:val="ky-KG" w:eastAsia="en-US"/>
              </w:rPr>
              <w:t>13</w:t>
            </w:r>
          </w:p>
        </w:tc>
        <w:tc>
          <w:tcPr>
            <w:tcW w:w="6869"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pPr>
              <w:shd w:val="clear" w:color="auto" w:fill="FFFFFF"/>
              <w:spacing w:line="250" w:lineRule="exact"/>
              <w:jc w:val="both"/>
              <w:rPr>
                <w:sz w:val="24"/>
                <w:szCs w:val="24"/>
                <w:lang w:eastAsia="en-US"/>
              </w:rPr>
            </w:pPr>
            <w:r>
              <w:rPr>
                <w:b/>
                <w:bCs/>
                <w:color w:val="000000"/>
                <w:sz w:val="24"/>
                <w:szCs w:val="24"/>
                <w:lang w:eastAsia="en-US"/>
              </w:rPr>
              <w:t>Творческое задание</w:t>
            </w:r>
            <w:r>
              <w:rPr>
                <w:bCs/>
                <w:color w:val="000000"/>
                <w:sz w:val="24"/>
                <w:szCs w:val="24"/>
                <w:lang w:eastAsia="en-US"/>
              </w:rPr>
              <w:t xml:space="preserve"> </w:t>
            </w:r>
            <w:r>
              <w:rPr>
                <w:b/>
                <w:sz w:val="24"/>
                <w:szCs w:val="24"/>
                <w:lang w:eastAsia="en-US"/>
              </w:rPr>
              <w:t>№</w:t>
            </w:r>
            <w:r>
              <w:rPr>
                <w:b/>
                <w:sz w:val="24"/>
                <w:szCs w:val="24"/>
                <w:lang w:val="ky-KG" w:eastAsia="en-US"/>
              </w:rPr>
              <w:t>8</w:t>
            </w:r>
            <w:r>
              <w:rPr>
                <w:b/>
                <w:sz w:val="24"/>
                <w:szCs w:val="24"/>
                <w:lang w:eastAsia="en-US"/>
              </w:rPr>
              <w:t xml:space="preserve">. </w:t>
            </w:r>
          </w:p>
          <w:p w:rsidR="00190E6E" w:rsidRDefault="00190E6E">
            <w:pPr>
              <w:widowControl/>
              <w:autoSpaceDE/>
              <w:adjustRightInd/>
              <w:spacing w:line="252" w:lineRule="auto"/>
              <w:jc w:val="both"/>
              <w:rPr>
                <w:b/>
                <w:sz w:val="24"/>
                <w:szCs w:val="24"/>
                <w:lang w:eastAsia="en-US"/>
              </w:rPr>
            </w:pPr>
          </w:p>
        </w:tc>
      </w:tr>
      <w:tr w:rsidR="00190E6E" w:rsidRPr="009D37A2" w:rsidTr="00DC616E">
        <w:trPr>
          <w:trHeight w:hRule="exact" w:val="849"/>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r>
              <w:rPr>
                <w:sz w:val="24"/>
                <w:szCs w:val="24"/>
                <w:lang w:val="ky-KG" w:eastAsia="en-US"/>
              </w:rPr>
              <w:t>Тема9</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90E6E" w:rsidRPr="00190E6E" w:rsidRDefault="00190E6E">
            <w:pPr>
              <w:spacing w:line="276" w:lineRule="auto"/>
              <w:jc w:val="center"/>
              <w:rPr>
                <w:lang w:val="ky-KG" w:eastAsia="en-US"/>
              </w:rPr>
            </w:pPr>
            <w:r>
              <w:rPr>
                <w:sz w:val="24"/>
                <w:lang w:val="ky-KG" w:eastAsia="en-US"/>
              </w:rPr>
              <w:t>14</w:t>
            </w:r>
          </w:p>
        </w:tc>
        <w:tc>
          <w:tcPr>
            <w:tcW w:w="6869"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pPr>
              <w:shd w:val="clear" w:color="auto" w:fill="FFFFFF"/>
              <w:spacing w:line="250" w:lineRule="exact"/>
              <w:jc w:val="both"/>
              <w:rPr>
                <w:sz w:val="24"/>
                <w:szCs w:val="24"/>
                <w:lang w:eastAsia="en-US"/>
              </w:rPr>
            </w:pPr>
            <w:r>
              <w:rPr>
                <w:b/>
                <w:bCs/>
                <w:color w:val="000000"/>
                <w:sz w:val="24"/>
                <w:szCs w:val="24"/>
                <w:lang w:eastAsia="en-US"/>
              </w:rPr>
              <w:t>Творческое задание</w:t>
            </w:r>
            <w:r>
              <w:rPr>
                <w:bCs/>
                <w:color w:val="000000"/>
                <w:sz w:val="24"/>
                <w:szCs w:val="24"/>
                <w:lang w:eastAsia="en-US"/>
              </w:rPr>
              <w:t xml:space="preserve"> </w:t>
            </w:r>
            <w:r>
              <w:rPr>
                <w:b/>
                <w:sz w:val="24"/>
                <w:szCs w:val="24"/>
                <w:lang w:eastAsia="en-US"/>
              </w:rPr>
              <w:t>№</w:t>
            </w:r>
            <w:r>
              <w:rPr>
                <w:b/>
                <w:sz w:val="24"/>
                <w:szCs w:val="24"/>
                <w:lang w:val="ky-KG" w:eastAsia="en-US"/>
              </w:rPr>
              <w:t>9</w:t>
            </w:r>
            <w:r>
              <w:rPr>
                <w:b/>
                <w:sz w:val="24"/>
                <w:szCs w:val="24"/>
                <w:lang w:eastAsia="en-US"/>
              </w:rPr>
              <w:t xml:space="preserve">. </w:t>
            </w:r>
          </w:p>
          <w:p w:rsidR="00190E6E" w:rsidRDefault="00190E6E">
            <w:pPr>
              <w:widowControl/>
              <w:autoSpaceDE/>
              <w:adjustRightInd/>
              <w:spacing w:line="252" w:lineRule="auto"/>
              <w:jc w:val="both"/>
              <w:rPr>
                <w:b/>
                <w:sz w:val="24"/>
                <w:szCs w:val="24"/>
                <w:lang w:eastAsia="en-US"/>
              </w:rPr>
            </w:pPr>
          </w:p>
        </w:tc>
      </w:tr>
      <w:tr w:rsidR="00190E6E" w:rsidRPr="009D37A2" w:rsidTr="00DC616E">
        <w:trPr>
          <w:trHeight w:hRule="exact" w:val="849"/>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r w:rsidRPr="00B80241">
              <w:rPr>
                <w:sz w:val="24"/>
                <w:szCs w:val="24"/>
                <w:lang w:val="ky-KG" w:eastAsia="en-US"/>
              </w:rPr>
              <w:t>Тема1</w:t>
            </w:r>
            <w:r>
              <w:rPr>
                <w:sz w:val="24"/>
                <w:szCs w:val="24"/>
                <w:lang w:val="ky-KG" w:eastAsia="en-US"/>
              </w:rPr>
              <w:t>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90E6E" w:rsidRPr="00190E6E" w:rsidRDefault="00190E6E">
            <w:pPr>
              <w:spacing w:line="276" w:lineRule="auto"/>
              <w:jc w:val="center"/>
              <w:rPr>
                <w:lang w:val="ky-KG" w:eastAsia="en-US"/>
              </w:rPr>
            </w:pPr>
            <w:r>
              <w:rPr>
                <w:sz w:val="24"/>
                <w:lang w:val="ky-KG" w:eastAsia="en-US"/>
              </w:rPr>
              <w:t>15</w:t>
            </w:r>
          </w:p>
        </w:tc>
        <w:tc>
          <w:tcPr>
            <w:tcW w:w="6869" w:type="dxa"/>
            <w:tcBorders>
              <w:top w:val="single" w:sz="6" w:space="0" w:color="auto"/>
              <w:left w:val="single" w:sz="6" w:space="0" w:color="auto"/>
              <w:bottom w:val="single" w:sz="6" w:space="0" w:color="auto"/>
              <w:right w:val="single" w:sz="6" w:space="0" w:color="auto"/>
            </w:tcBorders>
            <w:shd w:val="clear" w:color="auto" w:fill="FFFFFF"/>
          </w:tcPr>
          <w:p w:rsidR="00190E6E" w:rsidRDefault="00190E6E">
            <w:pPr>
              <w:widowControl/>
              <w:autoSpaceDE/>
              <w:adjustRightInd/>
              <w:spacing w:line="252" w:lineRule="auto"/>
              <w:jc w:val="both"/>
              <w:rPr>
                <w:sz w:val="24"/>
                <w:szCs w:val="24"/>
                <w:lang w:eastAsia="en-US"/>
              </w:rPr>
            </w:pPr>
            <w:r>
              <w:rPr>
                <w:b/>
                <w:sz w:val="24"/>
                <w:szCs w:val="24"/>
                <w:lang w:eastAsia="en-US"/>
              </w:rPr>
              <w:t>Творческое задание №</w:t>
            </w:r>
            <w:r>
              <w:rPr>
                <w:b/>
                <w:sz w:val="24"/>
                <w:szCs w:val="24"/>
                <w:lang w:val="ky-KG" w:eastAsia="en-US"/>
              </w:rPr>
              <w:t>10</w:t>
            </w:r>
            <w:r>
              <w:rPr>
                <w:b/>
                <w:sz w:val="24"/>
                <w:szCs w:val="24"/>
                <w:lang w:eastAsia="en-US"/>
              </w:rPr>
              <w:t>.</w:t>
            </w:r>
            <w:r>
              <w:rPr>
                <w:sz w:val="24"/>
                <w:szCs w:val="24"/>
                <w:lang w:val="ky-KG" w:eastAsia="en-US"/>
              </w:rPr>
              <w:t xml:space="preserve"> </w:t>
            </w:r>
            <w:r>
              <w:rPr>
                <w:sz w:val="24"/>
                <w:szCs w:val="24"/>
                <w:lang w:eastAsia="en-US"/>
              </w:rPr>
              <w:t>Ошибки эксперта и их последствия</w:t>
            </w:r>
          </w:p>
        </w:tc>
      </w:tr>
    </w:tbl>
    <w:p w:rsidR="008D0366" w:rsidRPr="00960C74" w:rsidRDefault="008D0366" w:rsidP="00960C74">
      <w:pPr>
        <w:shd w:val="clear" w:color="auto" w:fill="FFFFFF"/>
        <w:rPr>
          <w:b/>
          <w:sz w:val="26"/>
          <w:szCs w:val="26"/>
          <w:u w:val="single"/>
        </w:rPr>
      </w:pPr>
    </w:p>
    <w:p w:rsidR="00E327FA" w:rsidRPr="009D37A2" w:rsidRDefault="00E327FA" w:rsidP="00960C74">
      <w:pPr>
        <w:shd w:val="clear" w:color="auto" w:fill="FFFFFF"/>
        <w:jc w:val="center"/>
        <w:rPr>
          <w:b/>
          <w:sz w:val="26"/>
          <w:szCs w:val="26"/>
        </w:rPr>
      </w:pPr>
      <w:r w:rsidRPr="009D37A2">
        <w:rPr>
          <w:b/>
          <w:sz w:val="26"/>
          <w:szCs w:val="26"/>
        </w:rPr>
        <w:t xml:space="preserve">МЕТОДИЧЕСКИЕ УКАЗАНИЯ ПО САМОСТОЯТЕЛЬНОЙ РАБОТЕ </w:t>
      </w:r>
    </w:p>
    <w:p w:rsidR="00E327FA" w:rsidRPr="00960C74" w:rsidRDefault="00E327FA" w:rsidP="00960C74">
      <w:pPr>
        <w:shd w:val="clear" w:color="auto" w:fill="FFFFFF"/>
        <w:jc w:val="center"/>
        <w:rPr>
          <w:b/>
          <w:sz w:val="26"/>
          <w:szCs w:val="26"/>
        </w:rPr>
      </w:pPr>
      <w:r w:rsidRPr="009D37A2">
        <w:rPr>
          <w:b/>
          <w:sz w:val="26"/>
          <w:szCs w:val="26"/>
        </w:rPr>
        <w:t xml:space="preserve">СТУДЕНТОВ </w:t>
      </w:r>
    </w:p>
    <w:p w:rsidR="00E327FA" w:rsidRPr="009D37A2" w:rsidRDefault="00E327FA" w:rsidP="00960C74">
      <w:pPr>
        <w:ind w:firstLine="720"/>
        <w:jc w:val="center"/>
        <w:rPr>
          <w:sz w:val="24"/>
          <w:szCs w:val="24"/>
          <w:lang w:eastAsia="en-US"/>
        </w:rPr>
      </w:pPr>
      <w:r w:rsidRPr="009D37A2">
        <w:rPr>
          <w:b/>
          <w:sz w:val="24"/>
          <w:szCs w:val="24"/>
        </w:rPr>
        <w:t>Творческие задания</w:t>
      </w:r>
    </w:p>
    <w:p w:rsidR="00E327FA" w:rsidRPr="009D37A2" w:rsidRDefault="00E327FA" w:rsidP="00960C74">
      <w:pPr>
        <w:pStyle w:val="ad"/>
        <w:ind w:left="0" w:firstLine="720"/>
        <w:contextualSpacing w:val="0"/>
        <w:jc w:val="center"/>
        <w:rPr>
          <w:rFonts w:ascii="Times New Roman" w:hAnsi="Times New Roman"/>
          <w:sz w:val="24"/>
          <w:szCs w:val="24"/>
        </w:rPr>
      </w:pPr>
      <w:r w:rsidRPr="009D37A2">
        <w:rPr>
          <w:rFonts w:ascii="Times New Roman" w:hAnsi="Times New Roman"/>
          <w:sz w:val="24"/>
          <w:szCs w:val="24"/>
        </w:rPr>
        <w:t>СОДЕРЖАНИЕ РАБОТЫ</w:t>
      </w:r>
    </w:p>
    <w:p w:rsidR="00E327FA" w:rsidRPr="009D37A2" w:rsidRDefault="00E327FA" w:rsidP="00960C74">
      <w:pPr>
        <w:widowControl/>
        <w:autoSpaceDE/>
        <w:adjustRightInd/>
        <w:spacing w:line="276" w:lineRule="auto"/>
        <w:ind w:firstLine="683"/>
        <w:jc w:val="both"/>
        <w:rPr>
          <w:sz w:val="24"/>
          <w:szCs w:val="24"/>
        </w:rPr>
      </w:pPr>
      <w:r w:rsidRPr="009D37A2">
        <w:rPr>
          <w:b/>
          <w:sz w:val="24"/>
          <w:szCs w:val="24"/>
        </w:rPr>
        <w:t xml:space="preserve">Творческое задание - </w:t>
      </w:r>
      <w:r w:rsidRPr="009D37A2">
        <w:rPr>
          <w:sz w:val="24"/>
          <w:szCs w:val="24"/>
        </w:rPr>
        <w:t xml:space="preserve"> частично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свою точку зрения. Может выполняться в индивидуальном порядке или группой обучающихся. </w:t>
      </w:r>
    </w:p>
    <w:p w:rsidR="007C4154" w:rsidRPr="009D37A2" w:rsidRDefault="00E327FA" w:rsidP="00960C74">
      <w:pPr>
        <w:widowControl/>
        <w:autoSpaceDE/>
        <w:adjustRightInd/>
        <w:spacing w:line="276" w:lineRule="auto"/>
        <w:ind w:firstLine="683"/>
        <w:jc w:val="both"/>
        <w:rPr>
          <w:sz w:val="24"/>
          <w:szCs w:val="24"/>
        </w:rPr>
      </w:pPr>
      <w:r w:rsidRPr="009D37A2">
        <w:rPr>
          <w:b/>
          <w:sz w:val="24"/>
          <w:szCs w:val="24"/>
        </w:rPr>
        <w:t xml:space="preserve">Творческое задание №1. </w:t>
      </w:r>
      <w:r w:rsidRPr="009D37A2">
        <w:rPr>
          <w:sz w:val="24"/>
          <w:szCs w:val="24"/>
        </w:rPr>
        <w:t>Представляет собой список</w:t>
      </w:r>
      <w:r w:rsidRPr="009D37A2">
        <w:rPr>
          <w:b/>
          <w:sz w:val="24"/>
          <w:szCs w:val="24"/>
        </w:rPr>
        <w:t xml:space="preserve"> статей </w:t>
      </w:r>
      <w:r w:rsidRPr="009D37A2">
        <w:rPr>
          <w:sz w:val="24"/>
          <w:szCs w:val="24"/>
          <w:lang w:eastAsia="en-US"/>
        </w:rPr>
        <w:t>нормативно-</w:t>
      </w:r>
      <w:r w:rsidR="00D35EAC" w:rsidRPr="009D37A2">
        <w:rPr>
          <w:sz w:val="24"/>
          <w:szCs w:val="24"/>
          <w:lang w:eastAsia="en-US"/>
        </w:rPr>
        <w:t>методических</w:t>
      </w:r>
      <w:r w:rsidRPr="009D37A2">
        <w:rPr>
          <w:sz w:val="24"/>
          <w:szCs w:val="24"/>
          <w:lang w:eastAsia="en-US"/>
        </w:rPr>
        <w:t xml:space="preserve"> актов, регламентирующих оценочную деятельность,</w:t>
      </w:r>
      <w:r w:rsidRPr="009D37A2">
        <w:rPr>
          <w:sz w:val="24"/>
          <w:szCs w:val="24"/>
        </w:rPr>
        <w:t xml:space="preserve"> требующих </w:t>
      </w:r>
      <w:r w:rsidRPr="009D37A2">
        <w:rPr>
          <w:sz w:val="24"/>
          <w:szCs w:val="24"/>
          <w:lang w:eastAsia="en-US"/>
        </w:rPr>
        <w:t>совершенствования</w:t>
      </w:r>
      <w:r w:rsidRPr="009D37A2">
        <w:rPr>
          <w:sz w:val="24"/>
          <w:szCs w:val="24"/>
        </w:rPr>
        <w:t>.</w:t>
      </w:r>
    </w:p>
    <w:p w:rsidR="00D35EAC" w:rsidRPr="009D37A2" w:rsidRDefault="00E327FA" w:rsidP="00960C74">
      <w:pPr>
        <w:widowControl/>
        <w:autoSpaceDE/>
        <w:adjustRightInd/>
        <w:spacing w:line="276" w:lineRule="auto"/>
        <w:ind w:firstLine="683"/>
        <w:jc w:val="both"/>
        <w:rPr>
          <w:sz w:val="24"/>
          <w:szCs w:val="24"/>
          <w:lang w:val="ky-KG" w:eastAsia="en-US"/>
        </w:rPr>
      </w:pPr>
      <w:r w:rsidRPr="009D37A2">
        <w:rPr>
          <w:b/>
          <w:sz w:val="24"/>
          <w:szCs w:val="24"/>
        </w:rPr>
        <w:t>Творческое задание №2.</w:t>
      </w:r>
      <w:r w:rsidRPr="009D37A2">
        <w:rPr>
          <w:sz w:val="24"/>
          <w:szCs w:val="24"/>
        </w:rPr>
        <w:t xml:space="preserve"> Представляет собой аргументированное </w:t>
      </w:r>
      <w:r w:rsidR="00D35EAC" w:rsidRPr="009D37A2">
        <w:rPr>
          <w:sz w:val="24"/>
          <w:szCs w:val="24"/>
          <w:lang w:val="ky-KG" w:eastAsia="en-US"/>
        </w:rPr>
        <w:t>формирование доказательственной базы для определения характеристик объекта на дату определения стоимости объекта, а также данных о состоянии рынка на дату определения стоимости объекта в текущих экономических условиях;</w:t>
      </w:r>
    </w:p>
    <w:p w:rsidR="00E327FA" w:rsidRPr="009D37A2" w:rsidRDefault="00E327FA" w:rsidP="00960C74">
      <w:pPr>
        <w:shd w:val="clear" w:color="auto" w:fill="FFFFFF"/>
        <w:ind w:firstLine="709"/>
        <w:jc w:val="both"/>
        <w:rPr>
          <w:sz w:val="24"/>
          <w:szCs w:val="24"/>
        </w:rPr>
      </w:pPr>
      <w:r w:rsidRPr="009D37A2">
        <w:rPr>
          <w:sz w:val="24"/>
          <w:szCs w:val="24"/>
        </w:rPr>
        <w:lastRenderedPageBreak/>
        <w:t>Перед началом работы над творческим заданием следует наметить план и подобрать литературу.</w:t>
      </w:r>
    </w:p>
    <w:p w:rsidR="00E327FA" w:rsidRPr="009D37A2" w:rsidRDefault="00E327FA" w:rsidP="00960C74">
      <w:pPr>
        <w:shd w:val="clear" w:color="auto" w:fill="FFFFFF"/>
        <w:ind w:firstLine="709"/>
        <w:jc w:val="both"/>
        <w:rPr>
          <w:sz w:val="24"/>
          <w:szCs w:val="24"/>
        </w:rPr>
      </w:pPr>
      <w:r w:rsidRPr="009D37A2">
        <w:rPr>
          <w:sz w:val="24"/>
          <w:szCs w:val="24"/>
        </w:rPr>
        <w:t>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w:t>
      </w:r>
    </w:p>
    <w:p w:rsidR="00E327FA" w:rsidRPr="009D37A2" w:rsidRDefault="00E327FA" w:rsidP="00960C74">
      <w:pPr>
        <w:shd w:val="clear" w:color="auto" w:fill="FFFFFF"/>
        <w:ind w:firstLine="709"/>
        <w:jc w:val="both"/>
        <w:rPr>
          <w:sz w:val="24"/>
          <w:szCs w:val="24"/>
        </w:rPr>
      </w:pPr>
      <w:r w:rsidRPr="009D37A2">
        <w:rPr>
          <w:sz w:val="24"/>
          <w:szCs w:val="24"/>
        </w:rPr>
        <w:t>Структура:</w:t>
      </w:r>
    </w:p>
    <w:p w:rsidR="00E327FA" w:rsidRPr="009D37A2" w:rsidRDefault="00E327FA" w:rsidP="00960C74">
      <w:pPr>
        <w:shd w:val="clear" w:color="auto" w:fill="FFFFFF"/>
        <w:ind w:firstLine="709"/>
        <w:jc w:val="both"/>
        <w:rPr>
          <w:sz w:val="24"/>
          <w:szCs w:val="24"/>
        </w:rPr>
      </w:pPr>
      <w:r w:rsidRPr="009D37A2">
        <w:rPr>
          <w:sz w:val="24"/>
          <w:szCs w:val="24"/>
        </w:rPr>
        <w:sym w:font="Times New Roman" w:char="F0B7"/>
      </w:r>
      <w:r w:rsidRPr="009D37A2">
        <w:rPr>
          <w:sz w:val="24"/>
          <w:szCs w:val="24"/>
        </w:rPr>
        <w:t xml:space="preserve"> Титульный лист.</w:t>
      </w:r>
    </w:p>
    <w:p w:rsidR="00E327FA" w:rsidRPr="009D37A2" w:rsidRDefault="00E327FA" w:rsidP="00960C74">
      <w:pPr>
        <w:shd w:val="clear" w:color="auto" w:fill="FFFFFF"/>
        <w:ind w:firstLine="709"/>
        <w:jc w:val="both"/>
        <w:rPr>
          <w:sz w:val="24"/>
          <w:szCs w:val="24"/>
        </w:rPr>
      </w:pPr>
      <w:r w:rsidRPr="009D37A2">
        <w:rPr>
          <w:sz w:val="24"/>
          <w:szCs w:val="24"/>
        </w:rPr>
        <w:sym w:font="Times New Roman" w:char="F0B7"/>
      </w:r>
      <w:r w:rsidRPr="009D37A2">
        <w:rPr>
          <w:sz w:val="24"/>
          <w:szCs w:val="24"/>
        </w:rPr>
        <w:t xml:space="preserve"> Содержание.</w:t>
      </w:r>
    </w:p>
    <w:p w:rsidR="00E327FA" w:rsidRPr="009D37A2" w:rsidRDefault="00E327FA" w:rsidP="00960C74">
      <w:pPr>
        <w:shd w:val="clear" w:color="auto" w:fill="FFFFFF"/>
        <w:ind w:firstLine="709"/>
        <w:jc w:val="both"/>
        <w:rPr>
          <w:sz w:val="24"/>
          <w:szCs w:val="24"/>
        </w:rPr>
      </w:pPr>
      <w:r w:rsidRPr="009D37A2">
        <w:rPr>
          <w:sz w:val="24"/>
          <w:szCs w:val="24"/>
        </w:rPr>
        <w:sym w:font="Times New Roman" w:char="F0B7"/>
      </w:r>
      <w:r w:rsidRPr="009D37A2">
        <w:rPr>
          <w:sz w:val="24"/>
          <w:szCs w:val="24"/>
        </w:rPr>
        <w:t xml:space="preserve"> Введение (дается постановка вопроса, объясняется выбор темы, ее значимость и актуальность,  указываются  цель  и  задачи  творческого задания,  </w:t>
      </w:r>
      <w:proofErr w:type="spellStart"/>
      <w:r w:rsidRPr="009D37A2">
        <w:rPr>
          <w:sz w:val="24"/>
          <w:szCs w:val="24"/>
        </w:rPr>
        <w:t>даѐтся</w:t>
      </w:r>
      <w:proofErr w:type="spellEnd"/>
      <w:r w:rsidRPr="009D37A2">
        <w:rPr>
          <w:sz w:val="24"/>
          <w:szCs w:val="24"/>
        </w:rPr>
        <w:t xml:space="preserve">  характеристика используемой литературы).</w:t>
      </w:r>
    </w:p>
    <w:p w:rsidR="00E327FA" w:rsidRPr="009D37A2" w:rsidRDefault="00E327FA" w:rsidP="00960C74">
      <w:pPr>
        <w:shd w:val="clear" w:color="auto" w:fill="FFFFFF"/>
        <w:ind w:firstLine="709"/>
        <w:jc w:val="both"/>
        <w:rPr>
          <w:sz w:val="24"/>
          <w:szCs w:val="24"/>
        </w:rPr>
      </w:pPr>
      <w:r w:rsidRPr="009D37A2">
        <w:rPr>
          <w:sz w:val="24"/>
          <w:szCs w:val="24"/>
        </w:rPr>
        <w:sym w:font="Times New Roman" w:char="F0B7"/>
      </w:r>
      <w:r w:rsidRPr="009D37A2">
        <w:rPr>
          <w:sz w:val="24"/>
          <w:szCs w:val="24"/>
        </w:rPr>
        <w:t xml:space="preserve"> Основная часть (состоит из глав и </w:t>
      </w:r>
      <w:proofErr w:type="spellStart"/>
      <w:r w:rsidRPr="009D37A2">
        <w:rPr>
          <w:sz w:val="24"/>
          <w:szCs w:val="24"/>
        </w:rPr>
        <w:t>подглав</w:t>
      </w:r>
      <w:proofErr w:type="spellEnd"/>
      <w:r w:rsidRPr="009D37A2">
        <w:rPr>
          <w:sz w:val="24"/>
          <w:szCs w:val="24"/>
        </w:rPr>
        <w:t>, которые раскрывают проблему  и ее решение).</w:t>
      </w:r>
    </w:p>
    <w:p w:rsidR="00E327FA" w:rsidRPr="009D37A2" w:rsidRDefault="00E327FA" w:rsidP="00960C74">
      <w:pPr>
        <w:shd w:val="clear" w:color="auto" w:fill="FFFFFF"/>
        <w:ind w:firstLine="709"/>
        <w:jc w:val="both"/>
        <w:rPr>
          <w:sz w:val="24"/>
          <w:szCs w:val="24"/>
        </w:rPr>
      </w:pPr>
      <w:r w:rsidRPr="009D37A2">
        <w:rPr>
          <w:sz w:val="24"/>
          <w:szCs w:val="24"/>
        </w:rPr>
        <w:sym w:font="Times New Roman" w:char="F0B7"/>
      </w:r>
      <w:r w:rsidRPr="009D37A2">
        <w:rPr>
          <w:sz w:val="24"/>
          <w:szCs w:val="24"/>
        </w:rPr>
        <w:t xml:space="preserve"> Заключение (подводятся итоги и даются обобщенные основные выводы по творческому заданию, делаются рекомендации).</w:t>
      </w:r>
    </w:p>
    <w:p w:rsidR="00E327FA" w:rsidRPr="009D37A2" w:rsidRDefault="00E327FA" w:rsidP="00960C74">
      <w:pPr>
        <w:shd w:val="clear" w:color="auto" w:fill="FFFFFF"/>
        <w:ind w:firstLine="709"/>
        <w:jc w:val="both"/>
        <w:rPr>
          <w:sz w:val="24"/>
          <w:szCs w:val="24"/>
        </w:rPr>
      </w:pPr>
      <w:r w:rsidRPr="009D37A2">
        <w:rPr>
          <w:sz w:val="24"/>
          <w:szCs w:val="24"/>
        </w:rPr>
        <w:sym w:font="Times New Roman" w:char="F0B7"/>
      </w:r>
      <w:r w:rsidRPr="009D37A2">
        <w:rPr>
          <w:sz w:val="24"/>
          <w:szCs w:val="24"/>
        </w:rPr>
        <w:t xml:space="preserve"> Список литературы. В списке литературы должно быть не менее 8 – 10 различных источников.</w:t>
      </w:r>
    </w:p>
    <w:p w:rsidR="00E327FA" w:rsidRPr="009D37A2" w:rsidRDefault="00E327FA" w:rsidP="00960C74">
      <w:pPr>
        <w:shd w:val="clear" w:color="auto" w:fill="FFFFFF"/>
        <w:ind w:firstLine="709"/>
        <w:jc w:val="both"/>
        <w:rPr>
          <w:sz w:val="24"/>
          <w:szCs w:val="24"/>
        </w:rPr>
      </w:pPr>
      <w:r w:rsidRPr="009D37A2">
        <w:rPr>
          <w:sz w:val="24"/>
          <w:szCs w:val="24"/>
        </w:rPr>
        <w:t>Допускается включение таблиц, графиков, схем, как в основном тексте, так и в качестве приложений.</w:t>
      </w:r>
    </w:p>
    <w:p w:rsidR="00E327FA" w:rsidRPr="009D37A2" w:rsidRDefault="00E327FA" w:rsidP="00960C74">
      <w:pPr>
        <w:shd w:val="clear" w:color="auto" w:fill="FFFFFF"/>
        <w:ind w:firstLine="709"/>
        <w:jc w:val="both"/>
        <w:rPr>
          <w:sz w:val="24"/>
          <w:szCs w:val="24"/>
        </w:rPr>
      </w:pPr>
      <w:r w:rsidRPr="009D37A2">
        <w:rPr>
          <w:sz w:val="24"/>
          <w:szCs w:val="24"/>
        </w:rPr>
        <w:t>Критерии оценки: соответствие теме; глубина проработки материала; правильность и полнота использования источников; владение терминологией и культурой речи; оформление.</w:t>
      </w:r>
    </w:p>
    <w:p w:rsidR="00E327FA" w:rsidRPr="009D37A2" w:rsidRDefault="00E327FA" w:rsidP="00960C74">
      <w:pPr>
        <w:shd w:val="clear" w:color="auto" w:fill="FFFFFF"/>
        <w:jc w:val="both"/>
        <w:rPr>
          <w:b/>
          <w:sz w:val="26"/>
          <w:szCs w:val="26"/>
          <w:u w:val="single"/>
          <w:lang w:val="ky-KG"/>
        </w:rPr>
      </w:pPr>
    </w:p>
    <w:p w:rsidR="00574A9E" w:rsidRPr="009D37A2" w:rsidRDefault="00574A9E" w:rsidP="00960C74">
      <w:pPr>
        <w:shd w:val="clear" w:color="auto" w:fill="FFFFFF"/>
        <w:jc w:val="center"/>
        <w:rPr>
          <w:b/>
          <w:sz w:val="26"/>
          <w:szCs w:val="26"/>
        </w:rPr>
      </w:pPr>
      <w:r w:rsidRPr="009D37A2">
        <w:rPr>
          <w:b/>
          <w:sz w:val="26"/>
          <w:szCs w:val="26"/>
        </w:rPr>
        <w:t>ГРАФИК  ПО САМОСТОЯТЕЛЬНОЙ РАБОТЕ</w:t>
      </w:r>
    </w:p>
    <w:p w:rsidR="00574A9E" w:rsidRPr="00960C74" w:rsidRDefault="00574A9E" w:rsidP="00960C74">
      <w:pPr>
        <w:shd w:val="clear" w:color="auto" w:fill="FFFFFF"/>
        <w:jc w:val="center"/>
        <w:rPr>
          <w:b/>
          <w:sz w:val="26"/>
          <w:szCs w:val="26"/>
        </w:rPr>
      </w:pPr>
      <w:r w:rsidRPr="009D37A2">
        <w:rPr>
          <w:b/>
          <w:sz w:val="26"/>
          <w:szCs w:val="26"/>
        </w:rPr>
        <w:t xml:space="preserve"> СОВМЕСТНО С  ПРЕПОДАВАТЕЛЕМ</w:t>
      </w:r>
    </w:p>
    <w:tbl>
      <w:tblPr>
        <w:tblStyle w:val="ae"/>
        <w:tblW w:w="9570" w:type="dxa"/>
        <w:tblLayout w:type="fixed"/>
        <w:tblLook w:val="04A0" w:firstRow="1" w:lastRow="0" w:firstColumn="1" w:lastColumn="0" w:noHBand="0" w:noVBand="1"/>
      </w:tblPr>
      <w:tblGrid>
        <w:gridCol w:w="1101"/>
        <w:gridCol w:w="5103"/>
        <w:gridCol w:w="1842"/>
        <w:gridCol w:w="1524"/>
      </w:tblGrid>
      <w:tr w:rsidR="00007D28" w:rsidTr="00007D28">
        <w:tc>
          <w:tcPr>
            <w:tcW w:w="1101" w:type="dxa"/>
            <w:tcBorders>
              <w:top w:val="single" w:sz="4" w:space="0" w:color="auto"/>
              <w:left w:val="single" w:sz="4" w:space="0" w:color="auto"/>
              <w:bottom w:val="single" w:sz="4" w:space="0" w:color="auto"/>
              <w:right w:val="single" w:sz="4" w:space="0" w:color="auto"/>
            </w:tcBorders>
            <w:hideMark/>
          </w:tcPr>
          <w:p w:rsidR="00007D28" w:rsidRDefault="00007D28">
            <w:pPr>
              <w:jc w:val="center"/>
              <w:rPr>
                <w:b/>
                <w:sz w:val="24"/>
                <w:szCs w:val="24"/>
                <w:lang w:val="ky-KG" w:eastAsia="en-US"/>
              </w:rPr>
            </w:pPr>
            <w:r>
              <w:rPr>
                <w:b/>
                <w:sz w:val="24"/>
                <w:szCs w:val="24"/>
                <w:lang w:val="ky-KG" w:eastAsia="en-US"/>
              </w:rPr>
              <w:t>Недели</w:t>
            </w:r>
          </w:p>
        </w:tc>
        <w:tc>
          <w:tcPr>
            <w:tcW w:w="5103" w:type="dxa"/>
            <w:tcBorders>
              <w:top w:val="single" w:sz="4" w:space="0" w:color="auto"/>
              <w:left w:val="single" w:sz="4" w:space="0" w:color="auto"/>
              <w:bottom w:val="single" w:sz="4" w:space="0" w:color="auto"/>
              <w:right w:val="single" w:sz="4" w:space="0" w:color="auto"/>
            </w:tcBorders>
            <w:hideMark/>
          </w:tcPr>
          <w:p w:rsidR="00007D28" w:rsidRDefault="00007D28">
            <w:pPr>
              <w:jc w:val="center"/>
              <w:rPr>
                <w:b/>
                <w:sz w:val="24"/>
                <w:szCs w:val="24"/>
                <w:lang w:val="ky-KG" w:eastAsia="en-US"/>
              </w:rPr>
            </w:pPr>
            <w:r>
              <w:rPr>
                <w:b/>
                <w:sz w:val="24"/>
                <w:szCs w:val="24"/>
                <w:lang w:val="ky-KG" w:eastAsia="en-US"/>
              </w:rPr>
              <w:t>Тема для</w:t>
            </w:r>
          </w:p>
          <w:p w:rsidR="00007D28" w:rsidRDefault="00007D28">
            <w:pPr>
              <w:jc w:val="center"/>
              <w:rPr>
                <w:b/>
                <w:sz w:val="24"/>
                <w:szCs w:val="24"/>
                <w:lang w:val="ky-KG" w:eastAsia="en-US"/>
              </w:rPr>
            </w:pPr>
            <w:r>
              <w:rPr>
                <w:b/>
                <w:sz w:val="24"/>
                <w:szCs w:val="24"/>
                <w:lang w:val="ky-KG" w:eastAsia="en-US"/>
              </w:rPr>
              <w:t>изучения</w:t>
            </w:r>
          </w:p>
        </w:tc>
        <w:tc>
          <w:tcPr>
            <w:tcW w:w="1842" w:type="dxa"/>
            <w:tcBorders>
              <w:top w:val="single" w:sz="4" w:space="0" w:color="auto"/>
              <w:left w:val="single" w:sz="4" w:space="0" w:color="auto"/>
              <w:bottom w:val="single" w:sz="4" w:space="0" w:color="auto"/>
              <w:right w:val="single" w:sz="4" w:space="0" w:color="auto"/>
            </w:tcBorders>
            <w:hideMark/>
          </w:tcPr>
          <w:p w:rsidR="00007D28" w:rsidRDefault="00007D28">
            <w:pPr>
              <w:jc w:val="center"/>
              <w:rPr>
                <w:b/>
                <w:sz w:val="24"/>
                <w:szCs w:val="24"/>
                <w:lang w:val="ky-KG" w:eastAsia="en-US"/>
              </w:rPr>
            </w:pPr>
            <w:r>
              <w:rPr>
                <w:b/>
                <w:sz w:val="24"/>
                <w:szCs w:val="24"/>
                <w:lang w:val="ky-KG" w:eastAsia="en-US"/>
              </w:rPr>
              <w:t>Форма</w:t>
            </w:r>
          </w:p>
          <w:p w:rsidR="00007D28" w:rsidRDefault="00007D28">
            <w:pPr>
              <w:jc w:val="center"/>
              <w:rPr>
                <w:b/>
                <w:sz w:val="24"/>
                <w:szCs w:val="24"/>
                <w:lang w:val="ky-KG" w:eastAsia="en-US"/>
              </w:rPr>
            </w:pPr>
            <w:r>
              <w:rPr>
                <w:b/>
                <w:sz w:val="24"/>
                <w:szCs w:val="24"/>
                <w:lang w:val="ky-KG" w:eastAsia="en-US"/>
              </w:rPr>
              <w:t xml:space="preserve">выполнения задания </w:t>
            </w:r>
          </w:p>
        </w:tc>
        <w:tc>
          <w:tcPr>
            <w:tcW w:w="1524" w:type="dxa"/>
            <w:tcBorders>
              <w:top w:val="single" w:sz="4" w:space="0" w:color="auto"/>
              <w:left w:val="single" w:sz="4" w:space="0" w:color="auto"/>
              <w:bottom w:val="single" w:sz="4" w:space="0" w:color="auto"/>
              <w:right w:val="single" w:sz="4" w:space="0" w:color="auto"/>
            </w:tcBorders>
            <w:hideMark/>
          </w:tcPr>
          <w:p w:rsidR="00007D28" w:rsidRDefault="00007D28">
            <w:pPr>
              <w:jc w:val="center"/>
              <w:rPr>
                <w:b/>
                <w:sz w:val="24"/>
                <w:szCs w:val="24"/>
                <w:lang w:val="ky-KG" w:eastAsia="en-US"/>
              </w:rPr>
            </w:pPr>
            <w:r>
              <w:rPr>
                <w:b/>
                <w:sz w:val="24"/>
                <w:szCs w:val="24"/>
                <w:lang w:val="ky-KG" w:eastAsia="en-US"/>
              </w:rPr>
              <w:t>Количество</w:t>
            </w:r>
          </w:p>
          <w:p w:rsidR="00007D28" w:rsidRDefault="00007D28">
            <w:pPr>
              <w:jc w:val="center"/>
              <w:rPr>
                <w:b/>
                <w:sz w:val="24"/>
                <w:szCs w:val="24"/>
                <w:lang w:val="ky-KG" w:eastAsia="en-US"/>
              </w:rPr>
            </w:pPr>
            <w:r>
              <w:rPr>
                <w:b/>
                <w:sz w:val="24"/>
                <w:szCs w:val="24"/>
                <w:lang w:val="ky-KG" w:eastAsia="en-US"/>
              </w:rPr>
              <w:t>часов</w:t>
            </w:r>
          </w:p>
        </w:tc>
      </w:tr>
      <w:tr w:rsidR="00007D28" w:rsidTr="00007D28">
        <w:tc>
          <w:tcPr>
            <w:tcW w:w="1101"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eastAsia="en-US"/>
              </w:rPr>
            </w:pPr>
            <w:r>
              <w:rPr>
                <w:sz w:val="24"/>
                <w:szCs w:val="24"/>
                <w:lang w:eastAsia="en-US"/>
              </w:rPr>
              <w:t>2</w:t>
            </w:r>
          </w:p>
        </w:tc>
        <w:tc>
          <w:tcPr>
            <w:tcW w:w="5103" w:type="dxa"/>
            <w:tcBorders>
              <w:top w:val="single" w:sz="4" w:space="0" w:color="auto"/>
              <w:left w:val="single" w:sz="4" w:space="0" w:color="auto"/>
              <w:bottom w:val="single" w:sz="4" w:space="0" w:color="auto"/>
              <w:right w:val="single" w:sz="4" w:space="0" w:color="auto"/>
            </w:tcBorders>
            <w:hideMark/>
          </w:tcPr>
          <w:p w:rsidR="00007D28" w:rsidRDefault="00007D28">
            <w:pPr>
              <w:widowControl/>
              <w:autoSpaceDE/>
              <w:adjustRightInd/>
              <w:spacing w:line="276" w:lineRule="auto"/>
              <w:jc w:val="both"/>
              <w:rPr>
                <w:sz w:val="24"/>
                <w:szCs w:val="24"/>
                <w:lang w:val="ky-KG" w:eastAsia="en-US"/>
              </w:rPr>
            </w:pPr>
            <w:r>
              <w:rPr>
                <w:sz w:val="24"/>
                <w:szCs w:val="24"/>
                <w:lang w:eastAsia="en-US"/>
              </w:rPr>
              <w:t>Понятие и особенности судебной экспертизы. Задачи судебной экспертизы. Объекты судебной экспертизы.</w:t>
            </w:r>
          </w:p>
        </w:tc>
        <w:tc>
          <w:tcPr>
            <w:tcW w:w="1842" w:type="dxa"/>
            <w:tcBorders>
              <w:top w:val="single" w:sz="4" w:space="0" w:color="auto"/>
              <w:left w:val="single" w:sz="4" w:space="0" w:color="auto"/>
              <w:bottom w:val="single" w:sz="4" w:space="0" w:color="auto"/>
              <w:right w:val="single" w:sz="4" w:space="0" w:color="auto"/>
            </w:tcBorders>
            <w:hideMark/>
          </w:tcPr>
          <w:p w:rsidR="00007D28" w:rsidRDefault="00007D28">
            <w:pPr>
              <w:widowControl/>
              <w:autoSpaceDE/>
              <w:adjustRightInd/>
              <w:spacing w:line="252" w:lineRule="auto"/>
              <w:jc w:val="both"/>
              <w:rPr>
                <w:sz w:val="24"/>
                <w:szCs w:val="24"/>
                <w:lan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center"/>
              <w:rPr>
                <w:sz w:val="24"/>
                <w:szCs w:val="24"/>
                <w:lang w:val="ky-KG" w:eastAsia="en-US"/>
              </w:rPr>
            </w:pPr>
            <w:r>
              <w:rPr>
                <w:sz w:val="24"/>
                <w:szCs w:val="24"/>
                <w:lang w:val="ky-KG" w:eastAsia="en-US"/>
              </w:rPr>
              <w:t>1</w:t>
            </w:r>
          </w:p>
        </w:tc>
      </w:tr>
      <w:tr w:rsidR="00007D28" w:rsidTr="00007D28">
        <w:tc>
          <w:tcPr>
            <w:tcW w:w="1101"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val="ky-KG" w:eastAsia="en-US"/>
              </w:rPr>
              <w:t>4</w:t>
            </w:r>
          </w:p>
        </w:tc>
        <w:tc>
          <w:tcPr>
            <w:tcW w:w="5103" w:type="dxa"/>
            <w:tcBorders>
              <w:top w:val="single" w:sz="4" w:space="0" w:color="auto"/>
              <w:left w:val="single" w:sz="4" w:space="0" w:color="auto"/>
              <w:bottom w:val="single" w:sz="4" w:space="0" w:color="auto"/>
              <w:right w:val="single" w:sz="4" w:space="0" w:color="auto"/>
            </w:tcBorders>
            <w:hideMark/>
          </w:tcPr>
          <w:p w:rsidR="00007D28" w:rsidRDefault="00007D28">
            <w:pPr>
              <w:widowControl/>
              <w:autoSpaceDE/>
              <w:adjustRightInd/>
              <w:spacing w:line="276" w:lineRule="auto"/>
              <w:jc w:val="both"/>
              <w:rPr>
                <w:sz w:val="24"/>
                <w:szCs w:val="24"/>
                <w:lang w:eastAsia="en-US"/>
              </w:rPr>
            </w:pPr>
            <w:r>
              <w:rPr>
                <w:sz w:val="24"/>
                <w:szCs w:val="24"/>
                <w:lang w:eastAsia="en-US"/>
              </w:rPr>
              <w:t>Общая характеристика нормативной базы проведения судебной экспертизы.</w:t>
            </w:r>
          </w:p>
        </w:tc>
        <w:tc>
          <w:tcPr>
            <w:tcW w:w="1842"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tabs>
                <w:tab w:val="left" w:pos="763"/>
              </w:tabs>
              <w:spacing w:line="274" w:lineRule="exact"/>
              <w:jc w:val="both"/>
              <w:rPr>
                <w:sz w:val="24"/>
                <w:szCs w:val="24"/>
                <w:lang w:val="ky-K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center"/>
              <w:rPr>
                <w:sz w:val="24"/>
                <w:szCs w:val="24"/>
                <w:lang w:val="ky-KG" w:eastAsia="en-US"/>
              </w:rPr>
            </w:pPr>
            <w:r>
              <w:rPr>
                <w:sz w:val="24"/>
                <w:szCs w:val="24"/>
                <w:lang w:val="ky-KG" w:eastAsia="en-US"/>
              </w:rPr>
              <w:t>1</w:t>
            </w:r>
          </w:p>
        </w:tc>
      </w:tr>
      <w:tr w:rsidR="00007D28" w:rsidTr="00007D28">
        <w:tc>
          <w:tcPr>
            <w:tcW w:w="1101"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val="ky-KG" w:eastAsia="en-US"/>
              </w:rPr>
              <w:t>6</w:t>
            </w:r>
          </w:p>
        </w:tc>
        <w:tc>
          <w:tcPr>
            <w:tcW w:w="5103" w:type="dxa"/>
            <w:tcBorders>
              <w:top w:val="single" w:sz="4" w:space="0" w:color="auto"/>
              <w:left w:val="single" w:sz="4" w:space="0" w:color="auto"/>
              <w:bottom w:val="single" w:sz="4" w:space="0" w:color="auto"/>
              <w:right w:val="single" w:sz="4" w:space="0" w:color="auto"/>
            </w:tcBorders>
            <w:hideMark/>
          </w:tcPr>
          <w:p w:rsidR="00007D28" w:rsidRDefault="00007D28">
            <w:pPr>
              <w:widowControl/>
              <w:autoSpaceDE/>
              <w:adjustRightInd/>
              <w:spacing w:line="276" w:lineRule="auto"/>
              <w:jc w:val="both"/>
              <w:rPr>
                <w:sz w:val="24"/>
                <w:szCs w:val="24"/>
                <w:lang w:eastAsia="en-US"/>
              </w:rPr>
            </w:pPr>
            <w:r>
              <w:rPr>
                <w:sz w:val="24"/>
                <w:szCs w:val="24"/>
                <w:lang w:eastAsia="en-US"/>
              </w:rPr>
              <w:t>Судебно-экспертные учреждения и</w:t>
            </w:r>
            <w:r>
              <w:rPr>
                <w:sz w:val="24"/>
                <w:szCs w:val="24"/>
                <w:lang w:val="ky-KG" w:eastAsia="en-US"/>
              </w:rPr>
              <w:t xml:space="preserve">х </w:t>
            </w:r>
            <w:r>
              <w:rPr>
                <w:sz w:val="24"/>
                <w:szCs w:val="24"/>
                <w:lang w:eastAsia="en-US"/>
              </w:rPr>
              <w:t xml:space="preserve">особенности и </w:t>
            </w:r>
            <w:proofErr w:type="spellStart"/>
            <w:r>
              <w:rPr>
                <w:sz w:val="24"/>
                <w:szCs w:val="24"/>
                <w:lang w:eastAsia="en-US"/>
              </w:rPr>
              <w:t>деятельност</w:t>
            </w:r>
            <w:proofErr w:type="spellEnd"/>
            <w:r>
              <w:rPr>
                <w:sz w:val="24"/>
                <w:szCs w:val="24"/>
                <w:lang w:val="ky-KG" w:eastAsia="en-US"/>
              </w:rPr>
              <w:t>ь</w:t>
            </w:r>
            <w:r>
              <w:rPr>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center"/>
              <w:rPr>
                <w:sz w:val="24"/>
                <w:szCs w:val="24"/>
                <w:lang w:val="ky-KG" w:eastAsia="en-US"/>
              </w:rPr>
            </w:pPr>
            <w:r>
              <w:rPr>
                <w:sz w:val="24"/>
                <w:szCs w:val="24"/>
                <w:lang w:val="ky-KG" w:eastAsia="en-US"/>
              </w:rPr>
              <w:t>2</w:t>
            </w:r>
          </w:p>
        </w:tc>
      </w:tr>
      <w:tr w:rsidR="00007D28" w:rsidTr="00007D28">
        <w:tc>
          <w:tcPr>
            <w:tcW w:w="1101"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val="ky-KG" w:eastAsia="en-US"/>
              </w:rPr>
              <w:t>8</w:t>
            </w:r>
          </w:p>
        </w:tc>
        <w:tc>
          <w:tcPr>
            <w:tcW w:w="5103"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both"/>
              <w:rPr>
                <w:sz w:val="24"/>
                <w:szCs w:val="24"/>
                <w:lang w:val="ky-KG" w:eastAsia="en-US"/>
              </w:rPr>
            </w:pPr>
            <w:r>
              <w:rPr>
                <w:sz w:val="24"/>
                <w:szCs w:val="24"/>
                <w:lang w:eastAsia="en-US"/>
              </w:rPr>
              <w:t xml:space="preserve">Цели и задачи экспертизы в области оценки имущества. Порядок проведения экспертизы. </w:t>
            </w:r>
          </w:p>
        </w:tc>
        <w:tc>
          <w:tcPr>
            <w:tcW w:w="1842"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center"/>
              <w:rPr>
                <w:sz w:val="24"/>
                <w:szCs w:val="24"/>
                <w:lang w:val="ky-KG" w:eastAsia="en-US"/>
              </w:rPr>
            </w:pPr>
            <w:r>
              <w:rPr>
                <w:sz w:val="24"/>
                <w:szCs w:val="24"/>
                <w:lang w:val="ky-KG" w:eastAsia="en-US"/>
              </w:rPr>
              <w:t>2</w:t>
            </w:r>
          </w:p>
        </w:tc>
      </w:tr>
      <w:tr w:rsidR="00007D28" w:rsidTr="00007D28">
        <w:tc>
          <w:tcPr>
            <w:tcW w:w="1101"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val="ky-KG" w:eastAsia="en-US"/>
              </w:rPr>
              <w:t>10</w:t>
            </w:r>
          </w:p>
        </w:tc>
        <w:tc>
          <w:tcPr>
            <w:tcW w:w="5103"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both"/>
              <w:rPr>
                <w:sz w:val="24"/>
                <w:szCs w:val="24"/>
                <w:lang w:eastAsia="en-US"/>
              </w:rPr>
            </w:pPr>
            <w:r>
              <w:rPr>
                <w:sz w:val="24"/>
                <w:szCs w:val="24"/>
                <w:lang w:eastAsia="en-US"/>
              </w:rPr>
              <w:t>Основы теории судебно-оценочной экспертизы</w:t>
            </w:r>
          </w:p>
        </w:tc>
        <w:tc>
          <w:tcPr>
            <w:tcW w:w="1842"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center"/>
              <w:rPr>
                <w:sz w:val="24"/>
                <w:szCs w:val="24"/>
                <w:lang w:val="ky-KG" w:eastAsia="en-US"/>
              </w:rPr>
            </w:pPr>
            <w:r>
              <w:rPr>
                <w:sz w:val="24"/>
                <w:szCs w:val="24"/>
                <w:lang w:val="ky-KG" w:eastAsia="en-US"/>
              </w:rPr>
              <w:t>2</w:t>
            </w:r>
          </w:p>
        </w:tc>
      </w:tr>
      <w:tr w:rsidR="00007D28" w:rsidTr="00007D28">
        <w:tc>
          <w:tcPr>
            <w:tcW w:w="1101"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val="ky-KG" w:eastAsia="en-US"/>
              </w:rPr>
              <w:t>11</w:t>
            </w:r>
          </w:p>
        </w:tc>
        <w:tc>
          <w:tcPr>
            <w:tcW w:w="5103"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both"/>
              <w:rPr>
                <w:sz w:val="24"/>
                <w:szCs w:val="24"/>
                <w:lang w:val="ky-KG" w:eastAsia="en-US"/>
              </w:rPr>
            </w:pPr>
            <w:r>
              <w:rPr>
                <w:sz w:val="24"/>
                <w:szCs w:val="24"/>
                <w:lang w:eastAsia="en-US"/>
              </w:rPr>
              <w:t>Алгоритмы исследования объекта экспертизы</w:t>
            </w:r>
          </w:p>
        </w:tc>
        <w:tc>
          <w:tcPr>
            <w:tcW w:w="1842"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center"/>
              <w:rPr>
                <w:sz w:val="24"/>
                <w:szCs w:val="24"/>
                <w:lang w:val="ky-KG" w:eastAsia="en-US"/>
              </w:rPr>
            </w:pPr>
            <w:r>
              <w:rPr>
                <w:sz w:val="24"/>
                <w:szCs w:val="24"/>
                <w:lang w:val="ky-KG" w:eastAsia="en-US"/>
              </w:rPr>
              <w:t>2</w:t>
            </w:r>
          </w:p>
        </w:tc>
      </w:tr>
      <w:tr w:rsidR="00007D28" w:rsidTr="00007D28">
        <w:tc>
          <w:tcPr>
            <w:tcW w:w="1101"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val="ky-KG" w:eastAsia="en-US"/>
              </w:rPr>
              <w:t>12</w:t>
            </w:r>
          </w:p>
        </w:tc>
        <w:tc>
          <w:tcPr>
            <w:tcW w:w="5103"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both"/>
              <w:rPr>
                <w:sz w:val="24"/>
                <w:szCs w:val="24"/>
                <w:lang w:eastAsia="en-US"/>
              </w:rPr>
            </w:pPr>
            <w:r>
              <w:rPr>
                <w:sz w:val="24"/>
                <w:szCs w:val="24"/>
                <w:lang w:eastAsia="en-US"/>
              </w:rPr>
              <w:t>Проблемы методического обеспечения судебно-оценочной экспертизы</w:t>
            </w:r>
          </w:p>
        </w:tc>
        <w:tc>
          <w:tcPr>
            <w:tcW w:w="1842"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center"/>
              <w:rPr>
                <w:sz w:val="24"/>
                <w:szCs w:val="24"/>
                <w:lang w:val="ky-KG" w:eastAsia="en-US"/>
              </w:rPr>
            </w:pPr>
            <w:r>
              <w:rPr>
                <w:sz w:val="24"/>
                <w:szCs w:val="24"/>
                <w:lang w:val="ky-KG" w:eastAsia="en-US"/>
              </w:rPr>
              <w:t>2</w:t>
            </w:r>
          </w:p>
        </w:tc>
      </w:tr>
      <w:tr w:rsidR="00007D28" w:rsidTr="00007D28">
        <w:tc>
          <w:tcPr>
            <w:tcW w:w="1101"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val="ky-KG" w:eastAsia="en-US"/>
              </w:rPr>
              <w:t>13</w:t>
            </w:r>
          </w:p>
        </w:tc>
        <w:tc>
          <w:tcPr>
            <w:tcW w:w="5103"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both"/>
              <w:rPr>
                <w:sz w:val="24"/>
                <w:szCs w:val="24"/>
                <w:lang w:eastAsia="en-US"/>
              </w:rPr>
            </w:pPr>
            <w:r>
              <w:rPr>
                <w:sz w:val="24"/>
                <w:szCs w:val="24"/>
                <w:lang w:eastAsia="en-US"/>
              </w:rPr>
              <w:t>Стоимостная экспертиза по заказу органов власти</w:t>
            </w:r>
          </w:p>
        </w:tc>
        <w:tc>
          <w:tcPr>
            <w:tcW w:w="1842"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center"/>
              <w:rPr>
                <w:sz w:val="24"/>
                <w:szCs w:val="24"/>
                <w:lang w:val="ky-KG" w:eastAsia="en-US"/>
              </w:rPr>
            </w:pPr>
            <w:r>
              <w:rPr>
                <w:sz w:val="24"/>
                <w:szCs w:val="24"/>
                <w:lang w:val="ky-KG" w:eastAsia="en-US"/>
              </w:rPr>
              <w:t>1</w:t>
            </w:r>
          </w:p>
        </w:tc>
      </w:tr>
      <w:tr w:rsidR="00007D28" w:rsidTr="00007D28">
        <w:tc>
          <w:tcPr>
            <w:tcW w:w="1101"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val="ky-KG" w:eastAsia="en-US"/>
              </w:rPr>
              <w:t>14</w:t>
            </w:r>
          </w:p>
        </w:tc>
        <w:tc>
          <w:tcPr>
            <w:tcW w:w="5103"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both"/>
              <w:rPr>
                <w:sz w:val="24"/>
                <w:szCs w:val="24"/>
                <w:lang w:val="ky-KG" w:eastAsia="en-US"/>
              </w:rPr>
            </w:pPr>
            <w:r>
              <w:rPr>
                <w:sz w:val="24"/>
                <w:szCs w:val="24"/>
                <w:lang w:eastAsia="en-US"/>
              </w:rPr>
              <w:t>Заключение по результатам экспертизы.</w:t>
            </w:r>
          </w:p>
        </w:tc>
        <w:tc>
          <w:tcPr>
            <w:tcW w:w="1842"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sz w:val="24"/>
                <w:szCs w:val="24"/>
                <w:lang w:eastAsia="en-US"/>
              </w:rPr>
              <w:t xml:space="preserve">Творческое задание </w:t>
            </w:r>
          </w:p>
        </w:tc>
        <w:tc>
          <w:tcPr>
            <w:tcW w:w="1524"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center"/>
              <w:rPr>
                <w:sz w:val="24"/>
                <w:szCs w:val="24"/>
                <w:lang w:val="ky-KG" w:eastAsia="en-US"/>
              </w:rPr>
            </w:pPr>
            <w:r>
              <w:rPr>
                <w:sz w:val="24"/>
                <w:szCs w:val="24"/>
                <w:lang w:val="ky-KG" w:eastAsia="en-US"/>
              </w:rPr>
              <w:t>1</w:t>
            </w:r>
          </w:p>
        </w:tc>
      </w:tr>
      <w:tr w:rsidR="00007D28" w:rsidTr="00007D28">
        <w:tc>
          <w:tcPr>
            <w:tcW w:w="1101"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val="ky-KG" w:eastAsia="en-US"/>
              </w:rPr>
              <w:t>15</w:t>
            </w:r>
          </w:p>
        </w:tc>
        <w:tc>
          <w:tcPr>
            <w:tcW w:w="5103"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both"/>
              <w:rPr>
                <w:sz w:val="24"/>
                <w:szCs w:val="24"/>
                <w:lang w:val="ky-KG" w:eastAsia="en-US"/>
              </w:rPr>
            </w:pPr>
            <w:r>
              <w:rPr>
                <w:sz w:val="24"/>
                <w:szCs w:val="24"/>
                <w:lang w:eastAsia="en-US"/>
              </w:rPr>
              <w:t>Ошибки эксперта и их последствия</w:t>
            </w:r>
          </w:p>
        </w:tc>
        <w:tc>
          <w:tcPr>
            <w:tcW w:w="1842" w:type="dxa"/>
            <w:tcBorders>
              <w:top w:val="single" w:sz="4" w:space="0" w:color="auto"/>
              <w:left w:val="single" w:sz="4" w:space="0" w:color="auto"/>
              <w:bottom w:val="single" w:sz="4" w:space="0" w:color="auto"/>
              <w:right w:val="single" w:sz="4" w:space="0" w:color="auto"/>
            </w:tcBorders>
            <w:hideMark/>
          </w:tcPr>
          <w:p w:rsidR="00007D28" w:rsidRDefault="00007D28">
            <w:pPr>
              <w:rPr>
                <w:sz w:val="24"/>
                <w:szCs w:val="24"/>
                <w:lang w:eastAsia="en-US"/>
              </w:rPr>
            </w:pPr>
            <w:r>
              <w:rPr>
                <w:sz w:val="24"/>
                <w:szCs w:val="24"/>
                <w:lang w:eastAsia="en-US"/>
              </w:rPr>
              <w:t>Творческое задание</w:t>
            </w:r>
          </w:p>
        </w:tc>
        <w:tc>
          <w:tcPr>
            <w:tcW w:w="1524" w:type="dxa"/>
            <w:tcBorders>
              <w:top w:val="single" w:sz="4" w:space="0" w:color="auto"/>
              <w:left w:val="single" w:sz="4" w:space="0" w:color="auto"/>
              <w:bottom w:val="single" w:sz="4" w:space="0" w:color="auto"/>
              <w:right w:val="single" w:sz="4" w:space="0" w:color="auto"/>
            </w:tcBorders>
            <w:hideMark/>
          </w:tcPr>
          <w:p w:rsidR="00007D28" w:rsidRDefault="00007D28">
            <w:pPr>
              <w:spacing w:line="276" w:lineRule="auto"/>
              <w:jc w:val="center"/>
              <w:rPr>
                <w:sz w:val="24"/>
                <w:szCs w:val="24"/>
                <w:lang w:val="ky-KG" w:eastAsia="en-US"/>
              </w:rPr>
            </w:pPr>
            <w:r>
              <w:rPr>
                <w:sz w:val="24"/>
                <w:szCs w:val="24"/>
                <w:lang w:val="ky-KG" w:eastAsia="en-US"/>
              </w:rPr>
              <w:t>1</w:t>
            </w:r>
          </w:p>
        </w:tc>
      </w:tr>
    </w:tbl>
    <w:p w:rsidR="00574A9E" w:rsidRPr="009D37A2" w:rsidRDefault="00574A9E" w:rsidP="00960C74">
      <w:pPr>
        <w:shd w:val="clear" w:color="auto" w:fill="FFFFFF"/>
        <w:jc w:val="center"/>
        <w:rPr>
          <w:b/>
          <w:sz w:val="26"/>
          <w:szCs w:val="26"/>
        </w:rPr>
      </w:pPr>
      <w:r w:rsidRPr="009D37A2">
        <w:rPr>
          <w:b/>
          <w:sz w:val="26"/>
          <w:szCs w:val="26"/>
        </w:rPr>
        <w:lastRenderedPageBreak/>
        <w:t>МЕТОДИЧЕСКИЕ УКАЗАНИЯ ПО САМОСТОЯТЕЛЬНОЙ РАБОТЕ СОВМЕСТНО С  ПРЕПОДАВАТЕЛЕМ</w:t>
      </w:r>
    </w:p>
    <w:tbl>
      <w:tblPr>
        <w:tblStyle w:val="ae"/>
        <w:tblW w:w="0" w:type="auto"/>
        <w:tblLook w:val="04A0" w:firstRow="1" w:lastRow="0" w:firstColumn="1" w:lastColumn="0" w:noHBand="0" w:noVBand="1"/>
      </w:tblPr>
      <w:tblGrid>
        <w:gridCol w:w="1109"/>
        <w:gridCol w:w="1683"/>
        <w:gridCol w:w="1666"/>
        <w:gridCol w:w="2275"/>
        <w:gridCol w:w="1491"/>
        <w:gridCol w:w="1346"/>
      </w:tblGrid>
      <w:tr w:rsidR="00007D28" w:rsidTr="00007D28">
        <w:tc>
          <w:tcPr>
            <w:tcW w:w="1109"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Тема занятия</w:t>
            </w:r>
          </w:p>
        </w:tc>
        <w:tc>
          <w:tcPr>
            <w:tcW w:w="1683"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Задание на СРСП (содержание дисциплины)</w:t>
            </w:r>
          </w:p>
        </w:tc>
        <w:tc>
          <w:tcPr>
            <w:tcW w:w="1666"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Форма проведения</w:t>
            </w:r>
          </w:p>
        </w:tc>
        <w:tc>
          <w:tcPr>
            <w:tcW w:w="2275"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Рекомендуемая литература</w:t>
            </w:r>
          </w:p>
        </w:tc>
        <w:tc>
          <w:tcPr>
            <w:tcW w:w="1491"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Неделя проведения</w:t>
            </w:r>
          </w:p>
        </w:tc>
        <w:tc>
          <w:tcPr>
            <w:tcW w:w="1346"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Баллы максимум</w:t>
            </w:r>
          </w:p>
        </w:tc>
      </w:tr>
      <w:tr w:rsidR="00007D28" w:rsidTr="00007D28">
        <w:tc>
          <w:tcPr>
            <w:tcW w:w="1109"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eastAsia="en-US"/>
              </w:rPr>
            </w:pPr>
            <w:r>
              <w:rPr>
                <w:sz w:val="24"/>
                <w:szCs w:val="24"/>
                <w:lang w:eastAsia="en-US"/>
              </w:rPr>
              <w:t>Тема 1</w:t>
            </w:r>
          </w:p>
        </w:tc>
        <w:tc>
          <w:tcPr>
            <w:tcW w:w="1683" w:type="dxa"/>
            <w:tcBorders>
              <w:top w:val="single" w:sz="4" w:space="0" w:color="auto"/>
              <w:left w:val="single" w:sz="4" w:space="0" w:color="auto"/>
              <w:bottom w:val="single" w:sz="4" w:space="0" w:color="auto"/>
              <w:right w:val="single" w:sz="4" w:space="0" w:color="auto"/>
            </w:tcBorders>
            <w:hideMark/>
          </w:tcPr>
          <w:p w:rsidR="00007D28" w:rsidRDefault="00007D28">
            <w:pPr>
              <w:widowControl/>
              <w:autoSpaceDE/>
              <w:adjustRightInd/>
              <w:spacing w:line="252" w:lineRule="auto"/>
              <w:jc w:val="both"/>
              <w:rPr>
                <w:sz w:val="24"/>
                <w:szCs w:val="24"/>
                <w:lang w:eastAsia="en-US"/>
              </w:rPr>
            </w:pPr>
            <w:r>
              <w:rPr>
                <w:sz w:val="24"/>
                <w:szCs w:val="24"/>
                <w:lang w:eastAsia="en-US"/>
              </w:rPr>
              <w:t xml:space="preserve">Творческое задание </w:t>
            </w:r>
          </w:p>
        </w:tc>
        <w:tc>
          <w:tcPr>
            <w:tcW w:w="1666" w:type="dxa"/>
            <w:tcBorders>
              <w:top w:val="single" w:sz="4" w:space="0" w:color="auto"/>
              <w:left w:val="single" w:sz="4" w:space="0" w:color="auto"/>
              <w:bottom w:val="single" w:sz="4" w:space="0" w:color="auto"/>
              <w:right w:val="single" w:sz="4" w:space="0" w:color="auto"/>
            </w:tcBorders>
            <w:hideMark/>
          </w:tcPr>
          <w:p w:rsidR="00007D28" w:rsidRDefault="00007D28">
            <w:pPr>
              <w:rPr>
                <w:color w:val="000000"/>
                <w:sz w:val="24"/>
                <w:szCs w:val="24"/>
                <w:lang w:val="ky-KG" w:eastAsia="en-US"/>
              </w:rPr>
            </w:pPr>
            <w:r>
              <w:rPr>
                <w:color w:val="000000"/>
                <w:sz w:val="24"/>
                <w:szCs w:val="24"/>
                <w:lang w:val="ky-KG" w:eastAsia="en-US"/>
              </w:rPr>
              <w:t xml:space="preserve">Консультация </w:t>
            </w:r>
          </w:p>
        </w:tc>
        <w:tc>
          <w:tcPr>
            <w:tcW w:w="2275" w:type="dxa"/>
            <w:vMerge w:val="restart"/>
            <w:tcBorders>
              <w:top w:val="single" w:sz="4" w:space="0" w:color="auto"/>
              <w:left w:val="single" w:sz="4" w:space="0" w:color="auto"/>
              <w:bottom w:val="single" w:sz="4" w:space="0" w:color="auto"/>
              <w:right w:val="single" w:sz="4" w:space="0" w:color="auto"/>
            </w:tcBorders>
            <w:vAlign w:val="center"/>
          </w:tcPr>
          <w:p w:rsidR="00007D28" w:rsidRDefault="00007D28">
            <w:pPr>
              <w:pStyle w:val="5"/>
              <w:spacing w:before="0" w:after="0"/>
              <w:jc w:val="center"/>
              <w:outlineLvl w:val="4"/>
              <w:rPr>
                <w:rFonts w:ascii="Times New Roman" w:hAnsi="Times New Roman"/>
                <w:b w:val="0"/>
                <w:i w:val="0"/>
                <w:sz w:val="24"/>
                <w:szCs w:val="24"/>
                <w:lang w:eastAsia="en-US"/>
              </w:rPr>
            </w:pPr>
            <w:r>
              <w:rPr>
                <w:rFonts w:ascii="Times New Roman" w:hAnsi="Times New Roman"/>
                <w:b w:val="0"/>
                <w:i w:val="0"/>
                <w:sz w:val="24"/>
                <w:szCs w:val="24"/>
                <w:lang w:eastAsia="en-US"/>
              </w:rPr>
              <w:t>Журналы</w:t>
            </w:r>
          </w:p>
          <w:p w:rsidR="00007D28" w:rsidRDefault="00007D28" w:rsidP="008E49F6">
            <w:pPr>
              <w:pStyle w:val="ad"/>
              <w:numPr>
                <w:ilvl w:val="0"/>
                <w:numId w:val="22"/>
              </w:numPr>
              <w:ind w:left="0"/>
              <w:jc w:val="center"/>
              <w:rPr>
                <w:rFonts w:ascii="Times New Roman" w:hAnsi="Times New Roman"/>
                <w:bCs/>
                <w:iCs/>
                <w:sz w:val="24"/>
                <w:szCs w:val="24"/>
              </w:rPr>
            </w:pPr>
            <w:r>
              <w:rPr>
                <w:rFonts w:ascii="Times New Roman" w:hAnsi="Times New Roman"/>
                <w:bCs/>
                <w:iCs/>
                <w:sz w:val="24"/>
                <w:szCs w:val="24"/>
              </w:rPr>
              <w:t>«Теория и практика судебной экспертизы»</w:t>
            </w:r>
          </w:p>
          <w:p w:rsidR="00007D28" w:rsidRDefault="00007D28" w:rsidP="008E49F6">
            <w:pPr>
              <w:pStyle w:val="5"/>
              <w:numPr>
                <w:ilvl w:val="0"/>
                <w:numId w:val="22"/>
              </w:numPr>
              <w:spacing w:before="0" w:after="0"/>
              <w:ind w:left="0"/>
              <w:jc w:val="center"/>
              <w:outlineLvl w:val="4"/>
              <w:rPr>
                <w:rFonts w:ascii="Times New Roman" w:hAnsi="Times New Roman"/>
                <w:b w:val="0"/>
                <w:i w:val="0"/>
                <w:sz w:val="24"/>
                <w:szCs w:val="24"/>
                <w:lang w:eastAsia="en-US"/>
              </w:rPr>
            </w:pPr>
            <w:r>
              <w:rPr>
                <w:rFonts w:ascii="Times New Roman" w:hAnsi="Times New Roman"/>
                <w:b w:val="0"/>
                <w:i w:val="0"/>
                <w:sz w:val="24"/>
                <w:szCs w:val="24"/>
                <w:lang w:eastAsia="en-US"/>
              </w:rPr>
              <w:t>«Вопросы оценки»</w:t>
            </w:r>
          </w:p>
          <w:p w:rsidR="00007D28" w:rsidRDefault="00007D28">
            <w:pPr>
              <w:jc w:val="center"/>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007D28" w:rsidRDefault="00007D28">
            <w:pPr>
              <w:rPr>
                <w:b/>
                <w:sz w:val="24"/>
                <w:szCs w:val="24"/>
                <w:lang w:val="en-US" w:eastAsia="en-US"/>
              </w:rPr>
            </w:pPr>
            <w:r>
              <w:rPr>
                <w:color w:val="000000"/>
                <w:sz w:val="24"/>
                <w:szCs w:val="24"/>
                <w:lang w:eastAsia="en-US"/>
              </w:rPr>
              <w:t>2</w:t>
            </w:r>
          </w:p>
        </w:tc>
        <w:tc>
          <w:tcPr>
            <w:tcW w:w="1346"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4</w:t>
            </w:r>
          </w:p>
        </w:tc>
      </w:tr>
      <w:tr w:rsidR="00007D28" w:rsidTr="00007D28">
        <w:tc>
          <w:tcPr>
            <w:tcW w:w="1109"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eastAsia="en-US"/>
              </w:rPr>
            </w:pPr>
            <w:r>
              <w:rPr>
                <w:sz w:val="24"/>
                <w:szCs w:val="24"/>
                <w:lang w:eastAsia="en-US"/>
              </w:rPr>
              <w:t>Тема 2</w:t>
            </w:r>
          </w:p>
        </w:tc>
        <w:tc>
          <w:tcPr>
            <w:tcW w:w="1683"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tabs>
                <w:tab w:val="left" w:pos="763"/>
              </w:tabs>
              <w:spacing w:line="274" w:lineRule="exact"/>
              <w:jc w:val="both"/>
              <w:rPr>
                <w:sz w:val="24"/>
                <w:szCs w:val="24"/>
                <w:lang w:val="ky-KG" w:eastAsia="en-US"/>
              </w:rPr>
            </w:pPr>
            <w:r>
              <w:rPr>
                <w:sz w:val="24"/>
                <w:szCs w:val="24"/>
                <w:lang w:eastAsia="en-US"/>
              </w:rPr>
              <w:t xml:space="preserve">Творческое задание </w:t>
            </w:r>
          </w:p>
        </w:tc>
        <w:tc>
          <w:tcPr>
            <w:tcW w:w="1666"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color w:val="000000"/>
                <w:sz w:val="24"/>
                <w:szCs w:val="24"/>
                <w:lang w:val="ky-KG" w:eastAsia="en-US"/>
              </w:rPr>
              <w:t xml:space="preserve">Консультация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D28" w:rsidRDefault="00007D28">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007D28" w:rsidRDefault="00007D28">
            <w:pPr>
              <w:rPr>
                <w:b/>
                <w:sz w:val="24"/>
                <w:szCs w:val="24"/>
                <w:lang w:eastAsia="en-US"/>
              </w:rPr>
            </w:pPr>
            <w:r>
              <w:rPr>
                <w:color w:val="000000"/>
                <w:sz w:val="24"/>
                <w:szCs w:val="24"/>
                <w:lang w:eastAsia="en-US"/>
              </w:rPr>
              <w:t>4</w:t>
            </w:r>
          </w:p>
        </w:tc>
        <w:tc>
          <w:tcPr>
            <w:tcW w:w="1346"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4</w:t>
            </w:r>
          </w:p>
        </w:tc>
      </w:tr>
      <w:tr w:rsidR="00007D28" w:rsidTr="00007D28">
        <w:tc>
          <w:tcPr>
            <w:tcW w:w="1109"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eastAsia="en-US"/>
              </w:rPr>
            </w:pPr>
            <w:r>
              <w:rPr>
                <w:sz w:val="24"/>
                <w:szCs w:val="24"/>
                <w:lang w:eastAsia="en-US"/>
              </w:rPr>
              <w:t>Тема 3</w:t>
            </w:r>
          </w:p>
        </w:tc>
        <w:tc>
          <w:tcPr>
            <w:tcW w:w="1683"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sz w:val="24"/>
                <w:szCs w:val="24"/>
                <w:lang w:eastAsia="en-US"/>
              </w:rPr>
              <w:t xml:space="preserve">Творческое задание </w:t>
            </w:r>
          </w:p>
        </w:tc>
        <w:tc>
          <w:tcPr>
            <w:tcW w:w="1666"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color w:val="000000"/>
                <w:sz w:val="24"/>
                <w:szCs w:val="24"/>
                <w:lang w:val="ky-KG" w:eastAsia="en-US"/>
              </w:rPr>
              <w:t xml:space="preserve">Консультация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D28" w:rsidRDefault="00007D28">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007D28" w:rsidRDefault="00007D28">
            <w:pPr>
              <w:rPr>
                <w:b/>
                <w:sz w:val="24"/>
                <w:szCs w:val="24"/>
                <w:lang w:val="ky-KG" w:eastAsia="en-US"/>
              </w:rPr>
            </w:pPr>
            <w:r>
              <w:rPr>
                <w:color w:val="000000"/>
                <w:sz w:val="24"/>
                <w:szCs w:val="24"/>
                <w:lang w:val="ky-KG" w:eastAsia="en-US"/>
              </w:rPr>
              <w:t>6</w:t>
            </w:r>
          </w:p>
        </w:tc>
        <w:tc>
          <w:tcPr>
            <w:tcW w:w="1346"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8</w:t>
            </w:r>
          </w:p>
        </w:tc>
      </w:tr>
      <w:tr w:rsidR="00007D28" w:rsidTr="00007D28">
        <w:tc>
          <w:tcPr>
            <w:tcW w:w="1109"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eastAsia="en-US"/>
              </w:rPr>
            </w:pPr>
            <w:r>
              <w:rPr>
                <w:sz w:val="24"/>
                <w:szCs w:val="24"/>
                <w:lang w:eastAsia="en-US"/>
              </w:rPr>
              <w:t>Тема 4</w:t>
            </w:r>
          </w:p>
        </w:tc>
        <w:tc>
          <w:tcPr>
            <w:tcW w:w="1683"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sz w:val="24"/>
                <w:szCs w:val="24"/>
                <w:lang w:eastAsia="en-US"/>
              </w:rPr>
              <w:t xml:space="preserve">Творческое задание </w:t>
            </w:r>
          </w:p>
        </w:tc>
        <w:tc>
          <w:tcPr>
            <w:tcW w:w="1666" w:type="dxa"/>
            <w:tcBorders>
              <w:top w:val="single" w:sz="4" w:space="0" w:color="auto"/>
              <w:left w:val="single" w:sz="4" w:space="0" w:color="auto"/>
              <w:bottom w:val="single" w:sz="4" w:space="0" w:color="auto"/>
              <w:right w:val="single" w:sz="4" w:space="0" w:color="auto"/>
            </w:tcBorders>
            <w:hideMark/>
          </w:tcPr>
          <w:p w:rsidR="00007D28" w:rsidRDefault="00007D28">
            <w:pPr>
              <w:rPr>
                <w:sz w:val="22"/>
                <w:szCs w:val="22"/>
                <w:lang w:eastAsia="en-US"/>
              </w:rPr>
            </w:pPr>
            <w:r>
              <w:rPr>
                <w:color w:val="000000"/>
                <w:sz w:val="24"/>
                <w:szCs w:val="24"/>
                <w:lang w:val="ky-KG" w:eastAsia="en-US"/>
              </w:rPr>
              <w:t xml:space="preserve">Консультация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D28" w:rsidRDefault="00007D28">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007D28" w:rsidRDefault="00007D28">
            <w:pPr>
              <w:rPr>
                <w:b/>
                <w:sz w:val="24"/>
                <w:szCs w:val="24"/>
                <w:lang w:val="en-US" w:eastAsia="en-US"/>
              </w:rPr>
            </w:pPr>
            <w:r>
              <w:rPr>
                <w:color w:val="000000"/>
                <w:sz w:val="24"/>
                <w:szCs w:val="24"/>
                <w:lang w:eastAsia="en-US"/>
              </w:rPr>
              <w:t>8</w:t>
            </w:r>
          </w:p>
        </w:tc>
        <w:tc>
          <w:tcPr>
            <w:tcW w:w="1346"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8</w:t>
            </w:r>
          </w:p>
        </w:tc>
      </w:tr>
      <w:tr w:rsidR="00007D28" w:rsidTr="00007D28">
        <w:tc>
          <w:tcPr>
            <w:tcW w:w="1109"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eastAsia="en-US"/>
              </w:rPr>
            </w:pPr>
            <w:r>
              <w:rPr>
                <w:sz w:val="24"/>
                <w:szCs w:val="24"/>
                <w:lang w:eastAsia="en-US"/>
              </w:rPr>
              <w:t>Тема 5</w:t>
            </w:r>
          </w:p>
        </w:tc>
        <w:tc>
          <w:tcPr>
            <w:tcW w:w="1683"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sz w:val="24"/>
                <w:szCs w:val="24"/>
                <w:lang w:eastAsia="en-US"/>
              </w:rPr>
              <w:t xml:space="preserve">Творческое задание </w:t>
            </w:r>
          </w:p>
        </w:tc>
        <w:tc>
          <w:tcPr>
            <w:tcW w:w="1666" w:type="dxa"/>
            <w:tcBorders>
              <w:top w:val="single" w:sz="4" w:space="0" w:color="auto"/>
              <w:left w:val="single" w:sz="4" w:space="0" w:color="auto"/>
              <w:bottom w:val="single" w:sz="4" w:space="0" w:color="auto"/>
              <w:right w:val="single" w:sz="4" w:space="0" w:color="auto"/>
            </w:tcBorders>
            <w:hideMark/>
          </w:tcPr>
          <w:p w:rsidR="00007D28" w:rsidRDefault="00007D28">
            <w:pPr>
              <w:rPr>
                <w:sz w:val="22"/>
                <w:szCs w:val="22"/>
                <w:lang w:eastAsia="en-US"/>
              </w:rPr>
            </w:pPr>
            <w:r>
              <w:rPr>
                <w:color w:val="000000"/>
                <w:sz w:val="24"/>
                <w:szCs w:val="24"/>
                <w:lang w:val="ky-KG" w:eastAsia="en-US"/>
              </w:rPr>
              <w:t xml:space="preserve">Консультация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D28" w:rsidRDefault="00007D28">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007D28" w:rsidRDefault="00007D28">
            <w:pPr>
              <w:rPr>
                <w:b/>
                <w:sz w:val="24"/>
                <w:szCs w:val="24"/>
                <w:lang w:val="ky-KG" w:eastAsia="en-US"/>
              </w:rPr>
            </w:pPr>
            <w:r>
              <w:rPr>
                <w:color w:val="000000"/>
                <w:sz w:val="24"/>
                <w:szCs w:val="24"/>
                <w:lang w:val="ky-KG" w:eastAsia="en-US"/>
              </w:rPr>
              <w:t>10</w:t>
            </w:r>
          </w:p>
        </w:tc>
        <w:tc>
          <w:tcPr>
            <w:tcW w:w="1346"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8</w:t>
            </w:r>
          </w:p>
        </w:tc>
      </w:tr>
      <w:tr w:rsidR="00007D28" w:rsidTr="00007D28">
        <w:tc>
          <w:tcPr>
            <w:tcW w:w="1109"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eastAsia="en-US"/>
              </w:rPr>
              <w:t>Тема 6</w:t>
            </w:r>
          </w:p>
        </w:tc>
        <w:tc>
          <w:tcPr>
            <w:tcW w:w="1683"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sz w:val="24"/>
                <w:szCs w:val="24"/>
                <w:lang w:eastAsia="en-US"/>
              </w:rPr>
              <w:t xml:space="preserve">Творческое задание </w:t>
            </w:r>
          </w:p>
        </w:tc>
        <w:tc>
          <w:tcPr>
            <w:tcW w:w="1666" w:type="dxa"/>
            <w:tcBorders>
              <w:top w:val="single" w:sz="4" w:space="0" w:color="auto"/>
              <w:left w:val="single" w:sz="4" w:space="0" w:color="auto"/>
              <w:bottom w:val="single" w:sz="4" w:space="0" w:color="auto"/>
              <w:right w:val="single" w:sz="4" w:space="0" w:color="auto"/>
            </w:tcBorders>
            <w:hideMark/>
          </w:tcPr>
          <w:p w:rsidR="00007D28" w:rsidRDefault="00007D28">
            <w:pPr>
              <w:rPr>
                <w:lang w:eastAsia="en-US"/>
              </w:rPr>
            </w:pPr>
            <w:r>
              <w:rPr>
                <w:color w:val="000000"/>
                <w:sz w:val="24"/>
                <w:szCs w:val="24"/>
                <w:lang w:val="ky-KG" w:eastAsia="en-US"/>
              </w:rPr>
              <w:t xml:space="preserve">Консультация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D28" w:rsidRDefault="00007D28">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007D28" w:rsidRDefault="00007D28">
            <w:pPr>
              <w:rPr>
                <w:b/>
                <w:sz w:val="24"/>
                <w:szCs w:val="24"/>
                <w:lang w:val="ky-KG" w:eastAsia="en-US"/>
              </w:rPr>
            </w:pPr>
            <w:r>
              <w:rPr>
                <w:color w:val="000000"/>
                <w:sz w:val="24"/>
                <w:szCs w:val="24"/>
                <w:lang w:eastAsia="en-US"/>
              </w:rPr>
              <w:t>1</w:t>
            </w:r>
            <w:r>
              <w:rPr>
                <w:color w:val="000000"/>
                <w:sz w:val="24"/>
                <w:szCs w:val="24"/>
                <w:lang w:val="ky-KG" w:eastAsia="en-US"/>
              </w:rPr>
              <w:t>1</w:t>
            </w:r>
          </w:p>
        </w:tc>
        <w:tc>
          <w:tcPr>
            <w:tcW w:w="1346"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8</w:t>
            </w:r>
          </w:p>
        </w:tc>
      </w:tr>
      <w:tr w:rsidR="00007D28" w:rsidTr="00007D28">
        <w:tc>
          <w:tcPr>
            <w:tcW w:w="1109"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eastAsia="en-US"/>
              </w:rPr>
              <w:t xml:space="preserve">Тема </w:t>
            </w:r>
            <w:r>
              <w:rPr>
                <w:sz w:val="24"/>
                <w:szCs w:val="24"/>
                <w:lang w:val="ky-KG" w:eastAsia="en-US"/>
              </w:rPr>
              <w:t>7</w:t>
            </w:r>
          </w:p>
        </w:tc>
        <w:tc>
          <w:tcPr>
            <w:tcW w:w="1683" w:type="dxa"/>
            <w:tcBorders>
              <w:top w:val="single" w:sz="4" w:space="0" w:color="auto"/>
              <w:left w:val="single" w:sz="4" w:space="0" w:color="auto"/>
              <w:bottom w:val="single" w:sz="4" w:space="0" w:color="auto"/>
              <w:right w:val="single" w:sz="4" w:space="0" w:color="auto"/>
            </w:tcBorders>
            <w:hideMark/>
          </w:tcPr>
          <w:p w:rsidR="00007D28" w:rsidRDefault="00007D28">
            <w:pPr>
              <w:rPr>
                <w:sz w:val="24"/>
                <w:szCs w:val="24"/>
                <w:lang w:eastAsia="en-US"/>
              </w:rPr>
            </w:pPr>
            <w:r>
              <w:rPr>
                <w:sz w:val="24"/>
                <w:szCs w:val="24"/>
                <w:lang w:eastAsia="en-US"/>
              </w:rPr>
              <w:t>Творческое задание</w:t>
            </w:r>
          </w:p>
        </w:tc>
        <w:tc>
          <w:tcPr>
            <w:tcW w:w="1666" w:type="dxa"/>
            <w:tcBorders>
              <w:top w:val="single" w:sz="4" w:space="0" w:color="auto"/>
              <w:left w:val="single" w:sz="4" w:space="0" w:color="auto"/>
              <w:bottom w:val="single" w:sz="4" w:space="0" w:color="auto"/>
              <w:right w:val="single" w:sz="4" w:space="0" w:color="auto"/>
            </w:tcBorders>
            <w:hideMark/>
          </w:tcPr>
          <w:p w:rsidR="00007D28" w:rsidRDefault="00007D28">
            <w:pPr>
              <w:rPr>
                <w:color w:val="000000"/>
                <w:sz w:val="24"/>
                <w:szCs w:val="24"/>
                <w:lang w:val="ky-KG" w:eastAsia="en-US"/>
              </w:rPr>
            </w:pPr>
            <w:r>
              <w:rPr>
                <w:color w:val="000000"/>
                <w:sz w:val="24"/>
                <w:szCs w:val="24"/>
                <w:lang w:val="ky-KG" w:eastAsia="en-US"/>
              </w:rPr>
              <w:t>Консультация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D28" w:rsidRDefault="00007D28">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007D28" w:rsidRDefault="00007D28">
            <w:pPr>
              <w:rPr>
                <w:color w:val="000000"/>
                <w:sz w:val="24"/>
                <w:szCs w:val="24"/>
                <w:lang w:val="ky-KG" w:eastAsia="en-US"/>
              </w:rPr>
            </w:pPr>
            <w:r>
              <w:rPr>
                <w:color w:val="000000"/>
                <w:sz w:val="24"/>
                <w:szCs w:val="24"/>
                <w:lang w:val="ky-KG" w:eastAsia="en-US"/>
              </w:rPr>
              <w:t>12</w:t>
            </w:r>
          </w:p>
        </w:tc>
        <w:tc>
          <w:tcPr>
            <w:tcW w:w="1346"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8</w:t>
            </w:r>
          </w:p>
        </w:tc>
      </w:tr>
      <w:tr w:rsidR="00007D28" w:rsidTr="00007D28">
        <w:tc>
          <w:tcPr>
            <w:tcW w:w="1109"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eastAsia="en-US"/>
              </w:rPr>
              <w:t xml:space="preserve">Тема </w:t>
            </w:r>
            <w:r>
              <w:rPr>
                <w:sz w:val="24"/>
                <w:szCs w:val="24"/>
                <w:lang w:val="ky-KG" w:eastAsia="en-US"/>
              </w:rPr>
              <w:t>8</w:t>
            </w:r>
          </w:p>
        </w:tc>
        <w:tc>
          <w:tcPr>
            <w:tcW w:w="1683" w:type="dxa"/>
            <w:tcBorders>
              <w:top w:val="single" w:sz="4" w:space="0" w:color="auto"/>
              <w:left w:val="single" w:sz="4" w:space="0" w:color="auto"/>
              <w:bottom w:val="single" w:sz="4" w:space="0" w:color="auto"/>
              <w:right w:val="single" w:sz="4" w:space="0" w:color="auto"/>
            </w:tcBorders>
            <w:hideMark/>
          </w:tcPr>
          <w:p w:rsidR="00007D28" w:rsidRDefault="00007D28">
            <w:pPr>
              <w:rPr>
                <w:sz w:val="24"/>
                <w:szCs w:val="24"/>
                <w:lang w:eastAsia="en-US"/>
              </w:rPr>
            </w:pPr>
            <w:r>
              <w:rPr>
                <w:sz w:val="24"/>
                <w:szCs w:val="24"/>
                <w:lang w:eastAsia="en-US"/>
              </w:rPr>
              <w:t>Творческое задание</w:t>
            </w:r>
          </w:p>
        </w:tc>
        <w:tc>
          <w:tcPr>
            <w:tcW w:w="1666" w:type="dxa"/>
            <w:tcBorders>
              <w:top w:val="single" w:sz="4" w:space="0" w:color="auto"/>
              <w:left w:val="single" w:sz="4" w:space="0" w:color="auto"/>
              <w:bottom w:val="single" w:sz="4" w:space="0" w:color="auto"/>
              <w:right w:val="single" w:sz="4" w:space="0" w:color="auto"/>
            </w:tcBorders>
            <w:hideMark/>
          </w:tcPr>
          <w:p w:rsidR="00007D28" w:rsidRDefault="00007D28">
            <w:pPr>
              <w:rPr>
                <w:color w:val="000000"/>
                <w:sz w:val="24"/>
                <w:szCs w:val="24"/>
                <w:lang w:val="ky-KG" w:eastAsia="en-US"/>
              </w:rPr>
            </w:pPr>
            <w:r>
              <w:rPr>
                <w:color w:val="000000"/>
                <w:sz w:val="24"/>
                <w:szCs w:val="24"/>
                <w:lang w:val="ky-KG" w:eastAsia="en-US"/>
              </w:rPr>
              <w:t>Консультация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D28" w:rsidRDefault="00007D28">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007D28" w:rsidRDefault="00007D28">
            <w:pPr>
              <w:rPr>
                <w:color w:val="000000"/>
                <w:sz w:val="24"/>
                <w:szCs w:val="24"/>
                <w:lang w:val="ky-KG" w:eastAsia="en-US"/>
              </w:rPr>
            </w:pPr>
            <w:r>
              <w:rPr>
                <w:color w:val="000000"/>
                <w:sz w:val="24"/>
                <w:szCs w:val="24"/>
                <w:lang w:val="ky-KG" w:eastAsia="en-US"/>
              </w:rPr>
              <w:t>13</w:t>
            </w:r>
          </w:p>
        </w:tc>
        <w:tc>
          <w:tcPr>
            <w:tcW w:w="1346"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8</w:t>
            </w:r>
          </w:p>
        </w:tc>
      </w:tr>
      <w:tr w:rsidR="00007D28" w:rsidTr="00007D28">
        <w:tc>
          <w:tcPr>
            <w:tcW w:w="1109"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eastAsia="en-US"/>
              </w:rPr>
              <w:t xml:space="preserve">Тема </w:t>
            </w:r>
            <w:r>
              <w:rPr>
                <w:sz w:val="24"/>
                <w:szCs w:val="24"/>
                <w:lang w:val="ky-KG" w:eastAsia="en-US"/>
              </w:rPr>
              <w:t>9</w:t>
            </w:r>
          </w:p>
        </w:tc>
        <w:tc>
          <w:tcPr>
            <w:tcW w:w="1683" w:type="dxa"/>
            <w:tcBorders>
              <w:top w:val="single" w:sz="4" w:space="0" w:color="auto"/>
              <w:left w:val="single" w:sz="4" w:space="0" w:color="auto"/>
              <w:bottom w:val="single" w:sz="4" w:space="0" w:color="auto"/>
              <w:right w:val="single" w:sz="4" w:space="0" w:color="auto"/>
            </w:tcBorders>
            <w:hideMark/>
          </w:tcPr>
          <w:p w:rsidR="00007D28" w:rsidRDefault="00007D28">
            <w:pPr>
              <w:rPr>
                <w:sz w:val="24"/>
                <w:szCs w:val="24"/>
                <w:lang w:eastAsia="en-US"/>
              </w:rPr>
            </w:pPr>
            <w:r>
              <w:rPr>
                <w:sz w:val="24"/>
                <w:szCs w:val="24"/>
                <w:lang w:eastAsia="en-US"/>
              </w:rPr>
              <w:t>Творческое задание</w:t>
            </w:r>
          </w:p>
        </w:tc>
        <w:tc>
          <w:tcPr>
            <w:tcW w:w="1666" w:type="dxa"/>
            <w:tcBorders>
              <w:top w:val="single" w:sz="4" w:space="0" w:color="auto"/>
              <w:left w:val="single" w:sz="4" w:space="0" w:color="auto"/>
              <w:bottom w:val="single" w:sz="4" w:space="0" w:color="auto"/>
              <w:right w:val="single" w:sz="4" w:space="0" w:color="auto"/>
            </w:tcBorders>
            <w:hideMark/>
          </w:tcPr>
          <w:p w:rsidR="00007D28" w:rsidRDefault="00007D28">
            <w:pPr>
              <w:rPr>
                <w:color w:val="000000"/>
                <w:sz w:val="24"/>
                <w:szCs w:val="24"/>
                <w:lang w:val="ky-KG" w:eastAsia="en-US"/>
              </w:rPr>
            </w:pPr>
            <w:r>
              <w:rPr>
                <w:color w:val="000000"/>
                <w:sz w:val="24"/>
                <w:szCs w:val="24"/>
                <w:lang w:val="ky-KG" w:eastAsia="en-US"/>
              </w:rPr>
              <w:t>Консультация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D28" w:rsidRDefault="00007D28">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007D28" w:rsidRDefault="00007D28">
            <w:pPr>
              <w:rPr>
                <w:color w:val="000000"/>
                <w:sz w:val="24"/>
                <w:szCs w:val="24"/>
                <w:lang w:val="ky-KG" w:eastAsia="en-US"/>
              </w:rPr>
            </w:pPr>
            <w:r>
              <w:rPr>
                <w:color w:val="000000"/>
                <w:sz w:val="24"/>
                <w:szCs w:val="24"/>
                <w:lang w:val="ky-KG" w:eastAsia="en-US"/>
              </w:rPr>
              <w:t>14</w:t>
            </w:r>
          </w:p>
        </w:tc>
        <w:tc>
          <w:tcPr>
            <w:tcW w:w="1346"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8</w:t>
            </w:r>
          </w:p>
        </w:tc>
      </w:tr>
      <w:tr w:rsidR="00007D28" w:rsidTr="00007D28">
        <w:tc>
          <w:tcPr>
            <w:tcW w:w="1109" w:type="dxa"/>
            <w:tcBorders>
              <w:top w:val="single" w:sz="4" w:space="0" w:color="auto"/>
              <w:left w:val="single" w:sz="4" w:space="0" w:color="auto"/>
              <w:bottom w:val="single" w:sz="4" w:space="0" w:color="auto"/>
              <w:right w:val="single" w:sz="4" w:space="0" w:color="auto"/>
            </w:tcBorders>
            <w:hideMark/>
          </w:tcPr>
          <w:p w:rsidR="00007D28" w:rsidRDefault="00007D28">
            <w:pPr>
              <w:shd w:val="clear" w:color="auto" w:fill="FFFFFF"/>
              <w:spacing w:line="276" w:lineRule="auto"/>
              <w:rPr>
                <w:sz w:val="24"/>
                <w:szCs w:val="24"/>
                <w:lang w:val="ky-KG" w:eastAsia="en-US"/>
              </w:rPr>
            </w:pPr>
            <w:r>
              <w:rPr>
                <w:sz w:val="24"/>
                <w:szCs w:val="24"/>
                <w:lang w:eastAsia="en-US"/>
              </w:rPr>
              <w:t xml:space="preserve">Тема </w:t>
            </w:r>
            <w:r>
              <w:rPr>
                <w:sz w:val="24"/>
                <w:szCs w:val="24"/>
                <w:lang w:val="ky-KG" w:eastAsia="en-US"/>
              </w:rPr>
              <w:t>10</w:t>
            </w:r>
          </w:p>
        </w:tc>
        <w:tc>
          <w:tcPr>
            <w:tcW w:w="1683" w:type="dxa"/>
            <w:tcBorders>
              <w:top w:val="single" w:sz="4" w:space="0" w:color="auto"/>
              <w:left w:val="single" w:sz="4" w:space="0" w:color="auto"/>
              <w:bottom w:val="single" w:sz="4" w:space="0" w:color="auto"/>
              <w:right w:val="single" w:sz="4" w:space="0" w:color="auto"/>
            </w:tcBorders>
            <w:hideMark/>
          </w:tcPr>
          <w:p w:rsidR="00007D28" w:rsidRDefault="00007D28">
            <w:pPr>
              <w:rPr>
                <w:sz w:val="24"/>
                <w:szCs w:val="24"/>
                <w:lang w:eastAsia="en-US"/>
              </w:rPr>
            </w:pPr>
            <w:r>
              <w:rPr>
                <w:sz w:val="24"/>
                <w:szCs w:val="24"/>
                <w:lang w:eastAsia="en-US"/>
              </w:rPr>
              <w:t>Творческое задание</w:t>
            </w:r>
          </w:p>
        </w:tc>
        <w:tc>
          <w:tcPr>
            <w:tcW w:w="1666" w:type="dxa"/>
            <w:tcBorders>
              <w:top w:val="single" w:sz="4" w:space="0" w:color="auto"/>
              <w:left w:val="single" w:sz="4" w:space="0" w:color="auto"/>
              <w:bottom w:val="single" w:sz="4" w:space="0" w:color="auto"/>
              <w:right w:val="single" w:sz="4" w:space="0" w:color="auto"/>
            </w:tcBorders>
            <w:hideMark/>
          </w:tcPr>
          <w:p w:rsidR="00007D28" w:rsidRDefault="00007D28">
            <w:pPr>
              <w:rPr>
                <w:color w:val="000000"/>
                <w:sz w:val="24"/>
                <w:szCs w:val="24"/>
                <w:lang w:val="ky-KG" w:eastAsia="en-US"/>
              </w:rPr>
            </w:pPr>
            <w:r>
              <w:rPr>
                <w:color w:val="000000"/>
                <w:sz w:val="24"/>
                <w:szCs w:val="24"/>
                <w:lang w:val="ky-KG" w:eastAsia="en-US"/>
              </w:rPr>
              <w:t>Консультация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D28" w:rsidRDefault="00007D28">
            <w:pPr>
              <w:widowControl/>
              <w:autoSpaceDE/>
              <w:autoSpaceDN/>
              <w:adjustRightInd/>
              <w:rPr>
                <w:b/>
                <w:color w:val="000000"/>
                <w:sz w:val="24"/>
                <w:szCs w:val="24"/>
                <w:lang w:eastAsia="en-US"/>
              </w:rPr>
            </w:pPr>
          </w:p>
        </w:tc>
        <w:tc>
          <w:tcPr>
            <w:tcW w:w="1491" w:type="dxa"/>
            <w:tcBorders>
              <w:top w:val="single" w:sz="4" w:space="0" w:color="auto"/>
              <w:left w:val="single" w:sz="4" w:space="0" w:color="auto"/>
              <w:bottom w:val="single" w:sz="4" w:space="0" w:color="auto"/>
              <w:right w:val="single" w:sz="4" w:space="0" w:color="auto"/>
            </w:tcBorders>
            <w:hideMark/>
          </w:tcPr>
          <w:p w:rsidR="00007D28" w:rsidRDefault="00007D28">
            <w:pPr>
              <w:rPr>
                <w:color w:val="000000"/>
                <w:sz w:val="24"/>
                <w:szCs w:val="24"/>
                <w:lang w:val="ky-KG" w:eastAsia="en-US"/>
              </w:rPr>
            </w:pPr>
            <w:r>
              <w:rPr>
                <w:color w:val="000000"/>
                <w:sz w:val="24"/>
                <w:szCs w:val="24"/>
                <w:lang w:val="ky-KG" w:eastAsia="en-US"/>
              </w:rPr>
              <w:t>15</w:t>
            </w:r>
          </w:p>
        </w:tc>
        <w:tc>
          <w:tcPr>
            <w:tcW w:w="1346" w:type="dxa"/>
            <w:tcBorders>
              <w:top w:val="single" w:sz="4" w:space="0" w:color="auto"/>
              <w:left w:val="single" w:sz="4" w:space="0" w:color="auto"/>
              <w:bottom w:val="single" w:sz="4" w:space="0" w:color="auto"/>
              <w:right w:val="single" w:sz="4" w:space="0" w:color="auto"/>
            </w:tcBorders>
            <w:hideMark/>
          </w:tcPr>
          <w:p w:rsidR="00007D28" w:rsidRDefault="00007D28">
            <w:pPr>
              <w:rPr>
                <w:b/>
                <w:color w:val="000000"/>
                <w:sz w:val="24"/>
                <w:szCs w:val="24"/>
                <w:lang w:val="ky-KG" w:eastAsia="en-US"/>
              </w:rPr>
            </w:pPr>
            <w:r>
              <w:rPr>
                <w:b/>
                <w:color w:val="000000"/>
                <w:sz w:val="24"/>
                <w:szCs w:val="24"/>
                <w:lang w:val="ky-KG" w:eastAsia="en-US"/>
              </w:rPr>
              <w:t>8</w:t>
            </w:r>
          </w:p>
        </w:tc>
      </w:tr>
    </w:tbl>
    <w:p w:rsidR="009379F8" w:rsidRDefault="009379F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Pr="00007D28" w:rsidRDefault="00007D28" w:rsidP="00960C74">
      <w:pPr>
        <w:ind w:firstLine="720"/>
        <w:jc w:val="center"/>
        <w:rPr>
          <w:b/>
          <w:sz w:val="28"/>
          <w:szCs w:val="24"/>
          <w:lang w:val="ky-KG" w:eastAsia="en-US"/>
        </w:rPr>
      </w:pPr>
    </w:p>
    <w:p w:rsidR="009379F8" w:rsidRDefault="009379F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Default="00007D28" w:rsidP="00960C74">
      <w:pPr>
        <w:ind w:firstLine="720"/>
        <w:jc w:val="center"/>
        <w:rPr>
          <w:b/>
          <w:sz w:val="28"/>
          <w:szCs w:val="24"/>
          <w:lang w:val="ky-KG" w:eastAsia="en-US"/>
        </w:rPr>
      </w:pPr>
    </w:p>
    <w:p w:rsidR="00007D28" w:rsidRPr="00007D28" w:rsidRDefault="00007D28" w:rsidP="00960C74">
      <w:pPr>
        <w:ind w:firstLine="720"/>
        <w:jc w:val="center"/>
        <w:rPr>
          <w:b/>
          <w:sz w:val="28"/>
          <w:szCs w:val="24"/>
          <w:lang w:val="ky-KG" w:eastAsia="en-US"/>
        </w:rPr>
      </w:pPr>
    </w:p>
    <w:p w:rsidR="00AD1D85" w:rsidRDefault="00C572A0" w:rsidP="00C572A0">
      <w:pPr>
        <w:pStyle w:val="1"/>
        <w:jc w:val="center"/>
        <w:rPr>
          <w:rFonts w:ascii="Times New Roman" w:hAnsi="Times New Roman"/>
          <w:color w:val="auto"/>
          <w:sz w:val="24"/>
          <w:szCs w:val="24"/>
          <w:lang w:val="ky-KG"/>
        </w:rPr>
      </w:pPr>
      <w:bookmarkStart w:id="28" w:name="_Toc513031301"/>
      <w:r w:rsidRPr="00C572A0">
        <w:rPr>
          <w:rFonts w:ascii="Times New Roman" w:hAnsi="Times New Roman"/>
          <w:color w:val="auto"/>
          <w:sz w:val="24"/>
          <w:szCs w:val="24"/>
        </w:rPr>
        <w:lastRenderedPageBreak/>
        <w:t>КОНСПЕКТ ЛЕКЦИЙ</w:t>
      </w:r>
      <w:bookmarkEnd w:id="28"/>
    </w:p>
    <w:p w:rsidR="00007D28" w:rsidRPr="00007D28" w:rsidRDefault="00007D28" w:rsidP="007E3E2A">
      <w:pPr>
        <w:jc w:val="center"/>
        <w:rPr>
          <w:b/>
          <w:sz w:val="24"/>
          <w:szCs w:val="24"/>
          <w:lang w:val="ky-KG" w:eastAsia="en-US"/>
        </w:rPr>
      </w:pPr>
      <w:r w:rsidRPr="00007D28">
        <w:rPr>
          <w:b/>
          <w:sz w:val="24"/>
          <w:szCs w:val="24"/>
          <w:lang w:val="ky-KG" w:eastAsia="en-US"/>
        </w:rPr>
        <w:t xml:space="preserve">Тема1. </w:t>
      </w:r>
      <w:r w:rsidRPr="00007D28">
        <w:rPr>
          <w:b/>
          <w:sz w:val="24"/>
          <w:szCs w:val="24"/>
          <w:lang w:eastAsia="en-US"/>
        </w:rPr>
        <w:t>Понятие и особенности судебной экспертизы. Задачи судебной экспертизы. Объекты судебной экспертизы.</w:t>
      </w:r>
    </w:p>
    <w:p w:rsidR="00DB0E47" w:rsidRPr="00007D28" w:rsidRDefault="00DB0E47" w:rsidP="007E3E2A">
      <w:pPr>
        <w:jc w:val="both"/>
        <w:rPr>
          <w:sz w:val="22"/>
          <w:szCs w:val="22"/>
        </w:rPr>
      </w:pPr>
      <w:r w:rsidRPr="00007D28">
        <w:rPr>
          <w:sz w:val="22"/>
          <w:szCs w:val="22"/>
        </w:rPr>
        <w:t>Понятие «экспертиза» (от лат. </w:t>
      </w:r>
      <w:proofErr w:type="spellStart"/>
      <w:r w:rsidRPr="00007D28">
        <w:rPr>
          <w:sz w:val="22"/>
          <w:szCs w:val="22"/>
        </w:rPr>
        <w:t>expeitus</w:t>
      </w:r>
      <w:proofErr w:type="spellEnd"/>
      <w:r w:rsidRPr="00007D28">
        <w:rPr>
          <w:sz w:val="22"/>
          <w:szCs w:val="22"/>
        </w:rPr>
        <w:t xml:space="preserve"> — </w:t>
      </w:r>
      <w:proofErr w:type="gramStart"/>
      <w:r w:rsidRPr="00007D28">
        <w:rPr>
          <w:sz w:val="22"/>
          <w:szCs w:val="22"/>
        </w:rPr>
        <w:t>знающий</w:t>
      </w:r>
      <w:proofErr w:type="gramEnd"/>
      <w:r w:rsidRPr="00007D28">
        <w:rPr>
          <w:sz w:val="22"/>
          <w:szCs w:val="22"/>
        </w:rPr>
        <w:t xml:space="preserve"> по опыту, опытный, испытанный, проверенный) означает исследование и решение при помощи сведущих лиц какого-либо практического вопроса, требующего специальных знаний.</w:t>
      </w:r>
    </w:p>
    <w:p w:rsidR="00DB0E47" w:rsidRPr="00007D28" w:rsidRDefault="00DB0E47" w:rsidP="007E3E2A">
      <w:pPr>
        <w:jc w:val="both"/>
        <w:rPr>
          <w:sz w:val="22"/>
          <w:szCs w:val="22"/>
        </w:rPr>
      </w:pPr>
      <w:r w:rsidRPr="00007D28">
        <w:rPr>
          <w:sz w:val="22"/>
          <w:szCs w:val="22"/>
        </w:rPr>
        <w:t xml:space="preserve">Судебная экспертиза — это отличное от других экспертиз исследование, основанное на использовании специальных знаний в процессе судопроизводства но гражданским </w:t>
      </w:r>
      <w:proofErr w:type="gramStart"/>
      <w:r w:rsidRPr="00007D28">
        <w:rPr>
          <w:sz w:val="22"/>
          <w:szCs w:val="22"/>
        </w:rPr>
        <w:t>п</w:t>
      </w:r>
      <w:proofErr w:type="gramEnd"/>
      <w:r w:rsidRPr="00007D28">
        <w:rPr>
          <w:sz w:val="22"/>
          <w:szCs w:val="22"/>
        </w:rPr>
        <w:t xml:space="preserve"> уголовным делам, делам по административным правонарушениям и при рассмотрении дел в К</w:t>
      </w:r>
      <w:r w:rsidR="00007D28">
        <w:rPr>
          <w:sz w:val="22"/>
          <w:szCs w:val="22"/>
          <w:lang w:val="ky-KG"/>
        </w:rPr>
        <w:t>Р</w:t>
      </w:r>
      <w:r w:rsidRPr="00007D28">
        <w:rPr>
          <w:sz w:val="22"/>
          <w:szCs w:val="22"/>
        </w:rPr>
        <w:t>.</w:t>
      </w:r>
    </w:p>
    <w:p w:rsidR="00DB0E47" w:rsidRPr="00007D28" w:rsidRDefault="00DB0E47" w:rsidP="007E3E2A">
      <w:pPr>
        <w:jc w:val="both"/>
        <w:rPr>
          <w:sz w:val="22"/>
          <w:szCs w:val="22"/>
          <w:lang w:val="ky-KG"/>
        </w:rPr>
      </w:pPr>
      <w:r w:rsidRPr="00007D28">
        <w:rPr>
          <w:sz w:val="22"/>
          <w:szCs w:val="22"/>
        </w:rPr>
        <w:t>Предмет судебной экспертизы составляют данные (обстоятельства дела), исследуемые и устанавливаемые в гражданском, административном, уголовном и конституционном судопроизводстве на основе специальных знаний в различных областях науки и техники, искусства и ремесла</w:t>
      </w:r>
      <w:r w:rsidR="00007D28">
        <w:rPr>
          <w:sz w:val="22"/>
          <w:szCs w:val="22"/>
          <w:lang w:val="ky-KG"/>
        </w:rPr>
        <w:t>.</w:t>
      </w:r>
    </w:p>
    <w:p w:rsidR="00DB0E47" w:rsidRPr="00007D28" w:rsidRDefault="00DB0E47" w:rsidP="007E3E2A">
      <w:pPr>
        <w:jc w:val="both"/>
        <w:rPr>
          <w:sz w:val="22"/>
          <w:szCs w:val="22"/>
        </w:rPr>
      </w:pPr>
      <w:r w:rsidRPr="00007D28">
        <w:rPr>
          <w:sz w:val="22"/>
          <w:szCs w:val="22"/>
        </w:rPr>
        <w:t>Предмет судебной экспертизы уточняется применительно к родам и видам экспертного исследования (например, предметом баллистической экспертизы является огнестрельное оружие; психологической — психические проце</w:t>
      </w:r>
      <w:bookmarkStart w:id="29" w:name="_GoBack"/>
      <w:bookmarkEnd w:id="29"/>
      <w:r w:rsidRPr="00007D28">
        <w:rPr>
          <w:sz w:val="22"/>
          <w:szCs w:val="22"/>
        </w:rPr>
        <w:t>ссы, состояния и свойства человека и т.д.).</w:t>
      </w:r>
    </w:p>
    <w:p w:rsidR="00DB0E47" w:rsidRPr="00007D28" w:rsidRDefault="00DB0E47" w:rsidP="007E3E2A">
      <w:pPr>
        <w:jc w:val="both"/>
        <w:rPr>
          <w:sz w:val="22"/>
          <w:szCs w:val="22"/>
        </w:rPr>
      </w:pPr>
      <w:r w:rsidRPr="00007D28">
        <w:rPr>
          <w:sz w:val="22"/>
          <w:szCs w:val="22"/>
        </w:rPr>
        <w:t>В судебно-экспертной деятельности существует множество разъяснений сущности задач судебной экспертизы: идентификационные; классификационные, диагностические; задачи исследования состояния; атрибутные (вспомогательные) задачи и др.</w:t>
      </w:r>
    </w:p>
    <w:p w:rsidR="00DB0E47" w:rsidRPr="00007D28" w:rsidRDefault="00DB0E47" w:rsidP="007E3E2A">
      <w:pPr>
        <w:jc w:val="both"/>
        <w:rPr>
          <w:b/>
          <w:sz w:val="22"/>
          <w:szCs w:val="22"/>
        </w:rPr>
      </w:pPr>
      <w:r w:rsidRPr="00007D28">
        <w:rPr>
          <w:b/>
          <w:sz w:val="22"/>
          <w:szCs w:val="22"/>
        </w:rPr>
        <w:t>Основными задачами судебной экспертизы являются:</w:t>
      </w:r>
    </w:p>
    <w:p w:rsidR="00DB0E47" w:rsidRPr="00007D28" w:rsidRDefault="00DB0E47" w:rsidP="007E3E2A">
      <w:pPr>
        <w:jc w:val="both"/>
        <w:rPr>
          <w:sz w:val="22"/>
          <w:szCs w:val="22"/>
        </w:rPr>
      </w:pPr>
      <w:r w:rsidRPr="00007D28">
        <w:rPr>
          <w:sz w:val="22"/>
          <w:szCs w:val="22"/>
        </w:rPr>
        <w:t>• идентификационные;</w:t>
      </w:r>
    </w:p>
    <w:p w:rsidR="00DB0E47" w:rsidRPr="00007D28" w:rsidRDefault="00DB0E47" w:rsidP="007E3E2A">
      <w:pPr>
        <w:jc w:val="both"/>
        <w:rPr>
          <w:sz w:val="22"/>
          <w:szCs w:val="22"/>
        </w:rPr>
      </w:pPr>
      <w:r w:rsidRPr="00007D28">
        <w:rPr>
          <w:sz w:val="22"/>
          <w:szCs w:val="22"/>
        </w:rPr>
        <w:t>• диагностические;</w:t>
      </w:r>
    </w:p>
    <w:p w:rsidR="00DB0E47" w:rsidRPr="00007D28" w:rsidRDefault="00DB0E47" w:rsidP="007E3E2A">
      <w:pPr>
        <w:jc w:val="both"/>
        <w:rPr>
          <w:sz w:val="22"/>
          <w:szCs w:val="22"/>
        </w:rPr>
      </w:pPr>
      <w:r w:rsidRPr="00007D28">
        <w:rPr>
          <w:sz w:val="22"/>
          <w:szCs w:val="22"/>
        </w:rPr>
        <w:t>• промежуточные;</w:t>
      </w:r>
    </w:p>
    <w:p w:rsidR="00DB0E47" w:rsidRPr="00007D28" w:rsidRDefault="00DB0E47" w:rsidP="007E3E2A">
      <w:pPr>
        <w:jc w:val="both"/>
        <w:rPr>
          <w:sz w:val="22"/>
          <w:szCs w:val="22"/>
        </w:rPr>
      </w:pPr>
      <w:r w:rsidRPr="00007D28">
        <w:rPr>
          <w:sz w:val="22"/>
          <w:szCs w:val="22"/>
        </w:rPr>
        <w:t>• вспомогательные.</w:t>
      </w:r>
    </w:p>
    <w:p w:rsidR="00DB0E47" w:rsidRPr="00007D28" w:rsidRDefault="00DB0E47" w:rsidP="007E3E2A">
      <w:pPr>
        <w:jc w:val="both"/>
        <w:rPr>
          <w:sz w:val="22"/>
          <w:szCs w:val="22"/>
        </w:rPr>
      </w:pPr>
      <w:r w:rsidRPr="00007D28">
        <w:rPr>
          <w:sz w:val="22"/>
          <w:szCs w:val="22"/>
        </w:rPr>
        <w:t>Идентификационные задачи направлены на отождествление объекта по его отображению (например, следы).</w:t>
      </w:r>
    </w:p>
    <w:p w:rsidR="00DB0E47" w:rsidRPr="00007D28" w:rsidRDefault="00DB0E47" w:rsidP="007E3E2A">
      <w:pPr>
        <w:jc w:val="both"/>
        <w:rPr>
          <w:sz w:val="22"/>
          <w:szCs w:val="22"/>
        </w:rPr>
      </w:pPr>
      <w:r w:rsidRPr="00007D28">
        <w:rPr>
          <w:sz w:val="22"/>
          <w:szCs w:val="22"/>
        </w:rPr>
        <w:t>Идентифицировать объект — значит установить его тождественность самому себе, изучая образованные им отображения. В процессе идентификации выделяют общие (групповые) и частные признаки, которые позволяют установить тождество объектов и их несовпадение.</w:t>
      </w:r>
    </w:p>
    <w:p w:rsidR="00DB0E47" w:rsidRPr="00007D28" w:rsidRDefault="00DB0E47" w:rsidP="007E3E2A">
      <w:pPr>
        <w:jc w:val="both"/>
        <w:rPr>
          <w:sz w:val="22"/>
          <w:szCs w:val="22"/>
        </w:rPr>
      </w:pPr>
      <w:r w:rsidRPr="00007D28">
        <w:rPr>
          <w:sz w:val="22"/>
          <w:szCs w:val="22"/>
        </w:rPr>
        <w:t xml:space="preserve">Идентификационные задачи формируются в виде вопросов о тождестве конкретных объектов (например, данным ли орудием </w:t>
      </w:r>
      <w:proofErr w:type="spellStart"/>
      <w:r w:rsidRPr="00007D28">
        <w:rPr>
          <w:sz w:val="22"/>
          <w:szCs w:val="22"/>
        </w:rPr>
        <w:t>нанесен</w:t>
      </w:r>
      <w:proofErr w:type="spellEnd"/>
      <w:r w:rsidRPr="00007D28">
        <w:rPr>
          <w:sz w:val="22"/>
          <w:szCs w:val="22"/>
        </w:rPr>
        <w:t xml:space="preserve"> удар?).</w:t>
      </w:r>
    </w:p>
    <w:p w:rsidR="00DB0E47" w:rsidRPr="00007D28" w:rsidRDefault="00DB0E47" w:rsidP="007E3E2A">
      <w:pPr>
        <w:jc w:val="both"/>
        <w:rPr>
          <w:sz w:val="22"/>
          <w:szCs w:val="22"/>
        </w:rPr>
      </w:pPr>
      <w:r w:rsidRPr="00007D28">
        <w:rPr>
          <w:sz w:val="22"/>
          <w:szCs w:val="22"/>
        </w:rPr>
        <w:t xml:space="preserve">Теория </w:t>
      </w:r>
      <w:r w:rsidR="00DE20E3">
        <w:rPr>
          <w:sz w:val="22"/>
          <w:szCs w:val="22"/>
          <w:lang w:val="ky-KG"/>
        </w:rPr>
        <w:t>и</w:t>
      </w:r>
      <w:r w:rsidRPr="00007D28">
        <w:rPr>
          <w:sz w:val="22"/>
          <w:szCs w:val="22"/>
        </w:rPr>
        <w:t xml:space="preserve"> практика судебной экспертизы, </w:t>
      </w:r>
      <w:proofErr w:type="spellStart"/>
      <w:r w:rsidRPr="00007D28">
        <w:rPr>
          <w:sz w:val="22"/>
          <w:szCs w:val="22"/>
        </w:rPr>
        <w:t>экспертологии</w:t>
      </w:r>
      <w:proofErr w:type="spellEnd"/>
      <w:r w:rsidRPr="00007D28">
        <w:rPr>
          <w:sz w:val="22"/>
          <w:szCs w:val="22"/>
        </w:rPr>
        <w:t>, криминалистики в идентификации различают две формы отражения:</w:t>
      </w:r>
    </w:p>
    <w:p w:rsidR="00DB0E47" w:rsidRPr="00007D28" w:rsidRDefault="00DB0E47" w:rsidP="007E3E2A">
      <w:pPr>
        <w:jc w:val="both"/>
        <w:rPr>
          <w:sz w:val="22"/>
          <w:szCs w:val="22"/>
        </w:rPr>
      </w:pPr>
      <w:r w:rsidRPr="00007D28">
        <w:rPr>
          <w:sz w:val="22"/>
          <w:szCs w:val="22"/>
        </w:rPr>
        <w:t xml:space="preserve">а) материально </w:t>
      </w:r>
      <w:proofErr w:type="gramStart"/>
      <w:r w:rsidRPr="00007D28">
        <w:rPr>
          <w:sz w:val="22"/>
          <w:szCs w:val="22"/>
        </w:rPr>
        <w:t>фиксированную</w:t>
      </w:r>
      <w:proofErr w:type="gramEnd"/>
      <w:r w:rsidRPr="00007D28">
        <w:rPr>
          <w:sz w:val="22"/>
          <w:szCs w:val="22"/>
        </w:rPr>
        <w:t xml:space="preserve"> (следы рук, ног, орудий взлома и др.);</w:t>
      </w:r>
    </w:p>
    <w:p w:rsidR="00DB0E47" w:rsidRPr="00007D28" w:rsidRDefault="00DB0E47" w:rsidP="007E3E2A">
      <w:pPr>
        <w:jc w:val="both"/>
        <w:rPr>
          <w:sz w:val="22"/>
          <w:szCs w:val="22"/>
        </w:rPr>
      </w:pPr>
      <w:r w:rsidRPr="00007D28">
        <w:rPr>
          <w:sz w:val="22"/>
          <w:szCs w:val="22"/>
        </w:rPr>
        <w:t>б) идеально запечатанную информацию в памяти людей (например, показания потерпевшего, свидетелей и др.).</w:t>
      </w:r>
    </w:p>
    <w:p w:rsidR="00DB0E47" w:rsidRPr="00007D28" w:rsidRDefault="00DB0E47" w:rsidP="007E3E2A">
      <w:pPr>
        <w:jc w:val="both"/>
        <w:rPr>
          <w:sz w:val="22"/>
          <w:szCs w:val="22"/>
        </w:rPr>
      </w:pPr>
      <w:r w:rsidRPr="00007D28">
        <w:rPr>
          <w:sz w:val="22"/>
          <w:szCs w:val="22"/>
        </w:rPr>
        <w:t>Идентификационные задачи формируются либо в виде вопросов о тождестве конкретных объектов (например, кто является исполнителем письменного объекта); либо при установлении принадлежности части объекта к единому целому; либо при установлении единого источника происхождения объекта (например, заправка некачественным бензином автомобилей на конкретной автозаправочной станции) и т.д.</w:t>
      </w:r>
    </w:p>
    <w:p w:rsidR="00DB0E47" w:rsidRPr="00007D28" w:rsidRDefault="00DB0E47" w:rsidP="007E3E2A">
      <w:pPr>
        <w:jc w:val="both"/>
        <w:rPr>
          <w:sz w:val="22"/>
          <w:szCs w:val="22"/>
        </w:rPr>
      </w:pPr>
      <w:r w:rsidRPr="00007D28">
        <w:rPr>
          <w:sz w:val="22"/>
          <w:szCs w:val="22"/>
        </w:rPr>
        <w:t>Классификация идентификационных задач представлена на рис. 2.1.</w:t>
      </w:r>
    </w:p>
    <w:p w:rsidR="00DB0E47" w:rsidRPr="00007D28" w:rsidRDefault="00DB0E47" w:rsidP="007E3E2A">
      <w:pPr>
        <w:jc w:val="both"/>
        <w:rPr>
          <w:sz w:val="22"/>
          <w:szCs w:val="22"/>
        </w:rPr>
      </w:pPr>
      <w:r w:rsidRPr="00007D28">
        <w:rPr>
          <w:sz w:val="22"/>
          <w:szCs w:val="22"/>
        </w:rPr>
        <w:t xml:space="preserve">Диагностические задачи — это выявление механизма события, времени, способа действия, количественных </w:t>
      </w:r>
      <w:proofErr w:type="gramStart"/>
      <w:r w:rsidRPr="00007D28">
        <w:rPr>
          <w:sz w:val="22"/>
          <w:szCs w:val="22"/>
        </w:rPr>
        <w:t>п</w:t>
      </w:r>
      <w:proofErr w:type="gramEnd"/>
      <w:r w:rsidRPr="00007D28">
        <w:rPr>
          <w:sz w:val="22"/>
          <w:szCs w:val="22"/>
        </w:rPr>
        <w:t xml:space="preserve"> качественных характеристик объектов и т.д. (например, каков механизм обрушения здания, какова технология</w:t>
      </w:r>
    </w:p>
    <w:p w:rsidR="00DB0E47" w:rsidRPr="00007D28" w:rsidRDefault="00DB0E47" w:rsidP="007E3E2A">
      <w:pPr>
        <w:jc w:val="both"/>
        <w:rPr>
          <w:sz w:val="22"/>
          <w:szCs w:val="22"/>
        </w:rPr>
      </w:pPr>
      <w:r w:rsidRPr="00007D28">
        <w:rPr>
          <w:sz w:val="22"/>
          <w:szCs w:val="22"/>
        </w:rPr>
        <w:drawing>
          <wp:inline distT="0" distB="0" distL="0" distR="0" wp14:anchorId="2E757D0D" wp14:editId="6C4B2E5E">
            <wp:extent cx="5934075" cy="1762125"/>
            <wp:effectExtent l="0" t="0" r="9525" b="9525"/>
            <wp:docPr id="1" name="Рисунок 1" descr="Виды идентификационных за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ды идентификационных зада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1762125"/>
                    </a:xfrm>
                    <a:prstGeom prst="rect">
                      <a:avLst/>
                    </a:prstGeom>
                    <a:noFill/>
                    <a:ln>
                      <a:noFill/>
                    </a:ln>
                  </pic:spPr>
                </pic:pic>
              </a:graphicData>
            </a:graphic>
          </wp:inline>
        </w:drawing>
      </w:r>
    </w:p>
    <w:p w:rsidR="00DB0E47" w:rsidRPr="00DE20E3" w:rsidRDefault="00DB0E47" w:rsidP="007E3E2A">
      <w:pPr>
        <w:jc w:val="center"/>
        <w:rPr>
          <w:sz w:val="22"/>
          <w:szCs w:val="22"/>
          <w:lang w:val="ky-KG"/>
        </w:rPr>
      </w:pPr>
      <w:r w:rsidRPr="00007D28">
        <w:rPr>
          <w:sz w:val="22"/>
          <w:szCs w:val="22"/>
        </w:rPr>
        <w:t>Рис. 2.1. Виды идентификационных задач</w:t>
      </w:r>
      <w:r w:rsidR="00DE20E3">
        <w:rPr>
          <w:sz w:val="22"/>
          <w:szCs w:val="22"/>
          <w:lang w:val="ky-KG"/>
        </w:rPr>
        <w:t>.</w:t>
      </w:r>
    </w:p>
    <w:p w:rsidR="00DB0E47" w:rsidRPr="00007D28" w:rsidRDefault="00DB0E47" w:rsidP="007E3E2A">
      <w:pPr>
        <w:jc w:val="both"/>
        <w:rPr>
          <w:sz w:val="22"/>
          <w:szCs w:val="22"/>
        </w:rPr>
      </w:pPr>
      <w:r w:rsidRPr="00007D28">
        <w:rPr>
          <w:sz w:val="22"/>
          <w:szCs w:val="22"/>
        </w:rPr>
        <w:lastRenderedPageBreak/>
        <w:t xml:space="preserve">Встречаются утверждения, что частным случаем диагностических задач являются классификационные задачи, т.е. отнесение объекта к </w:t>
      </w:r>
      <w:proofErr w:type="spellStart"/>
      <w:r w:rsidRPr="00007D28">
        <w:rPr>
          <w:sz w:val="22"/>
          <w:szCs w:val="22"/>
        </w:rPr>
        <w:t>определенному</w:t>
      </w:r>
      <w:proofErr w:type="spellEnd"/>
      <w:r w:rsidRPr="00007D28">
        <w:rPr>
          <w:sz w:val="22"/>
          <w:szCs w:val="22"/>
        </w:rPr>
        <w:t xml:space="preserve"> классу, роду и виду судебно-экспертного исследования (например, к какому виду экспертизы относится обнаруженный документ, если он является вещественным доказательством (хранит на себе следы преступления) или письменным доказательством (в документе содержатся сведения о совершенном преступлении)). Диагностические экспертные задачи подразделяются </w:t>
      </w:r>
      <w:proofErr w:type="gramStart"/>
      <w:r w:rsidRPr="00007D28">
        <w:rPr>
          <w:sz w:val="22"/>
          <w:szCs w:val="22"/>
        </w:rPr>
        <w:t>на</w:t>
      </w:r>
      <w:proofErr w:type="gramEnd"/>
      <w:r w:rsidRPr="00007D28">
        <w:rPr>
          <w:sz w:val="22"/>
          <w:szCs w:val="22"/>
        </w:rPr>
        <w:t xml:space="preserve"> простые и сложные. Простые задачи позволяют осуществить исследование свойств и состояния объекта непосредственно (по установленным стандартам) или по его отображению (например, по установлению свойств и состояния объекта в момент возникновения отображения). </w:t>
      </w:r>
      <w:proofErr w:type="gramStart"/>
      <w:r w:rsidRPr="00007D28">
        <w:rPr>
          <w:sz w:val="22"/>
          <w:szCs w:val="22"/>
        </w:rPr>
        <w:t>Сложные (составные) задачи — это исследования механизмов, событий, процессов и действий по результатам (объектам, отображениям).</w:t>
      </w:r>
      <w:proofErr w:type="gramEnd"/>
    </w:p>
    <w:p w:rsidR="00DB0E47" w:rsidRPr="00007D28" w:rsidRDefault="00DB0E47" w:rsidP="007E3E2A">
      <w:pPr>
        <w:jc w:val="both"/>
        <w:rPr>
          <w:sz w:val="22"/>
          <w:szCs w:val="22"/>
        </w:rPr>
      </w:pPr>
      <w:r w:rsidRPr="00007D28">
        <w:rPr>
          <w:sz w:val="22"/>
          <w:szCs w:val="22"/>
        </w:rPr>
        <w:t xml:space="preserve">Кроме того, диагностические задачи делятся на прямые и обратные: первые решаются </w:t>
      </w:r>
      <w:proofErr w:type="spellStart"/>
      <w:r w:rsidRPr="00007D28">
        <w:rPr>
          <w:sz w:val="22"/>
          <w:szCs w:val="22"/>
        </w:rPr>
        <w:t>путем</w:t>
      </w:r>
      <w:proofErr w:type="spellEnd"/>
      <w:r w:rsidRPr="00007D28">
        <w:rPr>
          <w:sz w:val="22"/>
          <w:szCs w:val="22"/>
        </w:rPr>
        <w:t xml:space="preserve"> движения от причины к следствию, а вторые — от следствия к причине.</w:t>
      </w:r>
    </w:p>
    <w:p w:rsidR="00DB0E47" w:rsidRPr="00007D28" w:rsidRDefault="00DB0E47" w:rsidP="007E3E2A">
      <w:pPr>
        <w:jc w:val="both"/>
        <w:rPr>
          <w:sz w:val="22"/>
          <w:szCs w:val="22"/>
        </w:rPr>
      </w:pPr>
      <w:r w:rsidRPr="00007D28">
        <w:rPr>
          <w:sz w:val="22"/>
          <w:szCs w:val="22"/>
        </w:rPr>
        <w:t xml:space="preserve">Вспомогательные и промежуточные задачи по целям и структуре экспертного исследования совпадают с </w:t>
      </w:r>
      <w:proofErr w:type="gramStart"/>
      <w:r w:rsidRPr="00007D28">
        <w:rPr>
          <w:sz w:val="22"/>
          <w:szCs w:val="22"/>
        </w:rPr>
        <w:t>идентификационными</w:t>
      </w:r>
      <w:proofErr w:type="gramEnd"/>
      <w:r w:rsidRPr="00007D28">
        <w:rPr>
          <w:sz w:val="22"/>
          <w:szCs w:val="22"/>
        </w:rPr>
        <w:t xml:space="preserve"> и диагностическими. В специальной литературе предлагаются ситуационные, или </w:t>
      </w:r>
      <w:proofErr w:type="spellStart"/>
      <w:r w:rsidRPr="00007D28">
        <w:rPr>
          <w:sz w:val="22"/>
          <w:szCs w:val="22"/>
        </w:rPr>
        <w:t>ситуалогические</w:t>
      </w:r>
      <w:proofErr w:type="spellEnd"/>
      <w:r w:rsidRPr="00007D28">
        <w:rPr>
          <w:sz w:val="22"/>
          <w:szCs w:val="22"/>
        </w:rPr>
        <w:t>, задачи, которые решают проблемы установления состояния обстановки, положения участников и другие элементы противоправного события. Представляется, что указанные экспертные задачи практически преследуют те же цели, что и диагностические и идентификационные.</w:t>
      </w:r>
    </w:p>
    <w:p w:rsidR="00DB0E47" w:rsidRPr="00007D28" w:rsidRDefault="00DB0E47" w:rsidP="007E3E2A">
      <w:pPr>
        <w:jc w:val="both"/>
        <w:rPr>
          <w:sz w:val="22"/>
          <w:szCs w:val="22"/>
        </w:rPr>
      </w:pPr>
      <w:r w:rsidRPr="00007D28">
        <w:rPr>
          <w:sz w:val="22"/>
          <w:szCs w:val="22"/>
        </w:rPr>
        <w:t>Встречается деление экспертных задач на конечные, промежуточные и вспомогательные</w:t>
      </w:r>
      <w:proofErr w:type="gramStart"/>
      <w:r w:rsidRPr="00007D28">
        <w:rPr>
          <w:sz w:val="22"/>
          <w:szCs w:val="22"/>
        </w:rPr>
        <w:t>.</w:t>
      </w:r>
      <w:proofErr w:type="gramEnd"/>
      <w:r w:rsidRPr="00007D28">
        <w:rPr>
          <w:sz w:val="22"/>
          <w:szCs w:val="22"/>
        </w:rPr>
        <w:t xml:space="preserve"> </w:t>
      </w:r>
      <w:proofErr w:type="gramStart"/>
      <w:r w:rsidRPr="00007D28">
        <w:rPr>
          <w:sz w:val="22"/>
          <w:szCs w:val="22"/>
        </w:rPr>
        <w:t>т</w:t>
      </w:r>
      <w:proofErr w:type="gramEnd"/>
      <w:r w:rsidRPr="00007D28">
        <w:rPr>
          <w:sz w:val="22"/>
          <w:szCs w:val="22"/>
        </w:rPr>
        <w:t xml:space="preserve">акая классификация необходима, так как «соответствует </w:t>
      </w:r>
      <w:proofErr w:type="spellStart"/>
      <w:r w:rsidRPr="00007D28">
        <w:rPr>
          <w:sz w:val="22"/>
          <w:szCs w:val="22"/>
        </w:rPr>
        <w:t>этапности</w:t>
      </w:r>
      <w:proofErr w:type="spellEnd"/>
      <w:r w:rsidRPr="00007D28">
        <w:rPr>
          <w:sz w:val="22"/>
          <w:szCs w:val="22"/>
        </w:rPr>
        <w:t xml:space="preserve"> процесса исследования и систематизирует содержание процесса достижения цели».</w:t>
      </w:r>
    </w:p>
    <w:p w:rsidR="00DB0E47" w:rsidRPr="00007D28" w:rsidRDefault="00DB0E47" w:rsidP="007E3E2A">
      <w:pPr>
        <w:jc w:val="both"/>
        <w:rPr>
          <w:sz w:val="22"/>
          <w:szCs w:val="22"/>
        </w:rPr>
      </w:pPr>
      <w:r w:rsidRPr="00DE20E3">
        <w:rPr>
          <w:b/>
          <w:sz w:val="22"/>
          <w:szCs w:val="22"/>
        </w:rPr>
        <w:t>Объекты судебной экспертизы</w:t>
      </w:r>
      <w:r w:rsidRPr="00007D28">
        <w:rPr>
          <w:sz w:val="22"/>
          <w:szCs w:val="22"/>
        </w:rPr>
        <w:t xml:space="preserve"> — это фактические данные о событии и наступивших последствиях, полученные </w:t>
      </w:r>
      <w:proofErr w:type="spellStart"/>
      <w:r w:rsidRPr="00007D28">
        <w:rPr>
          <w:sz w:val="22"/>
          <w:szCs w:val="22"/>
        </w:rPr>
        <w:t>путем</w:t>
      </w:r>
      <w:proofErr w:type="spellEnd"/>
      <w:r w:rsidRPr="00007D28">
        <w:rPr>
          <w:sz w:val="22"/>
          <w:szCs w:val="22"/>
        </w:rPr>
        <w:t xml:space="preserve"> использования специальных знаний.</w:t>
      </w:r>
    </w:p>
    <w:p w:rsidR="00DB0E47" w:rsidRPr="00007D28" w:rsidRDefault="00DB0E47" w:rsidP="007E3E2A">
      <w:pPr>
        <w:jc w:val="both"/>
        <w:rPr>
          <w:sz w:val="22"/>
          <w:szCs w:val="22"/>
        </w:rPr>
      </w:pPr>
      <w:r w:rsidRPr="00007D28">
        <w:rPr>
          <w:sz w:val="22"/>
          <w:szCs w:val="22"/>
        </w:rPr>
        <w:t xml:space="preserve">В общем виде объекты систематизируются по гносеологической сущности, информационной значимости и процессуальной природе. Общепринято, что объекты судебной экспертизы </w:t>
      </w:r>
      <w:proofErr w:type="gramStart"/>
      <w:r w:rsidRPr="00007D28">
        <w:rPr>
          <w:sz w:val="22"/>
          <w:szCs w:val="22"/>
        </w:rPr>
        <w:t>исходя из процессуального значения подразделяются</w:t>
      </w:r>
      <w:proofErr w:type="gramEnd"/>
      <w:r w:rsidRPr="00007D28">
        <w:rPr>
          <w:sz w:val="22"/>
          <w:szCs w:val="22"/>
        </w:rPr>
        <w:t xml:space="preserve"> на вещественные доказательства, образцы для сравнительного исследования и материалы дела, содержащие сведения, относящиеся к предмету экспертизы.</w:t>
      </w:r>
    </w:p>
    <w:p w:rsidR="00DB0E47" w:rsidRPr="00007D28" w:rsidRDefault="00DB0E47" w:rsidP="007E3E2A">
      <w:pPr>
        <w:jc w:val="both"/>
        <w:rPr>
          <w:sz w:val="22"/>
          <w:szCs w:val="22"/>
        </w:rPr>
      </w:pPr>
      <w:r w:rsidRPr="00007D28">
        <w:rPr>
          <w:sz w:val="22"/>
          <w:szCs w:val="22"/>
        </w:rPr>
        <w:t>В процессе решения перечисленных выше задач эксперты выделяют конечные, основные, промежуточные и вспомогательные объекты. Конечные, или основные, объекты позволяют эксперту ответить на поставленные следователем или судом вопросы. Промежуточные или вспомогательные объекты помогают экспертам получить дополнительную информацию для исследования основного объекта.</w:t>
      </w:r>
    </w:p>
    <w:p w:rsidR="00DB0E47" w:rsidRPr="00007D28" w:rsidRDefault="00DB0E47" w:rsidP="007E3E2A">
      <w:pPr>
        <w:jc w:val="both"/>
        <w:rPr>
          <w:sz w:val="22"/>
          <w:szCs w:val="22"/>
        </w:rPr>
      </w:pPr>
      <w:r w:rsidRPr="00007D28">
        <w:rPr>
          <w:sz w:val="22"/>
          <w:szCs w:val="22"/>
        </w:rPr>
        <w:t>Кроме того, объекты судебных экспертиз подразделяются на объекты отражения (на предмете отразилась информация с другого объекта) и объекты-предметы (например, материальные предметы со следами события).</w:t>
      </w:r>
    </w:p>
    <w:p w:rsidR="00DB0E47" w:rsidRPr="00DE20E3" w:rsidRDefault="00DB0E47" w:rsidP="007E3E2A">
      <w:pPr>
        <w:jc w:val="both"/>
        <w:rPr>
          <w:b/>
          <w:sz w:val="22"/>
          <w:szCs w:val="22"/>
        </w:rPr>
      </w:pPr>
      <w:r w:rsidRPr="00DE20E3">
        <w:rPr>
          <w:b/>
          <w:sz w:val="22"/>
          <w:szCs w:val="22"/>
        </w:rPr>
        <w:t>Объекты экспертной деятельности обладают свойствами и признаками.</w:t>
      </w:r>
    </w:p>
    <w:p w:rsidR="00DB0E47" w:rsidRPr="00007D28" w:rsidRDefault="00DB0E47" w:rsidP="007E3E2A">
      <w:pPr>
        <w:jc w:val="both"/>
        <w:rPr>
          <w:sz w:val="22"/>
          <w:szCs w:val="22"/>
        </w:rPr>
      </w:pPr>
      <w:r w:rsidRPr="00007D28">
        <w:rPr>
          <w:sz w:val="22"/>
          <w:szCs w:val="22"/>
        </w:rPr>
        <w:t>Свойство — это общее понятие, которое позволяет субъекту познания обнаружить те или иные стороны предмета в процессе взаимоотношения с другими вещами и явлениями.</w:t>
      </w:r>
    </w:p>
    <w:p w:rsidR="00DB0E47" w:rsidRPr="00007D28" w:rsidRDefault="00DB0E47" w:rsidP="007E3E2A">
      <w:pPr>
        <w:jc w:val="both"/>
        <w:rPr>
          <w:sz w:val="22"/>
          <w:szCs w:val="22"/>
        </w:rPr>
      </w:pPr>
      <w:r w:rsidRPr="00007D28">
        <w:rPr>
          <w:sz w:val="22"/>
          <w:szCs w:val="22"/>
        </w:rPr>
        <w:t xml:space="preserve">Признак — объективное выражение или проявление свойства. Следовательно, понятие «свойство» значительно шире, </w:t>
      </w:r>
      <w:proofErr w:type="spellStart"/>
      <w:r w:rsidRPr="00007D28">
        <w:rPr>
          <w:sz w:val="22"/>
          <w:szCs w:val="22"/>
        </w:rPr>
        <w:t>объемнее</w:t>
      </w:r>
      <w:proofErr w:type="spellEnd"/>
      <w:r w:rsidRPr="00007D28">
        <w:rPr>
          <w:sz w:val="22"/>
          <w:szCs w:val="22"/>
        </w:rPr>
        <w:t xml:space="preserve">, нежели понятие «признак». В судебно-экспертной практике </w:t>
      </w:r>
      <w:proofErr w:type="gramStart"/>
      <w:r w:rsidRPr="00007D28">
        <w:rPr>
          <w:sz w:val="22"/>
          <w:szCs w:val="22"/>
        </w:rPr>
        <w:t>эксперты</w:t>
      </w:r>
      <w:proofErr w:type="gramEnd"/>
      <w:r w:rsidRPr="00007D28">
        <w:rPr>
          <w:sz w:val="22"/>
          <w:szCs w:val="22"/>
        </w:rPr>
        <w:t xml:space="preserve"> прежде всего имеют дело с признаками, но постоянно обращаются к свойствам.</w:t>
      </w:r>
    </w:p>
    <w:p w:rsidR="00DB0E47" w:rsidRPr="00007D28" w:rsidRDefault="00DB0E47" w:rsidP="007E3E2A">
      <w:pPr>
        <w:jc w:val="both"/>
        <w:rPr>
          <w:sz w:val="22"/>
          <w:szCs w:val="22"/>
        </w:rPr>
      </w:pPr>
      <w:r w:rsidRPr="00007D28">
        <w:rPr>
          <w:sz w:val="22"/>
          <w:szCs w:val="22"/>
        </w:rPr>
        <w:t xml:space="preserve">Признаки должны отвечать следующим условиям: оригинальность, </w:t>
      </w:r>
      <w:proofErr w:type="spellStart"/>
      <w:r w:rsidRPr="00007D28">
        <w:rPr>
          <w:sz w:val="22"/>
          <w:szCs w:val="22"/>
        </w:rPr>
        <w:t>воспроизводимость</w:t>
      </w:r>
      <w:proofErr w:type="spellEnd"/>
      <w:r w:rsidRPr="00007D28">
        <w:rPr>
          <w:sz w:val="22"/>
          <w:szCs w:val="22"/>
        </w:rPr>
        <w:t>, выраженность, простота обнаружения, относительная устойчивость.</w:t>
      </w:r>
    </w:p>
    <w:p w:rsidR="00DB0E47" w:rsidRPr="00007D28" w:rsidRDefault="00DB0E47" w:rsidP="007E3E2A">
      <w:pPr>
        <w:jc w:val="both"/>
        <w:rPr>
          <w:sz w:val="22"/>
          <w:szCs w:val="22"/>
        </w:rPr>
      </w:pPr>
      <w:r w:rsidRPr="00007D28">
        <w:rPr>
          <w:sz w:val="22"/>
          <w:szCs w:val="22"/>
        </w:rPr>
        <w:t>В специальной литературе разработана классификация свойств и признаков объектов судебной экспертизы. Конечно, создать единую, универсальную классификацию систем свойств и признаков отдельных классов, родов и видов судебных экспертных исследований невозможно. Поэтому все классификации свойств и признаков объектов судебной экспертизы осуществляются по отдельным видам (родам).</w:t>
      </w:r>
    </w:p>
    <w:p w:rsidR="00DB0E47" w:rsidRPr="00007D28" w:rsidRDefault="00DB0E47" w:rsidP="007E3E2A">
      <w:pPr>
        <w:jc w:val="both"/>
        <w:rPr>
          <w:sz w:val="22"/>
          <w:szCs w:val="22"/>
        </w:rPr>
      </w:pPr>
      <w:r w:rsidRPr="00007D28">
        <w:rPr>
          <w:sz w:val="22"/>
          <w:szCs w:val="22"/>
        </w:rPr>
        <w:t>Эффективность производства судебной экспертизы зависит от полноты и качества образцов для сравнительного исследования, отражающих свойства и признаки объекта. Поэтому условия получения образцов для сравнительного исследования должны соответствовать особ</w:t>
      </w:r>
      <w:r w:rsidR="00DE20E3">
        <w:rPr>
          <w:sz w:val="22"/>
          <w:szCs w:val="22"/>
        </w:rPr>
        <w:t>енностям возникновения объекта.</w:t>
      </w:r>
      <w:r w:rsidR="00DE20E3">
        <w:rPr>
          <w:sz w:val="22"/>
          <w:szCs w:val="22"/>
          <w:lang w:val="ky-KG"/>
        </w:rPr>
        <w:t xml:space="preserve"> </w:t>
      </w:r>
      <w:r w:rsidRPr="00007D28">
        <w:rPr>
          <w:sz w:val="22"/>
          <w:szCs w:val="22"/>
        </w:rPr>
        <w:t>Образцы для сравнительного исследования подразделяются на свободные (образованные до начала производства по делу), экспериментальные (собранные в заданных условиях и в связи с подготовкой материалов для судебной экспертизы) и условно-свободные (возникшие после возбуждения дела).</w:t>
      </w:r>
    </w:p>
    <w:p w:rsidR="00DB4860" w:rsidRDefault="00602C16" w:rsidP="007E3E2A">
      <w:pPr>
        <w:jc w:val="center"/>
        <w:rPr>
          <w:b/>
          <w:sz w:val="24"/>
          <w:szCs w:val="24"/>
          <w:lang w:val="ky-KG" w:eastAsia="en-US"/>
        </w:rPr>
      </w:pPr>
      <w:r w:rsidRPr="00DE20E3">
        <w:rPr>
          <w:b/>
          <w:sz w:val="24"/>
          <w:szCs w:val="24"/>
        </w:rPr>
        <w:lastRenderedPageBreak/>
        <w:t>Тема</w:t>
      </w:r>
      <w:proofErr w:type="gramStart"/>
      <w:r w:rsidRPr="00DE20E3">
        <w:rPr>
          <w:b/>
          <w:sz w:val="24"/>
          <w:szCs w:val="24"/>
        </w:rPr>
        <w:t>2</w:t>
      </w:r>
      <w:proofErr w:type="gramEnd"/>
      <w:r w:rsidRPr="00DE20E3">
        <w:rPr>
          <w:b/>
          <w:sz w:val="24"/>
          <w:szCs w:val="24"/>
        </w:rPr>
        <w:t>.</w:t>
      </w:r>
      <w:r w:rsidR="00DE20E3" w:rsidRPr="00DE20E3">
        <w:rPr>
          <w:b/>
          <w:sz w:val="24"/>
          <w:szCs w:val="24"/>
          <w:lang w:val="ky-KG"/>
        </w:rPr>
        <w:t xml:space="preserve"> </w:t>
      </w:r>
      <w:r w:rsidR="00DE20E3" w:rsidRPr="00DE20E3">
        <w:rPr>
          <w:b/>
          <w:sz w:val="24"/>
          <w:szCs w:val="24"/>
          <w:lang w:eastAsia="en-US"/>
        </w:rPr>
        <w:t>Общая характеристика нормативной базы проведения судебной экспертизы.</w:t>
      </w:r>
    </w:p>
    <w:p w:rsidR="00DE20E3" w:rsidRPr="00DE20E3" w:rsidRDefault="00DE20E3" w:rsidP="007E3E2A">
      <w:pPr>
        <w:jc w:val="center"/>
        <w:rPr>
          <w:b/>
          <w:sz w:val="24"/>
          <w:szCs w:val="24"/>
          <w:lang w:val="ky-KG"/>
        </w:rPr>
      </w:pPr>
    </w:p>
    <w:p w:rsidR="00602C16" w:rsidRPr="00DE20E3" w:rsidRDefault="00DE20E3" w:rsidP="007E3E2A">
      <w:pPr>
        <w:widowControl/>
        <w:shd w:val="clear" w:color="auto" w:fill="FFFFFF"/>
        <w:autoSpaceDE/>
        <w:autoSpaceDN/>
        <w:adjustRightInd/>
        <w:jc w:val="both"/>
        <w:rPr>
          <w:bCs/>
          <w:sz w:val="24"/>
          <w:szCs w:val="24"/>
          <w:lang w:val="ky-KG"/>
        </w:rPr>
      </w:pPr>
      <w:r w:rsidRPr="00DE20E3">
        <w:rPr>
          <w:bCs/>
          <w:sz w:val="24"/>
          <w:szCs w:val="24"/>
          <w:lang w:val="ky-KG"/>
        </w:rPr>
        <w:t xml:space="preserve">Обратимся к </w:t>
      </w:r>
      <w:r w:rsidRPr="00DE20E3">
        <w:rPr>
          <w:bCs/>
          <w:sz w:val="24"/>
          <w:szCs w:val="24"/>
        </w:rPr>
        <w:t>закон</w:t>
      </w:r>
      <w:r w:rsidRPr="00DE20E3">
        <w:rPr>
          <w:bCs/>
          <w:sz w:val="24"/>
          <w:szCs w:val="24"/>
          <w:lang w:val="ky-KG"/>
        </w:rPr>
        <w:t>у</w:t>
      </w:r>
      <w:r w:rsidRPr="00DE20E3">
        <w:rPr>
          <w:bCs/>
          <w:sz w:val="24"/>
          <w:szCs w:val="24"/>
        </w:rPr>
        <w:t xml:space="preserve"> </w:t>
      </w:r>
      <w:r w:rsidRPr="00DE20E3">
        <w:rPr>
          <w:bCs/>
          <w:sz w:val="24"/>
          <w:szCs w:val="24"/>
          <w:lang w:val="ky-KG"/>
        </w:rPr>
        <w:t>К</w:t>
      </w:r>
      <w:proofErr w:type="spellStart"/>
      <w:r w:rsidRPr="00DE20E3">
        <w:rPr>
          <w:bCs/>
          <w:sz w:val="24"/>
          <w:szCs w:val="24"/>
        </w:rPr>
        <w:t>ыргызской</w:t>
      </w:r>
      <w:proofErr w:type="spellEnd"/>
      <w:r w:rsidRPr="00DE20E3">
        <w:rPr>
          <w:bCs/>
          <w:sz w:val="24"/>
          <w:szCs w:val="24"/>
        </w:rPr>
        <w:t xml:space="preserve"> </w:t>
      </w:r>
      <w:r w:rsidRPr="00DE20E3">
        <w:rPr>
          <w:bCs/>
          <w:sz w:val="24"/>
          <w:szCs w:val="24"/>
          <w:lang w:val="ky-KG"/>
        </w:rPr>
        <w:t>Р</w:t>
      </w:r>
      <w:proofErr w:type="spellStart"/>
      <w:r w:rsidRPr="00DE20E3">
        <w:rPr>
          <w:bCs/>
          <w:sz w:val="24"/>
          <w:szCs w:val="24"/>
        </w:rPr>
        <w:t>еспублики</w:t>
      </w:r>
      <w:proofErr w:type="spellEnd"/>
      <w:r w:rsidRPr="00DE20E3">
        <w:rPr>
          <w:bCs/>
          <w:sz w:val="24"/>
          <w:szCs w:val="24"/>
          <w:lang w:val="ky-KG"/>
        </w:rPr>
        <w:t xml:space="preserve"> </w:t>
      </w:r>
      <w:r w:rsidRPr="00DE20E3">
        <w:rPr>
          <w:sz w:val="24"/>
          <w:szCs w:val="24"/>
        </w:rPr>
        <w:t>от 24 июня 2013 года № 100</w:t>
      </w:r>
      <w:r w:rsidRPr="00DE20E3">
        <w:rPr>
          <w:bCs/>
          <w:sz w:val="24"/>
          <w:szCs w:val="24"/>
          <w:lang w:val="ky-KG"/>
        </w:rPr>
        <w:t xml:space="preserve"> “</w:t>
      </w:r>
      <w:r w:rsidRPr="00DE20E3">
        <w:rPr>
          <w:bCs/>
          <w:spacing w:val="5"/>
          <w:sz w:val="24"/>
          <w:szCs w:val="24"/>
        </w:rPr>
        <w:t>О судебно-экспертной деятельности</w:t>
      </w:r>
      <w:r w:rsidRPr="00DE20E3">
        <w:rPr>
          <w:bCs/>
          <w:spacing w:val="5"/>
          <w:sz w:val="24"/>
          <w:szCs w:val="24"/>
          <w:lang w:val="ky-KG"/>
        </w:rPr>
        <w:t>”</w:t>
      </w:r>
      <w:r>
        <w:rPr>
          <w:bCs/>
          <w:sz w:val="24"/>
          <w:szCs w:val="24"/>
          <w:lang w:val="ky-KG"/>
        </w:rPr>
        <w:t xml:space="preserve">. </w:t>
      </w:r>
      <w:r w:rsidR="00602C16" w:rsidRPr="00007D28">
        <w:rPr>
          <w:sz w:val="22"/>
          <w:szCs w:val="22"/>
        </w:rPr>
        <w:t>Настоящий Закон определяет правовую основу, организационные принципы и основные направления судебно-экспертной деятельности в Кыргызской Республике, а также регулирует правоотношения, возникающие при осуществлении судебно-экспертной деятельности. </w:t>
      </w:r>
    </w:p>
    <w:p w:rsidR="00DB0E47" w:rsidRPr="00007D28" w:rsidRDefault="00DE20E3" w:rsidP="007E3E2A">
      <w:pPr>
        <w:tabs>
          <w:tab w:val="left" w:pos="3840"/>
        </w:tabs>
        <w:jc w:val="both"/>
        <w:rPr>
          <w:sz w:val="22"/>
          <w:szCs w:val="22"/>
        </w:rPr>
      </w:pPr>
      <w:r>
        <w:rPr>
          <w:sz w:val="22"/>
          <w:szCs w:val="22"/>
        </w:rPr>
        <w:tab/>
      </w:r>
    </w:p>
    <w:p w:rsidR="00DB4860" w:rsidRPr="00DE20E3" w:rsidRDefault="00DB4860" w:rsidP="007E3E2A">
      <w:pPr>
        <w:jc w:val="center"/>
        <w:rPr>
          <w:b/>
          <w:sz w:val="24"/>
          <w:szCs w:val="24"/>
        </w:rPr>
      </w:pPr>
      <w:r w:rsidRPr="00DE20E3">
        <w:rPr>
          <w:b/>
          <w:sz w:val="24"/>
          <w:szCs w:val="24"/>
        </w:rPr>
        <w:t xml:space="preserve">Тема 3. </w:t>
      </w:r>
      <w:r w:rsidR="00DE20E3" w:rsidRPr="00DE20E3">
        <w:rPr>
          <w:b/>
          <w:sz w:val="24"/>
          <w:szCs w:val="24"/>
          <w:lang w:eastAsia="en-US"/>
        </w:rPr>
        <w:t>Судебно-экспертные учреждения и</w:t>
      </w:r>
      <w:r w:rsidR="00DE20E3" w:rsidRPr="00DE20E3">
        <w:rPr>
          <w:b/>
          <w:sz w:val="24"/>
          <w:szCs w:val="24"/>
          <w:lang w:val="ky-KG" w:eastAsia="en-US"/>
        </w:rPr>
        <w:t xml:space="preserve">х </w:t>
      </w:r>
      <w:r w:rsidR="00DE20E3" w:rsidRPr="00DE20E3">
        <w:rPr>
          <w:b/>
          <w:sz w:val="24"/>
          <w:szCs w:val="24"/>
          <w:lang w:eastAsia="en-US"/>
        </w:rPr>
        <w:t xml:space="preserve">особенности и </w:t>
      </w:r>
      <w:proofErr w:type="spellStart"/>
      <w:r w:rsidR="00DE20E3" w:rsidRPr="00DE20E3">
        <w:rPr>
          <w:b/>
          <w:sz w:val="24"/>
          <w:szCs w:val="24"/>
          <w:lang w:eastAsia="en-US"/>
        </w:rPr>
        <w:t>деятельност</w:t>
      </w:r>
      <w:proofErr w:type="spellEnd"/>
      <w:r w:rsidR="00DE20E3" w:rsidRPr="00DE20E3">
        <w:rPr>
          <w:b/>
          <w:sz w:val="24"/>
          <w:szCs w:val="24"/>
          <w:lang w:val="ky-KG" w:eastAsia="en-US"/>
        </w:rPr>
        <w:t>ь</w:t>
      </w:r>
      <w:r w:rsidR="00DE20E3" w:rsidRPr="00DE20E3">
        <w:rPr>
          <w:b/>
          <w:sz w:val="24"/>
          <w:szCs w:val="24"/>
          <w:lang w:eastAsia="en-US"/>
        </w:rPr>
        <w:t>.</w:t>
      </w:r>
    </w:p>
    <w:p w:rsidR="00DB4860" w:rsidRPr="00007D28" w:rsidRDefault="00DB4860" w:rsidP="007E3E2A">
      <w:pPr>
        <w:jc w:val="both"/>
        <w:rPr>
          <w:sz w:val="22"/>
          <w:szCs w:val="22"/>
        </w:rPr>
      </w:pPr>
      <w:r w:rsidRPr="00007D28">
        <w:rPr>
          <w:sz w:val="22"/>
          <w:szCs w:val="22"/>
        </w:rPr>
        <w:t xml:space="preserve">Судебно-экспертные учреждения и </w:t>
      </w:r>
      <w:proofErr w:type="gramStart"/>
      <w:r w:rsidRPr="00007D28">
        <w:rPr>
          <w:sz w:val="22"/>
          <w:szCs w:val="22"/>
        </w:rPr>
        <w:t>организации, являющиеся юридическими лицами относятся</w:t>
      </w:r>
      <w:proofErr w:type="gramEnd"/>
      <w:r w:rsidRPr="00007D28">
        <w:rPr>
          <w:sz w:val="22"/>
          <w:szCs w:val="22"/>
        </w:rPr>
        <w:t xml:space="preserve"> скорее к юридическим лицам смешанного типа, с элементами публичного права. Это обусловлено наличием значительного публичного начала в их целях деятельности и сфере приложения своих средств и усилий. Наличие в уставе учреждения или организации в качестве одной из целей деятельности производства судебных экспертиз, дачи заключений специалистов, консультировании участников уголовного и гражданского, административного процесса в интересах правосудия свидетельствует о наличии публично-правового начала.</w:t>
      </w:r>
    </w:p>
    <w:p w:rsidR="00DB4860" w:rsidRPr="00007D28" w:rsidRDefault="00DB4860" w:rsidP="007E3E2A">
      <w:pPr>
        <w:jc w:val="both"/>
        <w:rPr>
          <w:sz w:val="22"/>
          <w:szCs w:val="22"/>
        </w:rPr>
      </w:pPr>
      <w:r w:rsidRPr="00007D28">
        <w:rPr>
          <w:sz w:val="22"/>
          <w:szCs w:val="22"/>
        </w:rPr>
        <w:t>Для того чтобы юридическое лицо обладало процессуальным статусом экспертного учреждения, необходимо наличие в его уставных документах указания, что судебно-экспертная деятельность является одной из основных, а не факультативной.</w:t>
      </w:r>
    </w:p>
    <w:p w:rsidR="00DB4860" w:rsidRPr="00007D28" w:rsidRDefault="00DB4860" w:rsidP="007E3E2A">
      <w:pPr>
        <w:jc w:val="both"/>
        <w:rPr>
          <w:sz w:val="22"/>
          <w:szCs w:val="22"/>
        </w:rPr>
      </w:pPr>
      <w:r w:rsidRPr="00007D28">
        <w:rPr>
          <w:sz w:val="22"/>
          <w:szCs w:val="22"/>
        </w:rPr>
        <w:t>Судебно-экспертным учреждением является государственное или негосударственное учреждение, специализирующееся на проведении судебных экспертиз для органов следствия, дознания, прокуратуры и суда, а также для адвокатуры и по обращениям частных лиц.</w:t>
      </w:r>
    </w:p>
    <w:p w:rsidR="00DB4860" w:rsidRPr="00007D28" w:rsidRDefault="00DB4860" w:rsidP="007E3E2A">
      <w:pPr>
        <w:jc w:val="both"/>
        <w:rPr>
          <w:sz w:val="22"/>
          <w:szCs w:val="22"/>
        </w:rPr>
      </w:pPr>
      <w:r w:rsidRPr="00007D28">
        <w:rPr>
          <w:sz w:val="22"/>
          <w:szCs w:val="22"/>
        </w:rPr>
        <w:t>Существует два вида экспертных учреждений - государственные судебно-экспертные учреждения и иные (негосударственные) экспертные учреждения.</w:t>
      </w:r>
    </w:p>
    <w:p w:rsidR="00DB4860" w:rsidRPr="00007D28" w:rsidRDefault="00DB4860" w:rsidP="007E3E2A">
      <w:pPr>
        <w:jc w:val="both"/>
        <w:rPr>
          <w:sz w:val="22"/>
          <w:szCs w:val="22"/>
        </w:rPr>
      </w:pPr>
      <w:r w:rsidRPr="00007D28">
        <w:rPr>
          <w:sz w:val="22"/>
          <w:szCs w:val="22"/>
        </w:rPr>
        <w:t>Государственные судебно-экспертные учреждения - это специализированные государственные учреждения (или их подразделения), основной функцией которых является организация и производство судебной экспертизы. Они производят судебные экспертизы по заданиям дознавателя, следователя, прокурора и суда в соответствии со своим профилем и территориальной зоной обслуживания. Государственные судебно-экспертные учреждения имеются в составе Министерства внутренних дел</w:t>
      </w:r>
      <w:r w:rsidR="00DE20E3">
        <w:rPr>
          <w:sz w:val="22"/>
          <w:szCs w:val="22"/>
          <w:lang w:val="ky-KG"/>
        </w:rPr>
        <w:t xml:space="preserve"> </w:t>
      </w:r>
      <w:proofErr w:type="gramStart"/>
      <w:r w:rsidR="00DE20E3">
        <w:rPr>
          <w:sz w:val="22"/>
          <w:szCs w:val="22"/>
          <w:lang w:val="ky-KG"/>
        </w:rPr>
        <w:t>КР</w:t>
      </w:r>
      <w:proofErr w:type="gramEnd"/>
      <w:r w:rsidR="00DE20E3">
        <w:rPr>
          <w:sz w:val="22"/>
          <w:szCs w:val="22"/>
        </w:rPr>
        <w:t xml:space="preserve">, </w:t>
      </w:r>
      <w:r w:rsidR="00DE20E3">
        <w:rPr>
          <w:sz w:val="22"/>
          <w:szCs w:val="22"/>
          <w:lang w:val="ky-KG"/>
        </w:rPr>
        <w:t>С</w:t>
      </w:r>
      <w:proofErr w:type="spellStart"/>
      <w:r w:rsidRPr="00007D28">
        <w:rPr>
          <w:sz w:val="22"/>
          <w:szCs w:val="22"/>
        </w:rPr>
        <w:t>лужбы</w:t>
      </w:r>
      <w:proofErr w:type="spellEnd"/>
      <w:r w:rsidRPr="00007D28">
        <w:rPr>
          <w:sz w:val="22"/>
          <w:szCs w:val="22"/>
        </w:rPr>
        <w:t xml:space="preserve"> безопасности </w:t>
      </w:r>
      <w:r w:rsidR="00DE20E3">
        <w:rPr>
          <w:sz w:val="22"/>
          <w:szCs w:val="22"/>
          <w:lang w:val="ky-KG"/>
        </w:rPr>
        <w:t>КР</w:t>
      </w:r>
      <w:r w:rsidR="00DE20E3">
        <w:rPr>
          <w:sz w:val="22"/>
          <w:szCs w:val="22"/>
        </w:rPr>
        <w:t xml:space="preserve">, </w:t>
      </w:r>
      <w:r w:rsidR="00DE20E3">
        <w:rPr>
          <w:sz w:val="22"/>
          <w:szCs w:val="22"/>
          <w:lang w:val="ky-KG"/>
        </w:rPr>
        <w:t>Т</w:t>
      </w:r>
      <w:proofErr w:type="spellStart"/>
      <w:r w:rsidRPr="00007D28">
        <w:rPr>
          <w:sz w:val="22"/>
          <w:szCs w:val="22"/>
        </w:rPr>
        <w:t>аможенн</w:t>
      </w:r>
      <w:proofErr w:type="spellEnd"/>
      <w:r w:rsidR="00DE20E3">
        <w:rPr>
          <w:sz w:val="22"/>
          <w:szCs w:val="22"/>
          <w:lang w:val="ky-KG"/>
        </w:rPr>
        <w:t>ую</w:t>
      </w:r>
      <w:r w:rsidRPr="00007D28">
        <w:rPr>
          <w:sz w:val="22"/>
          <w:szCs w:val="22"/>
        </w:rPr>
        <w:t xml:space="preserve"> служб</w:t>
      </w:r>
      <w:r w:rsidR="00DE20E3">
        <w:rPr>
          <w:sz w:val="22"/>
          <w:szCs w:val="22"/>
          <w:lang w:val="ky-KG"/>
        </w:rPr>
        <w:t>у КР</w:t>
      </w:r>
      <w:r w:rsidRPr="00007D28">
        <w:rPr>
          <w:sz w:val="22"/>
          <w:szCs w:val="22"/>
        </w:rPr>
        <w:t xml:space="preserve">, Министерства юстиции </w:t>
      </w:r>
      <w:r w:rsidR="00DE20E3">
        <w:rPr>
          <w:sz w:val="22"/>
          <w:szCs w:val="22"/>
          <w:lang w:val="ky-KG"/>
        </w:rPr>
        <w:t xml:space="preserve">КР и т.д. </w:t>
      </w:r>
      <w:r w:rsidRPr="00007D28">
        <w:rPr>
          <w:sz w:val="22"/>
          <w:szCs w:val="22"/>
        </w:rPr>
        <w:t xml:space="preserve">Они производят в настоящее время большинство судебных экспертиз по уголовным делам. Работники этих учреждений являются государственными судебными экспертами, производящими судебную экспертизу в порядке исполнения своих служебных обязанностей. К ним предъявляются </w:t>
      </w:r>
      <w:proofErr w:type="spellStart"/>
      <w:r w:rsidRPr="00007D28">
        <w:rPr>
          <w:sz w:val="22"/>
          <w:szCs w:val="22"/>
        </w:rPr>
        <w:t>определенные</w:t>
      </w:r>
      <w:proofErr w:type="spellEnd"/>
      <w:r w:rsidRPr="00007D28">
        <w:rPr>
          <w:sz w:val="22"/>
          <w:szCs w:val="22"/>
        </w:rPr>
        <w:t xml:space="preserve"> профессиональные и квалификационные требования, и они подлежат аттестации в установленном порядке.</w:t>
      </w:r>
    </w:p>
    <w:p w:rsidR="00DB4860" w:rsidRPr="00007D28" w:rsidRDefault="00DB4860" w:rsidP="007E3E2A">
      <w:pPr>
        <w:jc w:val="both"/>
        <w:rPr>
          <w:sz w:val="22"/>
          <w:szCs w:val="22"/>
        </w:rPr>
      </w:pPr>
      <w:r w:rsidRPr="00007D28">
        <w:rPr>
          <w:sz w:val="22"/>
          <w:szCs w:val="22"/>
        </w:rPr>
        <w:t>Деятельность этих учреждений регламентирована законом «</w:t>
      </w:r>
      <w:r w:rsidR="00DE20E3">
        <w:rPr>
          <w:bCs/>
          <w:spacing w:val="5"/>
          <w:sz w:val="24"/>
          <w:szCs w:val="24"/>
        </w:rPr>
        <w:t>О судебно-экспертной деятельности</w:t>
      </w:r>
      <w:r w:rsidRPr="00007D28">
        <w:rPr>
          <w:sz w:val="22"/>
          <w:szCs w:val="22"/>
        </w:rPr>
        <w:t>».</w:t>
      </w:r>
    </w:p>
    <w:p w:rsidR="00DB4860" w:rsidRPr="00007D28" w:rsidRDefault="00DB4860" w:rsidP="007E3E2A">
      <w:pPr>
        <w:jc w:val="both"/>
        <w:rPr>
          <w:sz w:val="22"/>
          <w:szCs w:val="22"/>
        </w:rPr>
      </w:pPr>
      <w:r w:rsidRPr="00007D28">
        <w:rPr>
          <w:sz w:val="22"/>
          <w:szCs w:val="22"/>
        </w:rPr>
        <w:t>Негосударственные экспертные учреждения - это организации, основным видом деятельности которых является производство судебных и независимых экспертиз по назначению судов, правоохранительных органов, заказам юридических и физических лиц на договорной основе.</w:t>
      </w:r>
    </w:p>
    <w:p w:rsidR="00DB4860" w:rsidRPr="00007D28" w:rsidRDefault="00DB4860" w:rsidP="007E3E2A">
      <w:pPr>
        <w:jc w:val="both"/>
        <w:rPr>
          <w:sz w:val="22"/>
          <w:szCs w:val="22"/>
        </w:rPr>
      </w:pPr>
      <w:r w:rsidRPr="00007D28">
        <w:rPr>
          <w:sz w:val="22"/>
          <w:szCs w:val="22"/>
        </w:rPr>
        <w:t xml:space="preserve">Уровень негосударственных судебно-экспертных учреждений разный, но во многих из них работают высококвалифицированные эксперты, как правило, имеющие свидетельства на право производства экспертиз или высшее судебно-экспертное образование, </w:t>
      </w:r>
      <w:proofErr w:type="spellStart"/>
      <w:r w:rsidRPr="00007D28">
        <w:rPr>
          <w:sz w:val="22"/>
          <w:szCs w:val="22"/>
        </w:rPr>
        <w:t>причем</w:t>
      </w:r>
      <w:proofErr w:type="spellEnd"/>
      <w:r w:rsidRPr="00007D28">
        <w:rPr>
          <w:sz w:val="22"/>
          <w:szCs w:val="22"/>
        </w:rPr>
        <w:t xml:space="preserve"> диапазон специальных знаний, которые могут быть востребованы, нередко значительно шире, чем в государственных судебно-экспертных учреждениях. В принципе, в негосударственных экспертных учреждениях могут быть осуществлены любые экспертизы, как достаточно часто встречающиеся, так и неординарные.</w:t>
      </w:r>
    </w:p>
    <w:p w:rsidR="00DB4860" w:rsidRPr="00007D28" w:rsidRDefault="00DB4860" w:rsidP="007E3E2A">
      <w:pPr>
        <w:jc w:val="both"/>
        <w:rPr>
          <w:sz w:val="22"/>
          <w:szCs w:val="22"/>
        </w:rPr>
      </w:pPr>
      <w:r w:rsidRPr="00007D28">
        <w:rPr>
          <w:sz w:val="22"/>
          <w:szCs w:val="22"/>
        </w:rPr>
        <w:t xml:space="preserve">Основная масса экспертиз выполняется негосударственными судебно-экспертными учреждениями для гражданского, административного и арбитражного процесса, поскольку государственные экспертные учреждения сильно загружены экспертизами по уголовным делам. Как правило, экспертизы в этих учреждениях производятся куда </w:t>
      </w:r>
      <w:proofErr w:type="spellStart"/>
      <w:r w:rsidRPr="00007D28">
        <w:rPr>
          <w:sz w:val="22"/>
          <w:szCs w:val="22"/>
        </w:rPr>
        <w:t>оперативней</w:t>
      </w:r>
      <w:proofErr w:type="spellEnd"/>
      <w:r w:rsidRPr="00007D28">
        <w:rPr>
          <w:sz w:val="22"/>
          <w:szCs w:val="22"/>
        </w:rPr>
        <w:t>, чем в государственных, поскольку загруженность экспертов значительно ниже и очереди отсутствуют, а при большом наплыве экспертиз привлекаются дополнительные эксперты.</w:t>
      </w:r>
    </w:p>
    <w:p w:rsidR="00DB4860" w:rsidRPr="00007D28" w:rsidRDefault="00DB4860" w:rsidP="007E3E2A">
      <w:pPr>
        <w:jc w:val="both"/>
        <w:rPr>
          <w:sz w:val="22"/>
          <w:szCs w:val="22"/>
        </w:rPr>
      </w:pPr>
      <w:r w:rsidRPr="00007D28">
        <w:rPr>
          <w:sz w:val="22"/>
          <w:szCs w:val="22"/>
        </w:rPr>
        <w:t>Для того</w:t>
      </w:r>
      <w:proofErr w:type="gramStart"/>
      <w:r w:rsidRPr="00007D28">
        <w:rPr>
          <w:sz w:val="22"/>
          <w:szCs w:val="22"/>
        </w:rPr>
        <w:t>,</w:t>
      </w:r>
      <w:proofErr w:type="gramEnd"/>
      <w:r w:rsidRPr="00007D28">
        <w:rPr>
          <w:sz w:val="22"/>
          <w:szCs w:val="22"/>
        </w:rPr>
        <w:t xml:space="preserve"> чтобы судебная экспертиза проводилась негосударственным экспертным учреждением, не требуется наличие лицензии, а также не требуются специальные ведомственные свидетельства, дающие право на проведение таких работ, как судебная экспертиза, независимая экспертиза, </w:t>
      </w:r>
      <w:r w:rsidRPr="00007D28">
        <w:rPr>
          <w:sz w:val="22"/>
          <w:szCs w:val="22"/>
        </w:rPr>
        <w:lastRenderedPageBreak/>
        <w:t xml:space="preserve">экспертные исследования и другие экспертизы, кроме того, не требуются специальные </w:t>
      </w:r>
      <w:r w:rsidR="00DE20E3">
        <w:rPr>
          <w:sz w:val="22"/>
          <w:szCs w:val="22"/>
        </w:rPr>
        <w:t>сертификаты и аттестации</w:t>
      </w:r>
      <w:r w:rsidR="00DE20E3">
        <w:rPr>
          <w:sz w:val="22"/>
          <w:szCs w:val="22"/>
          <w:lang w:val="ky-KG"/>
        </w:rPr>
        <w:t xml:space="preserve">. </w:t>
      </w:r>
    </w:p>
    <w:p w:rsidR="00DB4860" w:rsidRPr="00007D28" w:rsidRDefault="00DB4860" w:rsidP="007E3E2A">
      <w:pPr>
        <w:jc w:val="both"/>
        <w:rPr>
          <w:sz w:val="22"/>
          <w:szCs w:val="22"/>
        </w:rPr>
      </w:pPr>
      <w:r w:rsidRPr="00007D28">
        <w:rPr>
          <w:sz w:val="22"/>
          <w:szCs w:val="22"/>
        </w:rPr>
        <w:t xml:space="preserve">Таким образом, с </w:t>
      </w:r>
      <w:proofErr w:type="spellStart"/>
      <w:r w:rsidRPr="00007D28">
        <w:rPr>
          <w:sz w:val="22"/>
          <w:szCs w:val="22"/>
        </w:rPr>
        <w:t>учетом</w:t>
      </w:r>
      <w:proofErr w:type="spellEnd"/>
      <w:r w:rsidRPr="00007D28">
        <w:rPr>
          <w:sz w:val="22"/>
          <w:szCs w:val="22"/>
        </w:rPr>
        <w:t xml:space="preserve"> вышеизложенного, следует, что и государственное экспертное учреждение, и негосударственное экспертное учреждение при осуществлении судебно-экспертной деятельности руководствуются одними и теми же принципами, перед ними стоят одни и те же задачи, эксперты этих учреждений имеют равные права и обязанности.</w:t>
      </w:r>
    </w:p>
    <w:p w:rsidR="00DB4860" w:rsidRPr="00007D28" w:rsidRDefault="00DB4860" w:rsidP="007E3E2A">
      <w:pPr>
        <w:jc w:val="both"/>
        <w:rPr>
          <w:sz w:val="22"/>
          <w:szCs w:val="22"/>
        </w:rPr>
      </w:pPr>
      <w:proofErr w:type="gramStart"/>
      <w:r w:rsidRPr="00007D28">
        <w:rPr>
          <w:sz w:val="22"/>
          <w:szCs w:val="22"/>
        </w:rPr>
        <w:t>Дело в том, что процедура назначения судебной экспертизы в судебно-экспертном учреждении освобождает следователя, дознавателя, прокурора или суд от необходимости выбора конкретного эксперта, ознакомления его с правами и обязанностями судебного эксперта, предупреждения об уголовной ответственности за дачу заведомо ложного заключения, объяснения структуры экспертного заключения, особенностей формулирования выводов и ряда других вопросов, которые обязательно разъясняются лицу, обладающему специальными познаниями и назначенному судебным</w:t>
      </w:r>
      <w:proofErr w:type="gramEnd"/>
      <w:r w:rsidRPr="00007D28">
        <w:rPr>
          <w:sz w:val="22"/>
          <w:szCs w:val="22"/>
        </w:rPr>
        <w:t xml:space="preserve"> экспертом, но не </w:t>
      </w:r>
      <w:proofErr w:type="gramStart"/>
      <w:r w:rsidRPr="00007D28">
        <w:rPr>
          <w:sz w:val="22"/>
          <w:szCs w:val="22"/>
        </w:rPr>
        <w:t>являющемуся</w:t>
      </w:r>
      <w:proofErr w:type="gramEnd"/>
      <w:r w:rsidRPr="00007D28">
        <w:rPr>
          <w:sz w:val="22"/>
          <w:szCs w:val="22"/>
        </w:rPr>
        <w:t xml:space="preserve"> профессиональным судебным экспертом.</w:t>
      </w:r>
    </w:p>
    <w:p w:rsidR="00DB4860" w:rsidRPr="00007D28" w:rsidRDefault="00DB4860" w:rsidP="007E3E2A">
      <w:pPr>
        <w:jc w:val="both"/>
        <w:rPr>
          <w:sz w:val="22"/>
          <w:szCs w:val="22"/>
        </w:rPr>
      </w:pPr>
      <w:r w:rsidRPr="00007D28">
        <w:rPr>
          <w:sz w:val="22"/>
          <w:szCs w:val="22"/>
        </w:rPr>
        <w:t xml:space="preserve">Судебно-экспертное учреждение не имеет отношения к процессу экспертного исследования, субъектом последнего является физическое лицо — эксперт, в том числе сотрудник негосударственного экспертного учреждения, производящий экспертизу. Тем не менее, организация обеспечивает необходимые для производства экспертизы условия, </w:t>
      </w:r>
      <w:proofErr w:type="spellStart"/>
      <w:r w:rsidRPr="00007D28">
        <w:rPr>
          <w:sz w:val="22"/>
          <w:szCs w:val="22"/>
        </w:rPr>
        <w:t>ее</w:t>
      </w:r>
      <w:proofErr w:type="spellEnd"/>
      <w:r w:rsidRPr="00007D28">
        <w:rPr>
          <w:sz w:val="22"/>
          <w:szCs w:val="22"/>
        </w:rPr>
        <w:t xml:space="preserve"> руководитель представляет заключение эксперта лицу или органу, </w:t>
      </w:r>
      <w:proofErr w:type="spellStart"/>
      <w:r w:rsidRPr="00007D28">
        <w:rPr>
          <w:sz w:val="22"/>
          <w:szCs w:val="22"/>
        </w:rPr>
        <w:t>ее</w:t>
      </w:r>
      <w:proofErr w:type="spellEnd"/>
      <w:r w:rsidRPr="00007D28">
        <w:rPr>
          <w:sz w:val="22"/>
          <w:szCs w:val="22"/>
        </w:rPr>
        <w:t xml:space="preserve"> назначившему. К правам руководителя негосударственного судебно-экспертного учреждения (в процессуальных документах нет указания на государственный статус судебно-экспертного учреждения) относятся: поручение производства экспертизы конкретному эксперту, осуществление </w:t>
      </w:r>
      <w:proofErr w:type="gramStart"/>
      <w:r w:rsidRPr="00007D28">
        <w:rPr>
          <w:sz w:val="22"/>
          <w:szCs w:val="22"/>
        </w:rPr>
        <w:t>контроля за</w:t>
      </w:r>
      <w:proofErr w:type="gramEnd"/>
      <w:r w:rsidRPr="00007D28">
        <w:rPr>
          <w:sz w:val="22"/>
          <w:szCs w:val="22"/>
        </w:rPr>
        <w:t xml:space="preserve"> выполнением и качеством исследования, представление экспертизы назначившему </w:t>
      </w:r>
      <w:proofErr w:type="spellStart"/>
      <w:r w:rsidRPr="00007D28">
        <w:rPr>
          <w:sz w:val="22"/>
          <w:szCs w:val="22"/>
        </w:rPr>
        <w:t>ее</w:t>
      </w:r>
      <w:proofErr w:type="spellEnd"/>
      <w:r w:rsidRPr="00007D28">
        <w:rPr>
          <w:sz w:val="22"/>
          <w:szCs w:val="22"/>
        </w:rPr>
        <w:t xml:space="preserve"> лицу или органу. Для руководителя </w:t>
      </w:r>
      <w:proofErr w:type="spellStart"/>
      <w:r w:rsidRPr="00007D28">
        <w:rPr>
          <w:sz w:val="22"/>
          <w:szCs w:val="22"/>
        </w:rPr>
        <w:t>неэкспертного</w:t>
      </w:r>
      <w:proofErr w:type="spellEnd"/>
      <w:r w:rsidRPr="00007D28">
        <w:rPr>
          <w:sz w:val="22"/>
          <w:szCs w:val="22"/>
        </w:rPr>
        <w:t xml:space="preserve"> учреждения вышеуказанные права процессуальным законодательством не предусмотрены.</w:t>
      </w:r>
    </w:p>
    <w:p w:rsidR="00DB4860" w:rsidRPr="00007D28" w:rsidRDefault="00DB4860" w:rsidP="007E3E2A">
      <w:pPr>
        <w:jc w:val="both"/>
        <w:rPr>
          <w:sz w:val="22"/>
          <w:szCs w:val="22"/>
        </w:rPr>
      </w:pPr>
      <w:proofErr w:type="gramStart"/>
      <w:r w:rsidRPr="00007D28">
        <w:rPr>
          <w:sz w:val="22"/>
          <w:szCs w:val="22"/>
        </w:rPr>
        <w:t xml:space="preserve">Одно из существенных различий между экспертными и </w:t>
      </w:r>
      <w:proofErr w:type="spellStart"/>
      <w:r w:rsidRPr="00007D28">
        <w:rPr>
          <w:sz w:val="22"/>
          <w:szCs w:val="22"/>
        </w:rPr>
        <w:t>неэкспертными</w:t>
      </w:r>
      <w:proofErr w:type="spellEnd"/>
      <w:r w:rsidRPr="00007D28">
        <w:rPr>
          <w:sz w:val="22"/>
          <w:szCs w:val="22"/>
        </w:rPr>
        <w:t xml:space="preserve"> учреждениями заключается в том, что при производстве экспертиз в государственных, а также в некоторых негосударственных судебно-экспертных учреждениях со стороны их руководителей осуществляется контроль за сроками и качеством экспертиз.</w:t>
      </w:r>
      <w:proofErr w:type="gramEnd"/>
      <w:r w:rsidRPr="00007D28">
        <w:rPr>
          <w:sz w:val="22"/>
          <w:szCs w:val="22"/>
        </w:rPr>
        <w:t xml:space="preserve"> При выполнении экспертизы сотрудниками </w:t>
      </w:r>
      <w:proofErr w:type="spellStart"/>
      <w:r w:rsidRPr="00007D28">
        <w:rPr>
          <w:sz w:val="22"/>
          <w:szCs w:val="22"/>
        </w:rPr>
        <w:t>неэкспертных</w:t>
      </w:r>
      <w:proofErr w:type="spellEnd"/>
      <w:r w:rsidRPr="00007D28">
        <w:rPr>
          <w:sz w:val="22"/>
          <w:szCs w:val="22"/>
        </w:rPr>
        <w:t xml:space="preserve"> учреждений (государственных или негосударственных), а также частными экспертами обязанность данного контроля возложена на лицо или орган, назначивший экспертизу.</w:t>
      </w:r>
    </w:p>
    <w:p w:rsidR="00DB4860" w:rsidRPr="00007D28" w:rsidRDefault="00DB4860" w:rsidP="007E3E2A">
      <w:pPr>
        <w:jc w:val="both"/>
        <w:rPr>
          <w:sz w:val="22"/>
          <w:szCs w:val="22"/>
        </w:rPr>
      </w:pPr>
      <w:r w:rsidRPr="00007D28">
        <w:rPr>
          <w:sz w:val="22"/>
          <w:szCs w:val="22"/>
        </w:rPr>
        <w:t xml:space="preserve">При производстве экспертизы сотрудником </w:t>
      </w:r>
      <w:proofErr w:type="spellStart"/>
      <w:r w:rsidRPr="00007D28">
        <w:rPr>
          <w:sz w:val="22"/>
          <w:szCs w:val="22"/>
        </w:rPr>
        <w:t>неэкспертного</w:t>
      </w:r>
      <w:proofErr w:type="spellEnd"/>
      <w:r w:rsidRPr="00007D28">
        <w:rPr>
          <w:sz w:val="22"/>
          <w:szCs w:val="22"/>
        </w:rPr>
        <w:t xml:space="preserve"> учреждения или частным экспертом следователю (суду) предстоит самостоятельно решить вопрос о необходимой и достаточной квалификации лица, выбираемого ими в качестве эксперта для производства экспертиз. Наличия высшего профессионального образования по конкретной специальности недостаточно, так как при производстве судебных экспертиз, как правило, эксперту необходимо использовать знания в той или иной области судебной экспертизы, а также основ материального и процессуального права.</w:t>
      </w:r>
    </w:p>
    <w:p w:rsidR="00DB4860" w:rsidRPr="00007D28" w:rsidRDefault="00DB4860" w:rsidP="007E3E2A">
      <w:pPr>
        <w:jc w:val="both"/>
        <w:rPr>
          <w:sz w:val="22"/>
          <w:szCs w:val="22"/>
        </w:rPr>
      </w:pPr>
      <w:r w:rsidRPr="00007D28">
        <w:rPr>
          <w:sz w:val="22"/>
          <w:szCs w:val="22"/>
        </w:rPr>
        <w:t xml:space="preserve">Если экспертиза проводится в негосударственном учреждении, то его руководитель разъясняет эксперту его права и ответственность, предусмотренные соответствующим процессуальным кодексом </w:t>
      </w:r>
      <w:proofErr w:type="gramStart"/>
      <w:r w:rsidR="00A77CA7">
        <w:rPr>
          <w:sz w:val="22"/>
          <w:szCs w:val="22"/>
          <w:lang w:val="ky-KG"/>
        </w:rPr>
        <w:t>КР</w:t>
      </w:r>
      <w:proofErr w:type="gramEnd"/>
      <w:r w:rsidRPr="00007D28">
        <w:rPr>
          <w:sz w:val="22"/>
          <w:szCs w:val="22"/>
        </w:rPr>
        <w:t xml:space="preserve">, о чем от эксперта отбирается подписка. Государственные эксперты дают такую подписку при вступлении на должность, и поэтому отбирать </w:t>
      </w:r>
      <w:proofErr w:type="spellStart"/>
      <w:r w:rsidRPr="00007D28">
        <w:rPr>
          <w:sz w:val="22"/>
          <w:szCs w:val="22"/>
        </w:rPr>
        <w:t>ее</w:t>
      </w:r>
      <w:proofErr w:type="spellEnd"/>
      <w:r w:rsidRPr="00007D28">
        <w:rPr>
          <w:sz w:val="22"/>
          <w:szCs w:val="22"/>
        </w:rPr>
        <w:t xml:space="preserve"> каждый раз при поручении им конкретной экспертизы нет необходимости. Если судебная экспертиза производилась в негосударственном экспертном учреждении, то подписи эксперта или комиссии экспертов удостоверяются печатью этого учреждения, а в заключени</w:t>
      </w:r>
      <w:proofErr w:type="gramStart"/>
      <w:r w:rsidRPr="00007D28">
        <w:rPr>
          <w:sz w:val="22"/>
          <w:szCs w:val="22"/>
        </w:rPr>
        <w:t>и</w:t>
      </w:r>
      <w:proofErr w:type="gramEnd"/>
      <w:r w:rsidRPr="00007D28">
        <w:rPr>
          <w:sz w:val="22"/>
          <w:szCs w:val="22"/>
        </w:rPr>
        <w:t xml:space="preserve"> необходимо указать сведения об учреждении. Документы, фиксирующие ход, условия и результаты исследований, по согласованию с субъектом, назначившим экспертизу, либо хранятся в судебно-экспертном учреждении, либо предоставляются для приобщения к делу.</w:t>
      </w:r>
    </w:p>
    <w:p w:rsidR="00DB0E47" w:rsidRDefault="00DB0E47" w:rsidP="007E3E2A">
      <w:pPr>
        <w:rPr>
          <w:b/>
          <w:sz w:val="24"/>
          <w:szCs w:val="24"/>
          <w:lang w:val="ky-KG" w:eastAsia="en-US"/>
        </w:rPr>
      </w:pPr>
    </w:p>
    <w:p w:rsidR="00DB0E47" w:rsidRDefault="00C3674F" w:rsidP="007E3E2A">
      <w:pPr>
        <w:jc w:val="center"/>
        <w:rPr>
          <w:sz w:val="24"/>
          <w:szCs w:val="24"/>
          <w:lang w:val="ky-KG" w:eastAsia="en-US"/>
        </w:rPr>
      </w:pPr>
      <w:r>
        <w:rPr>
          <w:b/>
          <w:sz w:val="24"/>
          <w:szCs w:val="24"/>
          <w:lang w:val="ky-KG" w:eastAsia="en-US"/>
        </w:rPr>
        <w:t xml:space="preserve">Тема4. </w:t>
      </w:r>
      <w:r w:rsidRPr="00C3674F">
        <w:rPr>
          <w:b/>
          <w:sz w:val="24"/>
          <w:szCs w:val="24"/>
          <w:lang w:eastAsia="en-US"/>
        </w:rPr>
        <w:t>Цели и задачи экспертизы в области оценки имущества. Порядок проведения экспертизы.</w:t>
      </w:r>
    </w:p>
    <w:p w:rsidR="00C3674F" w:rsidRDefault="00C3674F" w:rsidP="007E3E2A">
      <w:pPr>
        <w:ind w:firstLine="720"/>
        <w:jc w:val="both"/>
        <w:rPr>
          <w:sz w:val="24"/>
          <w:szCs w:val="24"/>
          <w:lang w:eastAsia="en-US"/>
        </w:rPr>
      </w:pPr>
      <w:r>
        <w:rPr>
          <w:sz w:val="24"/>
          <w:szCs w:val="24"/>
          <w:lang w:eastAsia="en-US"/>
        </w:rPr>
        <w:t>С повышением темпов технического прогресса окружающая нас действительность усложняется, что касается и экономических реалий, которые отражают развитие и усложнение экономической теории и практики.</w:t>
      </w:r>
    </w:p>
    <w:p w:rsidR="00C3674F" w:rsidRDefault="00C3674F" w:rsidP="007E3E2A">
      <w:pPr>
        <w:ind w:firstLine="720"/>
        <w:jc w:val="both"/>
        <w:rPr>
          <w:sz w:val="24"/>
          <w:szCs w:val="24"/>
          <w:lang w:eastAsia="en-US"/>
        </w:rPr>
      </w:pPr>
      <w:r>
        <w:rPr>
          <w:sz w:val="24"/>
          <w:szCs w:val="24"/>
          <w:lang w:eastAsia="en-US"/>
        </w:rPr>
        <w:t>Развитие и усложнение экономических отношений вызывает усложнение правоприменительной практики, которая в свою очередь требует внесения изменени</w:t>
      </w:r>
      <w:proofErr w:type="gramStart"/>
      <w:r>
        <w:rPr>
          <w:sz w:val="24"/>
          <w:szCs w:val="24"/>
          <w:lang w:eastAsia="en-US"/>
        </w:rPr>
        <w:t>й(</w:t>
      </w:r>
      <w:proofErr w:type="gramEnd"/>
      <w:r>
        <w:rPr>
          <w:sz w:val="24"/>
          <w:szCs w:val="24"/>
          <w:lang w:eastAsia="en-US"/>
        </w:rPr>
        <w:t xml:space="preserve">дополнений) и в </w:t>
      </w:r>
      <w:proofErr w:type="spellStart"/>
      <w:r>
        <w:rPr>
          <w:sz w:val="24"/>
          <w:szCs w:val="24"/>
          <w:lang w:eastAsia="en-US"/>
        </w:rPr>
        <w:t>ее</w:t>
      </w:r>
      <w:proofErr w:type="spellEnd"/>
      <w:r>
        <w:rPr>
          <w:sz w:val="24"/>
          <w:szCs w:val="24"/>
          <w:lang w:eastAsia="en-US"/>
        </w:rPr>
        <w:t xml:space="preserve"> судебно-</w:t>
      </w:r>
      <w:r>
        <w:t xml:space="preserve"> </w:t>
      </w:r>
      <w:r>
        <w:rPr>
          <w:sz w:val="24"/>
          <w:szCs w:val="24"/>
          <w:lang w:eastAsia="en-US"/>
        </w:rPr>
        <w:t xml:space="preserve">экспертное обеспечение, развитие новых видов </w:t>
      </w:r>
      <w:r>
        <w:rPr>
          <w:sz w:val="24"/>
          <w:szCs w:val="24"/>
          <w:lang w:eastAsia="en-US"/>
        </w:rPr>
        <w:lastRenderedPageBreak/>
        <w:t xml:space="preserve">новых родов (видов) экспертиз, главной отличительной особенностью которых являются </w:t>
      </w:r>
      <w:proofErr w:type="spellStart"/>
      <w:r>
        <w:rPr>
          <w:sz w:val="24"/>
          <w:szCs w:val="24"/>
          <w:lang w:eastAsia="en-US"/>
        </w:rPr>
        <w:t>наукоемкость</w:t>
      </w:r>
      <w:proofErr w:type="spellEnd"/>
      <w:r>
        <w:rPr>
          <w:sz w:val="24"/>
          <w:szCs w:val="24"/>
          <w:lang w:eastAsia="en-US"/>
        </w:rPr>
        <w:t xml:space="preserve"> и высокотехнологичная инструментальная </w:t>
      </w:r>
      <w:proofErr w:type="spellStart"/>
      <w:r>
        <w:rPr>
          <w:sz w:val="24"/>
          <w:szCs w:val="24"/>
          <w:lang w:eastAsia="en-US"/>
        </w:rPr>
        <w:t>оснащенность</w:t>
      </w:r>
      <w:proofErr w:type="spellEnd"/>
      <w:r>
        <w:rPr>
          <w:sz w:val="24"/>
          <w:szCs w:val="24"/>
          <w:lang w:eastAsia="en-US"/>
        </w:rPr>
        <w:t xml:space="preserve"> /</w:t>
      </w:r>
      <w:proofErr w:type="spellStart"/>
      <w:r>
        <w:rPr>
          <w:sz w:val="24"/>
          <w:szCs w:val="24"/>
          <w:lang w:eastAsia="en-US"/>
        </w:rPr>
        <w:t>С.А.Смирнова</w:t>
      </w:r>
      <w:proofErr w:type="spellEnd"/>
      <w:r>
        <w:rPr>
          <w:sz w:val="24"/>
          <w:szCs w:val="24"/>
          <w:lang w:eastAsia="en-US"/>
        </w:rPr>
        <w:t xml:space="preserve"> .</w:t>
      </w:r>
      <w:proofErr w:type="spellStart"/>
      <w:r>
        <w:rPr>
          <w:sz w:val="24"/>
          <w:szCs w:val="24"/>
          <w:lang w:eastAsia="en-US"/>
        </w:rPr>
        <w:t>КриминалистЪ</w:t>
      </w:r>
      <w:proofErr w:type="spellEnd"/>
      <w:r>
        <w:rPr>
          <w:sz w:val="24"/>
          <w:szCs w:val="24"/>
          <w:lang w:eastAsia="en-US"/>
        </w:rPr>
        <w:t>, 2011,№2(9), стр.7-12/</w:t>
      </w:r>
    </w:p>
    <w:p w:rsidR="00C3674F" w:rsidRDefault="00C3674F" w:rsidP="007E3E2A">
      <w:pPr>
        <w:ind w:firstLine="720"/>
        <w:jc w:val="both"/>
        <w:rPr>
          <w:sz w:val="24"/>
          <w:szCs w:val="24"/>
          <w:lang w:eastAsia="en-US"/>
        </w:rPr>
      </w:pPr>
      <w:r>
        <w:rPr>
          <w:sz w:val="24"/>
          <w:szCs w:val="24"/>
          <w:lang w:eastAsia="en-US"/>
        </w:rPr>
        <w:t>Одним из таких направлений судебно-экспертной деятельности являются исследования по определению рыночной и иной стоимости объектов.</w:t>
      </w:r>
      <w:r>
        <w:t xml:space="preserve"> </w:t>
      </w:r>
      <w:r>
        <w:rPr>
          <w:sz w:val="24"/>
          <w:szCs w:val="24"/>
          <w:lang w:eastAsia="en-US"/>
        </w:rPr>
        <w:t xml:space="preserve">В последнее время резко выросло количество судебных споров, связанных с оспариванием стоимости, </w:t>
      </w:r>
      <w:proofErr w:type="spellStart"/>
      <w:r>
        <w:rPr>
          <w:sz w:val="24"/>
          <w:szCs w:val="24"/>
          <w:lang w:eastAsia="en-US"/>
        </w:rPr>
        <w:t>определенной</w:t>
      </w:r>
      <w:proofErr w:type="spellEnd"/>
      <w:r>
        <w:rPr>
          <w:sz w:val="24"/>
          <w:szCs w:val="24"/>
          <w:lang w:eastAsia="en-US"/>
        </w:rPr>
        <w:t xml:space="preserve"> независимыми оценщиками, в которых одним из доказательств выступает </w:t>
      </w:r>
      <w:proofErr w:type="spellStart"/>
      <w:r>
        <w:rPr>
          <w:sz w:val="24"/>
          <w:szCs w:val="24"/>
          <w:lang w:eastAsia="en-US"/>
        </w:rPr>
        <w:t>Отчет</w:t>
      </w:r>
      <w:proofErr w:type="spellEnd"/>
      <w:r>
        <w:rPr>
          <w:sz w:val="24"/>
          <w:szCs w:val="24"/>
          <w:lang w:eastAsia="en-US"/>
        </w:rPr>
        <w:t xml:space="preserve"> об оценке (а то и несколько </w:t>
      </w:r>
      <w:proofErr w:type="spellStart"/>
      <w:r>
        <w:rPr>
          <w:sz w:val="24"/>
          <w:szCs w:val="24"/>
          <w:lang w:eastAsia="en-US"/>
        </w:rPr>
        <w:t>Отчетов</w:t>
      </w:r>
      <w:proofErr w:type="spellEnd"/>
      <w:r>
        <w:rPr>
          <w:sz w:val="24"/>
          <w:szCs w:val="24"/>
          <w:lang w:eastAsia="en-US"/>
        </w:rPr>
        <w:t>, кардинально противоречащих друг другу).</w:t>
      </w:r>
    </w:p>
    <w:p w:rsidR="00C3674F" w:rsidRDefault="00C3674F" w:rsidP="007E3E2A">
      <w:pPr>
        <w:ind w:firstLine="720"/>
        <w:jc w:val="both"/>
        <w:rPr>
          <w:sz w:val="24"/>
          <w:szCs w:val="24"/>
          <w:lang w:eastAsia="en-US"/>
        </w:rPr>
      </w:pPr>
      <w:r>
        <w:rPr>
          <w:sz w:val="24"/>
          <w:szCs w:val="24"/>
          <w:lang w:eastAsia="en-US"/>
        </w:rPr>
        <w:t xml:space="preserve">В частности к таким спорам относятся споры о цене, для определения которой обязательно привлечение независимого оценщика, и стоимость устанавливается на основании </w:t>
      </w:r>
      <w:proofErr w:type="spellStart"/>
      <w:r>
        <w:rPr>
          <w:sz w:val="24"/>
          <w:szCs w:val="24"/>
          <w:lang w:eastAsia="en-US"/>
        </w:rPr>
        <w:t>Отчета</w:t>
      </w:r>
      <w:proofErr w:type="spellEnd"/>
      <w:r>
        <w:rPr>
          <w:sz w:val="24"/>
          <w:szCs w:val="24"/>
          <w:lang w:eastAsia="en-US"/>
        </w:rPr>
        <w:t xml:space="preserve"> оценщика:</w:t>
      </w:r>
    </w:p>
    <w:p w:rsidR="00C3674F" w:rsidRDefault="00C3674F" w:rsidP="007E3E2A">
      <w:pPr>
        <w:ind w:firstLine="720"/>
        <w:jc w:val="both"/>
        <w:rPr>
          <w:sz w:val="24"/>
          <w:szCs w:val="24"/>
          <w:lang w:eastAsia="en-US"/>
        </w:rPr>
      </w:pPr>
      <w:r>
        <w:rPr>
          <w:sz w:val="24"/>
          <w:szCs w:val="24"/>
          <w:lang w:eastAsia="en-US"/>
        </w:rPr>
        <w:t>- споры по определению (оспариванию) кадастровой стоимости земельных участков;</w:t>
      </w:r>
    </w:p>
    <w:p w:rsidR="00C3674F" w:rsidRDefault="00C3674F" w:rsidP="007E3E2A">
      <w:pPr>
        <w:ind w:firstLine="720"/>
        <w:jc w:val="both"/>
        <w:rPr>
          <w:sz w:val="24"/>
          <w:szCs w:val="24"/>
          <w:lang w:eastAsia="en-US"/>
        </w:rPr>
      </w:pPr>
      <w:r>
        <w:rPr>
          <w:sz w:val="24"/>
          <w:szCs w:val="24"/>
          <w:lang w:eastAsia="en-US"/>
        </w:rPr>
        <w:t>- споры по оспариванию выкупной цены помещений при реализации прав на выкуп арендуемых помещений;</w:t>
      </w:r>
    </w:p>
    <w:p w:rsidR="00C3674F" w:rsidRDefault="00C3674F" w:rsidP="007E3E2A">
      <w:pPr>
        <w:ind w:firstLine="720"/>
        <w:jc w:val="both"/>
        <w:rPr>
          <w:sz w:val="24"/>
          <w:szCs w:val="24"/>
          <w:lang w:eastAsia="en-US"/>
        </w:rPr>
      </w:pPr>
      <w:r>
        <w:rPr>
          <w:sz w:val="24"/>
          <w:szCs w:val="24"/>
          <w:lang w:eastAsia="en-US"/>
        </w:rPr>
        <w:t>- оспаривание цены имущества при совершении крупных сделок и сделок с заинтересованностью;</w:t>
      </w:r>
    </w:p>
    <w:p w:rsidR="00C3674F" w:rsidRDefault="00C3674F" w:rsidP="007E3E2A">
      <w:pPr>
        <w:ind w:firstLine="720"/>
        <w:jc w:val="both"/>
        <w:rPr>
          <w:sz w:val="24"/>
          <w:szCs w:val="24"/>
          <w:lang w:eastAsia="en-US"/>
        </w:rPr>
      </w:pPr>
      <w:r>
        <w:rPr>
          <w:sz w:val="24"/>
          <w:szCs w:val="24"/>
          <w:lang w:eastAsia="en-US"/>
        </w:rPr>
        <w:t xml:space="preserve">- оспаривание цены выкупа акций у акционеров и цены размещения дополнительных акций, цены </w:t>
      </w:r>
      <w:proofErr w:type="spellStart"/>
      <w:r>
        <w:rPr>
          <w:sz w:val="24"/>
          <w:szCs w:val="24"/>
          <w:lang w:eastAsia="en-US"/>
        </w:rPr>
        <w:t>приема</w:t>
      </w:r>
      <w:proofErr w:type="spellEnd"/>
      <w:r>
        <w:rPr>
          <w:sz w:val="24"/>
          <w:szCs w:val="24"/>
          <w:lang w:eastAsia="en-US"/>
        </w:rPr>
        <w:t xml:space="preserve"> не денежных вкладов в уставный капитал;</w:t>
      </w:r>
    </w:p>
    <w:p w:rsidR="00C3674F" w:rsidRDefault="00C3674F" w:rsidP="007E3E2A">
      <w:pPr>
        <w:ind w:firstLine="720"/>
        <w:jc w:val="both"/>
        <w:rPr>
          <w:sz w:val="24"/>
          <w:szCs w:val="24"/>
          <w:lang w:eastAsia="en-US"/>
        </w:rPr>
      </w:pPr>
      <w:r>
        <w:rPr>
          <w:sz w:val="24"/>
          <w:szCs w:val="24"/>
          <w:lang w:eastAsia="en-US"/>
        </w:rPr>
        <w:t>- иные споры в случаях, когда для определения стоимости привлекался независимый оценщик;</w:t>
      </w:r>
    </w:p>
    <w:p w:rsidR="00C3674F" w:rsidRDefault="00C3674F" w:rsidP="007E3E2A">
      <w:pPr>
        <w:ind w:firstLine="720"/>
        <w:jc w:val="both"/>
        <w:rPr>
          <w:sz w:val="24"/>
          <w:szCs w:val="24"/>
          <w:lang w:eastAsia="en-US"/>
        </w:rPr>
      </w:pPr>
      <w:r>
        <w:rPr>
          <w:sz w:val="24"/>
          <w:szCs w:val="24"/>
          <w:lang w:eastAsia="en-US"/>
        </w:rPr>
        <w:t>- споры о качестве оценочных услуг в рамках договоров на оценку.</w:t>
      </w:r>
    </w:p>
    <w:p w:rsidR="00C3674F" w:rsidRDefault="00C3674F" w:rsidP="007E3E2A">
      <w:pPr>
        <w:ind w:firstLine="720"/>
        <w:jc w:val="both"/>
        <w:rPr>
          <w:sz w:val="24"/>
          <w:szCs w:val="24"/>
          <w:lang w:eastAsia="en-US"/>
        </w:rPr>
      </w:pPr>
      <w:r>
        <w:rPr>
          <w:sz w:val="24"/>
          <w:szCs w:val="24"/>
          <w:lang w:eastAsia="en-US"/>
        </w:rPr>
        <w:t xml:space="preserve">Кроме того, в рамках уголовных дел в качестве доказательства нередко выступают </w:t>
      </w:r>
      <w:proofErr w:type="spellStart"/>
      <w:r>
        <w:rPr>
          <w:sz w:val="24"/>
          <w:szCs w:val="24"/>
          <w:lang w:eastAsia="en-US"/>
        </w:rPr>
        <w:t>Отчеты</w:t>
      </w:r>
      <w:proofErr w:type="spellEnd"/>
      <w:r>
        <w:rPr>
          <w:sz w:val="24"/>
          <w:szCs w:val="24"/>
          <w:lang w:eastAsia="en-US"/>
        </w:rPr>
        <w:t xml:space="preserve"> об оценке, которые следствию и суду необходимо оценивать наряду с другими доказательствами.</w:t>
      </w:r>
    </w:p>
    <w:p w:rsidR="00C3674F" w:rsidRDefault="00C3674F" w:rsidP="007E3E2A">
      <w:pPr>
        <w:ind w:firstLine="720"/>
        <w:jc w:val="both"/>
        <w:rPr>
          <w:sz w:val="24"/>
          <w:szCs w:val="24"/>
          <w:lang w:eastAsia="en-US"/>
        </w:rPr>
      </w:pPr>
      <w:r>
        <w:rPr>
          <w:sz w:val="24"/>
          <w:szCs w:val="24"/>
          <w:lang w:eastAsia="en-US"/>
        </w:rPr>
        <w:t xml:space="preserve">Все </w:t>
      </w:r>
      <w:proofErr w:type="spellStart"/>
      <w:r>
        <w:rPr>
          <w:sz w:val="24"/>
          <w:szCs w:val="24"/>
          <w:lang w:eastAsia="en-US"/>
        </w:rPr>
        <w:t>вышеприведенное</w:t>
      </w:r>
      <w:proofErr w:type="spellEnd"/>
      <w:r>
        <w:rPr>
          <w:sz w:val="24"/>
          <w:szCs w:val="24"/>
          <w:lang w:eastAsia="en-US"/>
        </w:rPr>
        <w:t xml:space="preserve"> определяет повышенный интерес право </w:t>
      </w:r>
      <w:proofErr w:type="spellStart"/>
      <w:r>
        <w:rPr>
          <w:sz w:val="24"/>
          <w:szCs w:val="24"/>
          <w:lang w:eastAsia="en-US"/>
        </w:rPr>
        <w:t>применителя</w:t>
      </w:r>
      <w:proofErr w:type="spellEnd"/>
      <w:r>
        <w:rPr>
          <w:sz w:val="24"/>
          <w:szCs w:val="24"/>
          <w:lang w:eastAsia="en-US"/>
        </w:rPr>
        <w:t xml:space="preserve"> к стоимостным экспертизам.</w:t>
      </w:r>
    </w:p>
    <w:p w:rsidR="00C3674F" w:rsidRDefault="00C3674F" w:rsidP="007E3E2A">
      <w:pPr>
        <w:ind w:firstLine="720"/>
        <w:jc w:val="both"/>
        <w:rPr>
          <w:sz w:val="24"/>
          <w:szCs w:val="24"/>
          <w:lang w:eastAsia="en-US"/>
        </w:rPr>
      </w:pPr>
      <w:r>
        <w:rPr>
          <w:sz w:val="24"/>
          <w:szCs w:val="24"/>
          <w:lang w:eastAsia="en-US"/>
        </w:rPr>
        <w:t xml:space="preserve">Данная экспертиза вызывает </w:t>
      </w:r>
      <w:proofErr w:type="spellStart"/>
      <w:r>
        <w:rPr>
          <w:sz w:val="24"/>
          <w:szCs w:val="24"/>
          <w:lang w:eastAsia="en-US"/>
        </w:rPr>
        <w:t>ожесточенные</w:t>
      </w:r>
      <w:proofErr w:type="spellEnd"/>
      <w:r>
        <w:rPr>
          <w:sz w:val="24"/>
          <w:szCs w:val="24"/>
          <w:lang w:eastAsia="en-US"/>
        </w:rPr>
        <w:t xml:space="preserve"> споры в юридических кругах ив экспертном сообществе. Сложилось несколько мнений о возможности проведения данных экспертиз, их месте в структуре судебных экспертиз, пределах компетенции экспертов, проводящих такого рода экспертизы.</w:t>
      </w:r>
    </w:p>
    <w:p w:rsidR="00C3674F" w:rsidRDefault="00C3674F" w:rsidP="007E3E2A">
      <w:pPr>
        <w:ind w:firstLine="720"/>
        <w:jc w:val="both"/>
        <w:rPr>
          <w:sz w:val="24"/>
          <w:szCs w:val="24"/>
          <w:lang w:eastAsia="en-US"/>
        </w:rPr>
      </w:pPr>
      <w:r>
        <w:rPr>
          <w:sz w:val="24"/>
          <w:szCs w:val="24"/>
          <w:lang w:eastAsia="en-US"/>
        </w:rPr>
        <w:t>Часть юристов считает, что определение стоимости является исключительной компетенцией оценщиков и не может быть предметом судебно-экспертной деятельности.</w:t>
      </w:r>
    </w:p>
    <w:p w:rsidR="00C3674F" w:rsidRDefault="00C3674F" w:rsidP="007E3E2A">
      <w:pPr>
        <w:ind w:firstLine="720"/>
        <w:jc w:val="both"/>
        <w:rPr>
          <w:sz w:val="24"/>
          <w:szCs w:val="24"/>
          <w:lang w:eastAsia="en-US"/>
        </w:rPr>
      </w:pPr>
      <w:r>
        <w:rPr>
          <w:sz w:val="24"/>
          <w:szCs w:val="24"/>
          <w:lang w:eastAsia="en-US"/>
        </w:rPr>
        <w:t xml:space="preserve">Другая, большая, </w:t>
      </w:r>
      <w:proofErr w:type="gramStart"/>
      <w:r>
        <w:rPr>
          <w:sz w:val="24"/>
          <w:szCs w:val="24"/>
          <w:lang w:eastAsia="en-US"/>
        </w:rPr>
        <w:t>часть юристов и профессиональных экспертов не согласна сданным мнением и считает, что</w:t>
      </w:r>
      <w:proofErr w:type="gramEnd"/>
      <w:r>
        <w:rPr>
          <w:sz w:val="24"/>
          <w:szCs w:val="24"/>
          <w:lang w:eastAsia="en-US"/>
        </w:rPr>
        <w:t xml:space="preserve"> проведение такой экспертизы в рамках судебно-экспертной деятельности возможно.</w:t>
      </w:r>
      <w:r>
        <w:t xml:space="preserve"> </w:t>
      </w:r>
      <w:r>
        <w:rPr>
          <w:sz w:val="24"/>
          <w:szCs w:val="24"/>
          <w:lang w:eastAsia="en-US"/>
        </w:rPr>
        <w:t>Сторонники данного мнения в свою очередь разделяются на три лагеря в отношении места стоимостной экспертизы в системе родов (видов) экспертиз:</w:t>
      </w:r>
    </w:p>
    <w:p w:rsidR="00C3674F" w:rsidRDefault="00C3674F" w:rsidP="007E3E2A">
      <w:pPr>
        <w:ind w:firstLine="720"/>
        <w:jc w:val="both"/>
        <w:rPr>
          <w:sz w:val="24"/>
          <w:szCs w:val="24"/>
          <w:lang w:eastAsia="en-US"/>
        </w:rPr>
      </w:pPr>
      <w:r>
        <w:rPr>
          <w:sz w:val="24"/>
          <w:szCs w:val="24"/>
          <w:lang w:eastAsia="en-US"/>
        </w:rPr>
        <w:t>- стоимостная экспертиза является отдельным (родом) видом судебной экспертизы и производится специалистом в области оценки – оценщиком;</w:t>
      </w:r>
    </w:p>
    <w:p w:rsidR="00C3674F" w:rsidRDefault="00C3674F" w:rsidP="007E3E2A">
      <w:pPr>
        <w:ind w:firstLine="720"/>
        <w:jc w:val="both"/>
        <w:rPr>
          <w:sz w:val="24"/>
          <w:szCs w:val="24"/>
          <w:lang w:eastAsia="en-US"/>
        </w:rPr>
      </w:pPr>
      <w:r>
        <w:rPr>
          <w:sz w:val="24"/>
          <w:szCs w:val="24"/>
          <w:lang w:eastAsia="en-US"/>
        </w:rPr>
        <w:t xml:space="preserve">- определение стоимости всегда носит комплексный характер и требует участия как минимум двух специалистов - специалиста в области объекта </w:t>
      </w:r>
      <w:proofErr w:type="spellStart"/>
      <w:r>
        <w:rPr>
          <w:sz w:val="24"/>
          <w:szCs w:val="24"/>
          <w:lang w:eastAsia="en-US"/>
        </w:rPr>
        <w:t>исследованияи</w:t>
      </w:r>
      <w:proofErr w:type="spellEnd"/>
      <w:r>
        <w:rPr>
          <w:sz w:val="24"/>
          <w:szCs w:val="24"/>
          <w:lang w:eastAsia="en-US"/>
        </w:rPr>
        <w:t xml:space="preserve"> специалиста в области оценки (</w:t>
      </w:r>
      <w:proofErr w:type="spellStart"/>
      <w:r>
        <w:rPr>
          <w:sz w:val="24"/>
          <w:szCs w:val="24"/>
          <w:lang w:eastAsia="en-US"/>
        </w:rPr>
        <w:t>расчета</w:t>
      </w:r>
      <w:proofErr w:type="spellEnd"/>
      <w:r>
        <w:rPr>
          <w:sz w:val="24"/>
          <w:szCs w:val="24"/>
          <w:lang w:eastAsia="en-US"/>
        </w:rPr>
        <w:t xml:space="preserve"> стоимости);</w:t>
      </w:r>
    </w:p>
    <w:p w:rsidR="00C3674F" w:rsidRDefault="00C3674F" w:rsidP="007E3E2A">
      <w:pPr>
        <w:ind w:firstLine="720"/>
        <w:jc w:val="both"/>
        <w:rPr>
          <w:sz w:val="24"/>
          <w:szCs w:val="24"/>
          <w:lang w:eastAsia="en-US"/>
        </w:rPr>
      </w:pPr>
      <w:r>
        <w:rPr>
          <w:sz w:val="24"/>
          <w:szCs w:val="24"/>
          <w:lang w:eastAsia="en-US"/>
        </w:rPr>
        <w:t xml:space="preserve">- стоимостная экспертиза может проводиться профильным </w:t>
      </w:r>
      <w:proofErr w:type="gramStart"/>
      <w:r>
        <w:rPr>
          <w:sz w:val="24"/>
          <w:szCs w:val="24"/>
          <w:lang w:eastAsia="en-US"/>
        </w:rPr>
        <w:t>экспертом</w:t>
      </w:r>
      <w:proofErr w:type="gramEnd"/>
      <w:r>
        <w:rPr>
          <w:sz w:val="24"/>
          <w:szCs w:val="24"/>
          <w:lang w:eastAsia="en-US"/>
        </w:rPr>
        <w:t xml:space="preserve"> без какого либо дополнительного образования.</w:t>
      </w:r>
    </w:p>
    <w:p w:rsidR="00C3674F" w:rsidRDefault="00C3674F" w:rsidP="007E3E2A">
      <w:pPr>
        <w:ind w:firstLine="720"/>
        <w:jc w:val="both"/>
        <w:rPr>
          <w:sz w:val="24"/>
          <w:szCs w:val="24"/>
          <w:lang w:eastAsia="en-US"/>
        </w:rPr>
      </w:pPr>
      <w:r>
        <w:rPr>
          <w:sz w:val="24"/>
          <w:szCs w:val="24"/>
          <w:lang w:eastAsia="en-US"/>
        </w:rPr>
        <w:t>Таким образом, в настоящее время единого мнения в отношении судебной экспертизы по определению стоимости нет.</w:t>
      </w:r>
    </w:p>
    <w:p w:rsidR="00C3674F" w:rsidRDefault="00C3674F" w:rsidP="007E3E2A">
      <w:pPr>
        <w:ind w:firstLine="720"/>
        <w:jc w:val="both"/>
        <w:rPr>
          <w:sz w:val="24"/>
          <w:szCs w:val="24"/>
          <w:lang w:eastAsia="en-US"/>
        </w:rPr>
      </w:pPr>
      <w:r>
        <w:rPr>
          <w:sz w:val="24"/>
          <w:szCs w:val="24"/>
          <w:lang w:eastAsia="en-US"/>
        </w:rPr>
        <w:t>Существующие мнения юристов и экспертов противоречивы, исключают друг друга, что не способствует единообразию экспертной практики.</w:t>
      </w:r>
    </w:p>
    <w:p w:rsidR="00C3674F" w:rsidRDefault="00C3674F" w:rsidP="007E3E2A">
      <w:pPr>
        <w:ind w:firstLine="720"/>
        <w:jc w:val="both"/>
        <w:rPr>
          <w:sz w:val="24"/>
          <w:szCs w:val="24"/>
          <w:lang w:eastAsia="en-US"/>
        </w:rPr>
      </w:pPr>
      <w:proofErr w:type="gramStart"/>
      <w:r>
        <w:rPr>
          <w:sz w:val="24"/>
          <w:szCs w:val="24"/>
          <w:lang w:eastAsia="en-US"/>
        </w:rPr>
        <w:t xml:space="preserve">Вопрос возможности проведения стоимостной экспертизы актуален для большого числа профильных экспертных специальностей, т.к. большая часть назначаемых в рамках строительно-технической, товароведческой, </w:t>
      </w:r>
      <w:proofErr w:type="spellStart"/>
      <w:r>
        <w:rPr>
          <w:sz w:val="24"/>
          <w:szCs w:val="24"/>
          <w:lang w:eastAsia="en-US"/>
        </w:rPr>
        <w:t>автотовароведческой</w:t>
      </w:r>
      <w:proofErr w:type="spellEnd"/>
      <w:r>
        <w:rPr>
          <w:sz w:val="24"/>
          <w:szCs w:val="24"/>
          <w:lang w:eastAsia="en-US"/>
        </w:rPr>
        <w:t>, финансово-</w:t>
      </w:r>
      <w:r>
        <w:rPr>
          <w:sz w:val="24"/>
          <w:szCs w:val="24"/>
          <w:lang w:eastAsia="en-US"/>
        </w:rPr>
        <w:lastRenderedPageBreak/>
        <w:t>экономический экспертиз касается определения стоимости объектов исследования.</w:t>
      </w:r>
      <w:proofErr w:type="gramEnd"/>
    </w:p>
    <w:p w:rsidR="00C3674F" w:rsidRDefault="00C3674F" w:rsidP="007E3E2A">
      <w:pPr>
        <w:ind w:firstLine="720"/>
        <w:jc w:val="both"/>
        <w:rPr>
          <w:sz w:val="24"/>
          <w:szCs w:val="24"/>
          <w:lang w:eastAsia="en-US"/>
        </w:rPr>
      </w:pPr>
      <w:proofErr w:type="gramStart"/>
      <w:r>
        <w:rPr>
          <w:sz w:val="24"/>
          <w:szCs w:val="24"/>
          <w:lang w:eastAsia="en-US"/>
        </w:rPr>
        <w:t xml:space="preserve">Для того что разобраться в данном вопросе необходимо рассмотреть правовую природу и сущность оценочной деятельности и </w:t>
      </w:r>
      <w:proofErr w:type="spellStart"/>
      <w:r>
        <w:rPr>
          <w:sz w:val="24"/>
          <w:szCs w:val="24"/>
          <w:lang w:eastAsia="en-US"/>
        </w:rPr>
        <w:t>ее</w:t>
      </w:r>
      <w:proofErr w:type="spellEnd"/>
      <w:r>
        <w:rPr>
          <w:sz w:val="24"/>
          <w:szCs w:val="24"/>
          <w:lang w:eastAsia="en-US"/>
        </w:rPr>
        <w:t xml:space="preserve"> отличия от судебно-экспертной деятельности, границы компетенции оценщиков и саморегулируемых организаций оценщиков, границы компетенции судебных экспертов, место и роль определения стоимости в системе судебных экспертиз, сущность </w:t>
      </w:r>
      <w:proofErr w:type="spellStart"/>
      <w:r>
        <w:rPr>
          <w:sz w:val="24"/>
          <w:szCs w:val="24"/>
          <w:lang w:eastAsia="en-US"/>
        </w:rPr>
        <w:t>Отчета</w:t>
      </w:r>
      <w:proofErr w:type="spellEnd"/>
      <w:r>
        <w:rPr>
          <w:sz w:val="24"/>
          <w:szCs w:val="24"/>
          <w:lang w:eastAsia="en-US"/>
        </w:rPr>
        <w:t xml:space="preserve"> об оценке и возможность проведения его экспертизы, актуальность таких экспертиз.</w:t>
      </w:r>
      <w:proofErr w:type="gramEnd"/>
    </w:p>
    <w:p w:rsidR="00C3674F" w:rsidRDefault="00C3674F" w:rsidP="007E3E2A">
      <w:pPr>
        <w:ind w:firstLine="720"/>
        <w:jc w:val="both"/>
        <w:rPr>
          <w:sz w:val="24"/>
          <w:szCs w:val="24"/>
          <w:lang w:eastAsia="en-US"/>
        </w:rPr>
      </w:pPr>
      <w:r>
        <w:rPr>
          <w:sz w:val="24"/>
          <w:szCs w:val="24"/>
          <w:lang w:eastAsia="en-US"/>
        </w:rPr>
        <w:t>Стоимостная экспертиза.</w:t>
      </w:r>
    </w:p>
    <w:p w:rsidR="00C3674F" w:rsidRDefault="00C3674F" w:rsidP="007E3E2A">
      <w:pPr>
        <w:ind w:firstLine="720"/>
        <w:jc w:val="both"/>
        <w:rPr>
          <w:sz w:val="24"/>
          <w:szCs w:val="24"/>
          <w:lang w:eastAsia="en-US"/>
        </w:rPr>
      </w:pPr>
      <w:r>
        <w:rPr>
          <w:sz w:val="24"/>
          <w:szCs w:val="24"/>
          <w:lang w:eastAsia="en-US"/>
        </w:rPr>
        <w:t>1. Возможность проведения оценки (стоимостной экспертизы) в рамках судебно-экспертной деятельности.</w:t>
      </w:r>
    </w:p>
    <w:p w:rsidR="00C3674F" w:rsidRDefault="00C3674F" w:rsidP="007E3E2A">
      <w:pPr>
        <w:ind w:firstLine="720"/>
        <w:jc w:val="both"/>
        <w:rPr>
          <w:sz w:val="24"/>
          <w:szCs w:val="24"/>
          <w:lang w:eastAsia="en-US"/>
        </w:rPr>
      </w:pPr>
      <w:r>
        <w:rPr>
          <w:sz w:val="24"/>
          <w:szCs w:val="24"/>
          <w:lang w:eastAsia="en-US"/>
        </w:rPr>
        <w:t xml:space="preserve">Как выше </w:t>
      </w:r>
      <w:proofErr w:type="gramStart"/>
      <w:r>
        <w:rPr>
          <w:sz w:val="24"/>
          <w:szCs w:val="24"/>
          <w:lang w:eastAsia="en-US"/>
        </w:rPr>
        <w:t>отмечалось часть юристов считает</w:t>
      </w:r>
      <w:proofErr w:type="gramEnd"/>
      <w:r>
        <w:rPr>
          <w:sz w:val="24"/>
          <w:szCs w:val="24"/>
          <w:lang w:eastAsia="en-US"/>
        </w:rPr>
        <w:t>, что определение стоимости является исключительной компетенцией оценщиков и не может быть предметом судебно-экспертной деятельности.</w:t>
      </w:r>
    </w:p>
    <w:p w:rsidR="00C3674F" w:rsidRDefault="00C3674F" w:rsidP="007E3E2A">
      <w:pPr>
        <w:ind w:firstLine="720"/>
        <w:jc w:val="both"/>
        <w:rPr>
          <w:sz w:val="24"/>
          <w:szCs w:val="24"/>
          <w:lang w:eastAsia="en-US"/>
        </w:rPr>
      </w:pPr>
      <w:r>
        <w:rPr>
          <w:sz w:val="24"/>
          <w:szCs w:val="24"/>
          <w:lang w:eastAsia="en-US"/>
        </w:rPr>
        <w:t>...под оценочной деятельностью понимается профессиональная деятельность субъектов оценочной деятельности, направленная на установление в отношении объектов оценки рыночной или иной стоимости.</w:t>
      </w:r>
    </w:p>
    <w:p w:rsidR="00C3674F" w:rsidRDefault="00C3674F" w:rsidP="007E3E2A">
      <w:pPr>
        <w:ind w:firstLine="720"/>
        <w:jc w:val="both"/>
        <w:rPr>
          <w:sz w:val="24"/>
          <w:szCs w:val="24"/>
          <w:lang w:eastAsia="en-US"/>
        </w:rPr>
      </w:pPr>
      <w:r>
        <w:rPr>
          <w:sz w:val="24"/>
          <w:szCs w:val="24"/>
          <w:lang w:eastAsia="en-US"/>
        </w:rPr>
        <w:t>Субъектами оценочной деятельности признаются физические лица, являющиеся членами одной из саморегулируемых организаций оценщиков.</w:t>
      </w:r>
    </w:p>
    <w:p w:rsidR="00C3674F" w:rsidRDefault="00C3674F" w:rsidP="007E3E2A">
      <w:pPr>
        <w:ind w:firstLine="720"/>
        <w:jc w:val="both"/>
        <w:rPr>
          <w:sz w:val="24"/>
          <w:szCs w:val="24"/>
          <w:lang w:eastAsia="en-US"/>
        </w:rPr>
      </w:pPr>
      <w:r>
        <w:rPr>
          <w:sz w:val="24"/>
          <w:szCs w:val="24"/>
          <w:lang w:eastAsia="en-US"/>
        </w:rPr>
        <w:t>Оценка объекта оценки, в том числе повторная, может быть проведена оценщиком на основании определения суда, третейского суда, а также по решению уполномоченного органа.</w:t>
      </w:r>
    </w:p>
    <w:p w:rsidR="00C3674F" w:rsidRDefault="00C3674F" w:rsidP="007E3E2A">
      <w:pPr>
        <w:ind w:firstLine="720"/>
        <w:jc w:val="both"/>
        <w:rPr>
          <w:sz w:val="24"/>
          <w:szCs w:val="24"/>
          <w:lang w:eastAsia="en-US"/>
        </w:rPr>
      </w:pPr>
      <w:r>
        <w:rPr>
          <w:sz w:val="24"/>
          <w:szCs w:val="24"/>
          <w:lang w:eastAsia="en-US"/>
        </w:rPr>
        <w:t>Под оценочной деятельностью понимается профессиональная деятельность субъектов оценочной деятельности, направленная на установление в отношении объектов оценки рыночной или иной стоимости.</w:t>
      </w:r>
    </w:p>
    <w:p w:rsidR="00C3674F" w:rsidRDefault="00C3674F" w:rsidP="007E3E2A">
      <w:pPr>
        <w:ind w:firstLine="720"/>
        <w:jc w:val="both"/>
        <w:rPr>
          <w:sz w:val="24"/>
          <w:szCs w:val="24"/>
          <w:lang w:eastAsia="en-US"/>
        </w:rPr>
      </w:pPr>
      <w:r>
        <w:rPr>
          <w:sz w:val="24"/>
          <w:szCs w:val="24"/>
          <w:lang w:eastAsia="en-US"/>
        </w:rPr>
        <w:t>Субъектами оценочной деятельности признаются физические лица, являющиеся членами одной из саморегулируемых организаций оценщиков.</w:t>
      </w:r>
    </w:p>
    <w:p w:rsidR="00C3674F" w:rsidRDefault="00C3674F" w:rsidP="007E3E2A">
      <w:pPr>
        <w:ind w:firstLine="720"/>
        <w:jc w:val="both"/>
        <w:rPr>
          <w:sz w:val="24"/>
          <w:szCs w:val="24"/>
          <w:lang w:eastAsia="en-US"/>
        </w:rPr>
      </w:pPr>
      <w:r>
        <w:rPr>
          <w:sz w:val="24"/>
          <w:szCs w:val="24"/>
          <w:lang w:eastAsia="en-US"/>
        </w:rPr>
        <w:t>Однако эти требования не исключают возможность проведения оценки экспертами государственных судебно-экспертных</w:t>
      </w:r>
      <w:r>
        <w:t xml:space="preserve"> </w:t>
      </w:r>
      <w:r>
        <w:rPr>
          <w:sz w:val="24"/>
          <w:szCs w:val="24"/>
          <w:lang w:eastAsia="en-US"/>
        </w:rPr>
        <w:t>учреждений, деятельность которых регулируется специальным законодательством.</w:t>
      </w:r>
    </w:p>
    <w:p w:rsidR="00C3674F" w:rsidRDefault="00C3674F" w:rsidP="007E3E2A">
      <w:pPr>
        <w:ind w:firstLine="720"/>
        <w:jc w:val="both"/>
        <w:rPr>
          <w:sz w:val="24"/>
          <w:szCs w:val="24"/>
          <w:lang w:eastAsia="en-US"/>
        </w:rPr>
      </w:pPr>
      <w:r>
        <w:rPr>
          <w:sz w:val="24"/>
          <w:szCs w:val="24"/>
          <w:lang w:eastAsia="en-US"/>
        </w:rPr>
        <w:t>Таким образом, проведение стоимостной экспертизы в рамках судебно-экспертной деятельности возможно.</w:t>
      </w:r>
    </w:p>
    <w:p w:rsidR="00C3674F" w:rsidRDefault="00C3674F" w:rsidP="007E3E2A">
      <w:pPr>
        <w:ind w:firstLine="720"/>
        <w:jc w:val="both"/>
        <w:rPr>
          <w:sz w:val="24"/>
          <w:szCs w:val="24"/>
          <w:lang w:eastAsia="en-US"/>
        </w:rPr>
      </w:pPr>
      <w:r>
        <w:rPr>
          <w:sz w:val="24"/>
          <w:szCs w:val="24"/>
          <w:lang w:eastAsia="en-US"/>
        </w:rPr>
        <w:t>При этом необходимо учитывать, что один и тот же материальный объект может быть объектом исследования разных видов экспертиз, в зависимости от того, какие его свойства (характеристики) исследуются и с какой целью.</w:t>
      </w:r>
    </w:p>
    <w:p w:rsidR="00C3674F" w:rsidRDefault="00C3674F" w:rsidP="007E3E2A">
      <w:pPr>
        <w:ind w:firstLine="720"/>
        <w:jc w:val="both"/>
        <w:rPr>
          <w:sz w:val="24"/>
          <w:szCs w:val="24"/>
          <w:lang w:eastAsia="en-US"/>
        </w:rPr>
      </w:pPr>
      <w:r>
        <w:rPr>
          <w:sz w:val="24"/>
          <w:szCs w:val="24"/>
          <w:lang w:eastAsia="en-US"/>
        </w:rPr>
        <w:t>Критерием разделения экспертиз по объектам исследования является не только сам материальный объект, но и те характеристики объекта, которые подлежат исследованию. Именно этими характеристиками и определяется отрасль знаний, которую необходимо применить при исследовании.</w:t>
      </w:r>
    </w:p>
    <w:p w:rsidR="00C3674F" w:rsidRDefault="00C3674F" w:rsidP="007E3E2A">
      <w:pPr>
        <w:ind w:firstLine="720"/>
        <w:jc w:val="both"/>
        <w:rPr>
          <w:sz w:val="24"/>
          <w:szCs w:val="24"/>
          <w:lang w:eastAsia="en-US"/>
        </w:rPr>
      </w:pPr>
      <w:r>
        <w:rPr>
          <w:sz w:val="24"/>
          <w:szCs w:val="24"/>
          <w:lang w:eastAsia="en-US"/>
        </w:rPr>
        <w:t xml:space="preserve">Кроме того, необходимо учитывать, что товароведение изучает товар и товарные рынки, а в случае если объект обращается на иных рынках, например финансовых, требуются специальные знания из других областей (экономики, </w:t>
      </w:r>
      <w:proofErr w:type="spellStart"/>
      <w:r>
        <w:rPr>
          <w:sz w:val="24"/>
          <w:szCs w:val="24"/>
          <w:lang w:eastAsia="en-US"/>
        </w:rPr>
        <w:t>патентоведения</w:t>
      </w:r>
      <w:proofErr w:type="spellEnd"/>
      <w:r>
        <w:rPr>
          <w:sz w:val="24"/>
          <w:szCs w:val="24"/>
          <w:lang w:eastAsia="en-US"/>
        </w:rPr>
        <w:t xml:space="preserve"> и т.д.).</w:t>
      </w:r>
    </w:p>
    <w:p w:rsidR="00C3674F" w:rsidRDefault="00C3674F" w:rsidP="007E3E2A">
      <w:pPr>
        <w:ind w:firstLine="720"/>
        <w:jc w:val="both"/>
        <w:rPr>
          <w:sz w:val="24"/>
          <w:szCs w:val="24"/>
          <w:lang w:eastAsia="en-US"/>
        </w:rPr>
      </w:pPr>
      <w:r>
        <w:rPr>
          <w:sz w:val="24"/>
          <w:szCs w:val="24"/>
          <w:lang w:eastAsia="en-US"/>
        </w:rPr>
        <w:t xml:space="preserve">Для определения отрасли знаний, используемой при проведении данного исследования, необходимо провести анализ знаний, необходимых эксперту для проведения всех </w:t>
      </w:r>
      <w:proofErr w:type="spellStart"/>
      <w:r>
        <w:rPr>
          <w:sz w:val="24"/>
          <w:szCs w:val="24"/>
          <w:lang w:eastAsia="en-US"/>
        </w:rPr>
        <w:t>трех</w:t>
      </w:r>
      <w:proofErr w:type="spellEnd"/>
      <w:r>
        <w:rPr>
          <w:sz w:val="24"/>
          <w:szCs w:val="24"/>
          <w:lang w:eastAsia="en-US"/>
        </w:rPr>
        <w:t xml:space="preserve"> этапов исследования.</w:t>
      </w:r>
    </w:p>
    <w:p w:rsidR="00C3674F" w:rsidRDefault="00C3674F" w:rsidP="007E3E2A">
      <w:pPr>
        <w:ind w:firstLine="720"/>
        <w:jc w:val="both"/>
        <w:rPr>
          <w:sz w:val="24"/>
          <w:szCs w:val="24"/>
          <w:lang w:eastAsia="en-US"/>
        </w:rPr>
      </w:pPr>
      <w:r>
        <w:rPr>
          <w:sz w:val="24"/>
          <w:szCs w:val="24"/>
          <w:lang w:eastAsia="en-US"/>
        </w:rPr>
        <w:t xml:space="preserve">Первый этап - идентификация объекта исследования, установление его </w:t>
      </w:r>
      <w:proofErr w:type="spellStart"/>
      <w:r>
        <w:rPr>
          <w:sz w:val="24"/>
          <w:szCs w:val="24"/>
          <w:lang w:eastAsia="en-US"/>
        </w:rPr>
        <w:t>оборотоспособности</w:t>
      </w:r>
      <w:proofErr w:type="spellEnd"/>
      <w:r>
        <w:rPr>
          <w:sz w:val="24"/>
          <w:szCs w:val="24"/>
          <w:lang w:eastAsia="en-US"/>
        </w:rPr>
        <w:t>, количественных и качественных характеристик объекта исследования.</w:t>
      </w:r>
    </w:p>
    <w:p w:rsidR="00C3674F" w:rsidRDefault="00C3674F" w:rsidP="007E3E2A">
      <w:pPr>
        <w:ind w:firstLine="720"/>
        <w:jc w:val="both"/>
        <w:rPr>
          <w:sz w:val="24"/>
          <w:szCs w:val="24"/>
          <w:lang w:eastAsia="en-US"/>
        </w:rPr>
      </w:pPr>
      <w:r>
        <w:rPr>
          <w:sz w:val="24"/>
          <w:szCs w:val="24"/>
          <w:lang w:eastAsia="en-US"/>
        </w:rPr>
        <w:t>Второй этап - проведение исследования экономического состояния страны и субъекта нахождения объекта исследования, позиционирование объекта исследования, анализ рынка.</w:t>
      </w:r>
    </w:p>
    <w:p w:rsidR="00C3674F" w:rsidRDefault="00C3674F" w:rsidP="007E3E2A">
      <w:pPr>
        <w:ind w:firstLine="720"/>
        <w:jc w:val="both"/>
        <w:rPr>
          <w:sz w:val="24"/>
          <w:szCs w:val="24"/>
          <w:lang w:eastAsia="en-US"/>
        </w:rPr>
      </w:pPr>
      <w:r>
        <w:rPr>
          <w:sz w:val="24"/>
          <w:szCs w:val="24"/>
          <w:lang w:eastAsia="en-US"/>
        </w:rPr>
        <w:t xml:space="preserve">Третий этап - </w:t>
      </w:r>
      <w:proofErr w:type="spellStart"/>
      <w:r>
        <w:rPr>
          <w:sz w:val="24"/>
          <w:szCs w:val="24"/>
          <w:lang w:eastAsia="en-US"/>
        </w:rPr>
        <w:t>расчет</w:t>
      </w:r>
      <w:proofErr w:type="spellEnd"/>
      <w:r>
        <w:rPr>
          <w:sz w:val="24"/>
          <w:szCs w:val="24"/>
          <w:lang w:eastAsia="en-US"/>
        </w:rPr>
        <w:t xml:space="preserve"> стоимости. На данном этапе требуются специальные экономические знания.</w:t>
      </w:r>
    </w:p>
    <w:p w:rsidR="00C3674F" w:rsidRDefault="00C3674F" w:rsidP="007E3E2A">
      <w:pPr>
        <w:ind w:firstLine="720"/>
        <w:jc w:val="both"/>
        <w:rPr>
          <w:sz w:val="24"/>
          <w:szCs w:val="24"/>
          <w:lang w:eastAsia="en-US"/>
        </w:rPr>
      </w:pPr>
      <w:r>
        <w:rPr>
          <w:sz w:val="24"/>
          <w:szCs w:val="24"/>
          <w:lang w:eastAsia="en-US"/>
        </w:rPr>
        <w:lastRenderedPageBreak/>
        <w:t xml:space="preserve">Судебная экспертиза и экспертиза, предусмотренная законом об оценочной деятельности, имеют своим предметом рыночную стоимость. Однако между ними имеются существенные </w:t>
      </w:r>
      <w:proofErr w:type="gramStart"/>
      <w:r>
        <w:rPr>
          <w:sz w:val="24"/>
          <w:szCs w:val="24"/>
          <w:lang w:eastAsia="en-US"/>
        </w:rPr>
        <w:t>отличия</w:t>
      </w:r>
      <w:proofErr w:type="gramEnd"/>
      <w:r>
        <w:rPr>
          <w:sz w:val="24"/>
          <w:szCs w:val="24"/>
          <w:lang w:eastAsia="en-US"/>
        </w:rPr>
        <w:t xml:space="preserve"> как по форме, так и по содержанию.</w:t>
      </w:r>
    </w:p>
    <w:tbl>
      <w:tblPr>
        <w:tblStyle w:val="ae"/>
        <w:tblW w:w="0" w:type="auto"/>
        <w:tblLook w:val="04A0" w:firstRow="1" w:lastRow="0" w:firstColumn="1" w:lastColumn="0" w:noHBand="0" w:noVBand="1"/>
      </w:tblPr>
      <w:tblGrid>
        <w:gridCol w:w="3190"/>
        <w:gridCol w:w="3190"/>
        <w:gridCol w:w="3190"/>
      </w:tblGrid>
      <w:tr w:rsidR="00C3674F" w:rsidTr="00C3674F">
        <w:tc>
          <w:tcPr>
            <w:tcW w:w="3191" w:type="dxa"/>
            <w:tcBorders>
              <w:top w:val="single" w:sz="4" w:space="0" w:color="000000"/>
              <w:left w:val="single" w:sz="4" w:space="0" w:color="000000"/>
              <w:bottom w:val="single" w:sz="4" w:space="0" w:color="000000"/>
              <w:right w:val="single" w:sz="4" w:space="0" w:color="000000"/>
            </w:tcBorders>
          </w:tcPr>
          <w:p w:rsidR="00C3674F" w:rsidRPr="006D3C66" w:rsidRDefault="00C3674F" w:rsidP="007E3E2A">
            <w:pPr>
              <w:jc w:val="both"/>
              <w:rPr>
                <w:b/>
                <w:sz w:val="24"/>
                <w:szCs w:val="24"/>
                <w:lang w:eastAsia="en-US"/>
              </w:rPr>
            </w:pPr>
            <w:r w:rsidRPr="006D3C66">
              <w:rPr>
                <w:b/>
                <w:sz w:val="24"/>
                <w:szCs w:val="24"/>
                <w:lang w:eastAsia="en-US"/>
              </w:rPr>
              <w:t>Отличия</w:t>
            </w:r>
          </w:p>
          <w:p w:rsidR="00C3674F" w:rsidRPr="006D3C66" w:rsidRDefault="00C3674F" w:rsidP="007E3E2A">
            <w:pPr>
              <w:jc w:val="both"/>
              <w:rPr>
                <w:b/>
                <w:sz w:val="24"/>
                <w:szCs w:val="24"/>
                <w:lang w:eastAsia="en-US"/>
              </w:rPr>
            </w:pPr>
          </w:p>
        </w:tc>
        <w:tc>
          <w:tcPr>
            <w:tcW w:w="3190" w:type="dxa"/>
            <w:tcBorders>
              <w:top w:val="single" w:sz="4" w:space="0" w:color="000000"/>
              <w:left w:val="single" w:sz="4" w:space="0" w:color="000000"/>
              <w:bottom w:val="single" w:sz="4" w:space="0" w:color="000000"/>
              <w:right w:val="single" w:sz="4" w:space="0" w:color="000000"/>
            </w:tcBorders>
          </w:tcPr>
          <w:p w:rsidR="00C3674F" w:rsidRPr="006D3C66" w:rsidRDefault="00C3674F" w:rsidP="007E3E2A">
            <w:pPr>
              <w:jc w:val="both"/>
              <w:rPr>
                <w:b/>
                <w:sz w:val="24"/>
                <w:szCs w:val="24"/>
                <w:lang w:eastAsia="en-US"/>
              </w:rPr>
            </w:pPr>
            <w:r w:rsidRPr="006D3C66">
              <w:rPr>
                <w:b/>
                <w:sz w:val="24"/>
                <w:szCs w:val="24"/>
                <w:lang w:eastAsia="en-US"/>
              </w:rPr>
              <w:t>Судебная экспертиза</w:t>
            </w:r>
          </w:p>
          <w:p w:rsidR="00C3674F" w:rsidRPr="006D3C66" w:rsidRDefault="00C3674F" w:rsidP="007E3E2A">
            <w:pPr>
              <w:jc w:val="both"/>
              <w:rPr>
                <w:b/>
                <w:sz w:val="24"/>
                <w:szCs w:val="24"/>
                <w:lang w:eastAsia="en-US"/>
              </w:rPr>
            </w:pPr>
          </w:p>
        </w:tc>
        <w:tc>
          <w:tcPr>
            <w:tcW w:w="3190" w:type="dxa"/>
            <w:tcBorders>
              <w:top w:val="single" w:sz="4" w:space="0" w:color="000000"/>
              <w:left w:val="single" w:sz="4" w:space="0" w:color="000000"/>
              <w:bottom w:val="single" w:sz="4" w:space="0" w:color="000000"/>
              <w:right w:val="single" w:sz="4" w:space="0" w:color="000000"/>
            </w:tcBorders>
            <w:hideMark/>
          </w:tcPr>
          <w:p w:rsidR="00C3674F" w:rsidRPr="006D3C66" w:rsidRDefault="00C3674F" w:rsidP="007E3E2A">
            <w:pPr>
              <w:jc w:val="both"/>
              <w:rPr>
                <w:b/>
                <w:sz w:val="24"/>
                <w:szCs w:val="24"/>
                <w:lang w:eastAsia="en-US"/>
              </w:rPr>
            </w:pPr>
            <w:r w:rsidRPr="006D3C66">
              <w:rPr>
                <w:b/>
                <w:sz w:val="24"/>
                <w:szCs w:val="24"/>
                <w:lang w:eastAsia="en-US"/>
              </w:rPr>
              <w:t>Экспертиза по ВПДО</w:t>
            </w:r>
          </w:p>
        </w:tc>
      </w:tr>
      <w:tr w:rsidR="00C3674F" w:rsidTr="00C3674F">
        <w:tc>
          <w:tcPr>
            <w:tcW w:w="3191"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Вопросы эксперту</w:t>
            </w:r>
          </w:p>
        </w:tc>
        <w:tc>
          <w:tcPr>
            <w:tcW w:w="3190"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proofErr w:type="spellStart"/>
            <w:r>
              <w:rPr>
                <w:sz w:val="24"/>
                <w:szCs w:val="24"/>
                <w:lang w:eastAsia="en-US"/>
              </w:rPr>
              <w:t>Еще</w:t>
            </w:r>
            <w:proofErr w:type="spellEnd"/>
            <w:r>
              <w:rPr>
                <w:sz w:val="24"/>
                <w:szCs w:val="24"/>
                <w:lang w:eastAsia="en-US"/>
              </w:rPr>
              <w:t xml:space="preserve"> и другие вопросы, в </w:t>
            </w:r>
            <w:proofErr w:type="spellStart"/>
            <w:r>
              <w:rPr>
                <w:sz w:val="24"/>
                <w:szCs w:val="24"/>
                <w:lang w:eastAsia="en-US"/>
              </w:rPr>
              <w:t>т.ч</w:t>
            </w:r>
            <w:proofErr w:type="spellEnd"/>
            <w:r>
              <w:rPr>
                <w:sz w:val="24"/>
                <w:szCs w:val="24"/>
                <w:lang w:eastAsia="en-US"/>
              </w:rPr>
              <w:t>. о значении стоимости и о диапазоне стоимости.</w:t>
            </w:r>
          </w:p>
        </w:tc>
        <w:tc>
          <w:tcPr>
            <w:tcW w:w="3190"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 xml:space="preserve">Соответствует ли </w:t>
            </w:r>
            <w:proofErr w:type="spellStart"/>
            <w:r>
              <w:rPr>
                <w:sz w:val="24"/>
                <w:szCs w:val="24"/>
                <w:lang w:eastAsia="en-US"/>
              </w:rPr>
              <w:t>отчет</w:t>
            </w:r>
            <w:proofErr w:type="spellEnd"/>
            <w:r>
              <w:rPr>
                <w:sz w:val="24"/>
                <w:szCs w:val="24"/>
                <w:lang w:eastAsia="en-US"/>
              </w:rPr>
              <w:t xml:space="preserve"> требованиям Стандартов. Подтверждает ли эксперт значение рыночной стоимости?</w:t>
            </w:r>
          </w:p>
        </w:tc>
      </w:tr>
      <w:tr w:rsidR="00C3674F" w:rsidTr="00C3674F">
        <w:tc>
          <w:tcPr>
            <w:tcW w:w="3191" w:type="dxa"/>
            <w:tcBorders>
              <w:top w:val="single" w:sz="4" w:space="0" w:color="000000"/>
              <w:left w:val="single" w:sz="4" w:space="0" w:color="000000"/>
              <w:bottom w:val="single" w:sz="4" w:space="0" w:color="000000"/>
              <w:right w:val="single" w:sz="4" w:space="0" w:color="000000"/>
            </w:tcBorders>
          </w:tcPr>
          <w:p w:rsidR="00C3674F" w:rsidRDefault="00C3674F" w:rsidP="007E3E2A">
            <w:pPr>
              <w:jc w:val="both"/>
              <w:rPr>
                <w:sz w:val="24"/>
                <w:szCs w:val="24"/>
                <w:lang w:eastAsia="en-US"/>
              </w:rPr>
            </w:pPr>
          </w:p>
          <w:p w:rsidR="00C3674F" w:rsidRDefault="00C3674F" w:rsidP="007E3E2A">
            <w:pPr>
              <w:jc w:val="both"/>
              <w:rPr>
                <w:sz w:val="24"/>
                <w:szCs w:val="24"/>
                <w:lang w:eastAsia="en-US"/>
              </w:rPr>
            </w:pPr>
            <w:r>
              <w:rPr>
                <w:sz w:val="24"/>
                <w:szCs w:val="24"/>
                <w:lang w:eastAsia="en-US"/>
              </w:rPr>
              <w:t xml:space="preserve">Форма </w:t>
            </w:r>
            <w:proofErr w:type="spellStart"/>
            <w:r>
              <w:rPr>
                <w:sz w:val="24"/>
                <w:szCs w:val="24"/>
                <w:lang w:eastAsia="en-US"/>
              </w:rPr>
              <w:t>отчета</w:t>
            </w:r>
            <w:proofErr w:type="spellEnd"/>
          </w:p>
          <w:p w:rsidR="00C3674F" w:rsidRDefault="00C3674F" w:rsidP="007E3E2A">
            <w:pPr>
              <w:jc w:val="both"/>
              <w:rPr>
                <w:sz w:val="24"/>
                <w:szCs w:val="24"/>
                <w:lang w:eastAsia="en-US"/>
              </w:rPr>
            </w:pPr>
          </w:p>
        </w:tc>
        <w:tc>
          <w:tcPr>
            <w:tcW w:w="3190"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Регламентируется процессуальным кодексом. Гибкая форма.</w:t>
            </w:r>
          </w:p>
        </w:tc>
        <w:tc>
          <w:tcPr>
            <w:tcW w:w="3190"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 xml:space="preserve">Регламентируется ВПДО и СО. </w:t>
            </w:r>
            <w:proofErr w:type="spellStart"/>
            <w:r>
              <w:rPr>
                <w:sz w:val="24"/>
                <w:szCs w:val="24"/>
                <w:lang w:eastAsia="en-US"/>
              </w:rPr>
              <w:t>Жесткая</w:t>
            </w:r>
            <w:proofErr w:type="spellEnd"/>
            <w:r>
              <w:rPr>
                <w:sz w:val="24"/>
                <w:szCs w:val="24"/>
                <w:lang w:eastAsia="en-US"/>
              </w:rPr>
              <w:t xml:space="preserve"> форма.</w:t>
            </w:r>
          </w:p>
        </w:tc>
      </w:tr>
      <w:tr w:rsidR="00C3674F" w:rsidTr="00C3674F">
        <w:tc>
          <w:tcPr>
            <w:tcW w:w="3191"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Взаимодействие с участниками</w:t>
            </w:r>
          </w:p>
        </w:tc>
        <w:tc>
          <w:tcPr>
            <w:tcW w:w="3190" w:type="dxa"/>
            <w:tcBorders>
              <w:top w:val="single" w:sz="4" w:space="0" w:color="000000"/>
              <w:left w:val="single" w:sz="4" w:space="0" w:color="000000"/>
              <w:bottom w:val="single" w:sz="4" w:space="0" w:color="000000"/>
              <w:right w:val="single" w:sz="4" w:space="0" w:color="000000"/>
            </w:tcBorders>
          </w:tcPr>
          <w:p w:rsidR="00C3674F" w:rsidRDefault="00C3674F" w:rsidP="007E3E2A">
            <w:pPr>
              <w:jc w:val="both"/>
              <w:rPr>
                <w:sz w:val="24"/>
                <w:szCs w:val="24"/>
                <w:lang w:eastAsia="en-US"/>
              </w:rPr>
            </w:pPr>
            <w:r>
              <w:rPr>
                <w:sz w:val="24"/>
                <w:szCs w:val="24"/>
                <w:lang w:eastAsia="en-US"/>
              </w:rPr>
              <w:t>Запрещено</w:t>
            </w:r>
          </w:p>
          <w:p w:rsidR="00C3674F" w:rsidRDefault="00C3674F" w:rsidP="007E3E2A">
            <w:pPr>
              <w:jc w:val="both"/>
              <w:rPr>
                <w:sz w:val="24"/>
                <w:szCs w:val="24"/>
                <w:lang w:eastAsia="en-US"/>
              </w:rPr>
            </w:pPr>
          </w:p>
        </w:tc>
        <w:tc>
          <w:tcPr>
            <w:tcW w:w="3190" w:type="dxa"/>
            <w:tcBorders>
              <w:top w:val="single" w:sz="4" w:space="0" w:color="000000"/>
              <w:left w:val="single" w:sz="4" w:space="0" w:color="000000"/>
              <w:bottom w:val="single" w:sz="4" w:space="0" w:color="000000"/>
              <w:right w:val="single" w:sz="4" w:space="0" w:color="000000"/>
            </w:tcBorders>
          </w:tcPr>
          <w:p w:rsidR="00C3674F" w:rsidRDefault="00C3674F" w:rsidP="007E3E2A">
            <w:pPr>
              <w:jc w:val="both"/>
              <w:rPr>
                <w:sz w:val="24"/>
                <w:szCs w:val="24"/>
                <w:lang w:eastAsia="en-US"/>
              </w:rPr>
            </w:pPr>
            <w:r>
              <w:rPr>
                <w:sz w:val="24"/>
                <w:szCs w:val="24"/>
                <w:lang w:eastAsia="en-US"/>
              </w:rPr>
              <w:t>Допустимо</w:t>
            </w:r>
          </w:p>
          <w:p w:rsidR="00C3674F" w:rsidRDefault="00C3674F" w:rsidP="007E3E2A">
            <w:pPr>
              <w:jc w:val="both"/>
              <w:rPr>
                <w:sz w:val="24"/>
                <w:szCs w:val="24"/>
                <w:lang w:eastAsia="en-US"/>
              </w:rPr>
            </w:pPr>
          </w:p>
        </w:tc>
      </w:tr>
      <w:tr w:rsidR="00C3674F" w:rsidTr="00C3674F">
        <w:tc>
          <w:tcPr>
            <w:tcW w:w="3191"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 xml:space="preserve">Исходная информация </w:t>
            </w:r>
          </w:p>
        </w:tc>
        <w:tc>
          <w:tcPr>
            <w:tcW w:w="3190"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Только из материалов дела</w:t>
            </w:r>
          </w:p>
        </w:tc>
        <w:tc>
          <w:tcPr>
            <w:tcW w:w="3190"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Из любых источников</w:t>
            </w:r>
          </w:p>
        </w:tc>
      </w:tr>
      <w:tr w:rsidR="00C3674F" w:rsidTr="00C3674F">
        <w:tc>
          <w:tcPr>
            <w:tcW w:w="3191"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Ответственность эксперта</w:t>
            </w:r>
          </w:p>
        </w:tc>
        <w:tc>
          <w:tcPr>
            <w:tcW w:w="3190"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По уголовному кодексу</w:t>
            </w:r>
          </w:p>
        </w:tc>
        <w:tc>
          <w:tcPr>
            <w:tcW w:w="3190"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 xml:space="preserve"> По ВПДО</w:t>
            </w:r>
          </w:p>
        </w:tc>
      </w:tr>
      <w:tr w:rsidR="00C3674F" w:rsidTr="00C3674F">
        <w:tc>
          <w:tcPr>
            <w:tcW w:w="3191" w:type="dxa"/>
            <w:tcBorders>
              <w:top w:val="single" w:sz="4" w:space="0" w:color="000000"/>
              <w:left w:val="single" w:sz="4" w:space="0" w:color="000000"/>
              <w:bottom w:val="single" w:sz="4" w:space="0" w:color="000000"/>
              <w:right w:val="single" w:sz="4" w:space="0" w:color="000000"/>
            </w:tcBorders>
          </w:tcPr>
          <w:p w:rsidR="00C3674F" w:rsidRDefault="00C3674F" w:rsidP="007E3E2A">
            <w:pPr>
              <w:jc w:val="both"/>
              <w:rPr>
                <w:sz w:val="24"/>
                <w:szCs w:val="24"/>
                <w:lang w:eastAsia="en-US"/>
              </w:rPr>
            </w:pPr>
            <w:r>
              <w:rPr>
                <w:sz w:val="24"/>
                <w:szCs w:val="24"/>
                <w:lang w:eastAsia="en-US"/>
              </w:rPr>
              <w:t>Требования к эксперту</w:t>
            </w:r>
          </w:p>
          <w:p w:rsidR="00C3674F" w:rsidRDefault="00C3674F" w:rsidP="007E3E2A">
            <w:pPr>
              <w:jc w:val="both"/>
              <w:rPr>
                <w:sz w:val="24"/>
                <w:szCs w:val="24"/>
                <w:lang w:eastAsia="en-US"/>
              </w:rPr>
            </w:pPr>
          </w:p>
        </w:tc>
        <w:tc>
          <w:tcPr>
            <w:tcW w:w="3190" w:type="dxa"/>
            <w:tcBorders>
              <w:top w:val="single" w:sz="4" w:space="0" w:color="000000"/>
              <w:left w:val="single" w:sz="4" w:space="0" w:color="000000"/>
              <w:bottom w:val="single" w:sz="4" w:space="0" w:color="000000"/>
              <w:right w:val="single" w:sz="4" w:space="0" w:color="000000"/>
            </w:tcBorders>
          </w:tcPr>
          <w:p w:rsidR="00C3674F" w:rsidRDefault="00C3674F" w:rsidP="007E3E2A">
            <w:pPr>
              <w:jc w:val="both"/>
              <w:rPr>
                <w:sz w:val="24"/>
                <w:szCs w:val="24"/>
                <w:lang w:eastAsia="en-US"/>
              </w:rPr>
            </w:pPr>
            <w:r>
              <w:rPr>
                <w:sz w:val="24"/>
                <w:szCs w:val="24"/>
                <w:lang w:eastAsia="en-US"/>
              </w:rPr>
              <w:t>Наличие профессиональных знаний</w:t>
            </w:r>
          </w:p>
          <w:p w:rsidR="00C3674F" w:rsidRDefault="00C3674F" w:rsidP="007E3E2A">
            <w:pPr>
              <w:jc w:val="both"/>
              <w:rPr>
                <w:sz w:val="24"/>
                <w:szCs w:val="24"/>
                <w:lang w:eastAsia="en-US"/>
              </w:rPr>
            </w:pPr>
          </w:p>
        </w:tc>
        <w:tc>
          <w:tcPr>
            <w:tcW w:w="3083"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Членство в ОКО</w:t>
            </w:r>
          </w:p>
        </w:tc>
      </w:tr>
      <w:tr w:rsidR="00C3674F" w:rsidTr="00C3674F">
        <w:tc>
          <w:tcPr>
            <w:tcW w:w="3191"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 xml:space="preserve">Основания </w:t>
            </w:r>
            <w:proofErr w:type="gramStart"/>
            <w:r>
              <w:rPr>
                <w:sz w:val="24"/>
                <w:szCs w:val="24"/>
                <w:lang w:eastAsia="en-US"/>
              </w:rPr>
              <w:t>для</w:t>
            </w:r>
            <w:proofErr w:type="gramEnd"/>
          </w:p>
          <w:p w:rsidR="00C3674F" w:rsidRDefault="00C3674F" w:rsidP="007E3E2A">
            <w:pPr>
              <w:jc w:val="both"/>
              <w:rPr>
                <w:sz w:val="24"/>
                <w:szCs w:val="24"/>
                <w:lang w:eastAsia="en-US"/>
              </w:rPr>
            </w:pPr>
            <w:r>
              <w:rPr>
                <w:sz w:val="24"/>
                <w:szCs w:val="24"/>
                <w:lang w:eastAsia="en-US"/>
              </w:rPr>
              <w:t>деятельности</w:t>
            </w:r>
          </w:p>
        </w:tc>
        <w:tc>
          <w:tcPr>
            <w:tcW w:w="3190"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Решение суда</w:t>
            </w:r>
          </w:p>
        </w:tc>
        <w:tc>
          <w:tcPr>
            <w:tcW w:w="3190" w:type="dxa"/>
            <w:tcBorders>
              <w:top w:val="single" w:sz="4" w:space="0" w:color="000000"/>
              <w:left w:val="single" w:sz="4" w:space="0" w:color="000000"/>
              <w:bottom w:val="single" w:sz="4" w:space="0" w:color="000000"/>
              <w:right w:val="single" w:sz="4" w:space="0" w:color="000000"/>
            </w:tcBorders>
            <w:hideMark/>
          </w:tcPr>
          <w:p w:rsidR="00C3674F" w:rsidRDefault="00C3674F" w:rsidP="007E3E2A">
            <w:pPr>
              <w:jc w:val="both"/>
              <w:rPr>
                <w:sz w:val="24"/>
                <w:szCs w:val="24"/>
                <w:lang w:eastAsia="en-US"/>
              </w:rPr>
            </w:pPr>
            <w:r>
              <w:rPr>
                <w:sz w:val="24"/>
                <w:szCs w:val="24"/>
                <w:lang w:eastAsia="en-US"/>
              </w:rPr>
              <w:t>Договор</w:t>
            </w:r>
          </w:p>
        </w:tc>
      </w:tr>
    </w:tbl>
    <w:p w:rsidR="00C3674F" w:rsidRDefault="00C3674F" w:rsidP="007E3E2A">
      <w:pPr>
        <w:ind w:firstLine="709"/>
        <w:jc w:val="both"/>
        <w:rPr>
          <w:sz w:val="24"/>
          <w:szCs w:val="24"/>
          <w:lang w:eastAsia="en-US"/>
        </w:rPr>
      </w:pPr>
      <w:r>
        <w:rPr>
          <w:sz w:val="24"/>
          <w:szCs w:val="24"/>
          <w:lang w:eastAsia="en-US"/>
        </w:rPr>
        <w:t>Самые важные по содержанию противоречия между положениями Судебной экспертизы и экспертизы по ВПДО затрагивают вопрос о том, какую информацию можно и необходимо использовать в процессе определения стоимости.</w:t>
      </w:r>
    </w:p>
    <w:p w:rsidR="00C3674F" w:rsidRDefault="00C3674F" w:rsidP="007E3E2A">
      <w:pPr>
        <w:ind w:firstLine="720"/>
        <w:jc w:val="both"/>
        <w:rPr>
          <w:sz w:val="24"/>
          <w:szCs w:val="24"/>
          <w:lang w:eastAsia="en-US"/>
        </w:rPr>
      </w:pPr>
      <w:r>
        <w:rPr>
          <w:sz w:val="24"/>
          <w:szCs w:val="24"/>
          <w:lang w:eastAsia="en-US"/>
        </w:rPr>
        <w:t xml:space="preserve">В </w:t>
      </w:r>
      <w:proofErr w:type="spellStart"/>
      <w:r>
        <w:rPr>
          <w:sz w:val="24"/>
          <w:szCs w:val="24"/>
          <w:lang w:eastAsia="en-US"/>
        </w:rPr>
        <w:t>отчете</w:t>
      </w:r>
      <w:proofErr w:type="spellEnd"/>
      <w:r>
        <w:rPr>
          <w:sz w:val="24"/>
          <w:szCs w:val="24"/>
          <w:lang w:eastAsia="en-US"/>
        </w:rPr>
        <w:t xml:space="preserve"> об оценке должно быть выполнено требование, в котором указывается, что «Оценщик осуществляет сбор и анализ информации, необходимой для проведения оценки объекта оценки. Оценщик изучает количественные и качественные характеристики объекта оценки, собирает информацию, существенную для определения стоимости объекта оценки теми подходами и методами, которые на основании суждения оценщика должны быть применены при проведении оценки…».</w:t>
      </w:r>
    </w:p>
    <w:p w:rsidR="00C3674F" w:rsidRDefault="00C3674F" w:rsidP="007E3E2A">
      <w:pPr>
        <w:ind w:firstLine="720"/>
        <w:jc w:val="both"/>
        <w:rPr>
          <w:sz w:val="24"/>
          <w:szCs w:val="24"/>
          <w:lang w:eastAsia="en-US"/>
        </w:rPr>
      </w:pPr>
      <w:r>
        <w:rPr>
          <w:sz w:val="24"/>
          <w:szCs w:val="24"/>
          <w:lang w:eastAsia="en-US"/>
        </w:rPr>
        <w:t xml:space="preserve">То есть согласно </w:t>
      </w:r>
      <w:proofErr w:type="gramStart"/>
      <w:r>
        <w:rPr>
          <w:sz w:val="24"/>
          <w:szCs w:val="24"/>
          <w:lang w:eastAsia="en-US"/>
        </w:rPr>
        <w:t>СО</w:t>
      </w:r>
      <w:proofErr w:type="gramEnd"/>
      <w:r>
        <w:rPr>
          <w:sz w:val="24"/>
          <w:szCs w:val="24"/>
          <w:lang w:eastAsia="en-US"/>
        </w:rPr>
        <w:t xml:space="preserve"> оценщик сначала выбирает подходы и методы для оценки объекта, а потом собирает всю информацию, необходимую по его мнению для реализации этих методов.</w:t>
      </w:r>
    </w:p>
    <w:p w:rsidR="00C3674F" w:rsidRDefault="00C3674F" w:rsidP="007E3E2A">
      <w:pPr>
        <w:ind w:firstLine="720"/>
        <w:jc w:val="both"/>
        <w:rPr>
          <w:sz w:val="24"/>
          <w:szCs w:val="24"/>
          <w:lang w:eastAsia="en-US"/>
        </w:rPr>
      </w:pPr>
      <w:r>
        <w:rPr>
          <w:sz w:val="24"/>
          <w:szCs w:val="24"/>
          <w:lang w:eastAsia="en-US"/>
        </w:rPr>
        <w:t>Статья же Закона устанавливает следующее:</w:t>
      </w:r>
    </w:p>
    <w:p w:rsidR="00C3674F" w:rsidRDefault="00C3674F" w:rsidP="007E3E2A">
      <w:pPr>
        <w:ind w:firstLine="720"/>
        <w:jc w:val="both"/>
        <w:rPr>
          <w:sz w:val="24"/>
          <w:szCs w:val="24"/>
          <w:lang w:eastAsia="en-US"/>
        </w:rPr>
      </w:pPr>
      <w:r>
        <w:rPr>
          <w:sz w:val="24"/>
          <w:szCs w:val="24"/>
          <w:lang w:eastAsia="en-US"/>
        </w:rPr>
        <w:t>«Эксперт не вправе… самостоятельно собирать материалы для производства судебной экспертизы…». То есть процессуальное законодательство прямо запрещают судебному эксперту сбор информации об интересующем суд объекте гражданских прав.</w:t>
      </w:r>
    </w:p>
    <w:p w:rsidR="00C3674F" w:rsidRDefault="00C3674F" w:rsidP="007E3E2A">
      <w:pPr>
        <w:ind w:firstLine="720"/>
        <w:jc w:val="both"/>
        <w:rPr>
          <w:sz w:val="24"/>
          <w:szCs w:val="24"/>
          <w:lang w:eastAsia="en-US"/>
        </w:rPr>
      </w:pPr>
      <w:r>
        <w:rPr>
          <w:sz w:val="24"/>
          <w:szCs w:val="24"/>
          <w:lang w:eastAsia="en-US"/>
        </w:rPr>
        <w:t xml:space="preserve">Судебная практика работы показывает, что некоторые оценщики, назначенные определением суда судебными экспертами, продолжают действовать как специалисты-оценщики, действуя в соответствии </w:t>
      </w:r>
      <w:proofErr w:type="gramStart"/>
      <w:r>
        <w:rPr>
          <w:sz w:val="24"/>
          <w:szCs w:val="24"/>
          <w:lang w:eastAsia="en-US"/>
        </w:rPr>
        <w:t>с</w:t>
      </w:r>
      <w:proofErr w:type="gramEnd"/>
      <w:r>
        <w:rPr>
          <w:sz w:val="24"/>
          <w:szCs w:val="24"/>
          <w:lang w:eastAsia="en-US"/>
        </w:rPr>
        <w:t xml:space="preserve"> </w:t>
      </w:r>
      <w:proofErr w:type="gramStart"/>
      <w:r>
        <w:rPr>
          <w:sz w:val="24"/>
          <w:szCs w:val="24"/>
          <w:lang w:eastAsia="en-US"/>
        </w:rPr>
        <w:t>СО</w:t>
      </w:r>
      <w:proofErr w:type="gramEnd"/>
      <w:r>
        <w:rPr>
          <w:sz w:val="24"/>
          <w:szCs w:val="24"/>
          <w:lang w:eastAsia="en-US"/>
        </w:rPr>
        <w:t>, в результате чего нарушают законы, что заключается:</w:t>
      </w:r>
    </w:p>
    <w:p w:rsidR="00C3674F" w:rsidRDefault="00C3674F" w:rsidP="007E3E2A">
      <w:pPr>
        <w:ind w:firstLine="720"/>
        <w:jc w:val="both"/>
        <w:rPr>
          <w:sz w:val="24"/>
          <w:szCs w:val="24"/>
          <w:lang w:eastAsia="en-US"/>
        </w:rPr>
      </w:pPr>
      <w:r>
        <w:rPr>
          <w:sz w:val="24"/>
          <w:szCs w:val="24"/>
          <w:lang w:eastAsia="en-US"/>
        </w:rPr>
        <w:sym w:font="Times New Roman" w:char="F0FC"/>
      </w:r>
      <w:r>
        <w:rPr>
          <w:sz w:val="24"/>
          <w:szCs w:val="24"/>
          <w:lang w:eastAsia="en-US"/>
        </w:rPr>
        <w:t xml:space="preserve"> в общении со сторонами процесса;</w:t>
      </w:r>
    </w:p>
    <w:p w:rsidR="00C3674F" w:rsidRDefault="00C3674F" w:rsidP="007E3E2A">
      <w:pPr>
        <w:ind w:firstLine="720"/>
        <w:jc w:val="both"/>
        <w:rPr>
          <w:sz w:val="24"/>
          <w:szCs w:val="24"/>
          <w:lang w:eastAsia="en-US"/>
        </w:rPr>
      </w:pPr>
      <w:r>
        <w:rPr>
          <w:sz w:val="24"/>
          <w:szCs w:val="24"/>
          <w:lang w:eastAsia="en-US"/>
        </w:rPr>
        <w:sym w:font="Times New Roman" w:char="F0FC"/>
      </w:r>
      <w:r>
        <w:rPr>
          <w:sz w:val="24"/>
          <w:szCs w:val="24"/>
          <w:lang w:eastAsia="en-US"/>
        </w:rPr>
        <w:t xml:space="preserve"> самостоятельном </w:t>
      </w:r>
      <w:proofErr w:type="gramStart"/>
      <w:r>
        <w:rPr>
          <w:sz w:val="24"/>
          <w:szCs w:val="24"/>
          <w:lang w:eastAsia="en-US"/>
        </w:rPr>
        <w:t>осмотре</w:t>
      </w:r>
      <w:proofErr w:type="gramEnd"/>
      <w:r>
        <w:rPr>
          <w:sz w:val="24"/>
          <w:szCs w:val="24"/>
          <w:lang w:eastAsia="en-US"/>
        </w:rPr>
        <w:t xml:space="preserve"> материального объекта, интересующий суд;</w:t>
      </w:r>
    </w:p>
    <w:p w:rsidR="00C3674F" w:rsidRDefault="00C3674F" w:rsidP="007E3E2A">
      <w:pPr>
        <w:ind w:firstLine="720"/>
        <w:jc w:val="both"/>
        <w:rPr>
          <w:sz w:val="24"/>
          <w:szCs w:val="24"/>
          <w:lang w:eastAsia="en-US"/>
        </w:rPr>
      </w:pPr>
      <w:r>
        <w:rPr>
          <w:sz w:val="24"/>
          <w:szCs w:val="24"/>
          <w:lang w:eastAsia="en-US"/>
        </w:rPr>
        <w:sym w:font="Times New Roman" w:char="F0FC"/>
      </w:r>
      <w:r>
        <w:rPr>
          <w:sz w:val="24"/>
          <w:szCs w:val="24"/>
          <w:lang w:eastAsia="en-US"/>
        </w:rPr>
        <w:t xml:space="preserve"> самостоятельном </w:t>
      </w:r>
      <w:proofErr w:type="gramStart"/>
      <w:r>
        <w:rPr>
          <w:sz w:val="24"/>
          <w:szCs w:val="24"/>
          <w:lang w:eastAsia="en-US"/>
        </w:rPr>
        <w:t>получении</w:t>
      </w:r>
      <w:proofErr w:type="gramEnd"/>
      <w:r>
        <w:rPr>
          <w:sz w:val="24"/>
          <w:szCs w:val="24"/>
          <w:lang w:eastAsia="en-US"/>
        </w:rPr>
        <w:t xml:space="preserve"> документов на объект оценки (техпаспорта, правоустанавливающие документы и т.п.);</w:t>
      </w:r>
    </w:p>
    <w:p w:rsidR="00C3674F" w:rsidRDefault="00C3674F" w:rsidP="007E3E2A">
      <w:pPr>
        <w:ind w:firstLine="720"/>
        <w:jc w:val="both"/>
        <w:rPr>
          <w:sz w:val="24"/>
          <w:szCs w:val="24"/>
          <w:lang w:eastAsia="en-US"/>
        </w:rPr>
      </w:pPr>
      <w:r>
        <w:rPr>
          <w:sz w:val="24"/>
          <w:szCs w:val="24"/>
          <w:lang w:eastAsia="en-US"/>
        </w:rPr>
        <w:sym w:font="Times New Roman" w:char="F0FC"/>
      </w:r>
      <w:r>
        <w:rPr>
          <w:sz w:val="24"/>
          <w:szCs w:val="24"/>
          <w:lang w:eastAsia="en-US"/>
        </w:rPr>
        <w:t xml:space="preserve"> самостоятельное получение бухгалтерскую </w:t>
      </w:r>
      <w:proofErr w:type="spellStart"/>
      <w:r>
        <w:rPr>
          <w:sz w:val="24"/>
          <w:szCs w:val="24"/>
          <w:lang w:eastAsia="en-US"/>
        </w:rPr>
        <w:t>отчетность</w:t>
      </w:r>
      <w:proofErr w:type="spellEnd"/>
      <w:r>
        <w:rPr>
          <w:sz w:val="24"/>
          <w:szCs w:val="24"/>
          <w:lang w:eastAsia="en-US"/>
        </w:rPr>
        <w:t>.</w:t>
      </w:r>
    </w:p>
    <w:p w:rsidR="00C3674F" w:rsidRDefault="00C3674F" w:rsidP="007E3E2A">
      <w:pPr>
        <w:ind w:firstLine="720"/>
        <w:jc w:val="both"/>
        <w:rPr>
          <w:sz w:val="24"/>
          <w:szCs w:val="24"/>
          <w:lang w:eastAsia="en-US"/>
        </w:rPr>
      </w:pPr>
      <w:r>
        <w:rPr>
          <w:sz w:val="24"/>
          <w:szCs w:val="24"/>
          <w:lang w:eastAsia="en-US"/>
        </w:rPr>
        <w:t>Это может привести к нарушению статьи УК «Заведомо ложное показание, заключение эксперта или неправильный перевод».</w:t>
      </w:r>
    </w:p>
    <w:p w:rsidR="00C3674F" w:rsidRDefault="00C3674F" w:rsidP="007E3E2A">
      <w:pPr>
        <w:ind w:firstLine="720"/>
        <w:jc w:val="both"/>
        <w:rPr>
          <w:sz w:val="24"/>
          <w:szCs w:val="24"/>
          <w:lang w:eastAsia="en-US"/>
        </w:rPr>
      </w:pPr>
      <w:r>
        <w:rPr>
          <w:sz w:val="24"/>
          <w:szCs w:val="24"/>
          <w:lang w:eastAsia="en-US"/>
        </w:rPr>
        <w:t>Всю необходимую информацию об объекте оценки судебный эксперт запрашивает у суда.</w:t>
      </w:r>
    </w:p>
    <w:p w:rsidR="00C3674F" w:rsidRDefault="00C3674F" w:rsidP="007E3E2A">
      <w:pPr>
        <w:ind w:firstLine="720"/>
        <w:jc w:val="both"/>
        <w:rPr>
          <w:sz w:val="24"/>
          <w:szCs w:val="24"/>
          <w:lang w:eastAsia="en-US"/>
        </w:rPr>
      </w:pPr>
      <w:r>
        <w:rPr>
          <w:sz w:val="24"/>
          <w:szCs w:val="24"/>
          <w:lang w:eastAsia="en-US"/>
        </w:rPr>
        <w:t xml:space="preserve">Суд же по своему усмотрению удовлетворяет ходатайство эксперта, либо не </w:t>
      </w:r>
      <w:r>
        <w:rPr>
          <w:sz w:val="24"/>
          <w:szCs w:val="24"/>
          <w:lang w:eastAsia="en-US"/>
        </w:rPr>
        <w:lastRenderedPageBreak/>
        <w:t>удовлетворяет. В случае</w:t>
      </w:r>
      <w:proofErr w:type="gramStart"/>
      <w:r>
        <w:rPr>
          <w:sz w:val="24"/>
          <w:szCs w:val="24"/>
          <w:lang w:eastAsia="en-US"/>
        </w:rPr>
        <w:t>,</w:t>
      </w:r>
      <w:proofErr w:type="gramEnd"/>
      <w:r>
        <w:rPr>
          <w:sz w:val="24"/>
          <w:szCs w:val="24"/>
          <w:lang w:eastAsia="en-US"/>
        </w:rPr>
        <w:t xml:space="preserve"> если суд проигнорировал ходатайство эксперта и не предоставил запрошенную информацию, а эксперт уже знает или может самостоятельно получить информацию об объекте оценки, то даже в этом случае эксперт </w:t>
      </w:r>
      <w:proofErr w:type="spellStart"/>
      <w:r>
        <w:rPr>
          <w:sz w:val="24"/>
          <w:szCs w:val="24"/>
          <w:lang w:eastAsia="en-US"/>
        </w:rPr>
        <w:t>дает</w:t>
      </w:r>
      <w:proofErr w:type="spellEnd"/>
      <w:r>
        <w:rPr>
          <w:sz w:val="24"/>
          <w:szCs w:val="24"/>
          <w:lang w:eastAsia="en-US"/>
        </w:rPr>
        <w:t xml:space="preserve"> заключение только на основании предоставленных ему материалов судом.</w:t>
      </w:r>
    </w:p>
    <w:p w:rsidR="00C3674F" w:rsidRDefault="00C3674F" w:rsidP="007E3E2A">
      <w:pPr>
        <w:ind w:firstLine="720"/>
        <w:jc w:val="both"/>
        <w:rPr>
          <w:sz w:val="24"/>
          <w:szCs w:val="24"/>
          <w:lang w:eastAsia="en-US"/>
        </w:rPr>
      </w:pPr>
      <w:r>
        <w:rPr>
          <w:sz w:val="24"/>
          <w:szCs w:val="24"/>
          <w:lang w:eastAsia="en-US"/>
        </w:rPr>
        <w:t>Анализ рынка, подбор аналогов, изучение объектов окружающего мира и т.д. – это специальные знания эксперта, и на получение такой информации эксперт ни у кого разрешения не спрашивает.</w:t>
      </w:r>
    </w:p>
    <w:p w:rsidR="00C3674F" w:rsidRDefault="00C3674F" w:rsidP="007E3E2A">
      <w:pPr>
        <w:ind w:firstLine="720"/>
        <w:jc w:val="both"/>
        <w:rPr>
          <w:sz w:val="24"/>
          <w:szCs w:val="24"/>
          <w:lang w:eastAsia="en-US"/>
        </w:rPr>
      </w:pPr>
      <w:r>
        <w:rPr>
          <w:sz w:val="24"/>
          <w:szCs w:val="24"/>
          <w:lang w:eastAsia="en-US"/>
        </w:rPr>
        <w:t xml:space="preserve">При производстве судебной экспертизы судебным экспертом любые акты (в том числе </w:t>
      </w:r>
      <w:proofErr w:type="gramStart"/>
      <w:r>
        <w:rPr>
          <w:sz w:val="24"/>
          <w:szCs w:val="24"/>
          <w:lang w:eastAsia="en-US"/>
        </w:rPr>
        <w:t>СО</w:t>
      </w:r>
      <w:proofErr w:type="gramEnd"/>
      <w:r>
        <w:rPr>
          <w:sz w:val="24"/>
          <w:szCs w:val="24"/>
          <w:lang w:eastAsia="en-US"/>
        </w:rPr>
        <w:t>) должны применяться только в той мере, в какой они не противоречат процессуальному законодательству, и существу вопросов, заданных эксперту органом, назначившим экспертизу.</w:t>
      </w:r>
    </w:p>
    <w:p w:rsidR="00C3674F" w:rsidRDefault="00C3674F" w:rsidP="007E3E2A">
      <w:pPr>
        <w:ind w:firstLine="720"/>
        <w:jc w:val="both"/>
        <w:rPr>
          <w:sz w:val="24"/>
          <w:szCs w:val="24"/>
          <w:lang w:eastAsia="en-US"/>
        </w:rPr>
      </w:pPr>
      <w:r>
        <w:rPr>
          <w:sz w:val="24"/>
          <w:szCs w:val="24"/>
          <w:lang w:eastAsia="en-US"/>
        </w:rPr>
        <w:t xml:space="preserve">Из вышесказанного становится очевидным, что заключение эксперта не может являться «полным письменным </w:t>
      </w:r>
      <w:proofErr w:type="spellStart"/>
      <w:r>
        <w:rPr>
          <w:sz w:val="24"/>
          <w:szCs w:val="24"/>
          <w:lang w:eastAsia="en-US"/>
        </w:rPr>
        <w:t>Отчетом</w:t>
      </w:r>
      <w:proofErr w:type="spellEnd"/>
      <w:r>
        <w:rPr>
          <w:sz w:val="24"/>
          <w:szCs w:val="24"/>
          <w:lang w:eastAsia="en-US"/>
        </w:rPr>
        <w:t xml:space="preserve">», составленным согласно ВПДО, равно как и то, что </w:t>
      </w:r>
      <w:proofErr w:type="spellStart"/>
      <w:r>
        <w:rPr>
          <w:sz w:val="24"/>
          <w:szCs w:val="24"/>
          <w:lang w:eastAsia="en-US"/>
        </w:rPr>
        <w:t>Отчет</w:t>
      </w:r>
      <w:proofErr w:type="spellEnd"/>
      <w:r>
        <w:rPr>
          <w:sz w:val="24"/>
          <w:szCs w:val="24"/>
          <w:lang w:eastAsia="en-US"/>
        </w:rPr>
        <w:t xml:space="preserve"> об оценке объекта оценки не всегда должен прилагаться к заключению эксперта.</w:t>
      </w:r>
    </w:p>
    <w:p w:rsidR="00C3674F" w:rsidRDefault="00C3674F" w:rsidP="007E3E2A">
      <w:pPr>
        <w:ind w:firstLine="720"/>
        <w:jc w:val="both"/>
        <w:rPr>
          <w:sz w:val="24"/>
          <w:szCs w:val="24"/>
          <w:lang w:val="ky-KG" w:eastAsia="en-US"/>
        </w:rPr>
      </w:pPr>
      <w:r>
        <w:rPr>
          <w:sz w:val="24"/>
          <w:szCs w:val="24"/>
          <w:lang w:eastAsia="en-US"/>
        </w:rPr>
        <w:t>Таким образом, можно констатировать, что профессиональная оценочная деятельности и деятельность судебного эксперта по вопросам стоимости связаны не по форме, а по содержанию, т.к. опираются на общую методическую базу (подходы, методы, алгоритмы оценки). При этом используются принципиально разные источники информации об объекте оценки.</w:t>
      </w:r>
    </w:p>
    <w:p w:rsidR="00A77CA7" w:rsidRPr="00A77CA7" w:rsidRDefault="00A77CA7" w:rsidP="007E3E2A">
      <w:pPr>
        <w:ind w:firstLine="720"/>
        <w:jc w:val="both"/>
        <w:rPr>
          <w:sz w:val="24"/>
          <w:szCs w:val="24"/>
          <w:lang w:val="ky-KG" w:eastAsia="en-US"/>
        </w:rPr>
      </w:pPr>
    </w:p>
    <w:p w:rsidR="00A77CA7" w:rsidRPr="00A77CA7" w:rsidRDefault="00A77CA7" w:rsidP="007E3E2A">
      <w:pPr>
        <w:jc w:val="center"/>
        <w:rPr>
          <w:b/>
          <w:sz w:val="24"/>
          <w:szCs w:val="24"/>
          <w:lang w:val="ky-KG" w:eastAsia="en-US"/>
        </w:rPr>
      </w:pPr>
      <w:r w:rsidRPr="00A77CA7">
        <w:rPr>
          <w:b/>
          <w:sz w:val="24"/>
          <w:szCs w:val="24"/>
          <w:lang w:val="ky-KG" w:eastAsia="en-US"/>
        </w:rPr>
        <w:t xml:space="preserve">Тема5. </w:t>
      </w:r>
      <w:r w:rsidRPr="00A77CA7">
        <w:rPr>
          <w:b/>
          <w:sz w:val="24"/>
          <w:szCs w:val="24"/>
          <w:lang w:eastAsia="en-US"/>
        </w:rPr>
        <w:t>Основы теории судебно-оценочной экспертизы</w:t>
      </w:r>
    </w:p>
    <w:p w:rsidR="00A77CA7" w:rsidRDefault="00A77CA7" w:rsidP="007E3E2A">
      <w:pPr>
        <w:ind w:firstLine="709"/>
        <w:jc w:val="both"/>
        <w:rPr>
          <w:sz w:val="24"/>
          <w:szCs w:val="24"/>
        </w:rPr>
      </w:pPr>
      <w:r>
        <w:rPr>
          <w:sz w:val="24"/>
          <w:szCs w:val="24"/>
        </w:rPr>
        <w:t xml:space="preserve">Основные признаки  судебно-оценочной экспертизы среди иных средств доказывания и проведено их сопоставление с признаками других родов судебно-экономических экспертиз. </w:t>
      </w:r>
      <w:proofErr w:type="spellStart"/>
      <w:r>
        <w:rPr>
          <w:sz w:val="24"/>
          <w:szCs w:val="24"/>
        </w:rPr>
        <w:t>Проведенный</w:t>
      </w:r>
      <w:proofErr w:type="spellEnd"/>
      <w:r>
        <w:rPr>
          <w:sz w:val="24"/>
          <w:szCs w:val="24"/>
        </w:rPr>
        <w:t xml:space="preserve"> анализ показал, что судебно-оценочная экспертиза основана на научном фундаменте судебно-экономических экспертиз по предмету, объектам и методам исследования.</w:t>
      </w:r>
    </w:p>
    <w:p w:rsidR="00A77CA7" w:rsidRDefault="00A77CA7" w:rsidP="007E3E2A">
      <w:pPr>
        <w:ind w:firstLine="709"/>
        <w:jc w:val="both"/>
        <w:rPr>
          <w:sz w:val="24"/>
          <w:szCs w:val="24"/>
        </w:rPr>
      </w:pPr>
      <w:r>
        <w:rPr>
          <w:sz w:val="24"/>
          <w:szCs w:val="24"/>
        </w:rPr>
        <w:t xml:space="preserve">Однако судебно-оценочная экспертиза, имеет не только сходство, но и принципиальные отличия от других судебно-экономических экспертиз. Это касается и судебно-бухгалтерской экспертизы, наиболее развитого рода судебно-экономических экспертиз. В течение многих десятилетий она составляла фактически основное содержание всех родов и видов судебно-экономических экспертиз.  Класс судебно-экономических экспертиз находится в стадии развития, а его теоретические и методологические основы пока </w:t>
      </w:r>
      <w:proofErr w:type="spellStart"/>
      <w:r>
        <w:rPr>
          <w:sz w:val="24"/>
          <w:szCs w:val="24"/>
        </w:rPr>
        <w:t>еще</w:t>
      </w:r>
      <w:proofErr w:type="spellEnd"/>
      <w:r>
        <w:rPr>
          <w:sz w:val="24"/>
          <w:szCs w:val="24"/>
        </w:rPr>
        <w:t xml:space="preserve"> только формируются, по мере накопления и обобщения опыта проведения рыночных реформ.</w:t>
      </w:r>
    </w:p>
    <w:p w:rsidR="00A77CA7" w:rsidRDefault="00A77CA7" w:rsidP="007E3E2A">
      <w:pPr>
        <w:ind w:firstLine="709"/>
        <w:jc w:val="both"/>
        <w:rPr>
          <w:sz w:val="24"/>
          <w:szCs w:val="24"/>
        </w:rPr>
      </w:pPr>
      <w:r>
        <w:rPr>
          <w:sz w:val="24"/>
          <w:szCs w:val="24"/>
        </w:rPr>
        <w:t>В специальной литературе последних лет при классификации судебно-экономических экспертиз выделяют судебно-бухгалтерскую, судебную финансово-экономическую, судебную инженерно-экономическую, судебную планово-экономическую, судебно-оценочную и судебную кредитно-финансовую экспертизы. Некоторые специалисты относят к данному классу также товароведческие и некоторые иные виды судебных экспертиз. В ряде ведомственных нормативно-правовых актов также предусматривается проведение финансово-аналитических и налоговых экспертиз.</w:t>
      </w:r>
    </w:p>
    <w:p w:rsidR="00A77CA7" w:rsidRDefault="00A77CA7" w:rsidP="007E3E2A">
      <w:pPr>
        <w:ind w:firstLine="709"/>
        <w:jc w:val="both"/>
        <w:rPr>
          <w:sz w:val="24"/>
          <w:szCs w:val="24"/>
        </w:rPr>
      </w:pPr>
      <w:r>
        <w:rPr>
          <w:sz w:val="24"/>
          <w:szCs w:val="24"/>
        </w:rPr>
        <w:t xml:space="preserve">Описание предмета, объектов, задач и методов перечисленных родов судебно-экономических экспертиз за последние несколько десятков лет принципиально не изменились. Эго связано с тем, что они сориентированы на исследование документации, в которой отражаются итоги финансово-хозяйственной деятельности предприятий Процедура документирования бухгалтерского </w:t>
      </w:r>
      <w:proofErr w:type="spellStart"/>
      <w:r>
        <w:rPr>
          <w:sz w:val="24"/>
          <w:szCs w:val="24"/>
        </w:rPr>
        <w:t>учета</w:t>
      </w:r>
      <w:proofErr w:type="spellEnd"/>
      <w:r>
        <w:rPr>
          <w:sz w:val="24"/>
          <w:szCs w:val="24"/>
        </w:rPr>
        <w:t xml:space="preserve"> предприятий и организаций, работающих в условиях плановой и рыночной экономики, имеют больше сходных признаков, чем принципиальных различий</w:t>
      </w:r>
      <w:proofErr w:type="gramStart"/>
      <w:r>
        <w:rPr>
          <w:sz w:val="24"/>
          <w:szCs w:val="24"/>
        </w:rPr>
        <w:t xml:space="preserve"> П</w:t>
      </w:r>
      <w:proofErr w:type="gramEnd"/>
      <w:r>
        <w:rPr>
          <w:sz w:val="24"/>
          <w:szCs w:val="24"/>
        </w:rPr>
        <w:t>оэтому при проведении судебно-</w:t>
      </w:r>
      <w:proofErr w:type="spellStart"/>
      <w:r>
        <w:rPr>
          <w:sz w:val="24"/>
          <w:szCs w:val="24"/>
        </w:rPr>
        <w:t>бухгалтерсхих</w:t>
      </w:r>
      <w:proofErr w:type="spellEnd"/>
      <w:r>
        <w:rPr>
          <w:sz w:val="24"/>
          <w:szCs w:val="24"/>
        </w:rPr>
        <w:t xml:space="preserve"> экспертиз успешно используется опыт, накопленный </w:t>
      </w:r>
      <w:proofErr w:type="spellStart"/>
      <w:r>
        <w:rPr>
          <w:sz w:val="24"/>
          <w:szCs w:val="24"/>
        </w:rPr>
        <w:t>еще</w:t>
      </w:r>
      <w:proofErr w:type="spellEnd"/>
      <w:r>
        <w:rPr>
          <w:sz w:val="24"/>
          <w:szCs w:val="24"/>
        </w:rPr>
        <w:t xml:space="preserve"> в советское время</w:t>
      </w:r>
    </w:p>
    <w:p w:rsidR="00A77CA7" w:rsidRDefault="00A77CA7" w:rsidP="007E3E2A">
      <w:pPr>
        <w:ind w:firstLine="709"/>
        <w:jc w:val="both"/>
        <w:rPr>
          <w:sz w:val="24"/>
          <w:szCs w:val="24"/>
        </w:rPr>
      </w:pPr>
      <w:r>
        <w:rPr>
          <w:sz w:val="24"/>
          <w:szCs w:val="24"/>
        </w:rPr>
        <w:t xml:space="preserve">Совершенно иная ситуация характерна для таких видов экономической </w:t>
      </w:r>
      <w:r>
        <w:rPr>
          <w:sz w:val="24"/>
          <w:szCs w:val="24"/>
        </w:rPr>
        <w:lastRenderedPageBreak/>
        <w:t>деятельности, которые в плановой экономике отсутствовали, так же, как и соответствующие виды правонарушений</w:t>
      </w:r>
      <w:proofErr w:type="gramStart"/>
      <w:r>
        <w:rPr>
          <w:sz w:val="24"/>
          <w:szCs w:val="24"/>
        </w:rPr>
        <w:t xml:space="preserve"> П</w:t>
      </w:r>
      <w:proofErr w:type="gramEnd"/>
      <w:r>
        <w:rPr>
          <w:sz w:val="24"/>
          <w:szCs w:val="24"/>
        </w:rPr>
        <w:t>режде всего, это касается деятельности коммерческих банков и небанковских кредитных организаций, что предопределяет и новое содержание финансово-экономических экспертиз</w:t>
      </w:r>
    </w:p>
    <w:p w:rsidR="00A77CA7" w:rsidRDefault="00A77CA7" w:rsidP="007E3E2A">
      <w:pPr>
        <w:ind w:firstLine="709"/>
        <w:jc w:val="both"/>
        <w:rPr>
          <w:sz w:val="24"/>
          <w:szCs w:val="24"/>
        </w:rPr>
      </w:pPr>
      <w:r>
        <w:rPr>
          <w:sz w:val="24"/>
          <w:szCs w:val="24"/>
        </w:rPr>
        <w:t xml:space="preserve">Ряд существенных изменений связан с различными видами налогообложения, к примеру, с начислением и возвратом НДС, </w:t>
      </w:r>
      <w:proofErr w:type="spellStart"/>
      <w:r>
        <w:rPr>
          <w:sz w:val="24"/>
          <w:szCs w:val="24"/>
        </w:rPr>
        <w:t>причем</w:t>
      </w:r>
      <w:proofErr w:type="spellEnd"/>
      <w:r>
        <w:rPr>
          <w:sz w:val="24"/>
          <w:szCs w:val="24"/>
        </w:rPr>
        <w:t xml:space="preserve"> противоречия законодательного регулирования в этой сфере приводят к возникновению многочисленных проблем и в сфере судебно-экономической экспертизы</w:t>
      </w:r>
    </w:p>
    <w:p w:rsidR="00A77CA7" w:rsidRDefault="00A77CA7" w:rsidP="007E3E2A">
      <w:pPr>
        <w:ind w:firstLine="709"/>
        <w:jc w:val="both"/>
        <w:rPr>
          <w:sz w:val="24"/>
          <w:szCs w:val="24"/>
        </w:rPr>
      </w:pPr>
      <w:r>
        <w:rPr>
          <w:sz w:val="24"/>
          <w:szCs w:val="24"/>
        </w:rPr>
        <w:t xml:space="preserve">Кардинальные изменения характерны для системы валютно-финансовых операций, </w:t>
      </w:r>
      <w:proofErr w:type="spellStart"/>
      <w:r>
        <w:rPr>
          <w:sz w:val="24"/>
          <w:szCs w:val="24"/>
        </w:rPr>
        <w:t>определенных</w:t>
      </w:r>
      <w:proofErr w:type="spellEnd"/>
      <w:r>
        <w:rPr>
          <w:sz w:val="24"/>
          <w:szCs w:val="24"/>
        </w:rPr>
        <w:t xml:space="preserve"> способов использования наличных денег, включая их «</w:t>
      </w:r>
      <w:proofErr w:type="spellStart"/>
      <w:r>
        <w:rPr>
          <w:sz w:val="24"/>
          <w:szCs w:val="24"/>
        </w:rPr>
        <w:t>обналичивание</w:t>
      </w:r>
      <w:proofErr w:type="spellEnd"/>
      <w:r>
        <w:rPr>
          <w:sz w:val="24"/>
          <w:szCs w:val="24"/>
        </w:rPr>
        <w:t xml:space="preserve">», которые пока </w:t>
      </w:r>
      <w:proofErr w:type="spellStart"/>
      <w:r>
        <w:rPr>
          <w:sz w:val="24"/>
          <w:szCs w:val="24"/>
        </w:rPr>
        <w:t>еще</w:t>
      </w:r>
      <w:proofErr w:type="spellEnd"/>
      <w:r>
        <w:rPr>
          <w:sz w:val="24"/>
          <w:szCs w:val="24"/>
        </w:rPr>
        <w:t xml:space="preserve"> недостаточно глубоко проработаны специалистами по судебно-экономическим экспертизам</w:t>
      </w:r>
      <w:proofErr w:type="gramStart"/>
      <w:r>
        <w:rPr>
          <w:sz w:val="24"/>
          <w:szCs w:val="24"/>
        </w:rPr>
        <w:t xml:space="preserve"> В</w:t>
      </w:r>
      <w:proofErr w:type="gramEnd"/>
      <w:r>
        <w:rPr>
          <w:sz w:val="24"/>
          <w:szCs w:val="24"/>
        </w:rPr>
        <w:t xml:space="preserve">се эти проблемы в научно-методическом и содержательном плане достаточно тесно </w:t>
      </w:r>
      <w:proofErr w:type="spellStart"/>
      <w:r>
        <w:rPr>
          <w:sz w:val="24"/>
          <w:szCs w:val="24"/>
        </w:rPr>
        <w:t>сзязаны</w:t>
      </w:r>
      <w:proofErr w:type="spellEnd"/>
      <w:r>
        <w:rPr>
          <w:sz w:val="24"/>
          <w:szCs w:val="24"/>
        </w:rPr>
        <w:t xml:space="preserve"> и с оценочной деятельностью</w:t>
      </w:r>
    </w:p>
    <w:p w:rsidR="00A77CA7" w:rsidRDefault="00A77CA7" w:rsidP="007E3E2A">
      <w:pPr>
        <w:ind w:firstLine="709"/>
        <w:jc w:val="both"/>
        <w:rPr>
          <w:sz w:val="24"/>
          <w:szCs w:val="24"/>
        </w:rPr>
      </w:pPr>
      <w:r>
        <w:rPr>
          <w:sz w:val="24"/>
          <w:szCs w:val="24"/>
        </w:rPr>
        <w:t xml:space="preserve">Для структурирования проблем </w:t>
      </w:r>
      <w:proofErr w:type="spellStart"/>
      <w:r>
        <w:rPr>
          <w:sz w:val="24"/>
          <w:szCs w:val="24"/>
        </w:rPr>
        <w:t>судебко</w:t>
      </w:r>
      <w:proofErr w:type="spellEnd"/>
      <w:r>
        <w:rPr>
          <w:sz w:val="24"/>
          <w:szCs w:val="24"/>
        </w:rPr>
        <w:t>-экономических экспертиз автор разделил их на две части</w:t>
      </w:r>
      <w:proofErr w:type="gramStart"/>
      <w:r>
        <w:rPr>
          <w:sz w:val="24"/>
          <w:szCs w:val="24"/>
        </w:rPr>
        <w:t xml:space="preserve"> В</w:t>
      </w:r>
      <w:proofErr w:type="gramEnd"/>
      <w:r>
        <w:rPr>
          <w:sz w:val="24"/>
          <w:szCs w:val="24"/>
        </w:rPr>
        <w:t xml:space="preserve"> первую включены те роды и виды судебно-экономических экспертиз, которые связаны с анализом строго детерминированных видов экономической деятельности, прежде всего, судебно-бухгалтерские Во вторую - такие роды и виды судебно-экономических экспертиз, которые связаны с наличием объективных </w:t>
      </w:r>
      <w:proofErr w:type="spellStart"/>
      <w:r>
        <w:rPr>
          <w:sz w:val="24"/>
          <w:szCs w:val="24"/>
        </w:rPr>
        <w:t>неопределенностей</w:t>
      </w:r>
      <w:proofErr w:type="spellEnd"/>
      <w:r>
        <w:rPr>
          <w:sz w:val="24"/>
          <w:szCs w:val="24"/>
        </w:rPr>
        <w:t xml:space="preserve"> </w:t>
      </w:r>
      <w:proofErr w:type="spellStart"/>
      <w:r>
        <w:rPr>
          <w:sz w:val="24"/>
          <w:szCs w:val="24"/>
        </w:rPr>
        <w:t>вдеятельности</w:t>
      </w:r>
      <w:proofErr w:type="spellEnd"/>
      <w:r>
        <w:rPr>
          <w:sz w:val="24"/>
          <w:szCs w:val="24"/>
        </w:rPr>
        <w:t xml:space="preserve"> экономических субъектов, которые формируются уже на уровне нормативно-правовых актов и отражаются в документации представляемой на экспертизу Основное различие соответствующих родов судебно-экономических экспертиз связано с выделением субъективной составляющей правонарушения на значительно более сложном «фоке» объективно существующих </w:t>
      </w:r>
      <w:proofErr w:type="spellStart"/>
      <w:r>
        <w:rPr>
          <w:sz w:val="24"/>
          <w:szCs w:val="24"/>
        </w:rPr>
        <w:t>неопределенностей</w:t>
      </w:r>
      <w:proofErr w:type="spellEnd"/>
      <w:proofErr w:type="gramStart"/>
      <w:r>
        <w:rPr>
          <w:sz w:val="24"/>
          <w:szCs w:val="24"/>
        </w:rPr>
        <w:t xml:space="preserve"> П</w:t>
      </w:r>
      <w:proofErr w:type="gramEnd"/>
      <w:r>
        <w:rPr>
          <w:sz w:val="24"/>
          <w:szCs w:val="24"/>
        </w:rPr>
        <w:t xml:space="preserve">ри этом обращается внимание </w:t>
      </w:r>
      <w:proofErr w:type="spellStart"/>
      <w:r>
        <w:rPr>
          <w:sz w:val="24"/>
          <w:szCs w:val="24"/>
        </w:rPr>
        <w:t>еще</w:t>
      </w:r>
      <w:proofErr w:type="spellEnd"/>
      <w:r>
        <w:rPr>
          <w:sz w:val="24"/>
          <w:szCs w:val="24"/>
        </w:rPr>
        <w:t xml:space="preserve"> на один очень важный аспект судебно-экономической экспертизы, связанный с переходом на международные стандарты финансовой </w:t>
      </w:r>
      <w:proofErr w:type="spellStart"/>
      <w:r>
        <w:rPr>
          <w:sz w:val="24"/>
          <w:szCs w:val="24"/>
        </w:rPr>
        <w:t>отчетности</w:t>
      </w:r>
      <w:proofErr w:type="spellEnd"/>
      <w:r>
        <w:rPr>
          <w:sz w:val="24"/>
          <w:szCs w:val="24"/>
        </w:rPr>
        <w:t xml:space="preserve"> (МСФО). На их основе можно получить более объективную картину финансово-хозяйственного состояния фирмы в условиях высоких темпов инфляции, что особенно актуально для России</w:t>
      </w:r>
      <w:proofErr w:type="gramStart"/>
      <w:r>
        <w:rPr>
          <w:sz w:val="24"/>
          <w:szCs w:val="24"/>
        </w:rPr>
        <w:t xml:space="preserve"> О</w:t>
      </w:r>
      <w:proofErr w:type="gramEnd"/>
      <w:r>
        <w:rPr>
          <w:sz w:val="24"/>
          <w:szCs w:val="24"/>
        </w:rPr>
        <w:t xml:space="preserve">дним из способов обеспечения этого является оценка активов фирмы не по их балансовой стоимости, а по «справедливой» или рыночной стоимости Соответственно, встают проблемы надлежащей оценки рыночной стоимости активов - именно те проблемы, которые уже обозначались выше применительно к судебно-оценочной экспертизе </w:t>
      </w:r>
    </w:p>
    <w:p w:rsidR="00A77CA7" w:rsidRDefault="00A77CA7" w:rsidP="007E3E2A">
      <w:pPr>
        <w:ind w:firstLine="709"/>
        <w:jc w:val="both"/>
        <w:rPr>
          <w:sz w:val="24"/>
          <w:szCs w:val="24"/>
        </w:rPr>
      </w:pPr>
      <w:r>
        <w:rPr>
          <w:sz w:val="24"/>
          <w:szCs w:val="24"/>
        </w:rPr>
        <w:t xml:space="preserve"> «Внешние и внутренние факторы развития судебно-оценочной экспертизы в системе иных средств доказывания» - раскрывается динамика развития судебно-оценочной экспертизы как института процессуального права, вектор которого определяется взаимодействием многочисленных внешних и внутренних факторов</w:t>
      </w:r>
      <w:proofErr w:type="gramStart"/>
      <w:r>
        <w:rPr>
          <w:sz w:val="24"/>
          <w:szCs w:val="24"/>
        </w:rPr>
        <w:t xml:space="preserve"> С</w:t>
      </w:r>
      <w:proofErr w:type="gramEnd"/>
      <w:r>
        <w:rPr>
          <w:sz w:val="24"/>
          <w:szCs w:val="24"/>
        </w:rPr>
        <w:t xml:space="preserve">реди них существенную роль играют не только объективные, но и субъективные факторы различного рода и уровня </w:t>
      </w:r>
      <w:proofErr w:type="spellStart"/>
      <w:r>
        <w:rPr>
          <w:sz w:val="24"/>
          <w:szCs w:val="24"/>
        </w:rPr>
        <w:t>счожности</w:t>
      </w:r>
      <w:proofErr w:type="spellEnd"/>
      <w:r>
        <w:rPr>
          <w:sz w:val="24"/>
          <w:szCs w:val="24"/>
        </w:rPr>
        <w:t xml:space="preserve"> Это предопределяет наличие таких особенностей «саморазвития» подобных систем, которые затрудняют их точное описание и управление, и </w:t>
      </w:r>
      <w:proofErr w:type="spellStart"/>
      <w:r>
        <w:rPr>
          <w:sz w:val="24"/>
          <w:szCs w:val="24"/>
        </w:rPr>
        <w:t>еще</w:t>
      </w:r>
      <w:proofErr w:type="spellEnd"/>
      <w:r>
        <w:rPr>
          <w:sz w:val="24"/>
          <w:szCs w:val="24"/>
        </w:rPr>
        <w:t xml:space="preserve"> более усиливает актуальность научных разработок по созданию частной теории судебно-оценочной экспертизы как одного из важнейших институтов процессуального права</w:t>
      </w:r>
    </w:p>
    <w:p w:rsidR="00A77CA7" w:rsidRDefault="00A77CA7" w:rsidP="007E3E2A">
      <w:pPr>
        <w:ind w:firstLine="709"/>
        <w:jc w:val="both"/>
        <w:rPr>
          <w:sz w:val="24"/>
          <w:szCs w:val="24"/>
        </w:rPr>
      </w:pPr>
      <w:r>
        <w:rPr>
          <w:sz w:val="24"/>
          <w:szCs w:val="24"/>
        </w:rPr>
        <w:t xml:space="preserve">Изучению особенностей становления и развития важнейших институтов российской судебной системы в последние годы уделяется все большее внимание Среди работ, </w:t>
      </w:r>
      <w:proofErr w:type="spellStart"/>
      <w:r>
        <w:rPr>
          <w:sz w:val="24"/>
          <w:szCs w:val="24"/>
        </w:rPr>
        <w:t>посвященных</w:t>
      </w:r>
      <w:proofErr w:type="spellEnd"/>
      <w:r>
        <w:rPr>
          <w:sz w:val="24"/>
          <w:szCs w:val="24"/>
        </w:rPr>
        <w:t xml:space="preserve"> системной роли и институциональным особенностям судебной экспертизы, можно выделить исследования, </w:t>
      </w:r>
      <w:proofErr w:type="spellStart"/>
      <w:r>
        <w:rPr>
          <w:sz w:val="24"/>
          <w:szCs w:val="24"/>
        </w:rPr>
        <w:t>проведенные</w:t>
      </w:r>
      <w:proofErr w:type="spellEnd"/>
      <w:r>
        <w:rPr>
          <w:sz w:val="24"/>
          <w:szCs w:val="24"/>
        </w:rPr>
        <w:t xml:space="preserve"> Т В Аверьяновой, </w:t>
      </w:r>
      <w:proofErr w:type="gramStart"/>
      <w:r>
        <w:rPr>
          <w:sz w:val="24"/>
          <w:szCs w:val="24"/>
        </w:rPr>
        <w:t>Р</w:t>
      </w:r>
      <w:proofErr w:type="gramEnd"/>
      <w:r>
        <w:rPr>
          <w:sz w:val="24"/>
          <w:szCs w:val="24"/>
        </w:rPr>
        <w:t xml:space="preserve"> С Белкиным, А М Зининым, Ю Г </w:t>
      </w:r>
      <w:proofErr w:type="spellStart"/>
      <w:r>
        <w:rPr>
          <w:sz w:val="24"/>
          <w:szCs w:val="24"/>
        </w:rPr>
        <w:t>Коруховым</w:t>
      </w:r>
      <w:proofErr w:type="spellEnd"/>
      <w:r>
        <w:rPr>
          <w:sz w:val="24"/>
          <w:szCs w:val="24"/>
        </w:rPr>
        <w:t xml:space="preserve">, Н П </w:t>
      </w:r>
      <w:proofErr w:type="spellStart"/>
      <w:r>
        <w:rPr>
          <w:sz w:val="24"/>
          <w:szCs w:val="24"/>
        </w:rPr>
        <w:t>Майлис</w:t>
      </w:r>
      <w:proofErr w:type="spellEnd"/>
      <w:r>
        <w:rPr>
          <w:sz w:val="24"/>
          <w:szCs w:val="24"/>
        </w:rPr>
        <w:t xml:space="preserve">, Ю К Орловым, Е.Р. Российской и рядом других известных </w:t>
      </w:r>
      <w:proofErr w:type="spellStart"/>
      <w:r>
        <w:rPr>
          <w:sz w:val="24"/>
          <w:szCs w:val="24"/>
        </w:rPr>
        <w:t>ученых</w:t>
      </w:r>
      <w:proofErr w:type="spellEnd"/>
      <w:r>
        <w:rPr>
          <w:sz w:val="24"/>
          <w:szCs w:val="24"/>
        </w:rPr>
        <w:t xml:space="preserve"> В них не только раскрывается многоплановая роль и значение института судебной экспертизы в правовом государстве, но и важнейшие условия его развития</w:t>
      </w:r>
    </w:p>
    <w:p w:rsidR="00A77CA7" w:rsidRDefault="00A77CA7" w:rsidP="007E3E2A">
      <w:pPr>
        <w:ind w:firstLine="709"/>
        <w:jc w:val="both"/>
        <w:rPr>
          <w:sz w:val="24"/>
          <w:szCs w:val="24"/>
        </w:rPr>
      </w:pPr>
      <w:r>
        <w:rPr>
          <w:sz w:val="24"/>
          <w:szCs w:val="24"/>
        </w:rPr>
        <w:t xml:space="preserve">Среди важнейших внутренних факторов выделяются как субъективные, так и объективные факторы Субъективные факторы имеют сложную, многоплановую природу, </w:t>
      </w:r>
      <w:r>
        <w:rPr>
          <w:sz w:val="24"/>
          <w:szCs w:val="24"/>
        </w:rPr>
        <w:lastRenderedPageBreak/>
        <w:t>а их формализация связана с разработкой способов динамического описания системы взаимодействующих интересов субъектов различного уровня Объективные факторы определяются не только содержанием правовых актов законодательной, исполнительной и судебной власти, но и важнейшими правовыми презумпциями</w:t>
      </w:r>
      <w:proofErr w:type="gramStart"/>
      <w:r>
        <w:rPr>
          <w:sz w:val="24"/>
          <w:szCs w:val="24"/>
        </w:rPr>
        <w:t xml:space="preserve"> П</w:t>
      </w:r>
      <w:proofErr w:type="gramEnd"/>
      <w:r>
        <w:rPr>
          <w:sz w:val="24"/>
          <w:szCs w:val="24"/>
        </w:rPr>
        <w:t>ри этом приходится учитывать наличие ряда правовых пробелов и противоречий нормативных правовых актов различного уровня</w:t>
      </w:r>
      <w:proofErr w:type="gramStart"/>
      <w:r>
        <w:rPr>
          <w:sz w:val="24"/>
          <w:szCs w:val="24"/>
        </w:rPr>
        <w:t xml:space="preserve"> П</w:t>
      </w:r>
      <w:proofErr w:type="gramEnd"/>
      <w:r>
        <w:rPr>
          <w:sz w:val="24"/>
          <w:szCs w:val="24"/>
        </w:rPr>
        <w:t xml:space="preserve">оскольку процессуальное законодательство в соответствии с правовыми аксиомами не допускает применения аналогии закона в правоприменительной практике, то </w:t>
      </w:r>
      <w:proofErr w:type="spellStart"/>
      <w:r>
        <w:rPr>
          <w:sz w:val="24"/>
          <w:szCs w:val="24"/>
        </w:rPr>
        <w:t>еще</w:t>
      </w:r>
      <w:proofErr w:type="spellEnd"/>
      <w:r>
        <w:rPr>
          <w:sz w:val="24"/>
          <w:szCs w:val="24"/>
        </w:rPr>
        <w:t xml:space="preserve"> более актуальными становятся задачи научного обоснования предложений по внесению изменений и дополнений в УПК. </w:t>
      </w:r>
    </w:p>
    <w:p w:rsidR="00A77CA7" w:rsidRDefault="00A77CA7" w:rsidP="007E3E2A">
      <w:pPr>
        <w:ind w:firstLine="709"/>
        <w:jc w:val="both"/>
        <w:rPr>
          <w:sz w:val="24"/>
          <w:szCs w:val="24"/>
        </w:rPr>
      </w:pPr>
      <w:r>
        <w:rPr>
          <w:sz w:val="24"/>
          <w:szCs w:val="24"/>
        </w:rPr>
        <w:t>К важнейшим внешним факторам объективного характера, обусловливающим особенности развития института судебной экспертизы в современных российских условиях, они связаны с широким использованием электронных форм получения и использования доказательств, а также электронной формы, в целом сопровождающей процесс, как одного из важнейших направлений совершенствования системы правосудия в стране.</w:t>
      </w:r>
    </w:p>
    <w:p w:rsidR="00A77CA7" w:rsidRDefault="00A77CA7" w:rsidP="007E3E2A">
      <w:pPr>
        <w:ind w:firstLine="709"/>
        <w:jc w:val="both"/>
        <w:rPr>
          <w:sz w:val="24"/>
          <w:szCs w:val="24"/>
        </w:rPr>
      </w:pPr>
      <w:r>
        <w:rPr>
          <w:sz w:val="24"/>
          <w:szCs w:val="24"/>
        </w:rPr>
        <w:t xml:space="preserve">Принципиально новая постановка задач развития электронных технологий судопроизводства приводит к возникновению новых, комплексных факторов развития судебно-экономических экспертиз, как важнейшего процессуального института в системе «электронного судопроизводства» Значительное место в этом институте должна занять и судебно-оценочная экспертиза, </w:t>
      </w:r>
      <w:proofErr w:type="spellStart"/>
      <w:r>
        <w:rPr>
          <w:sz w:val="24"/>
          <w:szCs w:val="24"/>
        </w:rPr>
        <w:t>оснащенная</w:t>
      </w:r>
      <w:proofErr w:type="spellEnd"/>
      <w:r>
        <w:rPr>
          <w:sz w:val="24"/>
          <w:szCs w:val="24"/>
        </w:rPr>
        <w:t xml:space="preserve"> новыми информационными технологиями и современными проблемно-ориентированными экспертными системами</w:t>
      </w:r>
      <w:proofErr w:type="gramStart"/>
      <w:r>
        <w:rPr>
          <w:sz w:val="24"/>
          <w:szCs w:val="24"/>
        </w:rPr>
        <w:t xml:space="preserve"> Т</w:t>
      </w:r>
      <w:proofErr w:type="gramEnd"/>
      <w:r>
        <w:rPr>
          <w:sz w:val="24"/>
          <w:szCs w:val="24"/>
        </w:rPr>
        <w:t>акие экспертные системы могут быть сориентированы на конкретные проблемы постановки экспертных задач лицами, назначающими судебные экспертизы, проведение экспертных исследований по широкому спектру проблем, типичных для основных родов данного класса судебных экспертиз, включая комплексные судебно-экономические экспертизы, а также оценку выводов, представленных в заключени</w:t>
      </w:r>
      <w:proofErr w:type="gramStart"/>
      <w:r>
        <w:rPr>
          <w:sz w:val="24"/>
          <w:szCs w:val="24"/>
        </w:rPr>
        <w:t>и</w:t>
      </w:r>
      <w:proofErr w:type="gramEnd"/>
      <w:r>
        <w:rPr>
          <w:sz w:val="24"/>
          <w:szCs w:val="24"/>
        </w:rPr>
        <w:t xml:space="preserve"> эксперта и их использование в процессе доказывания по делу</w:t>
      </w:r>
    </w:p>
    <w:p w:rsidR="00A77CA7" w:rsidRDefault="00A77CA7" w:rsidP="007E3E2A">
      <w:pPr>
        <w:ind w:firstLine="709"/>
        <w:jc w:val="both"/>
        <w:rPr>
          <w:sz w:val="24"/>
          <w:szCs w:val="24"/>
        </w:rPr>
      </w:pPr>
      <w:r>
        <w:rPr>
          <w:sz w:val="24"/>
          <w:szCs w:val="24"/>
        </w:rPr>
        <w:t xml:space="preserve">Применительно к постановке задач научного обеспечения института </w:t>
      </w:r>
      <w:proofErr w:type="spellStart"/>
      <w:r>
        <w:rPr>
          <w:sz w:val="24"/>
          <w:szCs w:val="24"/>
        </w:rPr>
        <w:t>судебко</w:t>
      </w:r>
      <w:proofErr w:type="spellEnd"/>
      <w:r>
        <w:rPr>
          <w:sz w:val="24"/>
          <w:szCs w:val="24"/>
        </w:rPr>
        <w:t xml:space="preserve">-экономических экспертиз в новой системе электронного обеспечения судопроизводства автором вылечено три основных направления исследований и разработок Первое охватывает исследования по правовому обеспечению института судебно-экономической экспертизы в новых условиях, опирающиеся на правовые аксиомы, положения трудов известных </w:t>
      </w:r>
      <w:proofErr w:type="spellStart"/>
      <w:r>
        <w:rPr>
          <w:sz w:val="24"/>
          <w:szCs w:val="24"/>
        </w:rPr>
        <w:t>ученых</w:t>
      </w:r>
      <w:proofErr w:type="spellEnd"/>
      <w:r>
        <w:rPr>
          <w:sz w:val="24"/>
          <w:szCs w:val="24"/>
        </w:rPr>
        <w:t xml:space="preserve"> и специалистов в сфере материального и процессуального права</w:t>
      </w:r>
      <w:proofErr w:type="gramStart"/>
      <w:r>
        <w:rPr>
          <w:sz w:val="24"/>
          <w:szCs w:val="24"/>
        </w:rPr>
        <w:t xml:space="preserve"> П</w:t>
      </w:r>
      <w:proofErr w:type="gramEnd"/>
      <w:r>
        <w:rPr>
          <w:sz w:val="24"/>
          <w:szCs w:val="24"/>
        </w:rPr>
        <w:t xml:space="preserve">ри этом учитываются и важнейшие законы рыночной экономики в </w:t>
      </w:r>
      <w:proofErr w:type="gramStart"/>
      <w:r>
        <w:rPr>
          <w:sz w:val="24"/>
          <w:szCs w:val="24"/>
        </w:rPr>
        <w:t>сочетании</w:t>
      </w:r>
      <w:proofErr w:type="gramEnd"/>
      <w:r>
        <w:rPr>
          <w:sz w:val="24"/>
          <w:szCs w:val="24"/>
        </w:rPr>
        <w:t xml:space="preserve"> с нормами гражданского права, а также принципиальные положения математики, информатики и других естественных наук</w:t>
      </w:r>
    </w:p>
    <w:p w:rsidR="00A77CA7" w:rsidRDefault="00A77CA7" w:rsidP="007E3E2A">
      <w:pPr>
        <w:ind w:firstLine="709"/>
        <w:jc w:val="both"/>
        <w:rPr>
          <w:sz w:val="24"/>
          <w:szCs w:val="24"/>
        </w:rPr>
      </w:pPr>
      <w:r>
        <w:rPr>
          <w:sz w:val="24"/>
          <w:szCs w:val="24"/>
        </w:rPr>
        <w:t xml:space="preserve">Второе направление охватывает такие аспекты развития информационных систем, которые обеспечивают новые возможности обработки системы сведений, имеющих </w:t>
      </w:r>
      <w:proofErr w:type="spellStart"/>
      <w:r>
        <w:rPr>
          <w:sz w:val="24"/>
          <w:szCs w:val="24"/>
        </w:rPr>
        <w:t>определенный</w:t>
      </w:r>
      <w:proofErr w:type="spellEnd"/>
      <w:r>
        <w:rPr>
          <w:sz w:val="24"/>
          <w:szCs w:val="24"/>
        </w:rPr>
        <w:t xml:space="preserve"> правовой статус</w:t>
      </w:r>
      <w:proofErr w:type="gramStart"/>
      <w:r>
        <w:rPr>
          <w:sz w:val="24"/>
          <w:szCs w:val="24"/>
        </w:rPr>
        <w:t xml:space="preserve"> З</w:t>
      </w:r>
      <w:proofErr w:type="gramEnd"/>
      <w:r>
        <w:rPr>
          <w:sz w:val="24"/>
          <w:szCs w:val="24"/>
        </w:rPr>
        <w:t xml:space="preserve">десь имеется ряд правовых «заделов» положения федерального законодательства об информатике, использовании электронной подписи, создания и ведения кадастровых информационных систем, геоинформационных систем, единых государственных реестров и т д Некоторые способы обеспечения необходимого статуса документированной информации при </w:t>
      </w:r>
      <w:proofErr w:type="spellStart"/>
      <w:r>
        <w:rPr>
          <w:sz w:val="24"/>
          <w:szCs w:val="24"/>
        </w:rPr>
        <w:t>ее</w:t>
      </w:r>
      <w:proofErr w:type="spellEnd"/>
      <w:r>
        <w:rPr>
          <w:sz w:val="24"/>
          <w:szCs w:val="24"/>
        </w:rPr>
        <w:t xml:space="preserve"> преобразовании, хранении и практическом использовании в электронном виде </w:t>
      </w:r>
      <w:proofErr w:type="gramStart"/>
      <w:r>
        <w:rPr>
          <w:sz w:val="24"/>
          <w:szCs w:val="24"/>
        </w:rPr>
        <w:t>рассмотрены</w:t>
      </w:r>
      <w:proofErr w:type="gramEnd"/>
      <w:r>
        <w:rPr>
          <w:sz w:val="24"/>
          <w:szCs w:val="24"/>
        </w:rPr>
        <w:t xml:space="preserve"> в диссертациях, выполненных под руководством автора, и ряде других работ</w:t>
      </w:r>
    </w:p>
    <w:p w:rsidR="00A77CA7" w:rsidRDefault="00A77CA7" w:rsidP="007E3E2A">
      <w:pPr>
        <w:ind w:firstLine="709"/>
        <w:jc w:val="both"/>
        <w:rPr>
          <w:sz w:val="24"/>
          <w:szCs w:val="24"/>
        </w:rPr>
      </w:pPr>
      <w:r>
        <w:rPr>
          <w:sz w:val="24"/>
          <w:szCs w:val="24"/>
        </w:rPr>
        <w:t>Третье направление исследований и разработок должно обеспечить научное обоснование системы процессуальных действий на основе документированной информации в электронном виде, а также комбинированных статусных данных смешанного типа - как на магнитных или оптических, так и на бумажных носителях</w:t>
      </w:r>
      <w:proofErr w:type="gramStart"/>
      <w:r>
        <w:rPr>
          <w:sz w:val="24"/>
          <w:szCs w:val="24"/>
        </w:rPr>
        <w:t xml:space="preserve"> П</w:t>
      </w:r>
      <w:proofErr w:type="gramEnd"/>
      <w:r>
        <w:rPr>
          <w:sz w:val="24"/>
          <w:szCs w:val="24"/>
        </w:rPr>
        <w:t xml:space="preserve">ри этом необходимо учитывать особенности применения законов математической логики в информационных системах и построения алгоритмов обработки документированных данных различного типа, а также специфические отличия математической и правовой </w:t>
      </w:r>
      <w:r>
        <w:rPr>
          <w:sz w:val="24"/>
          <w:szCs w:val="24"/>
        </w:rPr>
        <w:lastRenderedPageBreak/>
        <w:t>логики</w:t>
      </w:r>
      <w:proofErr w:type="gramStart"/>
      <w:r>
        <w:rPr>
          <w:sz w:val="24"/>
          <w:szCs w:val="24"/>
        </w:rPr>
        <w:t xml:space="preserve"> К</w:t>
      </w:r>
      <w:proofErr w:type="gramEnd"/>
      <w:r>
        <w:rPr>
          <w:sz w:val="24"/>
          <w:szCs w:val="24"/>
        </w:rPr>
        <w:t>ак показано в большинстве работ по правовой информатике, обеспечить строгое выполнение процессуальных норм значительно проще при применении интерактивных экспертных систем обработки документированных данных</w:t>
      </w:r>
    </w:p>
    <w:p w:rsidR="00A77CA7" w:rsidRDefault="00A77CA7" w:rsidP="007E3E2A">
      <w:pPr>
        <w:ind w:firstLine="709"/>
        <w:jc w:val="both"/>
        <w:rPr>
          <w:sz w:val="24"/>
          <w:szCs w:val="24"/>
        </w:rPr>
      </w:pPr>
      <w:r>
        <w:rPr>
          <w:sz w:val="24"/>
          <w:szCs w:val="24"/>
        </w:rPr>
        <w:t>Эти функции осуществляются тем авторизованным специалистом, который допущен к работе с данной системой</w:t>
      </w:r>
      <w:proofErr w:type="gramStart"/>
      <w:r>
        <w:rPr>
          <w:sz w:val="24"/>
          <w:szCs w:val="24"/>
        </w:rPr>
        <w:t xml:space="preserve"> П</w:t>
      </w:r>
      <w:proofErr w:type="gramEnd"/>
      <w:r>
        <w:rPr>
          <w:sz w:val="24"/>
          <w:szCs w:val="24"/>
        </w:rPr>
        <w:t xml:space="preserve">оэтому он должен иметь необходимую подготовку в области материального и процессуального права При организации исследований и разработок по перечисленным направлениям развития судебно-оценочной экспертизы, как одного из важнейших институтов процессуального права, необходимо классифицировать соответствующие группы факторов и учитывать степень влияния важнейших из них </w:t>
      </w:r>
    </w:p>
    <w:p w:rsidR="00A77CA7" w:rsidRDefault="00A77CA7" w:rsidP="007E3E2A">
      <w:pPr>
        <w:ind w:firstLine="709"/>
        <w:jc w:val="both"/>
        <w:rPr>
          <w:sz w:val="24"/>
          <w:szCs w:val="24"/>
        </w:rPr>
      </w:pPr>
      <w:r>
        <w:rPr>
          <w:sz w:val="24"/>
          <w:szCs w:val="24"/>
        </w:rPr>
        <w:t xml:space="preserve">Предмет данного рода судебно-экономических экспертиз, включающего фактические данные (обстоятельства дела), исследуемые и устанавливаемые при расследовании или судебном разбирательстве уголовного или гражданского дела, с </w:t>
      </w:r>
      <w:proofErr w:type="spellStart"/>
      <w:r>
        <w:rPr>
          <w:sz w:val="24"/>
          <w:szCs w:val="24"/>
        </w:rPr>
        <w:t>учетом</w:t>
      </w:r>
      <w:proofErr w:type="spellEnd"/>
      <w:r>
        <w:rPr>
          <w:sz w:val="24"/>
          <w:szCs w:val="24"/>
        </w:rPr>
        <w:t xml:space="preserve"> особенностей его объектов, решаемых задач и применяемых методов</w:t>
      </w:r>
    </w:p>
    <w:p w:rsidR="00A77CA7" w:rsidRDefault="00A77CA7" w:rsidP="007E3E2A">
      <w:pPr>
        <w:ind w:firstLine="709"/>
        <w:jc w:val="both"/>
        <w:rPr>
          <w:sz w:val="24"/>
          <w:szCs w:val="24"/>
        </w:rPr>
      </w:pPr>
      <w:r>
        <w:rPr>
          <w:sz w:val="24"/>
          <w:szCs w:val="24"/>
        </w:rPr>
        <w:t xml:space="preserve">Многие исследования и разработки в этой области, отмечает автор, опираются на выводы </w:t>
      </w:r>
      <w:proofErr w:type="gramStart"/>
      <w:r>
        <w:rPr>
          <w:sz w:val="24"/>
          <w:szCs w:val="24"/>
        </w:rPr>
        <w:t>Р</w:t>
      </w:r>
      <w:proofErr w:type="gramEnd"/>
      <w:r>
        <w:rPr>
          <w:sz w:val="24"/>
          <w:szCs w:val="24"/>
        </w:rPr>
        <w:t xml:space="preserve"> С Белкина о том, что объект судебной экспертизы включает в себя как материальные объекты, так и процессы. Другие </w:t>
      </w:r>
      <w:proofErr w:type="spellStart"/>
      <w:r>
        <w:rPr>
          <w:sz w:val="24"/>
          <w:szCs w:val="24"/>
        </w:rPr>
        <w:t>ученые</w:t>
      </w:r>
      <w:proofErr w:type="spellEnd"/>
      <w:r>
        <w:rPr>
          <w:sz w:val="24"/>
          <w:szCs w:val="24"/>
        </w:rPr>
        <w:t xml:space="preserve"> дополняют характеристики объекта судебной экспертизы совокупностью носителей информации различного рода о процессах, имеющих отношение к делу, которые используются в ходе производства судебных экспертиз</w:t>
      </w:r>
      <w:proofErr w:type="gramStart"/>
      <w:r>
        <w:rPr>
          <w:sz w:val="24"/>
          <w:szCs w:val="24"/>
        </w:rPr>
        <w:t xml:space="preserve"> П</w:t>
      </w:r>
      <w:proofErr w:type="gramEnd"/>
      <w:r>
        <w:rPr>
          <w:sz w:val="24"/>
          <w:szCs w:val="24"/>
        </w:rPr>
        <w:t xml:space="preserve">ри этом единого определения родового и конкретного объектов судебно-экономической экспертизы в уголовном и гражданском судопроизводстве пока </w:t>
      </w:r>
      <w:proofErr w:type="spellStart"/>
      <w:r>
        <w:rPr>
          <w:sz w:val="24"/>
          <w:szCs w:val="24"/>
        </w:rPr>
        <w:t>еще</w:t>
      </w:r>
      <w:proofErr w:type="spellEnd"/>
      <w:r>
        <w:rPr>
          <w:sz w:val="24"/>
          <w:szCs w:val="24"/>
        </w:rPr>
        <w:t xml:space="preserve"> нет</w:t>
      </w:r>
    </w:p>
    <w:p w:rsidR="00A77CA7" w:rsidRDefault="00A77CA7" w:rsidP="007E3E2A">
      <w:pPr>
        <w:ind w:firstLine="709"/>
        <w:jc w:val="both"/>
        <w:rPr>
          <w:sz w:val="24"/>
          <w:szCs w:val="24"/>
        </w:rPr>
      </w:pPr>
      <w:r>
        <w:rPr>
          <w:sz w:val="24"/>
          <w:szCs w:val="24"/>
        </w:rPr>
        <w:t xml:space="preserve">Развитие этих положений в трудах Т В Аверьяновой, Н А </w:t>
      </w:r>
      <w:proofErr w:type="spellStart"/>
      <w:r>
        <w:rPr>
          <w:sz w:val="24"/>
          <w:szCs w:val="24"/>
        </w:rPr>
        <w:t>Духно</w:t>
      </w:r>
      <w:proofErr w:type="spellEnd"/>
      <w:r>
        <w:rPr>
          <w:sz w:val="24"/>
          <w:szCs w:val="24"/>
        </w:rPr>
        <w:t xml:space="preserve">, </w:t>
      </w:r>
      <w:proofErr w:type="gramStart"/>
      <w:r>
        <w:rPr>
          <w:sz w:val="24"/>
          <w:szCs w:val="24"/>
        </w:rPr>
        <w:t>Ю</w:t>
      </w:r>
      <w:proofErr w:type="gramEnd"/>
      <w:r>
        <w:rPr>
          <w:sz w:val="24"/>
          <w:szCs w:val="24"/>
        </w:rPr>
        <w:t xml:space="preserve"> Г </w:t>
      </w:r>
      <w:proofErr w:type="spellStart"/>
      <w:r>
        <w:rPr>
          <w:sz w:val="24"/>
          <w:szCs w:val="24"/>
        </w:rPr>
        <w:t>Корухова</w:t>
      </w:r>
      <w:proofErr w:type="spellEnd"/>
      <w:r>
        <w:rPr>
          <w:sz w:val="24"/>
          <w:szCs w:val="24"/>
        </w:rPr>
        <w:t xml:space="preserve">, Н П. </w:t>
      </w:r>
      <w:proofErr w:type="spellStart"/>
      <w:r>
        <w:rPr>
          <w:sz w:val="24"/>
          <w:szCs w:val="24"/>
        </w:rPr>
        <w:t>Майлис</w:t>
      </w:r>
      <w:proofErr w:type="spellEnd"/>
      <w:r>
        <w:rPr>
          <w:sz w:val="24"/>
          <w:szCs w:val="24"/>
        </w:rPr>
        <w:t xml:space="preserve">, В А Михайлова, Б Р Российской и ряда других </w:t>
      </w:r>
      <w:proofErr w:type="spellStart"/>
      <w:r>
        <w:rPr>
          <w:sz w:val="24"/>
          <w:szCs w:val="24"/>
        </w:rPr>
        <w:t>ученых</w:t>
      </w:r>
      <w:proofErr w:type="spellEnd"/>
      <w:r>
        <w:rPr>
          <w:sz w:val="24"/>
          <w:szCs w:val="24"/>
        </w:rPr>
        <w:t xml:space="preserve"> основано на том, что предмет судебной экспертизы любого класса, рода и вида </w:t>
      </w:r>
      <w:proofErr w:type="spellStart"/>
      <w:r>
        <w:rPr>
          <w:sz w:val="24"/>
          <w:szCs w:val="24"/>
        </w:rPr>
        <w:t>опредетяется</w:t>
      </w:r>
      <w:proofErr w:type="spellEnd"/>
      <w:r>
        <w:rPr>
          <w:sz w:val="24"/>
          <w:szCs w:val="24"/>
        </w:rPr>
        <w:t xml:space="preserve"> содержанием решаемых ею задач и включает в себя объекты, задачи и методы судебной экспертизы Применительно к судебно- оценочной экспертизе - это установление фактов и обстоятельств, характеризующих процесс и результаты оценочной деятельности в их взаимосвязи с противоправными действиями субъектов, возникших в этой связи правоотношений.</w:t>
      </w:r>
    </w:p>
    <w:p w:rsidR="00A77CA7" w:rsidRDefault="00A77CA7" w:rsidP="007E3E2A">
      <w:pPr>
        <w:ind w:firstLine="709"/>
        <w:jc w:val="both"/>
        <w:rPr>
          <w:sz w:val="24"/>
          <w:szCs w:val="24"/>
        </w:rPr>
      </w:pPr>
      <w:r>
        <w:rPr>
          <w:sz w:val="24"/>
          <w:szCs w:val="24"/>
        </w:rPr>
        <w:t xml:space="preserve">Такие факты могут касаться содержания и полноты использованных исходных данных, характеризующих состояние объекта оценки, его правовое положение, особенностей использованных подходов, моделей и методов оценки, алгоритмов </w:t>
      </w:r>
      <w:proofErr w:type="spellStart"/>
      <w:r>
        <w:rPr>
          <w:sz w:val="24"/>
          <w:szCs w:val="24"/>
        </w:rPr>
        <w:t>расчетов</w:t>
      </w:r>
      <w:proofErr w:type="spellEnd"/>
      <w:r>
        <w:rPr>
          <w:sz w:val="24"/>
          <w:szCs w:val="24"/>
        </w:rPr>
        <w:t xml:space="preserve"> и т д</w:t>
      </w:r>
      <w:proofErr w:type="gramStart"/>
      <w:r>
        <w:rPr>
          <w:sz w:val="24"/>
          <w:szCs w:val="24"/>
        </w:rPr>
        <w:t xml:space="preserve"> Р</w:t>
      </w:r>
      <w:proofErr w:type="gramEnd"/>
      <w:r>
        <w:rPr>
          <w:sz w:val="24"/>
          <w:szCs w:val="24"/>
        </w:rPr>
        <w:t xml:space="preserve">азвивая положение об объектах судебной экспертизы, как сложном комплексе </w:t>
      </w:r>
      <w:proofErr w:type="spellStart"/>
      <w:r>
        <w:rPr>
          <w:sz w:val="24"/>
          <w:szCs w:val="24"/>
        </w:rPr>
        <w:t>определенных</w:t>
      </w:r>
      <w:proofErr w:type="spellEnd"/>
      <w:r>
        <w:rPr>
          <w:sz w:val="24"/>
          <w:szCs w:val="24"/>
        </w:rPr>
        <w:t xml:space="preserve"> </w:t>
      </w:r>
      <w:proofErr w:type="spellStart"/>
      <w:r>
        <w:rPr>
          <w:sz w:val="24"/>
          <w:szCs w:val="24"/>
        </w:rPr>
        <w:t>маіериальных</w:t>
      </w:r>
      <w:proofErr w:type="spellEnd"/>
      <w:r>
        <w:rPr>
          <w:sz w:val="24"/>
          <w:szCs w:val="24"/>
        </w:rPr>
        <w:t xml:space="preserve"> объектов и процессов, а также источников информации, имеющей необходимый правовой статус, автор выделяет несколько видов таких процессов, в наибольшей степени влияющих на результат оценки</w:t>
      </w:r>
      <w:proofErr w:type="gramStart"/>
      <w:r>
        <w:rPr>
          <w:sz w:val="24"/>
          <w:szCs w:val="24"/>
        </w:rPr>
        <w:t xml:space="preserve"> Д</w:t>
      </w:r>
      <w:proofErr w:type="gramEnd"/>
      <w:r>
        <w:rPr>
          <w:sz w:val="24"/>
          <w:szCs w:val="24"/>
        </w:rPr>
        <w:t>ля их систематизации используются различные способы и классифицирующие признаки После классификации элементарных процессов преобразования документированной информации на всех стадиях оценочных работ, на следующих уровнях классификации выделяются их «короткие» и «длинные» цепочки и более сложные алгоритмы обработки статусной информации для различных видов оценки Все элементарные процессы и их совокупность должны полностью соответствовать положениям действующего законодательства</w:t>
      </w:r>
    </w:p>
    <w:p w:rsidR="00A77CA7" w:rsidRDefault="00A77CA7" w:rsidP="007E3E2A">
      <w:pPr>
        <w:ind w:firstLine="709"/>
        <w:jc w:val="both"/>
        <w:rPr>
          <w:sz w:val="24"/>
          <w:szCs w:val="24"/>
        </w:rPr>
      </w:pPr>
      <w:r>
        <w:rPr>
          <w:sz w:val="24"/>
          <w:szCs w:val="24"/>
        </w:rPr>
        <w:t>Тогда любое отличие какого-либо из описанных элементарных процессов может стать основанием для надлежащих действий судебного эксперта по выявлению причин такого отличия и возможных последствий как для следующих звеньев цепочки действий оценщика, так и для результатов оценки в целом. Вся совокупность выявленных отличий позволит, прежде всего, правильно определить задачи судебно-оценочной экспертизы, поставить соответствующие вопросы перед судебным экспертом, а затем и подготовить надлежащее обоснование экспертного заключения</w:t>
      </w:r>
      <w:proofErr w:type="gramStart"/>
      <w:r>
        <w:rPr>
          <w:sz w:val="24"/>
          <w:szCs w:val="24"/>
        </w:rPr>
        <w:t xml:space="preserve"> </w:t>
      </w:r>
      <w:proofErr w:type="spellStart"/>
      <w:r>
        <w:rPr>
          <w:sz w:val="24"/>
          <w:szCs w:val="24"/>
        </w:rPr>
        <w:t>Е</w:t>
      </w:r>
      <w:proofErr w:type="gramEnd"/>
      <w:r>
        <w:rPr>
          <w:sz w:val="24"/>
          <w:szCs w:val="24"/>
        </w:rPr>
        <w:t>ще</w:t>
      </w:r>
      <w:proofErr w:type="spellEnd"/>
      <w:r>
        <w:rPr>
          <w:sz w:val="24"/>
          <w:szCs w:val="24"/>
        </w:rPr>
        <w:t xml:space="preserve"> одной особенностью экспертного исследования действий оценщика является «фигура умолчания», то есть отсутствие в </w:t>
      </w:r>
      <w:proofErr w:type="spellStart"/>
      <w:r>
        <w:rPr>
          <w:sz w:val="24"/>
          <w:szCs w:val="24"/>
        </w:rPr>
        <w:t>отчете</w:t>
      </w:r>
      <w:proofErr w:type="spellEnd"/>
      <w:r>
        <w:rPr>
          <w:sz w:val="24"/>
          <w:szCs w:val="24"/>
        </w:rPr>
        <w:t xml:space="preserve"> об оценке не только </w:t>
      </w:r>
      <w:proofErr w:type="spellStart"/>
      <w:r>
        <w:rPr>
          <w:sz w:val="24"/>
          <w:szCs w:val="24"/>
        </w:rPr>
        <w:t>развернутого</w:t>
      </w:r>
      <w:proofErr w:type="spellEnd"/>
      <w:r>
        <w:rPr>
          <w:sz w:val="24"/>
          <w:szCs w:val="24"/>
        </w:rPr>
        <w:t xml:space="preserve"> описания, но даже и упоминания о выполнении ряда обязательных действий Для того чтобы дать строгое научное обоснование основных </w:t>
      </w:r>
      <w:r>
        <w:rPr>
          <w:sz w:val="24"/>
          <w:szCs w:val="24"/>
        </w:rPr>
        <w:lastRenderedPageBreak/>
        <w:t xml:space="preserve">составляющих структуры предмета судебно-оценочной экспертизы </w:t>
      </w:r>
    </w:p>
    <w:p w:rsidR="00A77CA7" w:rsidRDefault="00A77CA7" w:rsidP="007E3E2A">
      <w:pPr>
        <w:ind w:firstLine="709"/>
        <w:jc w:val="both"/>
        <w:rPr>
          <w:sz w:val="24"/>
          <w:szCs w:val="24"/>
        </w:rPr>
      </w:pPr>
      <w:r>
        <w:rPr>
          <w:sz w:val="24"/>
          <w:szCs w:val="24"/>
        </w:rPr>
        <w:t>- объектов, задач и методов экспертных исследований, а также их взаимосвязей и особенностей, в диссертации структурируется сам процесс оценки Варианты такого структурирования опираются на фундаментальные принципы процессуального законодательства и математической логики</w:t>
      </w:r>
      <w:proofErr w:type="gramStart"/>
      <w:r>
        <w:rPr>
          <w:sz w:val="24"/>
          <w:szCs w:val="24"/>
        </w:rPr>
        <w:t xml:space="preserve"> Э</w:t>
      </w:r>
      <w:proofErr w:type="gramEnd"/>
      <w:r>
        <w:rPr>
          <w:sz w:val="24"/>
          <w:szCs w:val="24"/>
        </w:rPr>
        <w:t xml:space="preserve">то позволило разработать количественное описание важнейших процессов оценки объектов любой степени сложности, на основании которого возможно создание и современных информационных технологий для обеспечения судебно-оценочной экспертизы По результатам </w:t>
      </w:r>
      <w:proofErr w:type="spellStart"/>
      <w:r>
        <w:rPr>
          <w:sz w:val="24"/>
          <w:szCs w:val="24"/>
        </w:rPr>
        <w:t>проведенного</w:t>
      </w:r>
      <w:proofErr w:type="spellEnd"/>
      <w:r>
        <w:rPr>
          <w:sz w:val="24"/>
          <w:szCs w:val="24"/>
        </w:rPr>
        <w:t xml:space="preserve"> исследования к числу основных задач судебно-оценочной экспертизы относятся.</w:t>
      </w:r>
    </w:p>
    <w:p w:rsidR="00A77CA7" w:rsidRDefault="00A77CA7" w:rsidP="007E3E2A">
      <w:pPr>
        <w:ind w:firstLine="709"/>
        <w:jc w:val="both"/>
        <w:rPr>
          <w:sz w:val="24"/>
          <w:szCs w:val="24"/>
        </w:rPr>
      </w:pPr>
      <w:r>
        <w:rPr>
          <w:sz w:val="24"/>
          <w:szCs w:val="24"/>
        </w:rPr>
        <w:t>- установление «истинного» значения рыночной или иной стоимости объектов оценки различного вида в рамках уголовных, гражданских и арбитражных дел,</w:t>
      </w:r>
    </w:p>
    <w:p w:rsidR="00A77CA7" w:rsidRDefault="00A77CA7" w:rsidP="007E3E2A">
      <w:pPr>
        <w:ind w:firstLine="709"/>
        <w:jc w:val="both"/>
        <w:rPr>
          <w:sz w:val="24"/>
          <w:szCs w:val="24"/>
        </w:rPr>
      </w:pPr>
      <w:r>
        <w:rPr>
          <w:sz w:val="24"/>
          <w:szCs w:val="24"/>
        </w:rPr>
        <w:t xml:space="preserve">- обоснование размера ущерба, </w:t>
      </w:r>
      <w:proofErr w:type="spellStart"/>
      <w:r>
        <w:rPr>
          <w:sz w:val="24"/>
          <w:szCs w:val="24"/>
        </w:rPr>
        <w:t>нанесенного</w:t>
      </w:r>
      <w:proofErr w:type="spellEnd"/>
      <w:r>
        <w:rPr>
          <w:sz w:val="24"/>
          <w:szCs w:val="24"/>
        </w:rPr>
        <w:t xml:space="preserve"> оценщиком или иными лицами в результате использования результатов оценки, полученных с нарушением положений действующего законодательства, а рамках гражданских и уголовных дел,</w:t>
      </w:r>
    </w:p>
    <w:p w:rsidR="00A77CA7" w:rsidRDefault="00A77CA7" w:rsidP="007E3E2A">
      <w:pPr>
        <w:ind w:firstLine="709"/>
        <w:jc w:val="both"/>
        <w:rPr>
          <w:sz w:val="24"/>
          <w:szCs w:val="24"/>
        </w:rPr>
      </w:pPr>
      <w:r>
        <w:rPr>
          <w:sz w:val="24"/>
          <w:szCs w:val="24"/>
        </w:rPr>
        <w:t xml:space="preserve">- обоснование размера имущественной ответственности оценщика в результате установления надлежащим образом факта нанесения </w:t>
      </w:r>
      <w:proofErr w:type="spellStart"/>
      <w:r>
        <w:rPr>
          <w:sz w:val="24"/>
          <w:szCs w:val="24"/>
        </w:rPr>
        <w:t>ушерба</w:t>
      </w:r>
      <w:proofErr w:type="spellEnd"/>
      <w:r>
        <w:rPr>
          <w:sz w:val="24"/>
          <w:szCs w:val="24"/>
        </w:rPr>
        <w:t xml:space="preserve"> из-за использования информации </w:t>
      </w:r>
      <w:proofErr w:type="spellStart"/>
      <w:r>
        <w:rPr>
          <w:sz w:val="24"/>
          <w:szCs w:val="24"/>
        </w:rPr>
        <w:t>отчета</w:t>
      </w:r>
      <w:proofErr w:type="spellEnd"/>
      <w:r>
        <w:rPr>
          <w:sz w:val="24"/>
          <w:szCs w:val="24"/>
        </w:rPr>
        <w:t xml:space="preserve"> об оценке при совершении соответствующей сделки в рамках уголовных и гражданских дел,</w:t>
      </w:r>
    </w:p>
    <w:p w:rsidR="00A77CA7" w:rsidRDefault="00A77CA7" w:rsidP="007E3E2A">
      <w:pPr>
        <w:ind w:firstLine="709"/>
        <w:jc w:val="both"/>
        <w:rPr>
          <w:sz w:val="24"/>
          <w:szCs w:val="24"/>
        </w:rPr>
      </w:pPr>
      <w:r>
        <w:rPr>
          <w:sz w:val="24"/>
          <w:szCs w:val="24"/>
        </w:rPr>
        <w:t xml:space="preserve">- установления соотношения уровня и размеров ответственности оценщика и его СРО </w:t>
      </w:r>
      <w:proofErr w:type="gramStart"/>
      <w:r>
        <w:rPr>
          <w:sz w:val="24"/>
          <w:szCs w:val="24"/>
        </w:rPr>
        <w:t xml:space="preserve">в рамках гражданского судопроизводства при установлении надлежащим образом фактов нанесения ущерба в результате использования информации </w:t>
      </w:r>
      <w:proofErr w:type="spellStart"/>
      <w:r>
        <w:rPr>
          <w:sz w:val="24"/>
          <w:szCs w:val="24"/>
        </w:rPr>
        <w:t>отчета</w:t>
      </w:r>
      <w:proofErr w:type="spellEnd"/>
      <w:r>
        <w:rPr>
          <w:sz w:val="24"/>
          <w:szCs w:val="24"/>
        </w:rPr>
        <w:t xml:space="preserve"> об оценке при совершении</w:t>
      </w:r>
      <w:proofErr w:type="gramEnd"/>
      <w:r>
        <w:rPr>
          <w:sz w:val="24"/>
          <w:szCs w:val="24"/>
        </w:rPr>
        <w:t xml:space="preserve"> соответствующей сделки,</w:t>
      </w:r>
    </w:p>
    <w:p w:rsidR="00A77CA7" w:rsidRDefault="00A77CA7" w:rsidP="007E3E2A">
      <w:pPr>
        <w:ind w:firstLine="709"/>
        <w:jc w:val="both"/>
        <w:rPr>
          <w:sz w:val="24"/>
          <w:szCs w:val="24"/>
        </w:rPr>
      </w:pPr>
      <w:r>
        <w:rPr>
          <w:sz w:val="24"/>
          <w:szCs w:val="24"/>
        </w:rPr>
        <w:t xml:space="preserve">- иные задачи судебно-оценочной экспертизы, связанной с использованием результатов оценки </w:t>
      </w:r>
      <w:proofErr w:type="spellStart"/>
      <w:r>
        <w:rPr>
          <w:sz w:val="24"/>
          <w:szCs w:val="24"/>
        </w:rPr>
        <w:t>применитетьно</w:t>
      </w:r>
      <w:proofErr w:type="spellEnd"/>
      <w:r>
        <w:rPr>
          <w:sz w:val="24"/>
          <w:szCs w:val="24"/>
        </w:rPr>
        <w:t xml:space="preserve"> к совершению сделок, как с материальными объектами, так и с нематериальными активами, представляющими собой объекты интеллектуальной собственности</w:t>
      </w:r>
    </w:p>
    <w:p w:rsidR="00A77CA7" w:rsidRDefault="00A77CA7" w:rsidP="007E3E2A">
      <w:pPr>
        <w:ind w:firstLine="709"/>
        <w:jc w:val="both"/>
        <w:rPr>
          <w:sz w:val="24"/>
          <w:szCs w:val="24"/>
        </w:rPr>
      </w:pPr>
      <w:r>
        <w:rPr>
          <w:sz w:val="24"/>
          <w:szCs w:val="24"/>
        </w:rPr>
        <w:t>Предлагаемая автором классификация не исчерпывает все экспертные задачи, тем более связанные с кардинальным реформированием правового регулирования всех видов оценочной деятельности, их организации и контроля</w:t>
      </w:r>
    </w:p>
    <w:p w:rsidR="00A77CA7" w:rsidRDefault="00A77CA7" w:rsidP="007E3E2A">
      <w:pPr>
        <w:ind w:firstLine="709"/>
        <w:jc w:val="both"/>
        <w:rPr>
          <w:sz w:val="24"/>
          <w:szCs w:val="24"/>
        </w:rPr>
      </w:pPr>
      <w:r>
        <w:rPr>
          <w:sz w:val="24"/>
          <w:szCs w:val="24"/>
        </w:rPr>
        <w:t xml:space="preserve"> «Природа, структурные и содержательные особенности специальных знаний судебных экспертов-оценщиков» - раскрываются научные основы специальных знаний, необходимых для проведения судебно-оценочных экспертиз различных видов. Автор разделяет уже сформировавшийся в </w:t>
      </w:r>
      <w:proofErr w:type="spellStart"/>
      <w:r>
        <w:rPr>
          <w:sz w:val="24"/>
          <w:szCs w:val="24"/>
        </w:rPr>
        <w:t>литерзтуре</w:t>
      </w:r>
      <w:proofErr w:type="spellEnd"/>
      <w:r>
        <w:rPr>
          <w:sz w:val="24"/>
          <w:szCs w:val="24"/>
        </w:rPr>
        <w:t xml:space="preserve"> взгляд на природу судебной экспертизы, как синтетическую отрасль знаний</w:t>
      </w:r>
      <w:proofErr w:type="gramStart"/>
      <w:r>
        <w:rPr>
          <w:sz w:val="24"/>
          <w:szCs w:val="24"/>
        </w:rPr>
        <w:t xml:space="preserve"> В</w:t>
      </w:r>
      <w:proofErr w:type="gramEnd"/>
      <w:r>
        <w:rPr>
          <w:sz w:val="24"/>
          <w:szCs w:val="24"/>
        </w:rPr>
        <w:t>месте с тем, в процессуальном законодательстве не содержится положений по поводу содержания и уровня этих знаний, а также о порядке их подтверждения при выборе судебного эксперта Фактически вопросы толкования этого положения переданы на усмотрение следователя, дознавателя, прокурора или судьи, которым дано право назначения судебной экспертизы Безусловно, лицо, назначающее экспертизу, заинтересовано в получении объективных и исчерпывающих ответов на конкретно поставленные вопросы, имеющие существенное значение в системе доказательств по делу</w:t>
      </w:r>
      <w:proofErr w:type="gramStart"/>
      <w:r>
        <w:rPr>
          <w:sz w:val="24"/>
          <w:szCs w:val="24"/>
        </w:rPr>
        <w:t xml:space="preserve"> Н</w:t>
      </w:r>
      <w:proofErr w:type="gramEnd"/>
      <w:r>
        <w:rPr>
          <w:sz w:val="24"/>
          <w:szCs w:val="24"/>
        </w:rPr>
        <w:t xml:space="preserve">о </w:t>
      </w:r>
      <w:proofErr w:type="spellStart"/>
      <w:r>
        <w:rPr>
          <w:sz w:val="24"/>
          <w:szCs w:val="24"/>
        </w:rPr>
        <w:t>встает</w:t>
      </w:r>
      <w:proofErr w:type="spellEnd"/>
      <w:r>
        <w:rPr>
          <w:sz w:val="24"/>
          <w:szCs w:val="24"/>
        </w:rPr>
        <w:t xml:space="preserve"> вопрос о системе научно обоснованных критериев, по которым можно установить, обладает ли конкретное лицо специальными знаниями необходимого уровня для надлежащего разрешения экспертных задач</w:t>
      </w:r>
    </w:p>
    <w:p w:rsidR="00A77CA7" w:rsidRDefault="00A77CA7" w:rsidP="007E3E2A">
      <w:pPr>
        <w:ind w:firstLine="709"/>
        <w:jc w:val="both"/>
        <w:rPr>
          <w:sz w:val="24"/>
          <w:szCs w:val="24"/>
        </w:rPr>
      </w:pPr>
      <w:proofErr w:type="spellStart"/>
      <w:r>
        <w:rPr>
          <w:sz w:val="24"/>
          <w:szCs w:val="24"/>
        </w:rPr>
        <w:t>Проведенное</w:t>
      </w:r>
      <w:proofErr w:type="spellEnd"/>
      <w:r>
        <w:rPr>
          <w:sz w:val="24"/>
          <w:szCs w:val="24"/>
        </w:rPr>
        <w:t xml:space="preserve"> исследование особенностей судебно-оценочной экспертизы показало, что этот вид деятельности сведущих лиц характеризуется высоким разнообразием необходимых эксперту специальных знаний в нескольких областях науки и техники, которыми он должен обладать не на уровне общих представлений, а на уровне профессионала, признанного государством</w:t>
      </w:r>
      <w:proofErr w:type="gramStart"/>
      <w:r>
        <w:rPr>
          <w:sz w:val="24"/>
          <w:szCs w:val="24"/>
        </w:rPr>
        <w:t xml:space="preserve"> К</w:t>
      </w:r>
      <w:proofErr w:type="gramEnd"/>
      <w:r>
        <w:rPr>
          <w:sz w:val="24"/>
          <w:szCs w:val="24"/>
        </w:rPr>
        <w:t xml:space="preserve">роме этого, судебный эксперт-оценщик должен хорошо ориентироваться и в различных сферах практической деятельности, связанной с оценкой различных видов имущества, а также в особенностях разрешения соответствующих споров в судебном </w:t>
      </w:r>
      <w:proofErr w:type="gramStart"/>
      <w:r>
        <w:rPr>
          <w:sz w:val="24"/>
          <w:szCs w:val="24"/>
        </w:rPr>
        <w:t>порядке</w:t>
      </w:r>
      <w:proofErr w:type="gramEnd"/>
      <w:r>
        <w:rPr>
          <w:sz w:val="24"/>
          <w:szCs w:val="24"/>
        </w:rPr>
        <w:t xml:space="preserve"> Безусловно, он должен иметь </w:t>
      </w:r>
      <w:proofErr w:type="spellStart"/>
      <w:r>
        <w:rPr>
          <w:sz w:val="24"/>
          <w:szCs w:val="24"/>
        </w:rPr>
        <w:t>четкое</w:t>
      </w:r>
      <w:proofErr w:type="spellEnd"/>
      <w:r>
        <w:rPr>
          <w:sz w:val="24"/>
          <w:szCs w:val="24"/>
        </w:rPr>
        <w:t xml:space="preserve"> представление о значении </w:t>
      </w:r>
      <w:proofErr w:type="spellStart"/>
      <w:r>
        <w:rPr>
          <w:sz w:val="24"/>
          <w:szCs w:val="24"/>
        </w:rPr>
        <w:t>проведенных</w:t>
      </w:r>
      <w:proofErr w:type="spellEnd"/>
      <w:r>
        <w:rPr>
          <w:sz w:val="24"/>
          <w:szCs w:val="24"/>
        </w:rPr>
        <w:t xml:space="preserve"> им исследований и сделанных выводов для </w:t>
      </w:r>
      <w:r>
        <w:rPr>
          <w:sz w:val="24"/>
          <w:szCs w:val="24"/>
        </w:rPr>
        <w:lastRenderedPageBreak/>
        <w:t>формирования системы доказательств по рассматриваемому делу</w:t>
      </w:r>
    </w:p>
    <w:p w:rsidR="00A77CA7" w:rsidRDefault="00A77CA7" w:rsidP="007E3E2A">
      <w:pPr>
        <w:ind w:firstLine="709"/>
        <w:jc w:val="both"/>
        <w:rPr>
          <w:sz w:val="24"/>
          <w:szCs w:val="24"/>
        </w:rPr>
      </w:pPr>
      <w:r>
        <w:rPr>
          <w:sz w:val="24"/>
          <w:szCs w:val="24"/>
        </w:rPr>
        <w:t>В диссертации акцентируется внимание и на психологических аспектах, на требованиях к личностным качествам судебного эксперта-оценщика, к системе его внутренних убеждений и нравственных ориентиров</w:t>
      </w:r>
      <w:proofErr w:type="gramStart"/>
      <w:r>
        <w:rPr>
          <w:sz w:val="24"/>
          <w:szCs w:val="24"/>
        </w:rPr>
        <w:t xml:space="preserve"> Э</w:t>
      </w:r>
      <w:proofErr w:type="gramEnd"/>
      <w:r>
        <w:rPr>
          <w:sz w:val="24"/>
          <w:szCs w:val="24"/>
        </w:rPr>
        <w:t xml:space="preserve">та сторона специальных знаний судебного эксперта-оценщика учитывается </w:t>
      </w:r>
      <w:proofErr w:type="spellStart"/>
      <w:r>
        <w:rPr>
          <w:sz w:val="24"/>
          <w:szCs w:val="24"/>
        </w:rPr>
        <w:t>далехо</w:t>
      </w:r>
      <w:proofErr w:type="spellEnd"/>
      <w:r>
        <w:rPr>
          <w:sz w:val="24"/>
          <w:szCs w:val="24"/>
        </w:rPr>
        <w:t xml:space="preserve"> не всегда Более того, результаты </w:t>
      </w:r>
      <w:proofErr w:type="spellStart"/>
      <w:r>
        <w:rPr>
          <w:sz w:val="24"/>
          <w:szCs w:val="24"/>
        </w:rPr>
        <w:t>проведенных</w:t>
      </w:r>
      <w:proofErr w:type="spellEnd"/>
      <w:r>
        <w:rPr>
          <w:sz w:val="24"/>
          <w:szCs w:val="24"/>
        </w:rPr>
        <w:t xml:space="preserve"> автором опросов показывают, что отношение к своему делу у многих специалистов-оценщиков носит </w:t>
      </w:r>
      <w:proofErr w:type="spellStart"/>
      <w:r>
        <w:rPr>
          <w:sz w:val="24"/>
          <w:szCs w:val="24"/>
        </w:rPr>
        <w:t>упрощенный</w:t>
      </w:r>
      <w:proofErr w:type="spellEnd"/>
      <w:r>
        <w:rPr>
          <w:sz w:val="24"/>
          <w:szCs w:val="24"/>
        </w:rPr>
        <w:t xml:space="preserve"> характер</w:t>
      </w:r>
    </w:p>
    <w:p w:rsidR="00A77CA7" w:rsidRDefault="00A77CA7" w:rsidP="007E3E2A">
      <w:pPr>
        <w:ind w:firstLine="709"/>
        <w:jc w:val="both"/>
        <w:rPr>
          <w:sz w:val="24"/>
          <w:szCs w:val="24"/>
        </w:rPr>
      </w:pPr>
      <w:r>
        <w:rPr>
          <w:sz w:val="24"/>
          <w:szCs w:val="24"/>
        </w:rPr>
        <w:t xml:space="preserve">В диссертации излагаются рекомендации по структуре базовых знаний специалистов-оценщиков и судебных экспертов-оценщиков по основному предметному образованию, правовым и экономическим знаниям, а также знаниям в сфере вычислительной математики и информационных технологий </w:t>
      </w:r>
    </w:p>
    <w:p w:rsidR="00A77CA7" w:rsidRDefault="00A77CA7" w:rsidP="007E3E2A">
      <w:pPr>
        <w:ind w:firstLine="709"/>
        <w:jc w:val="both"/>
        <w:rPr>
          <w:sz w:val="24"/>
          <w:szCs w:val="24"/>
        </w:rPr>
      </w:pPr>
      <w:r>
        <w:rPr>
          <w:sz w:val="24"/>
          <w:szCs w:val="24"/>
        </w:rPr>
        <w:t xml:space="preserve">Минимальные требования к структуре и содержанию специальных экономических знаний связываются с решением наиболее </w:t>
      </w:r>
      <w:proofErr w:type="spellStart"/>
      <w:r>
        <w:rPr>
          <w:sz w:val="24"/>
          <w:szCs w:val="24"/>
        </w:rPr>
        <w:t>распространенных</w:t>
      </w:r>
      <w:proofErr w:type="spellEnd"/>
      <w:r>
        <w:rPr>
          <w:sz w:val="24"/>
          <w:szCs w:val="24"/>
        </w:rPr>
        <w:t xml:space="preserve"> экспертных задач Результаты систематизации общих требований по структуре и содержанию специальных знаний судебных экспертов-оценщиков в области материального и процессуального права, также позволяют сделать ряд выводов</w:t>
      </w:r>
    </w:p>
    <w:p w:rsidR="00A77CA7" w:rsidRDefault="00A77CA7" w:rsidP="007E3E2A">
      <w:pPr>
        <w:ind w:firstLine="709"/>
        <w:jc w:val="both"/>
        <w:rPr>
          <w:sz w:val="24"/>
          <w:szCs w:val="24"/>
        </w:rPr>
      </w:pPr>
      <w:r>
        <w:rPr>
          <w:sz w:val="24"/>
          <w:szCs w:val="24"/>
        </w:rPr>
        <w:t>Прежде всего, для надлежащего проведения судебной экспертизы и решения соответствующих экспертных задач, судебный эксперт должен разбираться в сути тех положений процессуального законодательства, которые определяют его статус и предписывают ему выполнение системы строго регламентированных действий, а также накладывают ряд запретов</w:t>
      </w:r>
    </w:p>
    <w:p w:rsidR="00A77CA7" w:rsidRDefault="00A77CA7" w:rsidP="007E3E2A">
      <w:pPr>
        <w:ind w:firstLine="709"/>
        <w:jc w:val="both"/>
        <w:rPr>
          <w:sz w:val="24"/>
          <w:szCs w:val="24"/>
        </w:rPr>
      </w:pPr>
      <w:r>
        <w:rPr>
          <w:sz w:val="24"/>
          <w:szCs w:val="24"/>
        </w:rPr>
        <w:t xml:space="preserve">Кроме этого, ему необходимо разбираться з особенностях правового регулирования оценочной деятельности и правоотношений </w:t>
      </w:r>
      <w:proofErr w:type="spellStart"/>
      <w:r>
        <w:rPr>
          <w:sz w:val="24"/>
          <w:szCs w:val="24"/>
        </w:rPr>
        <w:t>ее</w:t>
      </w:r>
      <w:proofErr w:type="spellEnd"/>
      <w:r>
        <w:rPr>
          <w:sz w:val="24"/>
          <w:szCs w:val="24"/>
        </w:rPr>
        <w:t xml:space="preserve"> субъектов - заказчика оценки и </w:t>
      </w:r>
      <w:proofErr w:type="spellStart"/>
      <w:r>
        <w:rPr>
          <w:sz w:val="24"/>
          <w:szCs w:val="24"/>
        </w:rPr>
        <w:t>ее</w:t>
      </w:r>
      <w:proofErr w:type="spellEnd"/>
      <w:r>
        <w:rPr>
          <w:sz w:val="24"/>
          <w:szCs w:val="24"/>
        </w:rPr>
        <w:t xml:space="preserve"> исполнителя, третьих лиц, а также в особенностях положений договора на оценку, включая задание на оценку Особого внимания требует изучение данных положений в случае проведения обязательной оценки объектов, находящихся в государственной или муниципальной собственности</w:t>
      </w:r>
      <w:proofErr w:type="gramStart"/>
      <w:r>
        <w:rPr>
          <w:sz w:val="24"/>
          <w:szCs w:val="24"/>
        </w:rPr>
        <w:t xml:space="preserve"> В</w:t>
      </w:r>
      <w:proofErr w:type="gramEnd"/>
      <w:r>
        <w:rPr>
          <w:sz w:val="24"/>
          <w:szCs w:val="24"/>
        </w:rPr>
        <w:t xml:space="preserve"> случае выявления существенных нарушений положений действующего законодательства </w:t>
      </w:r>
      <w:proofErr w:type="gramStart"/>
      <w:r>
        <w:rPr>
          <w:sz w:val="24"/>
          <w:szCs w:val="24"/>
        </w:rPr>
        <w:t xml:space="preserve">возможна постановка вопросов о том, что </w:t>
      </w:r>
      <w:proofErr w:type="spellStart"/>
      <w:r>
        <w:rPr>
          <w:sz w:val="24"/>
          <w:szCs w:val="24"/>
        </w:rPr>
        <w:t>отчет</w:t>
      </w:r>
      <w:proofErr w:type="spellEnd"/>
      <w:r>
        <w:rPr>
          <w:sz w:val="24"/>
          <w:szCs w:val="24"/>
        </w:rPr>
        <w:t xml:space="preserve"> об оценке не может быть признан документом, имеющим доказательственное значение, и должен быть </w:t>
      </w:r>
      <w:proofErr w:type="spellStart"/>
      <w:r>
        <w:rPr>
          <w:sz w:val="24"/>
          <w:szCs w:val="24"/>
        </w:rPr>
        <w:t>исключен</w:t>
      </w:r>
      <w:proofErr w:type="spellEnd"/>
      <w:r>
        <w:rPr>
          <w:sz w:val="24"/>
          <w:szCs w:val="24"/>
        </w:rPr>
        <w:t xml:space="preserve"> из системы доказательств по делу Исследование особенностей специальных знаний судебных экспертов-оценщиков в области логики доказывания показали, что логическая структура работы эксперта существенно отличается от работы следователя или судьи Раскрытие </w:t>
      </w:r>
      <w:proofErr w:type="spellStart"/>
      <w:r>
        <w:rPr>
          <w:sz w:val="24"/>
          <w:szCs w:val="24"/>
        </w:rPr>
        <w:t>неопределенностей</w:t>
      </w:r>
      <w:proofErr w:type="spellEnd"/>
      <w:r>
        <w:rPr>
          <w:sz w:val="24"/>
          <w:szCs w:val="24"/>
        </w:rPr>
        <w:t xml:space="preserve"> различного рода предполагает использование экспертом правил индукции, </w:t>
      </w:r>
      <w:proofErr w:type="spellStart"/>
      <w:r>
        <w:rPr>
          <w:sz w:val="24"/>
          <w:szCs w:val="24"/>
        </w:rPr>
        <w:t>нечеткой</w:t>
      </w:r>
      <w:proofErr w:type="spellEnd"/>
      <w:r>
        <w:rPr>
          <w:sz w:val="24"/>
          <w:szCs w:val="24"/>
        </w:rPr>
        <w:t xml:space="preserve"> логики</w:t>
      </w:r>
      <w:proofErr w:type="gramEnd"/>
      <w:r>
        <w:rPr>
          <w:sz w:val="24"/>
          <w:szCs w:val="24"/>
        </w:rPr>
        <w:t>, законов естественных и гуманитарных наук</w:t>
      </w:r>
      <w:proofErr w:type="gramStart"/>
      <w:r>
        <w:rPr>
          <w:sz w:val="24"/>
          <w:szCs w:val="24"/>
        </w:rPr>
        <w:t xml:space="preserve"> В</w:t>
      </w:r>
      <w:proofErr w:type="gramEnd"/>
      <w:r>
        <w:rPr>
          <w:sz w:val="24"/>
          <w:szCs w:val="24"/>
        </w:rPr>
        <w:t xml:space="preserve"> то же время выявление сходства и различия тех логических конструкций, которые используются участниками судебного процесса при рассмотрении уголовных, гражданских и арбитражных дел, позволяет улучшить их взаимопонимание при установлении истины</w:t>
      </w:r>
    </w:p>
    <w:p w:rsidR="00A77CA7" w:rsidRDefault="00A77CA7" w:rsidP="007E3E2A">
      <w:pPr>
        <w:ind w:firstLine="709"/>
        <w:jc w:val="both"/>
        <w:rPr>
          <w:sz w:val="24"/>
          <w:szCs w:val="24"/>
        </w:rPr>
      </w:pPr>
      <w:r>
        <w:rPr>
          <w:sz w:val="24"/>
          <w:szCs w:val="24"/>
        </w:rPr>
        <w:t>При разработке современного научно-методического обеспечения судебно-</w:t>
      </w:r>
      <w:proofErr w:type="spellStart"/>
      <w:r>
        <w:rPr>
          <w:sz w:val="24"/>
          <w:szCs w:val="24"/>
        </w:rPr>
        <w:t>экономііческой</w:t>
      </w:r>
      <w:proofErr w:type="spellEnd"/>
      <w:r>
        <w:rPr>
          <w:sz w:val="24"/>
          <w:szCs w:val="24"/>
        </w:rPr>
        <w:t xml:space="preserve"> экспертизы необходимо учитывать, что использование формальной логики не исчерпывает всех возможных способов построения доказательств Что же касается использования </w:t>
      </w:r>
      <w:proofErr w:type="spellStart"/>
      <w:r>
        <w:rPr>
          <w:sz w:val="24"/>
          <w:szCs w:val="24"/>
        </w:rPr>
        <w:t>нечеткой</w:t>
      </w:r>
      <w:proofErr w:type="spellEnd"/>
      <w:r>
        <w:rPr>
          <w:sz w:val="24"/>
          <w:szCs w:val="24"/>
        </w:rPr>
        <w:t xml:space="preserve"> логики и других современных способов математического обеспечения доказательственного значения используемой информации, то в литературе не раз высказывалась точка зрения о недопустимости вероятностного заключения судебного эксперта</w:t>
      </w:r>
      <w:proofErr w:type="gramStart"/>
      <w:r>
        <w:rPr>
          <w:sz w:val="24"/>
          <w:szCs w:val="24"/>
        </w:rPr>
        <w:t xml:space="preserve"> П</w:t>
      </w:r>
      <w:proofErr w:type="gramEnd"/>
      <w:r>
        <w:rPr>
          <w:sz w:val="24"/>
          <w:szCs w:val="24"/>
        </w:rPr>
        <w:t xml:space="preserve">о мнению ряда авторов, эксперт должен отказаться от дачи заключения, если полученных данных недостаточно </w:t>
      </w:r>
      <w:proofErr w:type="spellStart"/>
      <w:r>
        <w:rPr>
          <w:sz w:val="24"/>
          <w:szCs w:val="24"/>
        </w:rPr>
        <w:t>дчя</w:t>
      </w:r>
      <w:proofErr w:type="spellEnd"/>
      <w:r>
        <w:rPr>
          <w:sz w:val="24"/>
          <w:szCs w:val="24"/>
        </w:rPr>
        <w:t xml:space="preserve"> категорического вывода, то есть вывода в рамках формальной логики. Основной аргумент сторонников этой точки зрения заключается в том, что суд может и обязан выносить приговор на основе достоверных фактов</w:t>
      </w:r>
    </w:p>
    <w:p w:rsidR="00A77CA7" w:rsidRDefault="00A77CA7" w:rsidP="007E3E2A">
      <w:pPr>
        <w:ind w:firstLine="709"/>
        <w:jc w:val="both"/>
        <w:rPr>
          <w:sz w:val="24"/>
          <w:szCs w:val="24"/>
        </w:rPr>
      </w:pPr>
      <w:proofErr w:type="gramStart"/>
      <w:r>
        <w:rPr>
          <w:sz w:val="24"/>
          <w:szCs w:val="24"/>
        </w:rPr>
        <w:t xml:space="preserve">Существует и иная позиция, согласно которой эксперт имеет право составить заключение в вероятностной форме, и такое заключение может использоваться в процессе доказывания по делу Автор разделяет это мнение и обосновывает его тем, что при </w:t>
      </w:r>
      <w:r>
        <w:rPr>
          <w:sz w:val="24"/>
          <w:szCs w:val="24"/>
        </w:rPr>
        <w:lastRenderedPageBreak/>
        <w:t>решении вопроса о допустимости вероятностных заключений не следует смешивать такие понятия, как истинность и достоверность, так как в этом случае абсолютная истина противопоставляется не относительной истине</w:t>
      </w:r>
      <w:proofErr w:type="gramEnd"/>
      <w:r>
        <w:rPr>
          <w:sz w:val="24"/>
          <w:szCs w:val="24"/>
        </w:rPr>
        <w:t>, а вероятности. Выводы эксперта, сформулированные в вероятностной форме, способны помочь суду, как в оценке полученных доказательств, так и в выявлении их новых источников</w:t>
      </w:r>
    </w:p>
    <w:p w:rsidR="00A77CA7" w:rsidRDefault="00A77CA7" w:rsidP="007E3E2A">
      <w:pPr>
        <w:ind w:firstLine="709"/>
        <w:jc w:val="both"/>
        <w:rPr>
          <w:sz w:val="24"/>
          <w:szCs w:val="24"/>
        </w:rPr>
      </w:pPr>
      <w:r>
        <w:rPr>
          <w:sz w:val="24"/>
          <w:szCs w:val="24"/>
        </w:rPr>
        <w:t xml:space="preserve">Формализация требований к структуре и содержанию специальных знаний судебных экспертов-оценщиков позволила разработать научное обоснование содержания учебных программ для их надлежащей профессиональной подготовки и переподготовки, а также решения вопросов аттестации судебных экспертов и их допуске к проведению судебно-оценочных экспертиз различного уровня сложности </w:t>
      </w:r>
    </w:p>
    <w:p w:rsidR="00A77CA7" w:rsidRDefault="00A77CA7" w:rsidP="007E3E2A">
      <w:pPr>
        <w:ind w:firstLine="709"/>
        <w:jc w:val="both"/>
        <w:rPr>
          <w:sz w:val="24"/>
          <w:szCs w:val="24"/>
        </w:rPr>
      </w:pPr>
      <w:r>
        <w:rPr>
          <w:sz w:val="24"/>
          <w:szCs w:val="24"/>
        </w:rPr>
        <w:t xml:space="preserve">«Классификация судебно-оценочных экспертиз» - описаны основные виды и подвиды судебно-оценочной экспертизы Классификация судебно-оценочных экспертиз проводилась по триединому основанию предмет, объект, задачи, обоснованному и </w:t>
      </w:r>
      <w:proofErr w:type="spellStart"/>
      <w:r>
        <w:rPr>
          <w:sz w:val="24"/>
          <w:szCs w:val="24"/>
        </w:rPr>
        <w:t>введенному</w:t>
      </w:r>
      <w:proofErr w:type="spellEnd"/>
      <w:r>
        <w:rPr>
          <w:sz w:val="24"/>
          <w:szCs w:val="24"/>
        </w:rPr>
        <w:t xml:space="preserve"> в практику А Р </w:t>
      </w:r>
      <w:proofErr w:type="spellStart"/>
      <w:r>
        <w:rPr>
          <w:sz w:val="24"/>
          <w:szCs w:val="24"/>
        </w:rPr>
        <w:t>Шляховым</w:t>
      </w:r>
      <w:proofErr w:type="spellEnd"/>
      <w:r>
        <w:rPr>
          <w:sz w:val="24"/>
          <w:szCs w:val="24"/>
        </w:rPr>
        <w:t xml:space="preserve">, которого придерживается большинство </w:t>
      </w:r>
      <w:proofErr w:type="spellStart"/>
      <w:r>
        <w:rPr>
          <w:sz w:val="24"/>
          <w:szCs w:val="24"/>
        </w:rPr>
        <w:t>ученых</w:t>
      </w:r>
      <w:proofErr w:type="spellEnd"/>
      <w:r>
        <w:rPr>
          <w:sz w:val="24"/>
          <w:szCs w:val="24"/>
        </w:rPr>
        <w:t xml:space="preserve"> в области судебной экспертизы</w:t>
      </w:r>
      <w:proofErr w:type="gramStart"/>
      <w:r>
        <w:rPr>
          <w:sz w:val="24"/>
          <w:szCs w:val="24"/>
        </w:rPr>
        <w:t xml:space="preserve"> В</w:t>
      </w:r>
      <w:proofErr w:type="gramEnd"/>
      <w:r>
        <w:rPr>
          <w:sz w:val="24"/>
          <w:szCs w:val="24"/>
        </w:rPr>
        <w:t xml:space="preserve"> рамках такого подхода классификация судебных экспертиз включает четыре уровня класс, род, вид, подвид В предлагаемой автором классификации учитывались положения материального права, определяющие систему надлежащих действий оценщика при постановке и решении задач оценки объектов различного вида, а также требования к структуре и содержанию специальных знаний судебного эксперта-оценщика</w:t>
      </w:r>
      <w:proofErr w:type="gramStart"/>
      <w:r>
        <w:rPr>
          <w:sz w:val="24"/>
          <w:szCs w:val="24"/>
        </w:rPr>
        <w:t xml:space="preserve"> П</w:t>
      </w:r>
      <w:proofErr w:type="gramEnd"/>
      <w:r>
        <w:rPr>
          <w:sz w:val="24"/>
          <w:szCs w:val="24"/>
        </w:rPr>
        <w:t xml:space="preserve">оскольку класс экспертиз составляют экспертные исследования, </w:t>
      </w:r>
      <w:proofErr w:type="spellStart"/>
      <w:r>
        <w:rPr>
          <w:sz w:val="24"/>
          <w:szCs w:val="24"/>
        </w:rPr>
        <w:t>объединенные</w:t>
      </w:r>
      <w:proofErr w:type="spellEnd"/>
      <w:r>
        <w:rPr>
          <w:sz w:val="24"/>
          <w:szCs w:val="24"/>
        </w:rPr>
        <w:t xml:space="preserve"> областью специальных знаний, на которых базируются теоретические и методические основы экспертиз данного класса с общностью объектов исследования (родовых, специальных), то по этому признаку судебно-оценочная экспертиза, связанная с определением стоимостных характеристик объектов оценки различного вида, </w:t>
      </w:r>
      <w:proofErr w:type="gramStart"/>
      <w:r>
        <w:rPr>
          <w:sz w:val="24"/>
          <w:szCs w:val="24"/>
        </w:rPr>
        <w:t>отнесена</w:t>
      </w:r>
      <w:proofErr w:type="gramEnd"/>
      <w:r>
        <w:rPr>
          <w:sz w:val="24"/>
          <w:szCs w:val="24"/>
        </w:rPr>
        <w:t xml:space="preserve"> к классу судебно-экономических экспертиз. Что касается рода экспертизы, который различают по предмету, объектам и методикам исследования, то </w:t>
      </w:r>
      <w:proofErr w:type="spellStart"/>
      <w:r>
        <w:rPr>
          <w:sz w:val="24"/>
          <w:szCs w:val="24"/>
        </w:rPr>
        <w:t>проведенные</w:t>
      </w:r>
      <w:proofErr w:type="spellEnd"/>
      <w:r>
        <w:rPr>
          <w:sz w:val="24"/>
          <w:szCs w:val="24"/>
        </w:rPr>
        <w:t xml:space="preserve"> исследования показали, </w:t>
      </w:r>
      <w:proofErr w:type="spellStart"/>
      <w:r>
        <w:rPr>
          <w:sz w:val="24"/>
          <w:szCs w:val="24"/>
        </w:rPr>
        <w:t>чго</w:t>
      </w:r>
      <w:proofErr w:type="spellEnd"/>
      <w:r>
        <w:rPr>
          <w:sz w:val="24"/>
          <w:szCs w:val="24"/>
        </w:rPr>
        <w:t xml:space="preserve"> судебно-оценочная экспертиза обладает всеми указанными признаками и одновременно существенно отличается от других родов судебно-экономических экспертиз</w:t>
      </w:r>
    </w:p>
    <w:p w:rsidR="00A77CA7" w:rsidRDefault="00A77CA7" w:rsidP="007E3E2A">
      <w:pPr>
        <w:ind w:firstLine="709"/>
        <w:jc w:val="both"/>
        <w:rPr>
          <w:sz w:val="24"/>
          <w:szCs w:val="24"/>
        </w:rPr>
      </w:pPr>
      <w:r>
        <w:rPr>
          <w:sz w:val="24"/>
          <w:szCs w:val="24"/>
        </w:rPr>
        <w:t xml:space="preserve">Для того чтобы выделить основные виды судебно-оценочной экспертизы, автором был </w:t>
      </w:r>
      <w:proofErr w:type="spellStart"/>
      <w:r>
        <w:rPr>
          <w:sz w:val="24"/>
          <w:szCs w:val="24"/>
        </w:rPr>
        <w:t>определен</w:t>
      </w:r>
      <w:proofErr w:type="spellEnd"/>
      <w:r>
        <w:rPr>
          <w:sz w:val="24"/>
          <w:szCs w:val="24"/>
        </w:rPr>
        <w:t xml:space="preserve"> состав элементов рода, отличающихся специфичностью объектов экспертизы и используемых экспертных методик</w:t>
      </w:r>
      <w:proofErr w:type="gramStart"/>
      <w:r>
        <w:rPr>
          <w:sz w:val="24"/>
          <w:szCs w:val="24"/>
        </w:rPr>
        <w:t xml:space="preserve"> В</w:t>
      </w:r>
      <w:proofErr w:type="gramEnd"/>
      <w:r>
        <w:rPr>
          <w:sz w:val="24"/>
          <w:szCs w:val="24"/>
        </w:rPr>
        <w:t xml:space="preserve"> связи с тем, что все виды судебно-оценочных экспертиз нацелены на надлежащее определение рыночной или иной стоимости объектов различного типа, в качестве одного из родовых признаков судебно-оценочной экспертизы выделен вид стоимости объекта оценки в сочетании с особенностями объекта и метода экспертных исследований</w:t>
      </w:r>
      <w:proofErr w:type="gramStart"/>
      <w:r>
        <w:rPr>
          <w:sz w:val="24"/>
          <w:szCs w:val="24"/>
        </w:rPr>
        <w:t xml:space="preserve"> П</w:t>
      </w:r>
      <w:proofErr w:type="gramEnd"/>
      <w:r>
        <w:rPr>
          <w:sz w:val="24"/>
          <w:szCs w:val="24"/>
        </w:rPr>
        <w:t>о этому признаку автор выделяет пять видов судебно-оценочной экспертизы</w:t>
      </w:r>
    </w:p>
    <w:p w:rsidR="00A77CA7" w:rsidRDefault="00A77CA7" w:rsidP="007E3E2A">
      <w:pPr>
        <w:ind w:firstLine="709"/>
        <w:jc w:val="both"/>
        <w:rPr>
          <w:sz w:val="24"/>
          <w:szCs w:val="24"/>
        </w:rPr>
      </w:pPr>
      <w:r>
        <w:rPr>
          <w:sz w:val="24"/>
          <w:szCs w:val="24"/>
        </w:rPr>
        <w:t>- экспертиза рыночной стоимости объектов оценки различного вида, которая определяется в соответствии с положениями правовыми актами по оценочной деятельности,</w:t>
      </w:r>
    </w:p>
    <w:p w:rsidR="00A77CA7" w:rsidRDefault="00A77CA7" w:rsidP="007E3E2A">
      <w:pPr>
        <w:ind w:firstLine="709"/>
        <w:jc w:val="both"/>
        <w:rPr>
          <w:sz w:val="24"/>
          <w:szCs w:val="24"/>
        </w:rPr>
      </w:pPr>
      <w:r>
        <w:rPr>
          <w:sz w:val="24"/>
          <w:szCs w:val="24"/>
        </w:rPr>
        <w:t>- экспертиза таможенной стоимости объектов внешней торговли, - экспертиза кадастровой оценки земельных участков и иных объектов недвижимого имущества,</w:t>
      </w:r>
    </w:p>
    <w:p w:rsidR="00A77CA7" w:rsidRDefault="00A77CA7" w:rsidP="007E3E2A">
      <w:pPr>
        <w:ind w:firstLine="709"/>
        <w:jc w:val="both"/>
        <w:rPr>
          <w:sz w:val="24"/>
          <w:szCs w:val="24"/>
        </w:rPr>
      </w:pPr>
      <w:r>
        <w:rPr>
          <w:sz w:val="24"/>
          <w:szCs w:val="24"/>
        </w:rPr>
        <w:t>- экспертиза процесса и результатов оценки в рамках исполнительного производства,</w:t>
      </w:r>
    </w:p>
    <w:p w:rsidR="00A77CA7" w:rsidRDefault="00A77CA7" w:rsidP="007E3E2A">
      <w:pPr>
        <w:ind w:firstLine="709"/>
        <w:jc w:val="both"/>
        <w:rPr>
          <w:sz w:val="24"/>
          <w:szCs w:val="24"/>
        </w:rPr>
      </w:pPr>
      <w:r>
        <w:rPr>
          <w:sz w:val="24"/>
          <w:szCs w:val="24"/>
        </w:rPr>
        <w:t>- экспертиза оценки объектов интеллектуальной собственности, авторских прав и некоторых иных видов нематериальных активов</w:t>
      </w:r>
    </w:p>
    <w:p w:rsidR="00A77CA7" w:rsidRDefault="00A77CA7" w:rsidP="007E3E2A">
      <w:pPr>
        <w:ind w:firstLine="709"/>
        <w:jc w:val="both"/>
        <w:rPr>
          <w:sz w:val="24"/>
          <w:szCs w:val="24"/>
        </w:rPr>
      </w:pPr>
      <w:r>
        <w:rPr>
          <w:sz w:val="24"/>
          <w:szCs w:val="24"/>
        </w:rPr>
        <w:t>Указанные виды судебно-оценочной экспертизы, в свою очередь, дифференцируются на подвиды (разновидности), отличительные признаки которых определяются комплексом решаемых задач, конкретными отличиями объектов и методик исследования Так, в рамках первого вида судебн</w:t>
      </w:r>
      <w:proofErr w:type="gramStart"/>
      <w:r>
        <w:rPr>
          <w:sz w:val="24"/>
          <w:szCs w:val="24"/>
        </w:rPr>
        <w:t>о-</w:t>
      </w:r>
      <w:proofErr w:type="gramEnd"/>
      <w:r>
        <w:rPr>
          <w:sz w:val="24"/>
          <w:szCs w:val="24"/>
        </w:rPr>
        <w:t xml:space="preserve"> оценочной экспертизы, по совокупности отличительных признаков выделяются подвиды судебно-оценочных экспертиз, связанные с оценкой предприятия (бизнеса), машин оборудования и </w:t>
      </w:r>
      <w:r>
        <w:rPr>
          <w:sz w:val="24"/>
          <w:szCs w:val="24"/>
        </w:rPr>
        <w:lastRenderedPageBreak/>
        <w:t xml:space="preserve">транспортных средств, земельных участков и иных объектов недвижимого имущества, объектов искусства, ювелирных изделий и т </w:t>
      </w:r>
      <w:proofErr w:type="gramStart"/>
      <w:r>
        <w:rPr>
          <w:sz w:val="24"/>
          <w:szCs w:val="24"/>
        </w:rPr>
        <w:t>п</w:t>
      </w:r>
      <w:proofErr w:type="gramEnd"/>
    </w:p>
    <w:p w:rsidR="00A77CA7" w:rsidRDefault="00A77CA7" w:rsidP="007E3E2A">
      <w:pPr>
        <w:ind w:firstLine="709"/>
        <w:jc w:val="both"/>
        <w:rPr>
          <w:sz w:val="24"/>
          <w:szCs w:val="24"/>
        </w:rPr>
      </w:pPr>
      <w:r>
        <w:rPr>
          <w:sz w:val="24"/>
          <w:szCs w:val="24"/>
        </w:rPr>
        <w:t xml:space="preserve">Во втором виде судебно-оценочной экспертизы выделяются подвиды судебно-оценочной экспертизы таможенной оценки импортируемых товаров различного вида и основных разновидностей товаров, предназначенных для экспорта, поскольку государственная политика в сферах экспорта и импорта, </w:t>
      </w:r>
      <w:proofErr w:type="spellStart"/>
      <w:r>
        <w:rPr>
          <w:sz w:val="24"/>
          <w:szCs w:val="24"/>
        </w:rPr>
        <w:t>отраженная</w:t>
      </w:r>
      <w:proofErr w:type="spellEnd"/>
      <w:r>
        <w:rPr>
          <w:sz w:val="24"/>
          <w:szCs w:val="24"/>
        </w:rPr>
        <w:t xml:space="preserve"> в положениях соответствующих нормативных правовых актов, имеет существенные различия</w:t>
      </w:r>
    </w:p>
    <w:p w:rsidR="00A77CA7" w:rsidRDefault="00A77CA7" w:rsidP="007E3E2A">
      <w:pPr>
        <w:ind w:firstLine="709"/>
        <w:jc w:val="both"/>
        <w:rPr>
          <w:sz w:val="24"/>
          <w:szCs w:val="24"/>
        </w:rPr>
      </w:pPr>
      <w:r>
        <w:rPr>
          <w:sz w:val="24"/>
          <w:szCs w:val="24"/>
        </w:rPr>
        <w:t xml:space="preserve">В третьем виде судебно-оценочной экспертизы выделяются такие </w:t>
      </w:r>
      <w:proofErr w:type="spellStart"/>
      <w:r>
        <w:rPr>
          <w:sz w:val="24"/>
          <w:szCs w:val="24"/>
        </w:rPr>
        <w:t>ее</w:t>
      </w:r>
      <w:proofErr w:type="spellEnd"/>
      <w:r>
        <w:rPr>
          <w:sz w:val="24"/>
          <w:szCs w:val="24"/>
        </w:rPr>
        <w:t xml:space="preserve"> подвиды, которые связаны с кадастровой оценкой земельных участков семи различных категорий, в рамках каждой из которых установлен ряд видов их </w:t>
      </w:r>
      <w:proofErr w:type="spellStart"/>
      <w:r>
        <w:rPr>
          <w:sz w:val="24"/>
          <w:szCs w:val="24"/>
        </w:rPr>
        <w:t>разрешенного</w:t>
      </w:r>
      <w:proofErr w:type="spellEnd"/>
      <w:r>
        <w:rPr>
          <w:sz w:val="24"/>
          <w:szCs w:val="24"/>
        </w:rPr>
        <w:t xml:space="preserve"> использования</w:t>
      </w:r>
      <w:proofErr w:type="gramStart"/>
      <w:r>
        <w:rPr>
          <w:sz w:val="24"/>
          <w:szCs w:val="24"/>
        </w:rPr>
        <w:t xml:space="preserve"> К</w:t>
      </w:r>
      <w:proofErr w:type="gramEnd"/>
      <w:r>
        <w:rPr>
          <w:sz w:val="24"/>
          <w:szCs w:val="24"/>
        </w:rPr>
        <w:t xml:space="preserve">роме этого, выделяется ряд подвидов судебно-оценочной экспертизы, которые связаны с кадастровой оценкой застроенных земельных участков различного </w:t>
      </w:r>
      <w:proofErr w:type="spellStart"/>
      <w:r>
        <w:rPr>
          <w:sz w:val="24"/>
          <w:szCs w:val="24"/>
        </w:rPr>
        <w:t>разрешенного</w:t>
      </w:r>
      <w:proofErr w:type="spellEnd"/>
      <w:r>
        <w:rPr>
          <w:sz w:val="24"/>
          <w:szCs w:val="24"/>
        </w:rPr>
        <w:t xml:space="preserve"> использования, а также зданий, строений и сооружений различного типа и расположенных в них помещений Учитывается также и то, что в соответствии с положениями действующего законодательства кадастровая оценка указанных объектов </w:t>
      </w:r>
      <w:proofErr w:type="spellStart"/>
      <w:r>
        <w:rPr>
          <w:sz w:val="24"/>
          <w:szCs w:val="24"/>
        </w:rPr>
        <w:t>проводигся</w:t>
      </w:r>
      <w:proofErr w:type="spellEnd"/>
      <w:r>
        <w:rPr>
          <w:sz w:val="24"/>
          <w:szCs w:val="24"/>
        </w:rPr>
        <w:t xml:space="preserve"> не только в целях их налогообложения, но и в иных целях (например, установления размеров выкупа земельных участков в частную собственность, определения базы для установления арендных платежей и т д</w:t>
      </w:r>
      <w:proofErr w:type="gramStart"/>
      <w:r>
        <w:rPr>
          <w:sz w:val="24"/>
          <w:szCs w:val="24"/>
        </w:rPr>
        <w:t xml:space="preserve"> )</w:t>
      </w:r>
      <w:proofErr w:type="gramEnd"/>
    </w:p>
    <w:p w:rsidR="00A77CA7" w:rsidRDefault="00A77CA7" w:rsidP="007E3E2A">
      <w:pPr>
        <w:ind w:firstLine="709"/>
        <w:jc w:val="both"/>
        <w:rPr>
          <w:sz w:val="24"/>
          <w:szCs w:val="24"/>
        </w:rPr>
      </w:pPr>
      <w:r>
        <w:rPr>
          <w:sz w:val="24"/>
          <w:szCs w:val="24"/>
        </w:rPr>
        <w:t xml:space="preserve">В </w:t>
      </w:r>
      <w:proofErr w:type="spellStart"/>
      <w:r>
        <w:rPr>
          <w:sz w:val="24"/>
          <w:szCs w:val="24"/>
        </w:rPr>
        <w:t>четвертом</w:t>
      </w:r>
      <w:proofErr w:type="spellEnd"/>
      <w:r>
        <w:rPr>
          <w:sz w:val="24"/>
          <w:szCs w:val="24"/>
        </w:rPr>
        <w:t xml:space="preserve"> виде судебно-оценочной экспертизы выделяются такие </w:t>
      </w:r>
      <w:proofErr w:type="spellStart"/>
      <w:r>
        <w:rPr>
          <w:sz w:val="24"/>
          <w:szCs w:val="24"/>
        </w:rPr>
        <w:t>ее</w:t>
      </w:r>
      <w:proofErr w:type="spellEnd"/>
      <w:r>
        <w:rPr>
          <w:sz w:val="24"/>
          <w:szCs w:val="24"/>
        </w:rPr>
        <w:t xml:space="preserve"> подвиды, которые связаны с оценкой в рамках исполнительного производства объектов движимого и недвижимого имущества</w:t>
      </w:r>
    </w:p>
    <w:p w:rsidR="00A77CA7" w:rsidRDefault="00A77CA7" w:rsidP="007E3E2A">
      <w:pPr>
        <w:ind w:firstLine="709"/>
        <w:jc w:val="both"/>
        <w:rPr>
          <w:sz w:val="24"/>
          <w:szCs w:val="24"/>
        </w:rPr>
      </w:pPr>
      <w:r>
        <w:rPr>
          <w:sz w:val="24"/>
          <w:szCs w:val="24"/>
        </w:rPr>
        <w:t xml:space="preserve">В пятом виде судебно-оценочной экспертизы выделяются подвиды, связанные с оценкой таких объектов интеллектуальной собственности (изобретения), </w:t>
      </w:r>
      <w:proofErr w:type="gramStart"/>
      <w:r>
        <w:rPr>
          <w:sz w:val="24"/>
          <w:szCs w:val="24"/>
        </w:rPr>
        <w:t>права</w:t>
      </w:r>
      <w:proofErr w:type="gramEnd"/>
      <w:r>
        <w:rPr>
          <w:sz w:val="24"/>
          <w:szCs w:val="24"/>
        </w:rPr>
        <w:t xml:space="preserve"> на коммерческое использование которых продаются в виде лицензий, а также иные объекты литературного, музыкального, художественного творчества, которые предполагают массовое тиражирование, в отличие от уникальных объектов.</w:t>
      </w:r>
    </w:p>
    <w:p w:rsidR="00A77CA7" w:rsidRDefault="00A77CA7" w:rsidP="007E3E2A">
      <w:pPr>
        <w:ind w:firstLine="709"/>
        <w:jc w:val="both"/>
        <w:rPr>
          <w:sz w:val="24"/>
          <w:szCs w:val="24"/>
        </w:rPr>
      </w:pPr>
      <w:proofErr w:type="spellStart"/>
      <w:r>
        <w:rPr>
          <w:sz w:val="24"/>
          <w:szCs w:val="24"/>
        </w:rPr>
        <w:t>Проведенные</w:t>
      </w:r>
      <w:proofErr w:type="spellEnd"/>
      <w:r>
        <w:rPr>
          <w:sz w:val="24"/>
          <w:szCs w:val="24"/>
        </w:rPr>
        <w:t xml:space="preserve"> исследования показали, что по сочетанию классифицирующих признаков данная экспертиза имеет все признаки рода судебно-экономических экспертиз, а по характеру специальных знаний, теоретическим и методическим основам этот род может со временем приобрести свойства, выделяющие его в самостоятельный класс судебных экспертиз.</w:t>
      </w:r>
    </w:p>
    <w:p w:rsidR="00A77CA7" w:rsidRPr="00A77CA7" w:rsidRDefault="00A77CA7" w:rsidP="007E3E2A">
      <w:pPr>
        <w:jc w:val="center"/>
        <w:rPr>
          <w:b/>
          <w:sz w:val="24"/>
          <w:szCs w:val="24"/>
          <w:lang w:eastAsia="en-US"/>
        </w:rPr>
      </w:pPr>
    </w:p>
    <w:p w:rsidR="00A77CA7" w:rsidRDefault="00A77CA7" w:rsidP="007E3E2A">
      <w:pPr>
        <w:ind w:firstLine="720"/>
        <w:jc w:val="center"/>
        <w:rPr>
          <w:b/>
          <w:sz w:val="24"/>
          <w:szCs w:val="24"/>
          <w:lang w:val="ky-KG" w:eastAsia="en-US"/>
        </w:rPr>
      </w:pPr>
      <w:r>
        <w:rPr>
          <w:b/>
          <w:sz w:val="24"/>
          <w:szCs w:val="24"/>
          <w:lang w:val="ky-KG" w:eastAsia="en-US"/>
        </w:rPr>
        <w:t xml:space="preserve">Тема 6. </w:t>
      </w:r>
      <w:r>
        <w:rPr>
          <w:b/>
          <w:sz w:val="24"/>
          <w:szCs w:val="24"/>
          <w:lang w:eastAsia="en-US"/>
        </w:rPr>
        <w:t>Алгоритмы исследования объекта экспертизы</w:t>
      </w:r>
    </w:p>
    <w:p w:rsidR="00A77CA7" w:rsidRDefault="00A77CA7" w:rsidP="007E3E2A">
      <w:pPr>
        <w:ind w:firstLine="720"/>
        <w:jc w:val="both"/>
        <w:rPr>
          <w:sz w:val="24"/>
          <w:szCs w:val="24"/>
          <w:lang w:eastAsia="en-US"/>
        </w:rPr>
      </w:pPr>
      <w:r>
        <w:rPr>
          <w:sz w:val="24"/>
          <w:szCs w:val="24"/>
          <w:lang w:eastAsia="en-US"/>
        </w:rPr>
        <w:t>Типовые вопросы, которые ставятся перед экспертами по экспертизе стоимости объектов.</w:t>
      </w:r>
    </w:p>
    <w:tbl>
      <w:tblPr>
        <w:tblStyle w:val="ae"/>
        <w:tblW w:w="9606" w:type="dxa"/>
        <w:tblLook w:val="04A0" w:firstRow="1" w:lastRow="0" w:firstColumn="1" w:lastColumn="0" w:noHBand="0" w:noVBand="1"/>
      </w:tblPr>
      <w:tblGrid>
        <w:gridCol w:w="817"/>
        <w:gridCol w:w="4253"/>
        <w:gridCol w:w="4536"/>
      </w:tblGrid>
      <w:tr w:rsidR="00A77CA7" w:rsidTr="00A77CA7">
        <w:tc>
          <w:tcPr>
            <w:tcW w:w="817" w:type="dxa"/>
            <w:tcBorders>
              <w:top w:val="single" w:sz="4" w:space="0" w:color="000000"/>
              <w:left w:val="single" w:sz="4" w:space="0" w:color="000000"/>
              <w:bottom w:val="single" w:sz="4" w:space="0" w:color="000000"/>
              <w:right w:val="single" w:sz="4" w:space="0" w:color="000000"/>
            </w:tcBorders>
          </w:tcPr>
          <w:p w:rsidR="00A77CA7" w:rsidRPr="00A77CA7" w:rsidRDefault="00A77CA7" w:rsidP="007E3E2A">
            <w:pPr>
              <w:jc w:val="center"/>
              <w:rPr>
                <w:b/>
                <w:sz w:val="24"/>
                <w:szCs w:val="24"/>
                <w:lang w:eastAsia="en-US"/>
              </w:rPr>
            </w:pPr>
            <w:r w:rsidRPr="00A77CA7">
              <w:rPr>
                <w:b/>
                <w:sz w:val="24"/>
                <w:szCs w:val="24"/>
                <w:lang w:eastAsia="en-US"/>
              </w:rPr>
              <w:t xml:space="preserve">№ </w:t>
            </w:r>
            <w:proofErr w:type="gramStart"/>
            <w:r w:rsidRPr="00A77CA7">
              <w:rPr>
                <w:b/>
                <w:sz w:val="24"/>
                <w:szCs w:val="24"/>
                <w:lang w:eastAsia="en-US"/>
              </w:rPr>
              <w:t>п</w:t>
            </w:r>
            <w:proofErr w:type="gramEnd"/>
            <w:r w:rsidRPr="00A77CA7">
              <w:rPr>
                <w:b/>
                <w:sz w:val="24"/>
                <w:szCs w:val="24"/>
                <w:lang w:eastAsia="en-US"/>
              </w:rPr>
              <w:t>/п</w:t>
            </w:r>
          </w:p>
          <w:p w:rsidR="00A77CA7" w:rsidRPr="00A77CA7" w:rsidRDefault="00A77CA7" w:rsidP="007E3E2A">
            <w:pPr>
              <w:jc w:val="center"/>
              <w:rPr>
                <w:b/>
                <w:sz w:val="24"/>
                <w:szCs w:val="24"/>
                <w:lang w:eastAsia="en-US"/>
              </w:rPr>
            </w:pPr>
          </w:p>
        </w:tc>
        <w:tc>
          <w:tcPr>
            <w:tcW w:w="4253" w:type="dxa"/>
            <w:tcBorders>
              <w:top w:val="single" w:sz="4" w:space="0" w:color="000000"/>
              <w:left w:val="single" w:sz="4" w:space="0" w:color="000000"/>
              <w:bottom w:val="single" w:sz="4" w:space="0" w:color="000000"/>
              <w:right w:val="single" w:sz="4" w:space="0" w:color="000000"/>
            </w:tcBorders>
            <w:hideMark/>
          </w:tcPr>
          <w:p w:rsidR="00A77CA7" w:rsidRPr="00A77CA7" w:rsidRDefault="00A77CA7" w:rsidP="007E3E2A">
            <w:pPr>
              <w:ind w:firstLine="720"/>
              <w:jc w:val="center"/>
              <w:rPr>
                <w:b/>
                <w:sz w:val="24"/>
                <w:szCs w:val="24"/>
                <w:lang w:val="ky-KG" w:eastAsia="en-US"/>
              </w:rPr>
            </w:pPr>
            <w:r w:rsidRPr="00A77CA7">
              <w:rPr>
                <w:b/>
                <w:sz w:val="24"/>
                <w:szCs w:val="24"/>
                <w:lang w:eastAsia="en-US"/>
              </w:rPr>
              <w:t>Типовые вопросы суда, по которым проводится экспертиза стоимости объектов</w:t>
            </w:r>
          </w:p>
        </w:tc>
        <w:tc>
          <w:tcPr>
            <w:tcW w:w="4536" w:type="dxa"/>
            <w:tcBorders>
              <w:top w:val="single" w:sz="4" w:space="0" w:color="000000"/>
              <w:left w:val="single" w:sz="4" w:space="0" w:color="000000"/>
              <w:bottom w:val="single" w:sz="4" w:space="0" w:color="000000"/>
              <w:right w:val="single" w:sz="4" w:space="0" w:color="000000"/>
            </w:tcBorders>
          </w:tcPr>
          <w:p w:rsidR="00A77CA7" w:rsidRPr="00A77CA7" w:rsidRDefault="00A77CA7" w:rsidP="007E3E2A">
            <w:pPr>
              <w:ind w:firstLine="720"/>
              <w:jc w:val="center"/>
              <w:rPr>
                <w:b/>
                <w:sz w:val="24"/>
                <w:szCs w:val="24"/>
                <w:lang w:eastAsia="en-US"/>
              </w:rPr>
            </w:pPr>
            <w:r w:rsidRPr="00A77CA7">
              <w:rPr>
                <w:b/>
                <w:sz w:val="24"/>
                <w:szCs w:val="24"/>
                <w:lang w:eastAsia="en-US"/>
              </w:rPr>
              <w:t>Реакция эксперта</w:t>
            </w:r>
          </w:p>
          <w:p w:rsidR="00A77CA7" w:rsidRPr="00A77CA7" w:rsidRDefault="00A77CA7" w:rsidP="007E3E2A">
            <w:pPr>
              <w:jc w:val="center"/>
              <w:rPr>
                <w:b/>
                <w:sz w:val="24"/>
                <w:szCs w:val="24"/>
                <w:lang w:eastAsia="en-US"/>
              </w:rPr>
            </w:pPr>
          </w:p>
        </w:tc>
      </w:tr>
      <w:tr w:rsidR="00A77CA7" w:rsidTr="00A77CA7">
        <w:tc>
          <w:tcPr>
            <w:tcW w:w="817" w:type="dxa"/>
            <w:tcBorders>
              <w:top w:val="single" w:sz="4" w:space="0" w:color="000000"/>
              <w:left w:val="single" w:sz="4" w:space="0" w:color="000000"/>
              <w:bottom w:val="single" w:sz="4" w:space="0" w:color="000000"/>
              <w:right w:val="single" w:sz="4" w:space="0" w:color="000000"/>
            </w:tcBorders>
          </w:tcPr>
          <w:p w:rsidR="00A77CA7" w:rsidRDefault="00A77CA7" w:rsidP="008E49F6">
            <w:pPr>
              <w:pStyle w:val="ad"/>
              <w:numPr>
                <w:ilvl w:val="0"/>
                <w:numId w:val="23"/>
              </w:numPr>
              <w:ind w:left="0"/>
              <w:jc w:val="both"/>
              <w:rPr>
                <w:rFonts w:ascii="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 xml:space="preserve">Соответствует ли величина рыночной стоимости объекта, </w:t>
            </w:r>
            <w:proofErr w:type="spellStart"/>
            <w:r>
              <w:rPr>
                <w:sz w:val="24"/>
                <w:szCs w:val="24"/>
                <w:lang w:eastAsia="en-US"/>
              </w:rPr>
              <w:t>определенная</w:t>
            </w:r>
            <w:proofErr w:type="spellEnd"/>
            <w:r>
              <w:rPr>
                <w:sz w:val="24"/>
                <w:szCs w:val="24"/>
                <w:lang w:eastAsia="en-US"/>
              </w:rPr>
              <w:t xml:space="preserve"> оценщиком в </w:t>
            </w:r>
            <w:proofErr w:type="spellStart"/>
            <w:r>
              <w:rPr>
                <w:sz w:val="24"/>
                <w:szCs w:val="24"/>
                <w:lang w:eastAsia="en-US"/>
              </w:rPr>
              <w:t>отчете</w:t>
            </w:r>
            <w:proofErr w:type="spellEnd"/>
            <w:r>
              <w:rPr>
                <w:sz w:val="24"/>
                <w:szCs w:val="24"/>
                <w:lang w:eastAsia="en-US"/>
              </w:rPr>
              <w:t xml:space="preserve"> №…. от …рыночному уровню цен </w:t>
            </w:r>
            <w:proofErr w:type="gramStart"/>
            <w:r>
              <w:rPr>
                <w:sz w:val="24"/>
                <w:szCs w:val="24"/>
                <w:lang w:eastAsia="en-US"/>
              </w:rPr>
              <w:t>на</w:t>
            </w:r>
            <w:proofErr w:type="gramEnd"/>
            <w:r>
              <w:rPr>
                <w:sz w:val="24"/>
                <w:szCs w:val="24"/>
                <w:lang w:eastAsia="en-US"/>
              </w:rPr>
              <w:t>…?</w:t>
            </w:r>
          </w:p>
          <w:p w:rsidR="00A77CA7" w:rsidRDefault="00A77CA7" w:rsidP="007E3E2A">
            <w:pPr>
              <w:jc w:val="both"/>
              <w:rPr>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 xml:space="preserve">Подготовка Заключения эксперта с определением интервала уровня цен на дату оценки и подтверждением/ </w:t>
            </w:r>
            <w:proofErr w:type="spellStart"/>
            <w:r>
              <w:rPr>
                <w:sz w:val="24"/>
                <w:szCs w:val="24"/>
                <w:lang w:eastAsia="en-US"/>
              </w:rPr>
              <w:t>неподтверждением</w:t>
            </w:r>
            <w:proofErr w:type="spellEnd"/>
            <w:r>
              <w:rPr>
                <w:sz w:val="24"/>
                <w:szCs w:val="24"/>
                <w:lang w:eastAsia="en-US"/>
              </w:rPr>
              <w:t xml:space="preserve"> стоимости, рассчитанной в </w:t>
            </w:r>
            <w:proofErr w:type="spellStart"/>
            <w:r>
              <w:rPr>
                <w:sz w:val="24"/>
                <w:szCs w:val="24"/>
                <w:lang w:eastAsia="en-US"/>
              </w:rPr>
              <w:t>отчете</w:t>
            </w:r>
            <w:proofErr w:type="spellEnd"/>
            <w:r>
              <w:rPr>
                <w:sz w:val="24"/>
                <w:szCs w:val="24"/>
                <w:lang w:eastAsia="en-US"/>
              </w:rPr>
              <w:t>.</w:t>
            </w:r>
          </w:p>
        </w:tc>
      </w:tr>
      <w:tr w:rsidR="00A77CA7" w:rsidTr="00A77CA7">
        <w:tc>
          <w:tcPr>
            <w:tcW w:w="817" w:type="dxa"/>
            <w:tcBorders>
              <w:top w:val="single" w:sz="4" w:space="0" w:color="000000"/>
              <w:left w:val="single" w:sz="4" w:space="0" w:color="000000"/>
              <w:bottom w:val="single" w:sz="4" w:space="0" w:color="000000"/>
              <w:right w:val="single" w:sz="4" w:space="0" w:color="000000"/>
            </w:tcBorders>
          </w:tcPr>
          <w:p w:rsidR="00A77CA7" w:rsidRDefault="00A77CA7" w:rsidP="008E49F6">
            <w:pPr>
              <w:pStyle w:val="ad"/>
              <w:numPr>
                <w:ilvl w:val="0"/>
                <w:numId w:val="23"/>
              </w:numPr>
              <w:ind w:left="0"/>
              <w:jc w:val="both"/>
              <w:rPr>
                <w:rFonts w:ascii="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 xml:space="preserve">Соответствует ли </w:t>
            </w:r>
            <w:proofErr w:type="spellStart"/>
            <w:r>
              <w:rPr>
                <w:sz w:val="24"/>
                <w:szCs w:val="24"/>
                <w:lang w:eastAsia="en-US"/>
              </w:rPr>
              <w:t>отчет</w:t>
            </w:r>
            <w:proofErr w:type="spellEnd"/>
            <w:r>
              <w:rPr>
                <w:sz w:val="24"/>
                <w:szCs w:val="24"/>
                <w:lang w:eastAsia="en-US"/>
              </w:rPr>
              <w:t xml:space="preserve"> об оценке №… от … требованиям нормативно-правовой базе</w:t>
            </w:r>
            <w:proofErr w:type="gramStart"/>
            <w:r>
              <w:rPr>
                <w:sz w:val="24"/>
                <w:szCs w:val="24"/>
                <w:lang w:eastAsia="en-US"/>
              </w:rPr>
              <w:t xml:space="preserve"> ?</w:t>
            </w:r>
            <w:proofErr w:type="gramEnd"/>
            <w:r>
              <w:rPr>
                <w:sz w:val="24"/>
                <w:szCs w:val="24"/>
                <w:lang w:eastAsia="en-US"/>
              </w:rPr>
              <w:t xml:space="preserve"> Подтверждается ли стоимость объекта оценки?</w:t>
            </w:r>
          </w:p>
        </w:tc>
        <w:tc>
          <w:tcPr>
            <w:tcW w:w="4536"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firstLine="33"/>
              <w:jc w:val="both"/>
              <w:rPr>
                <w:sz w:val="24"/>
                <w:szCs w:val="24"/>
                <w:lang w:eastAsia="en-US"/>
              </w:rPr>
            </w:pPr>
            <w:r>
              <w:rPr>
                <w:sz w:val="24"/>
                <w:szCs w:val="24"/>
                <w:lang w:eastAsia="en-US"/>
              </w:rPr>
              <w:t>Подготовка Заключения эксперта по подтверждению/</w:t>
            </w:r>
            <w:proofErr w:type="spellStart"/>
            <w:r>
              <w:rPr>
                <w:sz w:val="24"/>
                <w:szCs w:val="24"/>
                <w:lang w:eastAsia="en-US"/>
              </w:rPr>
              <w:t>неподтверждению</w:t>
            </w:r>
            <w:proofErr w:type="spellEnd"/>
            <w:r>
              <w:rPr>
                <w:sz w:val="24"/>
                <w:szCs w:val="24"/>
                <w:lang w:eastAsia="en-US"/>
              </w:rPr>
              <w:t xml:space="preserve"> стоимости объекта, включая нормативно-методическую экспертизу.</w:t>
            </w:r>
          </w:p>
        </w:tc>
      </w:tr>
      <w:tr w:rsidR="00A77CA7" w:rsidTr="00A77CA7">
        <w:tc>
          <w:tcPr>
            <w:tcW w:w="817" w:type="dxa"/>
            <w:tcBorders>
              <w:top w:val="single" w:sz="4" w:space="0" w:color="000000"/>
              <w:left w:val="single" w:sz="4" w:space="0" w:color="000000"/>
              <w:bottom w:val="single" w:sz="4" w:space="0" w:color="000000"/>
              <w:right w:val="single" w:sz="4" w:space="0" w:color="000000"/>
            </w:tcBorders>
          </w:tcPr>
          <w:p w:rsidR="00A77CA7" w:rsidRDefault="00A77CA7" w:rsidP="008E49F6">
            <w:pPr>
              <w:pStyle w:val="ad"/>
              <w:numPr>
                <w:ilvl w:val="0"/>
                <w:numId w:val="23"/>
              </w:numPr>
              <w:ind w:left="0"/>
              <w:jc w:val="both"/>
              <w:rPr>
                <w:rFonts w:ascii="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 xml:space="preserve">Соответствует ли </w:t>
            </w:r>
            <w:proofErr w:type="spellStart"/>
            <w:r>
              <w:rPr>
                <w:sz w:val="24"/>
                <w:szCs w:val="24"/>
                <w:lang w:eastAsia="en-US"/>
              </w:rPr>
              <w:t>отчет</w:t>
            </w:r>
            <w:proofErr w:type="spellEnd"/>
            <w:r>
              <w:rPr>
                <w:sz w:val="24"/>
                <w:szCs w:val="24"/>
                <w:lang w:eastAsia="en-US"/>
              </w:rPr>
              <w:t xml:space="preserve"> об оценке №… </w:t>
            </w:r>
            <w:proofErr w:type="gramStart"/>
            <w:r>
              <w:rPr>
                <w:sz w:val="24"/>
                <w:szCs w:val="24"/>
                <w:lang w:eastAsia="en-US"/>
              </w:rPr>
              <w:t>от</w:t>
            </w:r>
            <w:proofErr w:type="gramEnd"/>
            <w:r>
              <w:rPr>
                <w:sz w:val="24"/>
                <w:szCs w:val="24"/>
                <w:lang w:eastAsia="en-US"/>
              </w:rPr>
              <w:t xml:space="preserve"> … </w:t>
            </w:r>
            <w:proofErr w:type="gramStart"/>
            <w:r>
              <w:rPr>
                <w:sz w:val="24"/>
                <w:szCs w:val="24"/>
                <w:lang w:eastAsia="en-US"/>
              </w:rPr>
              <w:t>требованиям</w:t>
            </w:r>
            <w:proofErr w:type="gramEnd"/>
            <w:r>
              <w:rPr>
                <w:sz w:val="24"/>
                <w:szCs w:val="24"/>
                <w:lang w:eastAsia="en-US"/>
              </w:rPr>
              <w:t xml:space="preserve"> Временных правил, Стандартам оценки </w:t>
            </w:r>
          </w:p>
        </w:tc>
        <w:tc>
          <w:tcPr>
            <w:tcW w:w="4536"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Подготовка Заключения эксперта по нормативно-методической экспертизе</w:t>
            </w:r>
          </w:p>
        </w:tc>
      </w:tr>
      <w:tr w:rsidR="00A77CA7" w:rsidTr="00A77CA7">
        <w:tc>
          <w:tcPr>
            <w:tcW w:w="817" w:type="dxa"/>
            <w:tcBorders>
              <w:top w:val="single" w:sz="4" w:space="0" w:color="000000"/>
              <w:left w:val="single" w:sz="4" w:space="0" w:color="000000"/>
              <w:bottom w:val="single" w:sz="4" w:space="0" w:color="000000"/>
              <w:right w:val="single" w:sz="4" w:space="0" w:color="000000"/>
            </w:tcBorders>
          </w:tcPr>
          <w:p w:rsidR="00A77CA7" w:rsidRDefault="00A77CA7" w:rsidP="008E49F6">
            <w:pPr>
              <w:pStyle w:val="ad"/>
              <w:numPr>
                <w:ilvl w:val="0"/>
                <w:numId w:val="23"/>
              </w:numPr>
              <w:ind w:left="0"/>
              <w:jc w:val="both"/>
              <w:rPr>
                <w:rFonts w:ascii="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firstLine="720"/>
              <w:jc w:val="both"/>
              <w:rPr>
                <w:sz w:val="24"/>
                <w:szCs w:val="24"/>
                <w:lang w:eastAsia="en-US"/>
              </w:rPr>
            </w:pPr>
            <w:r>
              <w:rPr>
                <w:sz w:val="24"/>
                <w:szCs w:val="24"/>
                <w:lang w:eastAsia="en-US"/>
              </w:rPr>
              <w:t xml:space="preserve">Какова рыночная стоимость объекта оценки (объекта </w:t>
            </w:r>
            <w:r>
              <w:rPr>
                <w:sz w:val="24"/>
                <w:szCs w:val="24"/>
                <w:lang w:eastAsia="en-US"/>
              </w:rPr>
              <w:lastRenderedPageBreak/>
              <w:t>недвижимости, земельного участка, транспортного средства, акций, и т.п.)?</w:t>
            </w:r>
          </w:p>
        </w:tc>
        <w:tc>
          <w:tcPr>
            <w:tcW w:w="4536" w:type="dxa"/>
            <w:tcBorders>
              <w:top w:val="single" w:sz="4" w:space="0" w:color="000000"/>
              <w:left w:val="single" w:sz="4" w:space="0" w:color="000000"/>
              <w:bottom w:val="single" w:sz="4" w:space="0" w:color="000000"/>
              <w:right w:val="single" w:sz="4" w:space="0" w:color="000000"/>
            </w:tcBorders>
          </w:tcPr>
          <w:p w:rsidR="00A77CA7" w:rsidRDefault="00A77CA7" w:rsidP="007E3E2A">
            <w:pPr>
              <w:ind w:firstLine="33"/>
              <w:jc w:val="both"/>
              <w:rPr>
                <w:sz w:val="24"/>
                <w:szCs w:val="24"/>
                <w:lang w:eastAsia="en-US"/>
              </w:rPr>
            </w:pPr>
            <w:r>
              <w:rPr>
                <w:sz w:val="24"/>
                <w:szCs w:val="24"/>
                <w:lang w:eastAsia="en-US"/>
              </w:rPr>
              <w:lastRenderedPageBreak/>
              <w:t xml:space="preserve">Подготовка Заключения эксперта с возможным приложением </w:t>
            </w:r>
            <w:proofErr w:type="spellStart"/>
            <w:r>
              <w:rPr>
                <w:sz w:val="24"/>
                <w:szCs w:val="24"/>
                <w:lang w:eastAsia="en-US"/>
              </w:rPr>
              <w:t>Отчета</w:t>
            </w:r>
            <w:proofErr w:type="spellEnd"/>
            <w:r>
              <w:rPr>
                <w:sz w:val="24"/>
                <w:szCs w:val="24"/>
                <w:lang w:eastAsia="en-US"/>
              </w:rPr>
              <w:t xml:space="preserve"> об </w:t>
            </w:r>
            <w:r>
              <w:rPr>
                <w:sz w:val="24"/>
                <w:szCs w:val="24"/>
                <w:lang w:eastAsia="en-US"/>
              </w:rPr>
              <w:lastRenderedPageBreak/>
              <w:t xml:space="preserve">оценке </w:t>
            </w:r>
          </w:p>
          <w:p w:rsidR="00A77CA7" w:rsidRDefault="00A77CA7" w:rsidP="007E3E2A">
            <w:pPr>
              <w:jc w:val="both"/>
              <w:rPr>
                <w:sz w:val="24"/>
                <w:szCs w:val="24"/>
                <w:lang w:eastAsia="en-US"/>
              </w:rPr>
            </w:pPr>
          </w:p>
        </w:tc>
      </w:tr>
    </w:tbl>
    <w:p w:rsidR="00A77CA7" w:rsidRDefault="00A77CA7" w:rsidP="007E3E2A">
      <w:pPr>
        <w:jc w:val="both"/>
        <w:rPr>
          <w:sz w:val="24"/>
          <w:szCs w:val="24"/>
          <w:lang w:val="ky-KG" w:eastAsia="en-US"/>
        </w:rPr>
      </w:pPr>
    </w:p>
    <w:p w:rsidR="00A77CA7" w:rsidRDefault="00A77CA7" w:rsidP="007E3E2A">
      <w:pPr>
        <w:ind w:firstLine="720"/>
        <w:jc w:val="both"/>
        <w:rPr>
          <w:i/>
          <w:sz w:val="24"/>
          <w:szCs w:val="24"/>
          <w:lang w:eastAsia="en-US"/>
        </w:rPr>
      </w:pPr>
      <w:r>
        <w:rPr>
          <w:sz w:val="24"/>
          <w:szCs w:val="24"/>
          <w:lang w:val="ky-KG" w:eastAsia="en-US"/>
        </w:rPr>
        <w:t xml:space="preserve"> </w:t>
      </w:r>
      <w:r>
        <w:rPr>
          <w:i/>
          <w:sz w:val="24"/>
          <w:szCs w:val="24"/>
          <w:lang w:eastAsia="en-US"/>
        </w:rPr>
        <w:t>Алгоритмы исследования объекта экспертизы и поиска ответов на вопросы суда</w:t>
      </w:r>
    </w:p>
    <w:p w:rsidR="00A77CA7" w:rsidRDefault="00A77CA7" w:rsidP="007E3E2A">
      <w:pPr>
        <w:ind w:firstLine="720"/>
        <w:jc w:val="both"/>
        <w:rPr>
          <w:sz w:val="24"/>
          <w:szCs w:val="24"/>
          <w:lang w:eastAsia="en-US"/>
        </w:rPr>
      </w:pPr>
      <w:r>
        <w:rPr>
          <w:sz w:val="24"/>
          <w:szCs w:val="24"/>
          <w:lang w:eastAsia="en-US"/>
        </w:rPr>
        <w:t xml:space="preserve">Первым шагом многих экспертиз является поиск ответа на вопрос о соответствии </w:t>
      </w:r>
      <w:proofErr w:type="spellStart"/>
      <w:r>
        <w:rPr>
          <w:sz w:val="24"/>
          <w:szCs w:val="24"/>
          <w:lang w:eastAsia="en-US"/>
        </w:rPr>
        <w:t>отчета</w:t>
      </w:r>
      <w:proofErr w:type="spellEnd"/>
      <w:r>
        <w:rPr>
          <w:sz w:val="24"/>
          <w:szCs w:val="24"/>
          <w:lang w:eastAsia="en-US"/>
        </w:rPr>
        <w:t xml:space="preserve"> Временным правилам, Стандартам оценки, что соответствует понятию «нормативно-методическая экспертиза». На этом шаге рекомендуется заполнить таблицу, содержащую полный перечень формальных требований к </w:t>
      </w:r>
      <w:proofErr w:type="spellStart"/>
      <w:r>
        <w:rPr>
          <w:sz w:val="24"/>
          <w:szCs w:val="24"/>
          <w:lang w:eastAsia="en-US"/>
        </w:rPr>
        <w:t>отчету</w:t>
      </w:r>
      <w:proofErr w:type="spellEnd"/>
      <w:r>
        <w:rPr>
          <w:sz w:val="24"/>
          <w:szCs w:val="24"/>
          <w:lang w:eastAsia="en-US"/>
        </w:rPr>
        <w:t xml:space="preserve"> об оценке. Эксперт не должен давать оценку модели стоимости, избранной оценщиком за исключением логических и математических ошибок (если они обнаружены). То есть помимо формальных требований законодательства можно предъявить требование отсутствия логических ошибок.</w:t>
      </w:r>
    </w:p>
    <w:tbl>
      <w:tblPr>
        <w:tblStyle w:val="ae"/>
        <w:tblW w:w="9571" w:type="dxa"/>
        <w:tblLook w:val="04A0" w:firstRow="1" w:lastRow="0" w:firstColumn="1" w:lastColumn="0" w:noHBand="0" w:noVBand="1"/>
      </w:tblPr>
      <w:tblGrid>
        <w:gridCol w:w="445"/>
        <w:gridCol w:w="5441"/>
        <w:gridCol w:w="1377"/>
        <w:gridCol w:w="684"/>
        <w:gridCol w:w="1624"/>
      </w:tblGrid>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w:t>
            </w:r>
          </w:p>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Параметр</w:t>
            </w:r>
          </w:p>
          <w:p w:rsidR="00A77CA7" w:rsidRDefault="00A77CA7" w:rsidP="007E3E2A">
            <w:pPr>
              <w:jc w:val="both"/>
              <w:rPr>
                <w:sz w:val="24"/>
                <w:szCs w:val="24"/>
                <w:lang w:eastAsia="en-US"/>
              </w:rPr>
            </w:pP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Источник требования</w:t>
            </w:r>
          </w:p>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Есть</w:t>
            </w:r>
            <w:proofErr w:type="gramStart"/>
            <w:r>
              <w:rPr>
                <w:sz w:val="24"/>
                <w:szCs w:val="24"/>
                <w:lang w:eastAsia="en-US"/>
              </w:rPr>
              <w:t xml:space="preserve"> / Н</w:t>
            </w:r>
            <w:proofErr w:type="gramEnd"/>
            <w:r>
              <w:rPr>
                <w:sz w:val="24"/>
                <w:szCs w:val="24"/>
                <w:lang w:eastAsia="en-US"/>
              </w:rPr>
              <w:t>ет</w:t>
            </w: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Комментарии</w:t>
            </w:r>
          </w:p>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firstLine="33"/>
              <w:jc w:val="both"/>
              <w:rPr>
                <w:sz w:val="24"/>
                <w:szCs w:val="24"/>
                <w:lang w:val="ky-KG" w:eastAsia="en-US"/>
              </w:rPr>
            </w:pPr>
            <w:r>
              <w:rPr>
                <w:sz w:val="24"/>
                <w:szCs w:val="24"/>
                <w:lang w:eastAsia="en-US"/>
              </w:rPr>
              <w:t>Объект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firstLine="33"/>
              <w:jc w:val="both"/>
              <w:rPr>
                <w:sz w:val="24"/>
                <w:szCs w:val="24"/>
                <w:lang w:val="ky-KG" w:eastAsia="en-US"/>
              </w:rPr>
            </w:pPr>
            <w:r>
              <w:rPr>
                <w:sz w:val="24"/>
                <w:szCs w:val="24"/>
                <w:lang w:eastAsia="en-US"/>
              </w:rPr>
              <w:t>Дата оценки (дата проведения оценки, дата определения стоимости объекта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Цели и задачи проведения оценки, предполагаемое использование результатов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hanging="19"/>
              <w:jc w:val="both"/>
              <w:rPr>
                <w:sz w:val="24"/>
                <w:szCs w:val="24"/>
                <w:lang w:eastAsia="en-US"/>
              </w:rPr>
            </w:pPr>
            <w:r>
              <w:rPr>
                <w:sz w:val="24"/>
                <w:szCs w:val="24"/>
                <w:lang w:eastAsia="en-US"/>
              </w:rPr>
              <w:t>Ограничения и пределы применения полученного результата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hanging="19"/>
              <w:jc w:val="both"/>
              <w:rPr>
                <w:sz w:val="24"/>
                <w:szCs w:val="24"/>
                <w:lang w:eastAsia="en-US"/>
              </w:rPr>
            </w:pPr>
            <w:r>
              <w:rPr>
                <w:sz w:val="24"/>
                <w:szCs w:val="24"/>
                <w:lang w:eastAsia="en-US"/>
              </w:rPr>
              <w:t>Вид определяемой стоимости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hanging="19"/>
              <w:jc w:val="both"/>
              <w:rPr>
                <w:sz w:val="24"/>
                <w:szCs w:val="24"/>
                <w:lang w:val="ky-KG" w:eastAsia="en-US"/>
              </w:rPr>
            </w:pPr>
            <w:r>
              <w:rPr>
                <w:sz w:val="24"/>
                <w:szCs w:val="24"/>
                <w:lang w:eastAsia="en-US"/>
              </w:rPr>
              <w:t>В случае</w:t>
            </w:r>
            <w:proofErr w:type="gramStart"/>
            <w:r>
              <w:rPr>
                <w:sz w:val="24"/>
                <w:szCs w:val="24"/>
                <w:lang w:eastAsia="en-US"/>
              </w:rPr>
              <w:t>,</w:t>
            </w:r>
            <w:proofErr w:type="gramEnd"/>
            <w:r>
              <w:rPr>
                <w:sz w:val="24"/>
                <w:szCs w:val="24"/>
                <w:lang w:eastAsia="en-US"/>
              </w:rPr>
              <w:t xml:space="preserve"> если при проведении оценки объекта оценки определяется не рыночная стоимость, а иные виды стоимости, в </w:t>
            </w:r>
            <w:proofErr w:type="spellStart"/>
            <w:r>
              <w:rPr>
                <w:sz w:val="24"/>
                <w:szCs w:val="24"/>
                <w:lang w:eastAsia="en-US"/>
              </w:rPr>
              <w:t>отчете</w:t>
            </w:r>
            <w:proofErr w:type="spellEnd"/>
            <w:r>
              <w:rPr>
                <w:sz w:val="24"/>
                <w:szCs w:val="24"/>
                <w:lang w:eastAsia="en-US"/>
              </w:rPr>
              <w:t xml:space="preserve"> должны быть указаны критерии установления оценки объекта оценки и причины отступления от возможности определения рыночной стоимости объекта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hanging="19"/>
              <w:jc w:val="both"/>
              <w:rPr>
                <w:sz w:val="24"/>
                <w:szCs w:val="24"/>
                <w:lang w:val="ky-KG" w:eastAsia="en-US"/>
              </w:rPr>
            </w:pPr>
            <w:r>
              <w:rPr>
                <w:sz w:val="24"/>
                <w:szCs w:val="24"/>
                <w:lang w:eastAsia="en-US"/>
              </w:rPr>
              <w:t xml:space="preserve">Порядковый номер </w:t>
            </w:r>
            <w:proofErr w:type="spellStart"/>
            <w:r>
              <w:rPr>
                <w:sz w:val="24"/>
                <w:szCs w:val="24"/>
                <w:lang w:eastAsia="en-US"/>
              </w:rPr>
              <w:t>отчета</w:t>
            </w:r>
            <w:proofErr w:type="spellEnd"/>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hanging="19"/>
              <w:jc w:val="both"/>
              <w:rPr>
                <w:sz w:val="24"/>
                <w:szCs w:val="24"/>
                <w:lang w:val="ky-KG" w:eastAsia="en-US"/>
              </w:rPr>
            </w:pPr>
            <w:r>
              <w:rPr>
                <w:sz w:val="24"/>
                <w:szCs w:val="24"/>
                <w:lang w:eastAsia="en-US"/>
              </w:rPr>
              <w:t xml:space="preserve">Дата составления </w:t>
            </w:r>
            <w:proofErr w:type="spellStart"/>
            <w:r>
              <w:rPr>
                <w:sz w:val="24"/>
                <w:szCs w:val="24"/>
                <w:lang w:eastAsia="en-US"/>
              </w:rPr>
              <w:t>отчета</w:t>
            </w:r>
            <w:proofErr w:type="spellEnd"/>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hanging="19"/>
              <w:jc w:val="both"/>
              <w:rPr>
                <w:sz w:val="24"/>
                <w:szCs w:val="24"/>
                <w:lang w:val="ky-KG" w:eastAsia="en-US"/>
              </w:rPr>
            </w:pPr>
            <w:r>
              <w:rPr>
                <w:sz w:val="24"/>
                <w:szCs w:val="24"/>
                <w:lang w:eastAsia="en-US"/>
              </w:rPr>
              <w:t xml:space="preserve">Соблюдение условия, в соответствии с которым </w:t>
            </w:r>
            <w:proofErr w:type="gramStart"/>
            <w:r>
              <w:rPr>
                <w:sz w:val="24"/>
                <w:szCs w:val="24"/>
                <w:lang w:eastAsia="en-US"/>
              </w:rPr>
              <w:t>с даты оценки</w:t>
            </w:r>
            <w:proofErr w:type="gramEnd"/>
            <w:r>
              <w:rPr>
                <w:sz w:val="24"/>
                <w:szCs w:val="24"/>
                <w:lang w:eastAsia="en-US"/>
              </w:rPr>
              <w:t xml:space="preserve"> до даты составления </w:t>
            </w:r>
            <w:proofErr w:type="spellStart"/>
            <w:r>
              <w:rPr>
                <w:sz w:val="24"/>
                <w:szCs w:val="24"/>
                <w:lang w:eastAsia="en-US"/>
              </w:rPr>
              <w:t>отчета</w:t>
            </w:r>
            <w:proofErr w:type="spellEnd"/>
            <w:r>
              <w:rPr>
                <w:sz w:val="24"/>
                <w:szCs w:val="24"/>
                <w:lang w:eastAsia="en-US"/>
              </w:rPr>
              <w:t xml:space="preserve"> об оценке должно пройти не более </w:t>
            </w:r>
            <w:proofErr w:type="spellStart"/>
            <w:r>
              <w:rPr>
                <w:sz w:val="24"/>
                <w:szCs w:val="24"/>
                <w:lang w:eastAsia="en-US"/>
              </w:rPr>
              <w:t>трех</w:t>
            </w:r>
            <w:proofErr w:type="spellEnd"/>
            <w:r>
              <w:rPr>
                <w:sz w:val="24"/>
                <w:szCs w:val="24"/>
                <w:lang w:eastAsia="en-US"/>
              </w:rPr>
              <w:t xml:space="preserve"> месяцев при обязательности проведения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Основание для проведения оценщиком оценки объекта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 xml:space="preserve">В Задании на оценку </w:t>
            </w:r>
            <w:proofErr w:type="gramStart"/>
            <w:r>
              <w:rPr>
                <w:sz w:val="24"/>
                <w:szCs w:val="24"/>
                <w:lang w:eastAsia="en-US"/>
              </w:rPr>
              <w:t>указаны</w:t>
            </w:r>
            <w:proofErr w:type="gramEnd"/>
            <w:r>
              <w:rPr>
                <w:sz w:val="24"/>
                <w:szCs w:val="24"/>
                <w:lang w:eastAsia="en-US"/>
              </w:rPr>
              <w:t>:</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Объект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Имущественные права на объект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Цель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Предполагаемое использование результатов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Ограничения, связанные с предполагаемым использованием результатов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Вид стоимости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Дата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Срок проведения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Допущения и ограничения, на которых должна основываться оценка</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Итоговая величина стоимости объекта оценки выражена в национальной валюте</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Информация об имущественных правах на объект оценки в разделе «Описание объекта оценки»</w:t>
            </w:r>
          </w:p>
          <w:p w:rsidR="00A77CA7" w:rsidRDefault="00A77CA7" w:rsidP="007E3E2A">
            <w:pPr>
              <w:jc w:val="both"/>
              <w:rPr>
                <w:sz w:val="24"/>
                <w:szCs w:val="24"/>
                <w:lang w:eastAsia="en-US"/>
              </w:rPr>
            </w:pP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Информация об обременениях, связанных с объектом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Сведения о количественных характеристиках элементов, входящих в состав объекта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Сведения о качественных характеристиках элементов, входящих в состав объекта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Информация о текущем использовании объекта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В отношении объекта оценки, принадлежащего юридическому лицу:</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Полное наименование организации;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Балансовая стоимость объекта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Наличие сведений о заказчике и об оценщике</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О заказчике - юридическом лице</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Организационно-правовая форма</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Полное наименование</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Основной государственный регистрационный номер (далее - ОГРН)</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Дата присвоения ОГРН</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Место нахождения</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О заказчике - физическом лице:</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Фамилия, имя, отчество</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Серия и номер документа, удостоверяющего личность, дата выдачи и орган, выдавший указанный документ</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Наличие информации об оценщике, работающем на основании трудового договора:</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Фамилия, имя, отчество оценщика</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Информация о членстве в ОКО</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rPr>
          <w:trHeight w:val="555"/>
        </w:trPr>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Номер и дата выдачи документа, подтверждающего получение проф. знаний в области оценочной деятельности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Сведения о страховании гражданской ответственности оценщика</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Стаж работы в оценочной деятельности</w:t>
            </w:r>
          </w:p>
          <w:p w:rsidR="00A77CA7" w:rsidRDefault="00A77CA7" w:rsidP="007E3E2A">
            <w:pPr>
              <w:jc w:val="both"/>
              <w:rPr>
                <w:sz w:val="24"/>
                <w:szCs w:val="24"/>
                <w:lang w:eastAsia="en-US"/>
              </w:rPr>
            </w:pPr>
            <w:r>
              <w:rPr>
                <w:sz w:val="24"/>
                <w:szCs w:val="24"/>
                <w:lang w:eastAsia="en-US"/>
              </w:rPr>
              <w:t>Организационно-правовая форма юридического лица, с которым оценщик заключил трудовой договор</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Полное наименование юридического лица, с которым оценщик заключил трудовой договор</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ОГРН юридического лица, с которым оценщик заключил трудовой договор</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Дата присвоения ОГРН юридического лица, с которым оценщик заключил трудовой договор</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Место нахождения юридического лица, с которым оценщик заключил трудовой договор</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 xml:space="preserve">Информация обо всех привлекаемых к проведению оценки и подготовке </w:t>
            </w:r>
            <w:proofErr w:type="spellStart"/>
            <w:r>
              <w:rPr>
                <w:sz w:val="24"/>
                <w:szCs w:val="24"/>
                <w:lang w:eastAsia="en-US"/>
              </w:rPr>
              <w:t>отчета</w:t>
            </w:r>
            <w:proofErr w:type="spellEnd"/>
            <w:r>
              <w:rPr>
                <w:sz w:val="24"/>
                <w:szCs w:val="24"/>
                <w:lang w:eastAsia="en-US"/>
              </w:rPr>
              <w:t xml:space="preserve"> об оценке организациях и специалистах с указанием их квалификации и степени их участия в проведении оценки объекта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Перечень документов используемых оценщиком и устанавливающих количественные и качественные характеристики объекта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 xml:space="preserve">Обоснование применения указанных в </w:t>
            </w:r>
            <w:proofErr w:type="spellStart"/>
            <w:r>
              <w:rPr>
                <w:sz w:val="24"/>
                <w:szCs w:val="24"/>
                <w:lang w:eastAsia="en-US"/>
              </w:rPr>
              <w:t>отчете</w:t>
            </w:r>
            <w:proofErr w:type="spellEnd"/>
            <w:r>
              <w:rPr>
                <w:sz w:val="24"/>
                <w:szCs w:val="24"/>
                <w:lang w:eastAsia="en-US"/>
              </w:rPr>
              <w:t xml:space="preserve"> стандартов оценочной деятельности.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Наличие глав / разделов</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Основные факты и выводы, в том числе</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Общая информация, идентифицирующая объект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Результаты оценки, полученные при применении различных подходов к оценке.</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Итоговая величина стоимости объекта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Задание на оценку</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Допущения и ограничительные условия, использованные оценщиком при проведении оценки (в том числе специальные).</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Применяемые стандарты оценочной деятельности.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Описание объекта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Анализ рынка, в том числе</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Анализа рынка объекта оценки</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Анализ других внешних факторов, не относящихся непосредственно к объекту оценки, но влияющих на его стоимость</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r w:rsidR="00A77CA7" w:rsidTr="00A77CA7">
        <w:tc>
          <w:tcPr>
            <w:tcW w:w="27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7909"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Описание процесса оценки объекта оценки</w:t>
            </w:r>
          </w:p>
          <w:p w:rsidR="00A77CA7" w:rsidRDefault="00A77CA7" w:rsidP="007E3E2A">
            <w:pPr>
              <w:jc w:val="both"/>
              <w:rPr>
                <w:sz w:val="24"/>
                <w:szCs w:val="24"/>
                <w:lang w:val="ky-KG" w:eastAsia="en-US"/>
              </w:rPr>
            </w:pPr>
            <w:r>
              <w:rPr>
                <w:sz w:val="24"/>
                <w:szCs w:val="24"/>
                <w:lang w:eastAsia="en-US"/>
              </w:rPr>
              <w:t>Согласование результатов</w:t>
            </w:r>
          </w:p>
        </w:tc>
        <w:tc>
          <w:tcPr>
            <w:tcW w:w="50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33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c>
          <w:tcPr>
            <w:tcW w:w="560"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
        </w:tc>
      </w:tr>
    </w:tbl>
    <w:p w:rsidR="00A77CA7" w:rsidRDefault="00A77CA7" w:rsidP="007E3E2A">
      <w:pPr>
        <w:ind w:firstLine="709"/>
        <w:jc w:val="both"/>
        <w:rPr>
          <w:sz w:val="24"/>
          <w:szCs w:val="24"/>
          <w:lang w:eastAsia="en-US"/>
        </w:rPr>
      </w:pPr>
      <w:r>
        <w:rPr>
          <w:sz w:val="24"/>
          <w:szCs w:val="24"/>
          <w:lang w:eastAsia="en-US"/>
        </w:rPr>
        <w:t xml:space="preserve">Вторым шагом экспертизы является изучение условий задачи оценки, т.е. информации об объекте оценки, его экономическом окружении и концепции оценки. При этом необходимо помнить о принципе существенности и концентрировать своё внимание на той, информации, которая </w:t>
      </w:r>
      <w:proofErr w:type="spellStart"/>
      <w:r>
        <w:rPr>
          <w:sz w:val="24"/>
          <w:szCs w:val="24"/>
          <w:lang w:eastAsia="en-US"/>
        </w:rPr>
        <w:t>войдет</w:t>
      </w:r>
      <w:proofErr w:type="spellEnd"/>
      <w:r>
        <w:rPr>
          <w:sz w:val="24"/>
          <w:szCs w:val="24"/>
          <w:lang w:eastAsia="en-US"/>
        </w:rPr>
        <w:t xml:space="preserve"> в состав модели стоимости объекта оценки и будет существенно влиять на результат. Анализ модели рекомендуется производить «сверху вниз», т.е. начиная с процесса согласования результатов и </w:t>
      </w:r>
      <w:proofErr w:type="spellStart"/>
      <w:r>
        <w:rPr>
          <w:sz w:val="24"/>
          <w:szCs w:val="24"/>
          <w:lang w:eastAsia="en-US"/>
        </w:rPr>
        <w:t>расчета</w:t>
      </w:r>
      <w:proofErr w:type="spellEnd"/>
      <w:r>
        <w:rPr>
          <w:sz w:val="24"/>
          <w:szCs w:val="24"/>
          <w:lang w:eastAsia="en-US"/>
        </w:rPr>
        <w:t xml:space="preserve"> итогового значения стоимости. Такой анализ помогает выявить существенные факторы и отбросить несущественные или малосущественные. Так если один из подходов имеет вес при согласовании менее 10%, он может быть </w:t>
      </w:r>
      <w:proofErr w:type="spellStart"/>
      <w:r>
        <w:rPr>
          <w:sz w:val="24"/>
          <w:szCs w:val="24"/>
          <w:lang w:eastAsia="en-US"/>
        </w:rPr>
        <w:t>исключен</w:t>
      </w:r>
      <w:proofErr w:type="spellEnd"/>
      <w:r>
        <w:rPr>
          <w:sz w:val="24"/>
          <w:szCs w:val="24"/>
          <w:lang w:eastAsia="en-US"/>
        </w:rPr>
        <w:t xml:space="preserve"> из анализа. Начинать анализ надо с подхода (метода), который имеет максимальный вес.</w:t>
      </w:r>
    </w:p>
    <w:p w:rsidR="00A77CA7" w:rsidRDefault="00A77CA7" w:rsidP="007E3E2A">
      <w:pPr>
        <w:ind w:firstLine="709"/>
        <w:jc w:val="both"/>
        <w:rPr>
          <w:sz w:val="24"/>
          <w:szCs w:val="24"/>
          <w:lang w:eastAsia="en-US"/>
        </w:rPr>
      </w:pPr>
      <w:r>
        <w:rPr>
          <w:sz w:val="24"/>
          <w:szCs w:val="24"/>
          <w:lang w:eastAsia="en-US"/>
        </w:rPr>
        <w:t>Модель (стоимости или оценки) – это функция (функционал), связывающая величину стоимости со значениями параметров (факторов стоимости), существенно влияющих на результат оценки, т.е.</w:t>
      </w:r>
    </w:p>
    <w:p w:rsidR="00A77CA7" w:rsidRDefault="00A77CA7" w:rsidP="007E3E2A">
      <w:pPr>
        <w:ind w:firstLine="709"/>
        <w:jc w:val="both"/>
        <w:rPr>
          <w:sz w:val="24"/>
          <w:szCs w:val="24"/>
          <w:lang w:eastAsia="en-US"/>
        </w:rPr>
      </w:pPr>
      <w:proofErr w:type="gramStart"/>
      <w:r>
        <w:rPr>
          <w:sz w:val="24"/>
          <w:szCs w:val="24"/>
          <w:lang w:eastAsia="en-US"/>
        </w:rPr>
        <w:t>СТ</w:t>
      </w:r>
      <w:proofErr w:type="gramEnd"/>
      <w:r>
        <w:rPr>
          <w:sz w:val="24"/>
          <w:szCs w:val="24"/>
          <w:lang w:eastAsia="en-US"/>
        </w:rPr>
        <w:t xml:space="preserve"> = F(ФС1, ФС2, …,</w:t>
      </w:r>
      <w:proofErr w:type="spellStart"/>
      <w:r>
        <w:rPr>
          <w:sz w:val="24"/>
          <w:szCs w:val="24"/>
          <w:lang w:eastAsia="en-US"/>
        </w:rPr>
        <w:t>ФСn</w:t>
      </w:r>
      <w:proofErr w:type="spellEnd"/>
      <w:r>
        <w:rPr>
          <w:sz w:val="24"/>
          <w:szCs w:val="24"/>
          <w:lang w:eastAsia="en-US"/>
        </w:rPr>
        <w:t>).</w:t>
      </w:r>
    </w:p>
    <w:p w:rsidR="00A77CA7" w:rsidRDefault="00A77CA7" w:rsidP="007E3E2A">
      <w:pPr>
        <w:ind w:firstLine="709"/>
        <w:jc w:val="both"/>
        <w:rPr>
          <w:sz w:val="24"/>
          <w:szCs w:val="24"/>
          <w:lang w:eastAsia="en-US"/>
        </w:rPr>
      </w:pPr>
      <w:r>
        <w:rPr>
          <w:sz w:val="24"/>
          <w:szCs w:val="24"/>
          <w:lang w:eastAsia="en-US"/>
        </w:rPr>
        <w:t>В модель включаются только важные (существенные) факторы, иначе она оказывается не достаточно адекватной или избыточно сложной. Отметим, что количество факторов стоимости всегда конечно. В практике оценки модель стоимости представляет собой не уравнение, а алгоритм, выполненный в среде электронных таблиц.</w:t>
      </w:r>
    </w:p>
    <w:p w:rsidR="00A77CA7" w:rsidRDefault="00A77CA7" w:rsidP="007E3E2A">
      <w:pPr>
        <w:ind w:firstLine="709"/>
        <w:jc w:val="both"/>
        <w:rPr>
          <w:sz w:val="24"/>
          <w:szCs w:val="24"/>
          <w:lang w:eastAsia="en-US"/>
        </w:rPr>
      </w:pPr>
      <w:r>
        <w:rPr>
          <w:sz w:val="24"/>
          <w:szCs w:val="24"/>
          <w:lang w:eastAsia="en-US"/>
        </w:rPr>
        <w:t xml:space="preserve">Задачу оценки степени существенности фактора стоимости решает процедура анализа чувствительности, которая </w:t>
      </w:r>
      <w:proofErr w:type="gramStart"/>
      <w:r>
        <w:rPr>
          <w:sz w:val="24"/>
          <w:szCs w:val="24"/>
          <w:lang w:eastAsia="en-US"/>
        </w:rPr>
        <w:t>показывает</w:t>
      </w:r>
      <w:proofErr w:type="gramEnd"/>
      <w:r>
        <w:rPr>
          <w:sz w:val="24"/>
          <w:szCs w:val="24"/>
          <w:lang w:eastAsia="en-US"/>
        </w:rPr>
        <w:t xml:space="preserve"> как изменяется результат оценки при изменении значения факторов стоимости в пределах разумного диапазона его значений.</w:t>
      </w:r>
    </w:p>
    <w:p w:rsidR="00A77CA7" w:rsidRDefault="00A77CA7" w:rsidP="007E3E2A">
      <w:pPr>
        <w:ind w:firstLine="709"/>
        <w:jc w:val="both"/>
        <w:rPr>
          <w:sz w:val="24"/>
          <w:szCs w:val="24"/>
          <w:lang w:eastAsia="en-US"/>
        </w:rPr>
      </w:pPr>
      <w:r>
        <w:rPr>
          <w:sz w:val="24"/>
          <w:szCs w:val="24"/>
          <w:lang w:eastAsia="en-US"/>
        </w:rPr>
        <w:t xml:space="preserve">Таким образом, второй этап экспертизы заканчивается формулированием модели </w:t>
      </w:r>
      <w:r>
        <w:rPr>
          <w:sz w:val="24"/>
          <w:szCs w:val="24"/>
          <w:lang w:eastAsia="en-US"/>
        </w:rPr>
        <w:lastRenderedPageBreak/>
        <w:t xml:space="preserve">стоимости, реализованной в </w:t>
      </w:r>
      <w:proofErr w:type="spellStart"/>
      <w:r>
        <w:rPr>
          <w:sz w:val="24"/>
          <w:szCs w:val="24"/>
          <w:lang w:eastAsia="en-US"/>
        </w:rPr>
        <w:t>отчете</w:t>
      </w:r>
      <w:proofErr w:type="spellEnd"/>
      <w:r>
        <w:rPr>
          <w:sz w:val="24"/>
          <w:szCs w:val="24"/>
          <w:lang w:eastAsia="en-US"/>
        </w:rPr>
        <w:t xml:space="preserve"> об оценке, или её близкого аналога. «Задача решена, если построена адекватная модель объекта».</w:t>
      </w:r>
    </w:p>
    <w:p w:rsidR="00A77CA7" w:rsidRDefault="00A77CA7" w:rsidP="007E3E2A">
      <w:pPr>
        <w:ind w:firstLine="709"/>
        <w:jc w:val="both"/>
        <w:rPr>
          <w:sz w:val="24"/>
          <w:szCs w:val="24"/>
          <w:lang w:eastAsia="en-US"/>
        </w:rPr>
      </w:pPr>
      <w:r>
        <w:rPr>
          <w:sz w:val="24"/>
          <w:szCs w:val="24"/>
          <w:lang w:eastAsia="en-US"/>
        </w:rPr>
        <w:t>Эксперт должен тщательно изучить и воспроизвести модель стоимости как совокупность подходов и методов, выбранных оценщиком. Если при этом обнаружены логические или математические ошибки, они должны быть отмечены в экспертном заключении. При этом необходимо указать степень влияния этих ошибок на результат оценки, т.к. ошибки, не влияющие на результат существенно, не могут быть основанием для формулирования отрицательного экспертного заключения.</w:t>
      </w:r>
    </w:p>
    <w:p w:rsidR="00A77CA7" w:rsidRDefault="00A77CA7" w:rsidP="007E3E2A">
      <w:pPr>
        <w:ind w:firstLine="709"/>
        <w:jc w:val="both"/>
        <w:rPr>
          <w:sz w:val="24"/>
          <w:szCs w:val="24"/>
          <w:lang w:eastAsia="en-US"/>
        </w:rPr>
      </w:pPr>
      <w:r>
        <w:rPr>
          <w:sz w:val="24"/>
          <w:szCs w:val="24"/>
          <w:lang w:eastAsia="en-US"/>
        </w:rPr>
        <w:t>Существенным предлагается считать влияние в диапазоне ±20% от величины стоимости. Эта величина диапазона получена как результат анализа:</w:t>
      </w:r>
    </w:p>
    <w:p w:rsidR="00A77CA7" w:rsidRDefault="00A77CA7" w:rsidP="007E3E2A">
      <w:pPr>
        <w:ind w:firstLine="709"/>
        <w:jc w:val="both"/>
        <w:rPr>
          <w:sz w:val="24"/>
          <w:szCs w:val="24"/>
          <w:lang w:eastAsia="en-US"/>
        </w:rPr>
      </w:pPr>
      <w:r>
        <w:rPr>
          <w:sz w:val="24"/>
          <w:szCs w:val="24"/>
          <w:lang w:eastAsia="en-US"/>
        </w:rPr>
        <w:t>Принцип Парето или правило 80/20</w:t>
      </w:r>
    </w:p>
    <w:p w:rsidR="00A77CA7" w:rsidRDefault="00A77CA7" w:rsidP="007E3E2A">
      <w:pPr>
        <w:ind w:firstLine="709"/>
        <w:jc w:val="both"/>
        <w:rPr>
          <w:sz w:val="24"/>
          <w:szCs w:val="24"/>
          <w:lang w:eastAsia="en-US"/>
        </w:rPr>
      </w:pPr>
      <w:r>
        <w:rPr>
          <w:sz w:val="24"/>
          <w:szCs w:val="24"/>
          <w:lang w:eastAsia="en-US"/>
        </w:rPr>
        <w:t xml:space="preserve">Третьим шагом экспертизы является верификация алгоритма (модели) оценки </w:t>
      </w:r>
      <w:proofErr w:type="spellStart"/>
      <w:r>
        <w:rPr>
          <w:sz w:val="24"/>
          <w:szCs w:val="24"/>
          <w:lang w:eastAsia="en-US"/>
        </w:rPr>
        <w:t>путем</w:t>
      </w:r>
      <w:proofErr w:type="spellEnd"/>
      <w:r>
        <w:rPr>
          <w:sz w:val="24"/>
          <w:szCs w:val="24"/>
          <w:lang w:eastAsia="en-US"/>
        </w:rPr>
        <w:t xml:space="preserve"> воспроизведения </w:t>
      </w:r>
      <w:proofErr w:type="spellStart"/>
      <w:r>
        <w:rPr>
          <w:sz w:val="24"/>
          <w:szCs w:val="24"/>
          <w:lang w:eastAsia="en-US"/>
        </w:rPr>
        <w:t>расчетов</w:t>
      </w:r>
      <w:proofErr w:type="spellEnd"/>
      <w:r>
        <w:rPr>
          <w:sz w:val="24"/>
          <w:szCs w:val="24"/>
          <w:lang w:eastAsia="en-US"/>
        </w:rPr>
        <w:t xml:space="preserve"> оценщика. Для этого в модель стоимости подставляются параметры (свойства) объекта оценки и рассчитывается стоимость объекта, т.е.</w:t>
      </w:r>
    </w:p>
    <w:p w:rsidR="00A77CA7" w:rsidRDefault="00A77CA7" w:rsidP="007E3E2A">
      <w:pPr>
        <w:ind w:firstLine="709"/>
        <w:jc w:val="both"/>
        <w:rPr>
          <w:sz w:val="24"/>
          <w:szCs w:val="24"/>
          <w:lang w:eastAsia="en-US"/>
        </w:rPr>
      </w:pPr>
      <w:proofErr w:type="spellStart"/>
      <w:r>
        <w:rPr>
          <w:sz w:val="24"/>
          <w:szCs w:val="24"/>
          <w:lang w:eastAsia="en-US"/>
        </w:rPr>
        <w:t>СТо</w:t>
      </w:r>
      <w:proofErr w:type="spellEnd"/>
      <w:r>
        <w:rPr>
          <w:sz w:val="24"/>
          <w:szCs w:val="24"/>
          <w:lang w:eastAsia="en-US"/>
        </w:rPr>
        <w:t xml:space="preserve"> = F(ФС1О, ФС2О, …,</w:t>
      </w:r>
      <w:proofErr w:type="spellStart"/>
      <w:r>
        <w:rPr>
          <w:sz w:val="24"/>
          <w:szCs w:val="24"/>
          <w:lang w:eastAsia="en-US"/>
        </w:rPr>
        <w:t>ФС</w:t>
      </w:r>
      <w:proofErr w:type="gramStart"/>
      <w:r>
        <w:rPr>
          <w:sz w:val="24"/>
          <w:szCs w:val="24"/>
          <w:lang w:eastAsia="en-US"/>
        </w:rPr>
        <w:t>n</w:t>
      </w:r>
      <w:proofErr w:type="gramEnd"/>
      <w:r>
        <w:rPr>
          <w:sz w:val="24"/>
          <w:szCs w:val="24"/>
          <w:lang w:eastAsia="en-US"/>
        </w:rPr>
        <w:t>о</w:t>
      </w:r>
      <w:proofErr w:type="spellEnd"/>
      <w:r>
        <w:rPr>
          <w:sz w:val="24"/>
          <w:szCs w:val="24"/>
          <w:lang w:eastAsia="en-US"/>
        </w:rPr>
        <w:t>).</w:t>
      </w:r>
    </w:p>
    <w:p w:rsidR="00A77CA7" w:rsidRDefault="00A77CA7" w:rsidP="007E3E2A">
      <w:pPr>
        <w:ind w:firstLine="709"/>
        <w:jc w:val="both"/>
        <w:rPr>
          <w:sz w:val="24"/>
          <w:szCs w:val="24"/>
          <w:lang w:eastAsia="en-US"/>
        </w:rPr>
      </w:pPr>
      <w:r>
        <w:rPr>
          <w:sz w:val="24"/>
          <w:szCs w:val="24"/>
          <w:lang w:eastAsia="en-US"/>
        </w:rPr>
        <w:t>Эксперт с помощью описанной модели определяет диапазон стоимости и проверяет присутствие результата оценки в этом диапазоне.</w:t>
      </w:r>
    </w:p>
    <w:p w:rsidR="00A77CA7" w:rsidRDefault="00A77CA7" w:rsidP="007E3E2A">
      <w:pPr>
        <w:ind w:firstLine="709"/>
        <w:jc w:val="both"/>
        <w:rPr>
          <w:sz w:val="24"/>
          <w:szCs w:val="24"/>
          <w:lang w:eastAsia="en-US"/>
        </w:rPr>
      </w:pPr>
      <w:r>
        <w:rPr>
          <w:sz w:val="24"/>
          <w:szCs w:val="24"/>
          <w:lang w:eastAsia="en-US"/>
        </w:rPr>
        <w:t>С целью верификации модели эксперт может производить её упрощения, если они не влияют существенно на результат. Так вместо дисконтирования денежного потока можно использовать модель постоянного потока, если изменения ДП незначительны.</w:t>
      </w:r>
    </w:p>
    <w:p w:rsidR="00A77CA7" w:rsidRDefault="00A77CA7" w:rsidP="007E3E2A">
      <w:pPr>
        <w:ind w:firstLine="709"/>
        <w:jc w:val="both"/>
        <w:rPr>
          <w:sz w:val="24"/>
          <w:szCs w:val="24"/>
          <w:lang w:eastAsia="en-US"/>
        </w:rPr>
      </w:pPr>
      <w:r>
        <w:rPr>
          <w:sz w:val="24"/>
          <w:szCs w:val="24"/>
          <w:lang w:eastAsia="en-US"/>
        </w:rPr>
        <w:t>Некоторые рекомендации по формулированию диапазона стоимости.</w:t>
      </w:r>
    </w:p>
    <w:p w:rsidR="00A77CA7" w:rsidRDefault="00A77CA7" w:rsidP="007E3E2A">
      <w:pPr>
        <w:ind w:firstLine="709"/>
        <w:jc w:val="both"/>
        <w:rPr>
          <w:sz w:val="24"/>
          <w:szCs w:val="24"/>
          <w:lang w:eastAsia="en-US"/>
        </w:rPr>
      </w:pPr>
      <w:r>
        <w:rPr>
          <w:sz w:val="24"/>
          <w:szCs w:val="24"/>
          <w:lang w:eastAsia="en-US"/>
        </w:rPr>
        <w:t>В рамках сравнительного подхода диапазона рассчитать минимальное, максимальное, среднее и медианное значение цен объектов-аналогов. Диапазоном могут служить экстремальные значения, если качество аналогов и объекта оценки близки. Если качество объекта оценки выше среднего, границами диапазона может служить среднее и максимальное значения.</w:t>
      </w:r>
    </w:p>
    <w:p w:rsidR="00A77CA7" w:rsidRDefault="00A77CA7" w:rsidP="007E3E2A">
      <w:pPr>
        <w:ind w:firstLine="709"/>
        <w:jc w:val="both"/>
        <w:rPr>
          <w:sz w:val="24"/>
          <w:szCs w:val="24"/>
          <w:lang w:eastAsia="en-US"/>
        </w:rPr>
      </w:pPr>
      <w:r>
        <w:rPr>
          <w:sz w:val="24"/>
          <w:szCs w:val="24"/>
          <w:lang w:eastAsia="en-US"/>
        </w:rPr>
        <w:t xml:space="preserve">В рамках доходного подхода диапазон может быть рассчитан </w:t>
      </w:r>
      <w:proofErr w:type="spellStart"/>
      <w:r>
        <w:rPr>
          <w:sz w:val="24"/>
          <w:szCs w:val="24"/>
          <w:lang w:eastAsia="en-US"/>
        </w:rPr>
        <w:t>путем</w:t>
      </w:r>
      <w:proofErr w:type="spellEnd"/>
      <w:r>
        <w:rPr>
          <w:sz w:val="24"/>
          <w:szCs w:val="24"/>
          <w:lang w:eastAsia="en-US"/>
        </w:rPr>
        <w:t xml:space="preserve"> деления </w:t>
      </w:r>
      <w:proofErr w:type="spellStart"/>
      <w:r>
        <w:rPr>
          <w:sz w:val="24"/>
          <w:szCs w:val="24"/>
          <w:lang w:eastAsia="en-US"/>
        </w:rPr>
        <w:t>усредненного</w:t>
      </w:r>
      <w:proofErr w:type="spellEnd"/>
      <w:r>
        <w:rPr>
          <w:sz w:val="24"/>
          <w:szCs w:val="24"/>
          <w:lang w:eastAsia="en-US"/>
        </w:rPr>
        <w:t xml:space="preserve"> постоянного денежного потока (</w:t>
      </w:r>
      <w:proofErr w:type="spellStart"/>
      <w:r>
        <w:rPr>
          <w:sz w:val="24"/>
          <w:szCs w:val="24"/>
          <w:lang w:eastAsia="en-US"/>
        </w:rPr>
        <w:t>ДПср</w:t>
      </w:r>
      <w:proofErr w:type="spellEnd"/>
      <w:r>
        <w:rPr>
          <w:sz w:val="24"/>
          <w:szCs w:val="24"/>
          <w:lang w:eastAsia="en-US"/>
        </w:rPr>
        <w:t>) на максимальное (</w:t>
      </w:r>
      <w:proofErr w:type="spellStart"/>
      <w:r>
        <w:rPr>
          <w:sz w:val="24"/>
          <w:szCs w:val="24"/>
          <w:lang w:eastAsia="en-US"/>
        </w:rPr>
        <w:t>ККмакс</w:t>
      </w:r>
      <w:proofErr w:type="spellEnd"/>
      <w:r>
        <w:rPr>
          <w:sz w:val="24"/>
          <w:szCs w:val="24"/>
          <w:lang w:eastAsia="en-US"/>
        </w:rPr>
        <w:t>) и минимально</w:t>
      </w:r>
      <w:proofErr w:type="gramStart"/>
      <w:r>
        <w:rPr>
          <w:sz w:val="24"/>
          <w:szCs w:val="24"/>
          <w:lang w:eastAsia="en-US"/>
        </w:rPr>
        <w:t>е(</w:t>
      </w:r>
      <w:proofErr w:type="spellStart"/>
      <w:proofErr w:type="gramEnd"/>
      <w:r>
        <w:rPr>
          <w:sz w:val="24"/>
          <w:szCs w:val="24"/>
          <w:lang w:eastAsia="en-US"/>
        </w:rPr>
        <w:t>ККмин</w:t>
      </w:r>
      <w:proofErr w:type="spellEnd"/>
      <w:r>
        <w:rPr>
          <w:sz w:val="24"/>
          <w:szCs w:val="24"/>
          <w:lang w:eastAsia="en-US"/>
        </w:rPr>
        <w:t>) значение коэффициента капитализации.</w:t>
      </w:r>
    </w:p>
    <w:p w:rsidR="00A77CA7" w:rsidRDefault="00A77CA7" w:rsidP="007E3E2A">
      <w:pPr>
        <w:ind w:firstLine="709"/>
        <w:jc w:val="both"/>
        <w:rPr>
          <w:sz w:val="24"/>
          <w:szCs w:val="24"/>
          <w:lang w:eastAsia="en-US"/>
        </w:rPr>
      </w:pPr>
      <w:proofErr w:type="spellStart"/>
      <w:r>
        <w:rPr>
          <w:sz w:val="24"/>
          <w:szCs w:val="24"/>
          <w:lang w:eastAsia="en-US"/>
        </w:rPr>
        <w:t>Смин</w:t>
      </w:r>
      <w:proofErr w:type="spellEnd"/>
      <w:r>
        <w:rPr>
          <w:sz w:val="24"/>
          <w:szCs w:val="24"/>
          <w:lang w:eastAsia="en-US"/>
        </w:rPr>
        <w:t>=</w:t>
      </w:r>
      <w:proofErr w:type="spellStart"/>
      <w:r>
        <w:rPr>
          <w:sz w:val="24"/>
          <w:szCs w:val="24"/>
          <w:lang w:eastAsia="en-US"/>
        </w:rPr>
        <w:t>ДПср</w:t>
      </w:r>
      <w:proofErr w:type="spellEnd"/>
      <w:r>
        <w:rPr>
          <w:sz w:val="24"/>
          <w:szCs w:val="24"/>
          <w:lang w:eastAsia="en-US"/>
        </w:rPr>
        <w:t>/</w:t>
      </w:r>
      <w:proofErr w:type="spellStart"/>
      <w:r>
        <w:rPr>
          <w:sz w:val="24"/>
          <w:szCs w:val="24"/>
          <w:lang w:eastAsia="en-US"/>
        </w:rPr>
        <w:t>ККмакс</w:t>
      </w:r>
      <w:proofErr w:type="spellEnd"/>
      <w:r>
        <w:rPr>
          <w:sz w:val="24"/>
          <w:szCs w:val="24"/>
          <w:lang w:eastAsia="en-US"/>
        </w:rPr>
        <w:t xml:space="preserve"> и </w:t>
      </w:r>
      <w:proofErr w:type="spellStart"/>
      <w:r>
        <w:rPr>
          <w:sz w:val="24"/>
          <w:szCs w:val="24"/>
          <w:lang w:eastAsia="en-US"/>
        </w:rPr>
        <w:t>Смакс</w:t>
      </w:r>
      <w:proofErr w:type="spellEnd"/>
      <w:r>
        <w:rPr>
          <w:sz w:val="24"/>
          <w:szCs w:val="24"/>
          <w:lang w:eastAsia="en-US"/>
        </w:rPr>
        <w:t>=</w:t>
      </w:r>
      <w:proofErr w:type="spellStart"/>
      <w:r>
        <w:rPr>
          <w:sz w:val="24"/>
          <w:szCs w:val="24"/>
          <w:lang w:eastAsia="en-US"/>
        </w:rPr>
        <w:t>ДПср</w:t>
      </w:r>
      <w:proofErr w:type="spellEnd"/>
      <w:r>
        <w:rPr>
          <w:sz w:val="24"/>
          <w:szCs w:val="24"/>
          <w:lang w:eastAsia="en-US"/>
        </w:rPr>
        <w:t>/</w:t>
      </w:r>
      <w:proofErr w:type="spellStart"/>
      <w:r>
        <w:rPr>
          <w:sz w:val="24"/>
          <w:szCs w:val="24"/>
          <w:lang w:eastAsia="en-US"/>
        </w:rPr>
        <w:t>ККмин</w:t>
      </w:r>
      <w:proofErr w:type="spellEnd"/>
      <w:r>
        <w:rPr>
          <w:sz w:val="24"/>
          <w:szCs w:val="24"/>
          <w:lang w:eastAsia="en-US"/>
        </w:rPr>
        <w:t>.</w:t>
      </w:r>
    </w:p>
    <w:p w:rsidR="00A77CA7" w:rsidRDefault="00A77CA7" w:rsidP="007E3E2A">
      <w:pPr>
        <w:ind w:firstLine="709"/>
        <w:jc w:val="both"/>
        <w:rPr>
          <w:sz w:val="24"/>
          <w:szCs w:val="24"/>
          <w:lang w:eastAsia="en-US"/>
        </w:rPr>
      </w:pPr>
      <w:r>
        <w:rPr>
          <w:sz w:val="24"/>
          <w:szCs w:val="24"/>
          <w:lang w:eastAsia="en-US"/>
        </w:rPr>
        <w:t xml:space="preserve">Если в </w:t>
      </w:r>
      <w:proofErr w:type="spellStart"/>
      <w:r>
        <w:rPr>
          <w:sz w:val="24"/>
          <w:szCs w:val="24"/>
          <w:lang w:eastAsia="en-US"/>
        </w:rPr>
        <w:t>отчете</w:t>
      </w:r>
      <w:proofErr w:type="spellEnd"/>
      <w:r>
        <w:rPr>
          <w:sz w:val="24"/>
          <w:szCs w:val="24"/>
          <w:lang w:eastAsia="en-US"/>
        </w:rPr>
        <w:t xml:space="preserve"> использовался метод кумулятивного построения ставки дисконтирования, экстремальные значения могут быть получены </w:t>
      </w:r>
      <w:proofErr w:type="spellStart"/>
      <w:r>
        <w:rPr>
          <w:sz w:val="24"/>
          <w:szCs w:val="24"/>
          <w:lang w:eastAsia="en-US"/>
        </w:rPr>
        <w:t>путем</w:t>
      </w:r>
      <w:proofErr w:type="spellEnd"/>
      <w:r>
        <w:rPr>
          <w:sz w:val="24"/>
          <w:szCs w:val="24"/>
          <w:lang w:eastAsia="en-US"/>
        </w:rPr>
        <w:t xml:space="preserve"> разумных колебаний составляющих риска.</w:t>
      </w:r>
    </w:p>
    <w:p w:rsidR="00A77CA7" w:rsidRDefault="00A77CA7" w:rsidP="007E3E2A">
      <w:pPr>
        <w:ind w:firstLine="709"/>
        <w:jc w:val="both"/>
        <w:rPr>
          <w:sz w:val="24"/>
          <w:szCs w:val="24"/>
          <w:lang w:eastAsia="en-US"/>
        </w:rPr>
      </w:pPr>
      <w:r>
        <w:rPr>
          <w:sz w:val="24"/>
          <w:szCs w:val="24"/>
          <w:lang w:eastAsia="en-US"/>
        </w:rPr>
        <w:t xml:space="preserve">В рамках затратного подхода диапазон может формироваться за </w:t>
      </w:r>
      <w:proofErr w:type="spellStart"/>
      <w:r>
        <w:rPr>
          <w:sz w:val="24"/>
          <w:szCs w:val="24"/>
          <w:lang w:eastAsia="en-US"/>
        </w:rPr>
        <w:t>счет</w:t>
      </w:r>
      <w:proofErr w:type="spellEnd"/>
      <w:r>
        <w:rPr>
          <w:sz w:val="24"/>
          <w:szCs w:val="24"/>
          <w:lang w:eastAsia="en-US"/>
        </w:rPr>
        <w:t xml:space="preserve"> вариаций величины износа. Так при использовании метода эффективного возраста могут варьироваться величины эффективного возраста и срока экономической жизни.</w:t>
      </w:r>
    </w:p>
    <w:p w:rsidR="00A77CA7" w:rsidRDefault="00A77CA7" w:rsidP="007E3E2A">
      <w:pPr>
        <w:ind w:firstLine="709"/>
        <w:jc w:val="both"/>
        <w:rPr>
          <w:sz w:val="24"/>
          <w:szCs w:val="24"/>
          <w:lang w:eastAsia="en-US"/>
        </w:rPr>
      </w:pPr>
      <w:r>
        <w:rPr>
          <w:sz w:val="24"/>
          <w:szCs w:val="24"/>
          <w:lang w:eastAsia="en-US"/>
        </w:rPr>
        <w:t xml:space="preserve">Если эксперт </w:t>
      </w:r>
      <w:proofErr w:type="spellStart"/>
      <w:r>
        <w:rPr>
          <w:sz w:val="24"/>
          <w:szCs w:val="24"/>
          <w:lang w:eastAsia="en-US"/>
        </w:rPr>
        <w:t>воспроизвел</w:t>
      </w:r>
      <w:proofErr w:type="spellEnd"/>
      <w:r>
        <w:rPr>
          <w:sz w:val="24"/>
          <w:szCs w:val="24"/>
          <w:lang w:eastAsia="en-US"/>
        </w:rPr>
        <w:t xml:space="preserve"> модель оценщика без введения дополнительных допущений и с сохранением всех факторов стоимости, результат реализации модели стоимости экспертом должен совпасть с результатом оценщика.</w:t>
      </w:r>
    </w:p>
    <w:p w:rsidR="00A77CA7" w:rsidRDefault="00A77CA7" w:rsidP="007E3E2A">
      <w:pPr>
        <w:ind w:firstLine="709"/>
        <w:jc w:val="both"/>
        <w:rPr>
          <w:sz w:val="24"/>
          <w:szCs w:val="24"/>
          <w:lang w:eastAsia="en-US"/>
        </w:rPr>
      </w:pPr>
      <w:r>
        <w:rPr>
          <w:sz w:val="24"/>
          <w:szCs w:val="24"/>
          <w:lang w:eastAsia="en-US"/>
        </w:rPr>
        <w:t xml:space="preserve">Четвертым шагом экспертизы являет составление и реализация экспертом альтернативной модели стоимости. Альтернативность модели обеспечивается подбором других аналогов и (или) использованием других методов </w:t>
      </w:r>
      <w:proofErr w:type="spellStart"/>
      <w:r>
        <w:rPr>
          <w:sz w:val="24"/>
          <w:szCs w:val="24"/>
          <w:lang w:eastAsia="en-US"/>
        </w:rPr>
        <w:t>расчета</w:t>
      </w:r>
      <w:proofErr w:type="spellEnd"/>
      <w:r>
        <w:rPr>
          <w:sz w:val="24"/>
          <w:szCs w:val="24"/>
          <w:lang w:eastAsia="en-US"/>
        </w:rPr>
        <w:t xml:space="preserve"> стоимости.</w:t>
      </w:r>
    </w:p>
    <w:p w:rsidR="00A77CA7" w:rsidRDefault="00A77CA7" w:rsidP="007E3E2A">
      <w:pPr>
        <w:ind w:firstLine="709"/>
        <w:jc w:val="both"/>
        <w:rPr>
          <w:sz w:val="24"/>
          <w:szCs w:val="24"/>
          <w:lang w:eastAsia="en-US"/>
        </w:rPr>
      </w:pPr>
      <w:r>
        <w:rPr>
          <w:sz w:val="24"/>
          <w:szCs w:val="24"/>
          <w:lang w:eastAsia="en-US"/>
        </w:rPr>
        <w:t xml:space="preserve">Если в </w:t>
      </w:r>
      <w:proofErr w:type="spellStart"/>
      <w:r>
        <w:rPr>
          <w:sz w:val="24"/>
          <w:szCs w:val="24"/>
          <w:lang w:eastAsia="en-US"/>
        </w:rPr>
        <w:t>отчет</w:t>
      </w:r>
      <w:proofErr w:type="spellEnd"/>
      <w:r>
        <w:rPr>
          <w:sz w:val="24"/>
          <w:szCs w:val="24"/>
          <w:lang w:eastAsia="en-US"/>
        </w:rPr>
        <w:t xml:space="preserve"> используются аналоги, которые составляют генеральную совокупность, подбор других аналогов осуществить не удастся. В противном случае, эксперт должен выяснить, как изменится результат оценки при использовании других аналогов.</w:t>
      </w:r>
    </w:p>
    <w:p w:rsidR="00A77CA7" w:rsidRDefault="00A77CA7" w:rsidP="007E3E2A">
      <w:pPr>
        <w:ind w:firstLine="709"/>
        <w:jc w:val="both"/>
        <w:rPr>
          <w:sz w:val="24"/>
          <w:szCs w:val="24"/>
          <w:lang w:eastAsia="en-US"/>
        </w:rPr>
      </w:pPr>
      <w:r>
        <w:rPr>
          <w:sz w:val="24"/>
          <w:szCs w:val="24"/>
          <w:lang w:eastAsia="en-US"/>
        </w:rPr>
        <w:t xml:space="preserve">Таким образом, альтернативность модели – это варьирование </w:t>
      </w:r>
      <w:proofErr w:type="spellStart"/>
      <w:r>
        <w:rPr>
          <w:sz w:val="24"/>
          <w:szCs w:val="24"/>
          <w:lang w:eastAsia="en-US"/>
        </w:rPr>
        <w:t>трех</w:t>
      </w:r>
      <w:proofErr w:type="spellEnd"/>
      <w:r>
        <w:rPr>
          <w:sz w:val="24"/>
          <w:szCs w:val="24"/>
          <w:lang w:eastAsia="en-US"/>
        </w:rPr>
        <w:t xml:space="preserve"> основных её составляющих:</w:t>
      </w:r>
    </w:p>
    <w:p w:rsidR="00A77CA7" w:rsidRDefault="00A77CA7" w:rsidP="007E3E2A">
      <w:pPr>
        <w:ind w:firstLine="709"/>
        <w:jc w:val="both"/>
        <w:rPr>
          <w:sz w:val="24"/>
          <w:szCs w:val="24"/>
          <w:lang w:eastAsia="en-US"/>
        </w:rPr>
      </w:pPr>
      <w:r>
        <w:rPr>
          <w:sz w:val="24"/>
          <w:szCs w:val="24"/>
          <w:lang w:eastAsia="en-US"/>
        </w:rPr>
        <w:sym w:font="Times New Roman" w:char="F0FC"/>
      </w:r>
      <w:r>
        <w:rPr>
          <w:sz w:val="24"/>
          <w:szCs w:val="24"/>
          <w:lang w:eastAsia="en-US"/>
        </w:rPr>
        <w:t xml:space="preserve"> Исходные данные (аналоги)</w:t>
      </w:r>
    </w:p>
    <w:p w:rsidR="00A77CA7" w:rsidRDefault="00A77CA7" w:rsidP="007E3E2A">
      <w:pPr>
        <w:ind w:firstLine="709"/>
        <w:jc w:val="both"/>
        <w:rPr>
          <w:sz w:val="24"/>
          <w:szCs w:val="24"/>
          <w:lang w:eastAsia="en-US"/>
        </w:rPr>
      </w:pPr>
      <w:r>
        <w:rPr>
          <w:sz w:val="24"/>
          <w:szCs w:val="24"/>
          <w:lang w:eastAsia="en-US"/>
        </w:rPr>
        <w:sym w:font="Times New Roman" w:char="F0FC"/>
      </w:r>
      <w:r>
        <w:rPr>
          <w:sz w:val="24"/>
          <w:szCs w:val="24"/>
          <w:lang w:eastAsia="en-US"/>
        </w:rPr>
        <w:t xml:space="preserve"> Формулы (алгоритмы)</w:t>
      </w:r>
    </w:p>
    <w:p w:rsidR="00A77CA7" w:rsidRDefault="00A77CA7" w:rsidP="007E3E2A">
      <w:pPr>
        <w:ind w:firstLine="709"/>
        <w:jc w:val="both"/>
        <w:rPr>
          <w:sz w:val="24"/>
          <w:szCs w:val="24"/>
          <w:lang w:eastAsia="en-US"/>
        </w:rPr>
      </w:pPr>
      <w:r>
        <w:rPr>
          <w:sz w:val="24"/>
          <w:szCs w:val="24"/>
          <w:lang w:eastAsia="en-US"/>
        </w:rPr>
        <w:sym w:font="Times New Roman" w:char="F0FC"/>
      </w:r>
      <w:r>
        <w:rPr>
          <w:sz w:val="24"/>
          <w:szCs w:val="24"/>
          <w:lang w:eastAsia="en-US"/>
        </w:rPr>
        <w:t xml:space="preserve"> Параметры модели</w:t>
      </w:r>
    </w:p>
    <w:p w:rsidR="00A77CA7" w:rsidRDefault="00A77CA7" w:rsidP="007E3E2A">
      <w:pPr>
        <w:ind w:firstLine="709"/>
        <w:jc w:val="both"/>
        <w:rPr>
          <w:sz w:val="24"/>
          <w:szCs w:val="24"/>
          <w:lang w:eastAsia="en-US"/>
        </w:rPr>
      </w:pPr>
      <w:proofErr w:type="spellStart"/>
      <w:r>
        <w:rPr>
          <w:sz w:val="24"/>
          <w:szCs w:val="24"/>
          <w:lang w:eastAsia="en-US"/>
        </w:rPr>
        <w:t>Приведем</w:t>
      </w:r>
      <w:proofErr w:type="spellEnd"/>
      <w:r>
        <w:rPr>
          <w:sz w:val="24"/>
          <w:szCs w:val="24"/>
          <w:lang w:eastAsia="en-US"/>
        </w:rPr>
        <w:t xml:space="preserve"> таблицу альтернативных методов:</w:t>
      </w:r>
    </w:p>
    <w:tbl>
      <w:tblPr>
        <w:tblStyle w:val="ae"/>
        <w:tblW w:w="0" w:type="auto"/>
        <w:tblLook w:val="04A0" w:firstRow="1" w:lastRow="0" w:firstColumn="1" w:lastColumn="0" w:noHBand="0" w:noVBand="1"/>
      </w:tblPr>
      <w:tblGrid>
        <w:gridCol w:w="2391"/>
        <w:gridCol w:w="2393"/>
        <w:gridCol w:w="2393"/>
        <w:gridCol w:w="2393"/>
      </w:tblGrid>
      <w:tr w:rsidR="00A77CA7" w:rsidTr="00A77CA7">
        <w:tc>
          <w:tcPr>
            <w:tcW w:w="239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lastRenderedPageBreak/>
              <w:t>Подход</w:t>
            </w:r>
          </w:p>
          <w:p w:rsidR="00A77CA7" w:rsidRDefault="00A77CA7" w:rsidP="007E3E2A">
            <w:pPr>
              <w:jc w:val="both"/>
              <w:rPr>
                <w:sz w:val="24"/>
                <w:szCs w:val="24"/>
                <w:lang w:eastAsia="en-US"/>
              </w:rPr>
            </w:pPr>
          </w:p>
        </w:tc>
        <w:tc>
          <w:tcPr>
            <w:tcW w:w="2393"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Методы уровня 1</w:t>
            </w:r>
          </w:p>
          <w:p w:rsidR="00A77CA7" w:rsidRDefault="00A77CA7" w:rsidP="007E3E2A">
            <w:pPr>
              <w:jc w:val="both"/>
              <w:rPr>
                <w:sz w:val="24"/>
                <w:szCs w:val="24"/>
                <w:lang w:eastAsia="en-US"/>
              </w:rPr>
            </w:pPr>
          </w:p>
        </w:tc>
        <w:tc>
          <w:tcPr>
            <w:tcW w:w="2393"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Методы уровня 2</w:t>
            </w:r>
          </w:p>
          <w:p w:rsidR="00A77CA7" w:rsidRDefault="00A77CA7" w:rsidP="007E3E2A">
            <w:pPr>
              <w:jc w:val="both"/>
              <w:rPr>
                <w:sz w:val="24"/>
                <w:szCs w:val="24"/>
                <w:lang w:eastAsia="en-US"/>
              </w:rPr>
            </w:pPr>
          </w:p>
        </w:tc>
        <w:tc>
          <w:tcPr>
            <w:tcW w:w="2393"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Методы уровня 3</w:t>
            </w:r>
          </w:p>
          <w:p w:rsidR="00A77CA7" w:rsidRDefault="00A77CA7" w:rsidP="007E3E2A">
            <w:pPr>
              <w:jc w:val="both"/>
              <w:rPr>
                <w:sz w:val="24"/>
                <w:szCs w:val="24"/>
                <w:lang w:eastAsia="en-US"/>
              </w:rPr>
            </w:pPr>
          </w:p>
        </w:tc>
      </w:tr>
      <w:tr w:rsidR="00A77CA7" w:rsidTr="00A77CA7">
        <w:tc>
          <w:tcPr>
            <w:tcW w:w="239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Сравнительный</w:t>
            </w:r>
          </w:p>
          <w:p w:rsidR="00A77CA7" w:rsidRDefault="00A77CA7" w:rsidP="007E3E2A">
            <w:pPr>
              <w:jc w:val="both"/>
              <w:rPr>
                <w:sz w:val="24"/>
                <w:szCs w:val="24"/>
                <w:lang w:eastAsia="en-US"/>
              </w:rPr>
            </w:pPr>
          </w:p>
        </w:tc>
        <w:tc>
          <w:tcPr>
            <w:tcW w:w="2393"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Регрессия и (или) квалиметрия. Аналогов &gt;14</w:t>
            </w:r>
          </w:p>
        </w:tc>
        <w:tc>
          <w:tcPr>
            <w:tcW w:w="2393"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Квалиметрия. Аналогов 4-10.</w:t>
            </w:r>
          </w:p>
          <w:p w:rsidR="00A77CA7" w:rsidRDefault="00A77CA7" w:rsidP="007E3E2A">
            <w:pPr>
              <w:jc w:val="both"/>
              <w:rPr>
                <w:sz w:val="24"/>
                <w:szCs w:val="24"/>
                <w:lang w:eastAsia="en-US"/>
              </w:rPr>
            </w:pPr>
          </w:p>
        </w:tc>
        <w:tc>
          <w:tcPr>
            <w:tcW w:w="2393"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Качественные сравнения. Аналогов 4-10.</w:t>
            </w:r>
          </w:p>
        </w:tc>
      </w:tr>
      <w:tr w:rsidR="00A77CA7" w:rsidTr="00A77CA7">
        <w:tc>
          <w:tcPr>
            <w:tcW w:w="239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Доходный</w:t>
            </w:r>
          </w:p>
          <w:p w:rsidR="00A77CA7" w:rsidRDefault="00A77CA7" w:rsidP="007E3E2A">
            <w:pPr>
              <w:jc w:val="both"/>
              <w:rPr>
                <w:sz w:val="24"/>
                <w:szCs w:val="24"/>
                <w:lang w:eastAsia="en-US"/>
              </w:rPr>
            </w:pPr>
          </w:p>
        </w:tc>
        <w:tc>
          <w:tcPr>
            <w:tcW w:w="2393"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 xml:space="preserve">Дисконтирование ДП по </w:t>
            </w:r>
            <w:proofErr w:type="spellStart"/>
            <w:r>
              <w:rPr>
                <w:sz w:val="24"/>
                <w:szCs w:val="24"/>
                <w:lang w:eastAsia="en-US"/>
              </w:rPr>
              <w:t>безрисковой</w:t>
            </w:r>
            <w:proofErr w:type="spellEnd"/>
            <w:r>
              <w:rPr>
                <w:sz w:val="24"/>
                <w:szCs w:val="24"/>
                <w:lang w:eastAsia="en-US"/>
              </w:rPr>
              <w:t xml:space="preserve"> ставке. Три сценария.</w:t>
            </w:r>
          </w:p>
        </w:tc>
        <w:tc>
          <w:tcPr>
            <w:tcW w:w="2393"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Дисконтирование ДП по ставке, учитывающей риск. Один сценарий.</w:t>
            </w:r>
          </w:p>
        </w:tc>
        <w:tc>
          <w:tcPr>
            <w:tcW w:w="2393"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Прямая капитализация или капитализация по моделям.</w:t>
            </w:r>
          </w:p>
        </w:tc>
      </w:tr>
      <w:tr w:rsidR="00A77CA7" w:rsidTr="00A77CA7">
        <w:tc>
          <w:tcPr>
            <w:tcW w:w="239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proofErr w:type="gramStart"/>
            <w:r>
              <w:rPr>
                <w:sz w:val="24"/>
                <w:szCs w:val="24"/>
                <w:lang w:eastAsia="en-US"/>
              </w:rPr>
              <w:t>Затратный</w:t>
            </w:r>
            <w:proofErr w:type="gramEnd"/>
            <w:r>
              <w:rPr>
                <w:sz w:val="24"/>
                <w:szCs w:val="24"/>
                <w:lang w:eastAsia="en-US"/>
              </w:rPr>
              <w:t xml:space="preserve"> (новое строительство)</w:t>
            </w:r>
          </w:p>
          <w:p w:rsidR="00A77CA7" w:rsidRDefault="00A77CA7" w:rsidP="007E3E2A">
            <w:pPr>
              <w:jc w:val="both"/>
              <w:rPr>
                <w:sz w:val="24"/>
                <w:szCs w:val="24"/>
                <w:lang w:eastAsia="en-US"/>
              </w:rPr>
            </w:pPr>
          </w:p>
        </w:tc>
        <w:tc>
          <w:tcPr>
            <w:tcW w:w="2393"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Составление или корректировка смет</w:t>
            </w:r>
          </w:p>
          <w:p w:rsidR="00A77CA7" w:rsidRDefault="00A77CA7" w:rsidP="007E3E2A">
            <w:pPr>
              <w:jc w:val="both"/>
              <w:rPr>
                <w:sz w:val="24"/>
                <w:szCs w:val="24"/>
                <w:lang w:eastAsia="en-US"/>
              </w:rPr>
            </w:pPr>
          </w:p>
        </w:tc>
        <w:tc>
          <w:tcPr>
            <w:tcW w:w="2393"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Сравнение предложений на рынке строительного подряда.</w:t>
            </w:r>
          </w:p>
        </w:tc>
        <w:tc>
          <w:tcPr>
            <w:tcW w:w="2393"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proofErr w:type="spellStart"/>
            <w:r>
              <w:rPr>
                <w:sz w:val="24"/>
                <w:szCs w:val="24"/>
                <w:lang w:eastAsia="en-US"/>
              </w:rPr>
              <w:t>Укрупненные</w:t>
            </w:r>
            <w:proofErr w:type="spellEnd"/>
            <w:r>
              <w:rPr>
                <w:sz w:val="24"/>
                <w:szCs w:val="24"/>
                <w:lang w:eastAsia="en-US"/>
              </w:rPr>
              <w:t xml:space="preserve"> показатели УПВС</w:t>
            </w:r>
          </w:p>
        </w:tc>
      </w:tr>
      <w:tr w:rsidR="00A77CA7" w:rsidTr="00A77CA7">
        <w:trPr>
          <w:trHeight w:val="1054"/>
        </w:trPr>
        <w:tc>
          <w:tcPr>
            <w:tcW w:w="2392" w:type="dxa"/>
            <w:tcBorders>
              <w:top w:val="single" w:sz="4" w:space="0" w:color="000000"/>
              <w:left w:val="single" w:sz="4" w:space="0" w:color="000000"/>
              <w:bottom w:val="single" w:sz="4" w:space="0" w:color="000000"/>
              <w:right w:val="single" w:sz="4" w:space="0" w:color="000000"/>
            </w:tcBorders>
          </w:tcPr>
          <w:p w:rsidR="00A77CA7" w:rsidRDefault="00A77CA7" w:rsidP="007E3E2A">
            <w:pPr>
              <w:jc w:val="both"/>
              <w:rPr>
                <w:sz w:val="24"/>
                <w:szCs w:val="24"/>
                <w:lang w:eastAsia="en-US"/>
              </w:rPr>
            </w:pPr>
            <w:r>
              <w:rPr>
                <w:sz w:val="24"/>
                <w:szCs w:val="24"/>
                <w:lang w:eastAsia="en-US"/>
              </w:rPr>
              <w:t>Затратный (накопленный износ или устаревание)</w:t>
            </w:r>
          </w:p>
          <w:p w:rsidR="00A77CA7" w:rsidRDefault="00A77CA7" w:rsidP="007E3E2A">
            <w:pPr>
              <w:jc w:val="both"/>
              <w:rPr>
                <w:sz w:val="24"/>
                <w:szCs w:val="24"/>
                <w:lang w:val="ky-KG" w:eastAsia="en-US"/>
              </w:rPr>
            </w:pPr>
          </w:p>
        </w:tc>
        <w:tc>
          <w:tcPr>
            <w:tcW w:w="2393"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Анализ проекта устранения износа.</w:t>
            </w:r>
          </w:p>
        </w:tc>
        <w:tc>
          <w:tcPr>
            <w:tcW w:w="2393"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val="ky-KG" w:eastAsia="en-US"/>
              </w:rPr>
            </w:pPr>
            <w:r>
              <w:rPr>
                <w:sz w:val="24"/>
                <w:szCs w:val="24"/>
                <w:lang w:eastAsia="en-US"/>
              </w:rPr>
              <w:t>Качественная оценка состояния конструктивных элементов</w:t>
            </w:r>
          </w:p>
        </w:tc>
        <w:tc>
          <w:tcPr>
            <w:tcW w:w="2393"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Метод</w:t>
            </w:r>
          </w:p>
          <w:p w:rsidR="00A77CA7" w:rsidRDefault="00A77CA7" w:rsidP="007E3E2A">
            <w:pPr>
              <w:jc w:val="both"/>
              <w:rPr>
                <w:sz w:val="24"/>
                <w:szCs w:val="24"/>
                <w:lang w:val="ky-KG" w:eastAsia="en-US"/>
              </w:rPr>
            </w:pPr>
            <w:r>
              <w:rPr>
                <w:sz w:val="24"/>
                <w:szCs w:val="24"/>
                <w:lang w:eastAsia="en-US"/>
              </w:rPr>
              <w:t>эффективного возраста</w:t>
            </w:r>
          </w:p>
        </w:tc>
      </w:tr>
    </w:tbl>
    <w:p w:rsidR="00A77CA7" w:rsidRDefault="00A77CA7" w:rsidP="007E3E2A">
      <w:pPr>
        <w:ind w:firstLine="709"/>
        <w:jc w:val="both"/>
        <w:rPr>
          <w:sz w:val="24"/>
          <w:szCs w:val="24"/>
          <w:lang w:eastAsia="en-US"/>
        </w:rPr>
      </w:pPr>
    </w:p>
    <w:p w:rsidR="00A77CA7" w:rsidRDefault="00A77CA7" w:rsidP="007E3E2A">
      <w:pPr>
        <w:ind w:firstLine="720"/>
        <w:jc w:val="both"/>
        <w:rPr>
          <w:sz w:val="24"/>
          <w:szCs w:val="24"/>
          <w:lang w:eastAsia="en-US"/>
        </w:rPr>
      </w:pPr>
      <w:r>
        <w:rPr>
          <w:sz w:val="24"/>
          <w:szCs w:val="24"/>
          <w:lang w:eastAsia="en-US"/>
        </w:rPr>
        <w:t>Методы уровня 1 по своему потенциалу являются наиболее адекватными, т.к. используют меньше дополнительных гипотез (специальных допущений). Однако</w:t>
      </w:r>
      <w:proofErr w:type="gramStart"/>
      <w:r>
        <w:rPr>
          <w:sz w:val="24"/>
          <w:szCs w:val="24"/>
          <w:lang w:eastAsia="en-US"/>
        </w:rPr>
        <w:t>,</w:t>
      </w:r>
      <w:proofErr w:type="gramEnd"/>
      <w:r>
        <w:rPr>
          <w:sz w:val="24"/>
          <w:szCs w:val="24"/>
          <w:lang w:eastAsia="en-US"/>
        </w:rPr>
        <w:t xml:space="preserve"> при отсутствии </w:t>
      </w:r>
      <w:proofErr w:type="spellStart"/>
      <w:r>
        <w:rPr>
          <w:sz w:val="24"/>
          <w:szCs w:val="24"/>
          <w:lang w:eastAsia="en-US"/>
        </w:rPr>
        <w:t>надежных</w:t>
      </w:r>
      <w:proofErr w:type="spellEnd"/>
      <w:r>
        <w:rPr>
          <w:sz w:val="24"/>
          <w:szCs w:val="24"/>
          <w:lang w:eastAsia="en-US"/>
        </w:rPr>
        <w:t xml:space="preserve"> исходных данных или их ошибочной интерпретации дополнительные гипотезы могут не снижать, а повышать достоверность модели. Так смета, составленная с грубыми ошибками (метод уровня 1) может приводить к ошибке большей, чем анализ предложений на рынке подряда (метод уровня 2). Прогноз переменного потока может быть менее адекватен, чем модель постоянного потока, если прогноз изменения ДП ошибочен.</w:t>
      </w:r>
    </w:p>
    <w:p w:rsidR="00A77CA7" w:rsidRDefault="00A77CA7" w:rsidP="007E3E2A">
      <w:pPr>
        <w:ind w:firstLine="720"/>
        <w:jc w:val="both"/>
        <w:rPr>
          <w:sz w:val="24"/>
          <w:szCs w:val="24"/>
          <w:lang w:eastAsia="en-US"/>
        </w:rPr>
      </w:pPr>
      <w:r>
        <w:rPr>
          <w:sz w:val="24"/>
          <w:szCs w:val="24"/>
          <w:lang w:eastAsia="en-US"/>
        </w:rPr>
        <w:t>Эксперт должен помнить о том, что экспертные мнения являются субъективными и носят в значительной степени случайный характер. Необходимо выявить чувствительность результата оценки к результатам экспертных опросов.</w:t>
      </w:r>
    </w:p>
    <w:p w:rsidR="00A77CA7" w:rsidRPr="00A77CA7" w:rsidRDefault="00A77CA7" w:rsidP="007E3E2A">
      <w:pPr>
        <w:ind w:firstLine="720"/>
        <w:jc w:val="both"/>
        <w:rPr>
          <w:sz w:val="24"/>
          <w:szCs w:val="24"/>
          <w:lang w:eastAsia="en-US"/>
        </w:rPr>
      </w:pPr>
      <w:r>
        <w:rPr>
          <w:sz w:val="24"/>
          <w:szCs w:val="24"/>
          <w:lang w:eastAsia="en-US"/>
        </w:rPr>
        <w:t>В таблице приведены варианты положительных и отрицательных заключений эксперта.</w:t>
      </w:r>
    </w:p>
    <w:tbl>
      <w:tblPr>
        <w:tblStyle w:val="ae"/>
        <w:tblW w:w="0" w:type="auto"/>
        <w:tblLook w:val="04A0" w:firstRow="1" w:lastRow="0" w:firstColumn="1" w:lastColumn="0" w:noHBand="0" w:noVBand="1"/>
      </w:tblPr>
      <w:tblGrid>
        <w:gridCol w:w="3190"/>
        <w:gridCol w:w="3190"/>
        <w:gridCol w:w="3190"/>
      </w:tblGrid>
      <w:tr w:rsidR="00A77CA7" w:rsidTr="00A77CA7">
        <w:tc>
          <w:tcPr>
            <w:tcW w:w="3191" w:type="dxa"/>
            <w:tcBorders>
              <w:top w:val="single" w:sz="4" w:space="0" w:color="000000"/>
              <w:left w:val="single" w:sz="4" w:space="0" w:color="000000"/>
              <w:bottom w:val="single" w:sz="4" w:space="0" w:color="000000"/>
              <w:right w:val="single" w:sz="4" w:space="0" w:color="000000"/>
            </w:tcBorders>
          </w:tcPr>
          <w:p w:rsidR="00A77CA7" w:rsidRDefault="00A77CA7" w:rsidP="007E3E2A">
            <w:pPr>
              <w:ind w:firstLine="720"/>
              <w:jc w:val="both"/>
              <w:rPr>
                <w:sz w:val="24"/>
                <w:szCs w:val="24"/>
                <w:lang w:eastAsia="en-US"/>
              </w:rPr>
            </w:pPr>
            <w:r>
              <w:rPr>
                <w:sz w:val="24"/>
                <w:szCs w:val="24"/>
                <w:lang w:eastAsia="en-US"/>
              </w:rPr>
              <w:t>Шаг</w:t>
            </w:r>
          </w:p>
          <w:p w:rsidR="00A77CA7" w:rsidRDefault="00A77CA7" w:rsidP="007E3E2A">
            <w:pPr>
              <w:jc w:val="both"/>
              <w:rPr>
                <w:sz w:val="24"/>
                <w:szCs w:val="24"/>
                <w:lang w:eastAsia="en-US"/>
              </w:rPr>
            </w:pPr>
          </w:p>
        </w:tc>
        <w:tc>
          <w:tcPr>
            <w:tcW w:w="3190"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firstLine="720"/>
              <w:jc w:val="both"/>
              <w:rPr>
                <w:sz w:val="24"/>
                <w:szCs w:val="24"/>
                <w:lang w:val="ky-KG" w:eastAsia="en-US"/>
              </w:rPr>
            </w:pPr>
            <w:r>
              <w:rPr>
                <w:sz w:val="24"/>
                <w:szCs w:val="24"/>
                <w:lang w:eastAsia="en-US"/>
              </w:rPr>
              <w:t>Положительный вывод</w:t>
            </w:r>
          </w:p>
        </w:tc>
        <w:tc>
          <w:tcPr>
            <w:tcW w:w="3190"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firstLine="720"/>
              <w:jc w:val="both"/>
              <w:rPr>
                <w:sz w:val="24"/>
                <w:szCs w:val="24"/>
                <w:lang w:val="ky-KG" w:eastAsia="en-US"/>
              </w:rPr>
            </w:pPr>
            <w:r>
              <w:rPr>
                <w:sz w:val="24"/>
                <w:szCs w:val="24"/>
                <w:lang w:eastAsia="en-US"/>
              </w:rPr>
              <w:t>Отрицательный вывод</w:t>
            </w:r>
          </w:p>
        </w:tc>
      </w:tr>
      <w:tr w:rsidR="00A77CA7" w:rsidTr="00A77CA7">
        <w:tc>
          <w:tcPr>
            <w:tcW w:w="3191" w:type="dxa"/>
            <w:tcBorders>
              <w:top w:val="single" w:sz="4" w:space="0" w:color="000000"/>
              <w:left w:val="single" w:sz="4" w:space="0" w:color="000000"/>
              <w:bottom w:val="single" w:sz="4" w:space="0" w:color="000000"/>
              <w:right w:val="single" w:sz="4" w:space="0" w:color="000000"/>
            </w:tcBorders>
          </w:tcPr>
          <w:p w:rsidR="00A77CA7" w:rsidRDefault="00A77CA7" w:rsidP="007E3E2A">
            <w:pPr>
              <w:ind w:firstLine="720"/>
              <w:jc w:val="both"/>
              <w:rPr>
                <w:sz w:val="24"/>
                <w:szCs w:val="24"/>
                <w:lang w:eastAsia="en-US"/>
              </w:rPr>
            </w:pPr>
            <w:r>
              <w:rPr>
                <w:sz w:val="24"/>
                <w:szCs w:val="24"/>
                <w:lang w:eastAsia="en-US"/>
              </w:rPr>
              <w:t>1</w:t>
            </w:r>
          </w:p>
          <w:p w:rsidR="00A77CA7" w:rsidRDefault="00A77CA7" w:rsidP="007E3E2A">
            <w:pPr>
              <w:jc w:val="both"/>
              <w:rPr>
                <w:sz w:val="24"/>
                <w:szCs w:val="24"/>
                <w:lang w:eastAsia="en-US"/>
              </w:rPr>
            </w:pPr>
          </w:p>
        </w:tc>
        <w:tc>
          <w:tcPr>
            <w:tcW w:w="3190"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proofErr w:type="spellStart"/>
            <w:r>
              <w:rPr>
                <w:sz w:val="24"/>
                <w:szCs w:val="24"/>
                <w:lang w:eastAsia="en-US"/>
              </w:rPr>
              <w:t>Отчет</w:t>
            </w:r>
            <w:proofErr w:type="spellEnd"/>
            <w:r>
              <w:rPr>
                <w:sz w:val="24"/>
                <w:szCs w:val="24"/>
                <w:lang w:eastAsia="en-US"/>
              </w:rPr>
              <w:t xml:space="preserve"> соответствует Временным правилам и стандартам</w:t>
            </w:r>
          </w:p>
        </w:tc>
        <w:tc>
          <w:tcPr>
            <w:tcW w:w="3190"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proofErr w:type="spellStart"/>
            <w:r>
              <w:rPr>
                <w:sz w:val="24"/>
                <w:szCs w:val="24"/>
                <w:lang w:eastAsia="en-US"/>
              </w:rPr>
              <w:t>Отчет</w:t>
            </w:r>
            <w:proofErr w:type="spellEnd"/>
            <w:r>
              <w:rPr>
                <w:sz w:val="24"/>
                <w:szCs w:val="24"/>
                <w:lang w:eastAsia="en-US"/>
              </w:rPr>
              <w:t xml:space="preserve"> не соответствует</w:t>
            </w:r>
          </w:p>
        </w:tc>
      </w:tr>
      <w:tr w:rsidR="00A77CA7" w:rsidTr="00A77CA7">
        <w:tc>
          <w:tcPr>
            <w:tcW w:w="3191" w:type="dxa"/>
            <w:tcBorders>
              <w:top w:val="single" w:sz="4" w:space="0" w:color="000000"/>
              <w:left w:val="single" w:sz="4" w:space="0" w:color="000000"/>
              <w:bottom w:val="single" w:sz="4" w:space="0" w:color="000000"/>
              <w:right w:val="single" w:sz="4" w:space="0" w:color="000000"/>
            </w:tcBorders>
          </w:tcPr>
          <w:p w:rsidR="00A77CA7" w:rsidRDefault="00A77CA7" w:rsidP="007E3E2A">
            <w:pPr>
              <w:ind w:firstLine="720"/>
              <w:jc w:val="both"/>
              <w:rPr>
                <w:sz w:val="24"/>
                <w:szCs w:val="24"/>
                <w:lang w:eastAsia="en-US"/>
              </w:rPr>
            </w:pPr>
            <w:r>
              <w:rPr>
                <w:sz w:val="24"/>
                <w:szCs w:val="24"/>
                <w:lang w:eastAsia="en-US"/>
              </w:rPr>
              <w:t>2</w:t>
            </w:r>
          </w:p>
          <w:p w:rsidR="00A77CA7" w:rsidRDefault="00A77CA7" w:rsidP="007E3E2A">
            <w:pPr>
              <w:jc w:val="both"/>
              <w:rPr>
                <w:sz w:val="24"/>
                <w:szCs w:val="24"/>
                <w:lang w:eastAsia="en-US"/>
              </w:rPr>
            </w:pPr>
          </w:p>
        </w:tc>
        <w:tc>
          <w:tcPr>
            <w:tcW w:w="3190" w:type="dxa"/>
            <w:tcBorders>
              <w:top w:val="single" w:sz="4" w:space="0" w:color="000000"/>
              <w:left w:val="single" w:sz="4" w:space="0" w:color="000000"/>
              <w:bottom w:val="single" w:sz="4" w:space="0" w:color="000000"/>
              <w:right w:val="single" w:sz="4" w:space="0" w:color="000000"/>
            </w:tcBorders>
          </w:tcPr>
          <w:p w:rsidR="00A77CA7" w:rsidRDefault="00A77CA7" w:rsidP="007E3E2A">
            <w:pPr>
              <w:ind w:firstLine="720"/>
              <w:jc w:val="both"/>
              <w:rPr>
                <w:sz w:val="24"/>
                <w:szCs w:val="24"/>
                <w:lang w:eastAsia="en-US"/>
              </w:rPr>
            </w:pPr>
            <w:proofErr w:type="spellStart"/>
            <w:r>
              <w:rPr>
                <w:sz w:val="24"/>
                <w:szCs w:val="24"/>
                <w:lang w:eastAsia="en-US"/>
              </w:rPr>
              <w:t>Расчет</w:t>
            </w:r>
            <w:proofErr w:type="spellEnd"/>
            <w:r>
              <w:rPr>
                <w:sz w:val="24"/>
                <w:szCs w:val="24"/>
                <w:lang w:eastAsia="en-US"/>
              </w:rPr>
              <w:t xml:space="preserve"> стоимости подтверждается</w:t>
            </w:r>
          </w:p>
          <w:p w:rsidR="00A77CA7" w:rsidRDefault="00A77CA7" w:rsidP="007E3E2A">
            <w:pPr>
              <w:jc w:val="both"/>
              <w:rPr>
                <w:sz w:val="24"/>
                <w:szCs w:val="24"/>
                <w:lang w:eastAsia="en-US"/>
              </w:rPr>
            </w:pPr>
          </w:p>
        </w:tc>
        <w:tc>
          <w:tcPr>
            <w:tcW w:w="3190"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firstLine="720"/>
              <w:jc w:val="both"/>
              <w:rPr>
                <w:sz w:val="24"/>
                <w:szCs w:val="24"/>
                <w:lang w:val="ky-KG" w:eastAsia="en-US"/>
              </w:rPr>
            </w:pPr>
            <w:r>
              <w:rPr>
                <w:sz w:val="24"/>
                <w:szCs w:val="24"/>
                <w:lang w:eastAsia="en-US"/>
              </w:rPr>
              <w:t xml:space="preserve">В </w:t>
            </w:r>
            <w:proofErr w:type="spellStart"/>
            <w:r>
              <w:rPr>
                <w:sz w:val="24"/>
                <w:szCs w:val="24"/>
                <w:lang w:eastAsia="en-US"/>
              </w:rPr>
              <w:t>расчете</w:t>
            </w:r>
            <w:proofErr w:type="spellEnd"/>
            <w:r>
              <w:rPr>
                <w:sz w:val="24"/>
                <w:szCs w:val="24"/>
                <w:lang w:eastAsia="en-US"/>
              </w:rPr>
              <w:t xml:space="preserve"> стоимости обнаружены существенные ошибки (перечень и ошибок с указанием их влияния на стоимость)</w:t>
            </w:r>
          </w:p>
        </w:tc>
      </w:tr>
      <w:tr w:rsidR="00A77CA7" w:rsidTr="00A77CA7">
        <w:tc>
          <w:tcPr>
            <w:tcW w:w="3191" w:type="dxa"/>
            <w:tcBorders>
              <w:top w:val="single" w:sz="4" w:space="0" w:color="000000"/>
              <w:left w:val="single" w:sz="4" w:space="0" w:color="000000"/>
              <w:bottom w:val="single" w:sz="4" w:space="0" w:color="000000"/>
              <w:right w:val="single" w:sz="4" w:space="0" w:color="000000"/>
            </w:tcBorders>
          </w:tcPr>
          <w:p w:rsidR="00A77CA7" w:rsidRDefault="00A77CA7" w:rsidP="007E3E2A">
            <w:pPr>
              <w:ind w:firstLine="720"/>
              <w:jc w:val="both"/>
              <w:rPr>
                <w:sz w:val="24"/>
                <w:szCs w:val="24"/>
                <w:lang w:eastAsia="en-US"/>
              </w:rPr>
            </w:pPr>
            <w:r>
              <w:rPr>
                <w:sz w:val="24"/>
                <w:szCs w:val="24"/>
                <w:lang w:eastAsia="en-US"/>
              </w:rPr>
              <w:t>3</w:t>
            </w:r>
          </w:p>
          <w:p w:rsidR="00A77CA7" w:rsidRDefault="00A77CA7" w:rsidP="007E3E2A">
            <w:pPr>
              <w:jc w:val="both"/>
              <w:rPr>
                <w:sz w:val="24"/>
                <w:szCs w:val="24"/>
                <w:lang w:eastAsia="en-US"/>
              </w:rPr>
            </w:pPr>
          </w:p>
        </w:tc>
        <w:tc>
          <w:tcPr>
            <w:tcW w:w="3190"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jc w:val="both"/>
              <w:rPr>
                <w:sz w:val="24"/>
                <w:szCs w:val="24"/>
                <w:lang w:eastAsia="en-US"/>
              </w:rPr>
            </w:pPr>
            <w:r>
              <w:rPr>
                <w:sz w:val="24"/>
                <w:szCs w:val="24"/>
                <w:lang w:eastAsia="en-US"/>
              </w:rPr>
              <w:t>Альтернативная модель стоимости приводит к результатам, которые не существенно отличаются от результатов оценки</w:t>
            </w:r>
          </w:p>
        </w:tc>
        <w:tc>
          <w:tcPr>
            <w:tcW w:w="3190" w:type="dxa"/>
            <w:tcBorders>
              <w:top w:val="single" w:sz="4" w:space="0" w:color="000000"/>
              <w:left w:val="single" w:sz="4" w:space="0" w:color="000000"/>
              <w:bottom w:val="single" w:sz="4" w:space="0" w:color="000000"/>
              <w:right w:val="single" w:sz="4" w:space="0" w:color="000000"/>
            </w:tcBorders>
            <w:hideMark/>
          </w:tcPr>
          <w:p w:rsidR="00A77CA7" w:rsidRDefault="00A77CA7" w:rsidP="007E3E2A">
            <w:pPr>
              <w:ind w:firstLine="720"/>
              <w:jc w:val="both"/>
              <w:rPr>
                <w:sz w:val="24"/>
                <w:szCs w:val="24"/>
                <w:lang w:eastAsia="en-US"/>
              </w:rPr>
            </w:pPr>
            <w:r>
              <w:rPr>
                <w:sz w:val="24"/>
                <w:szCs w:val="24"/>
                <w:lang w:eastAsia="en-US"/>
              </w:rPr>
              <w:t>Альтернативная модель стоимости приводит к результатам, которые существенно отличаются от результатов оценки</w:t>
            </w:r>
          </w:p>
        </w:tc>
      </w:tr>
    </w:tbl>
    <w:p w:rsidR="00A77CA7" w:rsidRDefault="00A77CA7" w:rsidP="007E3E2A">
      <w:pPr>
        <w:ind w:firstLine="720"/>
        <w:jc w:val="both"/>
        <w:rPr>
          <w:sz w:val="24"/>
          <w:szCs w:val="24"/>
          <w:lang w:eastAsia="en-US"/>
        </w:rPr>
      </w:pPr>
    </w:p>
    <w:p w:rsidR="00A77CA7" w:rsidRDefault="00A77CA7" w:rsidP="007E3E2A">
      <w:pPr>
        <w:ind w:firstLine="720"/>
        <w:jc w:val="center"/>
        <w:rPr>
          <w:b/>
          <w:sz w:val="24"/>
          <w:szCs w:val="24"/>
          <w:lang w:val="ky-KG"/>
        </w:rPr>
      </w:pPr>
      <w:r>
        <w:rPr>
          <w:b/>
          <w:sz w:val="24"/>
          <w:szCs w:val="24"/>
          <w:lang w:val="ky-KG"/>
        </w:rPr>
        <w:t>Тема</w:t>
      </w:r>
      <w:r>
        <w:rPr>
          <w:b/>
          <w:sz w:val="24"/>
          <w:szCs w:val="24"/>
          <w:lang w:val="ky-KG"/>
        </w:rPr>
        <w:t>7</w:t>
      </w:r>
      <w:r>
        <w:rPr>
          <w:b/>
          <w:sz w:val="24"/>
          <w:szCs w:val="24"/>
          <w:lang w:val="ky-KG"/>
        </w:rPr>
        <w:t>.</w:t>
      </w:r>
      <w:r>
        <w:rPr>
          <w:b/>
          <w:sz w:val="24"/>
          <w:szCs w:val="24"/>
        </w:rPr>
        <w:t>Проблемы методического обеспечения судебно-оценочной экспертизы</w:t>
      </w:r>
    </w:p>
    <w:p w:rsidR="00A77CA7" w:rsidRDefault="00A77CA7" w:rsidP="007E3E2A">
      <w:pPr>
        <w:ind w:firstLine="720"/>
        <w:jc w:val="both"/>
        <w:rPr>
          <w:sz w:val="24"/>
          <w:szCs w:val="24"/>
          <w:lang w:eastAsia="en-US"/>
        </w:rPr>
      </w:pPr>
      <w:proofErr w:type="gramStart"/>
      <w:r>
        <w:rPr>
          <w:sz w:val="24"/>
          <w:szCs w:val="24"/>
          <w:lang w:eastAsia="en-US"/>
        </w:rPr>
        <w:t xml:space="preserve">Из-за высокой степени сложности новых видов экономических преступлений, связанных с результатами оценочной деятельности, наличия ряда объективно существующих и принципиально неустранимых </w:t>
      </w:r>
      <w:proofErr w:type="spellStart"/>
      <w:r>
        <w:rPr>
          <w:sz w:val="24"/>
          <w:szCs w:val="24"/>
          <w:lang w:eastAsia="en-US"/>
        </w:rPr>
        <w:t>неопределенностей</w:t>
      </w:r>
      <w:proofErr w:type="spellEnd"/>
      <w:r>
        <w:rPr>
          <w:sz w:val="24"/>
          <w:szCs w:val="24"/>
          <w:lang w:eastAsia="en-US"/>
        </w:rPr>
        <w:t xml:space="preserve"> в отношениях </w:t>
      </w:r>
      <w:r>
        <w:rPr>
          <w:sz w:val="24"/>
          <w:szCs w:val="24"/>
          <w:lang w:eastAsia="en-US"/>
        </w:rPr>
        <w:lastRenderedPageBreak/>
        <w:t>экономических субъектов различного уровня, заключение судебного эксперта-оценщика во многих случаях составляет основу доказательственной базы по делу (разумеется, не обладая никакой исключительностью в системе иных доказательств) Это накладывает особую ответственность не только на самих экспертов, но и на</w:t>
      </w:r>
      <w:proofErr w:type="gramEnd"/>
      <w:r>
        <w:rPr>
          <w:sz w:val="24"/>
          <w:szCs w:val="24"/>
          <w:lang w:eastAsia="en-US"/>
        </w:rPr>
        <w:t xml:space="preserve"> лиц, назначающих экспертизу, ставящих вопросы перед экспертами, а также оценивающих результаты экспертизы, изложенные в письменном заключении эксперта Проблемы, связанные с комплексным методическим обеспечением судебно-оценочной экспертизы, охватывающим этапы постановки экспертных задач, поддержки работы лиц, назначающих судебные экспертизы данного рода, позволяющим на следующих этапах найти оптимальные способы </w:t>
      </w:r>
      <w:proofErr w:type="spellStart"/>
      <w:r>
        <w:rPr>
          <w:sz w:val="24"/>
          <w:szCs w:val="24"/>
          <w:lang w:eastAsia="en-US"/>
        </w:rPr>
        <w:t>ее</w:t>
      </w:r>
      <w:proofErr w:type="spellEnd"/>
      <w:r>
        <w:rPr>
          <w:sz w:val="24"/>
          <w:szCs w:val="24"/>
          <w:lang w:eastAsia="en-US"/>
        </w:rPr>
        <w:t xml:space="preserve"> решения, а также обеспечить надлежащее проведение экспертных исследований и обоснование выводов эксперто</w:t>
      </w:r>
      <w:proofErr w:type="gramStart"/>
      <w:r>
        <w:rPr>
          <w:sz w:val="24"/>
          <w:szCs w:val="24"/>
          <w:lang w:eastAsia="en-US"/>
        </w:rPr>
        <w:t>в-</w:t>
      </w:r>
      <w:proofErr w:type="gramEnd"/>
      <w:r>
        <w:rPr>
          <w:sz w:val="24"/>
          <w:szCs w:val="24"/>
          <w:lang w:eastAsia="en-US"/>
        </w:rPr>
        <w:t xml:space="preserve"> оценщиков для различных видов и подвидов судебно-оценочных экспертиз</w:t>
      </w:r>
      <w:proofErr w:type="gramStart"/>
      <w:r>
        <w:rPr>
          <w:sz w:val="24"/>
          <w:szCs w:val="24"/>
          <w:lang w:eastAsia="en-US"/>
        </w:rPr>
        <w:t xml:space="preserve"> П</w:t>
      </w:r>
      <w:proofErr w:type="gramEnd"/>
      <w:r>
        <w:rPr>
          <w:sz w:val="24"/>
          <w:szCs w:val="24"/>
          <w:lang w:eastAsia="en-US"/>
        </w:rPr>
        <w:t xml:space="preserve">ри разработке методического обеспечения судебно-оценочной экспертизы отмечается единство представлений </w:t>
      </w:r>
      <w:proofErr w:type="spellStart"/>
      <w:r>
        <w:rPr>
          <w:sz w:val="24"/>
          <w:szCs w:val="24"/>
          <w:lang w:eastAsia="en-US"/>
        </w:rPr>
        <w:t>ученых</w:t>
      </w:r>
      <w:proofErr w:type="spellEnd"/>
      <w:r>
        <w:rPr>
          <w:sz w:val="24"/>
          <w:szCs w:val="24"/>
          <w:lang w:eastAsia="en-US"/>
        </w:rPr>
        <w:t xml:space="preserve"> и специалистов о том, что судебная экспертиза возникла на основе закономерного процесса синтеза знаний общественных, естественных и технических наук и сформировалась как интегрированная или синтетическая отрасль научного знания, а также является одним из важнейших институтов процессуального права Это позволяет прочно связать научно-методические разработки в области судебной экспертизы с задачами правоприменительной практики</w:t>
      </w:r>
    </w:p>
    <w:p w:rsidR="00A77CA7" w:rsidRDefault="00A77CA7" w:rsidP="007E3E2A">
      <w:pPr>
        <w:ind w:firstLine="720"/>
        <w:jc w:val="both"/>
        <w:rPr>
          <w:sz w:val="24"/>
          <w:szCs w:val="24"/>
          <w:lang w:eastAsia="en-US"/>
        </w:rPr>
      </w:pPr>
      <w:r>
        <w:rPr>
          <w:sz w:val="24"/>
          <w:szCs w:val="24"/>
          <w:lang w:eastAsia="en-US"/>
        </w:rPr>
        <w:t>Условиями реализации этой цели являются - наличие большого эмпирического материала в рамках отдельных родов, видов экспертиз, создание на этой основе частных теорий этих экспертиз, в которых нашли отражение их научные основы и закономерности,</w:t>
      </w:r>
    </w:p>
    <w:p w:rsidR="00A77CA7" w:rsidRDefault="00A77CA7" w:rsidP="007E3E2A">
      <w:pPr>
        <w:ind w:firstLine="720"/>
        <w:jc w:val="both"/>
        <w:rPr>
          <w:sz w:val="24"/>
          <w:szCs w:val="24"/>
          <w:lang w:eastAsia="en-US"/>
        </w:rPr>
      </w:pPr>
      <w:r>
        <w:rPr>
          <w:sz w:val="24"/>
          <w:szCs w:val="24"/>
          <w:lang w:eastAsia="en-US"/>
        </w:rPr>
        <w:t xml:space="preserve">- разработка принципов, методологических основ, правовых и организационных начал различных родов судебных экспертиз, выделение из этого </w:t>
      </w:r>
      <w:proofErr w:type="spellStart"/>
      <w:r>
        <w:rPr>
          <w:sz w:val="24"/>
          <w:szCs w:val="24"/>
          <w:lang w:eastAsia="en-US"/>
        </w:rPr>
        <w:t>объема</w:t>
      </w:r>
      <w:proofErr w:type="spellEnd"/>
      <w:r>
        <w:rPr>
          <w:sz w:val="24"/>
          <w:szCs w:val="24"/>
          <w:lang w:eastAsia="en-US"/>
        </w:rPr>
        <w:t xml:space="preserve"> того общего, что должно быть свойственно любому роду экспертизы, в том числе и возникающим время от времени новым экспертизам;</w:t>
      </w:r>
    </w:p>
    <w:p w:rsidR="00A77CA7" w:rsidRDefault="00A77CA7" w:rsidP="007E3E2A">
      <w:pPr>
        <w:ind w:firstLine="720"/>
        <w:jc w:val="both"/>
        <w:rPr>
          <w:sz w:val="24"/>
          <w:szCs w:val="24"/>
          <w:lang w:eastAsia="en-US"/>
        </w:rPr>
      </w:pPr>
      <w:r>
        <w:rPr>
          <w:sz w:val="24"/>
          <w:szCs w:val="24"/>
          <w:lang w:eastAsia="en-US"/>
        </w:rPr>
        <w:t>- постоянное умножение используемых методов, средств, методик исследования, модифицируемых и совершенствуемых, способствующих как расширению возможности исследования известных вещественных доказательств, так и изучению новых</w:t>
      </w:r>
    </w:p>
    <w:p w:rsidR="00A77CA7" w:rsidRDefault="00A77CA7" w:rsidP="007E3E2A">
      <w:pPr>
        <w:ind w:firstLine="720"/>
        <w:jc w:val="both"/>
        <w:rPr>
          <w:sz w:val="24"/>
          <w:szCs w:val="24"/>
          <w:lang w:eastAsia="en-US"/>
        </w:rPr>
      </w:pPr>
      <w:r>
        <w:rPr>
          <w:sz w:val="24"/>
          <w:szCs w:val="24"/>
          <w:lang w:eastAsia="en-US"/>
        </w:rPr>
        <w:t xml:space="preserve">Что касается содержательной части проводимых исследований, их научного уровня, то соответствующие требования ограничиваются указаниями нормативных актов на необходимость приведения перечней </w:t>
      </w:r>
      <w:proofErr w:type="spellStart"/>
      <w:r>
        <w:rPr>
          <w:sz w:val="24"/>
          <w:szCs w:val="24"/>
          <w:lang w:eastAsia="en-US"/>
        </w:rPr>
        <w:t>произведенных</w:t>
      </w:r>
      <w:proofErr w:type="spellEnd"/>
      <w:r>
        <w:rPr>
          <w:sz w:val="24"/>
          <w:szCs w:val="24"/>
          <w:lang w:eastAsia="en-US"/>
        </w:rPr>
        <w:t xml:space="preserve"> исследований и </w:t>
      </w:r>
      <w:proofErr w:type="spellStart"/>
      <w:r>
        <w:rPr>
          <w:sz w:val="24"/>
          <w:szCs w:val="24"/>
          <w:lang w:eastAsia="en-US"/>
        </w:rPr>
        <w:t>ик</w:t>
      </w:r>
      <w:proofErr w:type="spellEnd"/>
      <w:r>
        <w:rPr>
          <w:sz w:val="24"/>
          <w:szCs w:val="24"/>
          <w:lang w:eastAsia="en-US"/>
        </w:rPr>
        <w:t xml:space="preserve"> описанием, а также описания конкретных методов, </w:t>
      </w:r>
      <w:proofErr w:type="spellStart"/>
      <w:r>
        <w:rPr>
          <w:sz w:val="24"/>
          <w:szCs w:val="24"/>
          <w:lang w:eastAsia="en-US"/>
        </w:rPr>
        <w:t>примененных</w:t>
      </w:r>
      <w:proofErr w:type="spellEnd"/>
      <w:r>
        <w:rPr>
          <w:sz w:val="24"/>
          <w:szCs w:val="24"/>
          <w:lang w:eastAsia="en-US"/>
        </w:rPr>
        <w:t xml:space="preserve"> при проведении исследований, с обоснованием их </w:t>
      </w:r>
      <w:proofErr w:type="spellStart"/>
      <w:r>
        <w:rPr>
          <w:sz w:val="24"/>
          <w:szCs w:val="24"/>
          <w:lang w:eastAsia="en-US"/>
        </w:rPr>
        <w:t>надежности</w:t>
      </w:r>
      <w:proofErr w:type="spellEnd"/>
    </w:p>
    <w:p w:rsidR="00A77CA7" w:rsidRDefault="00A77CA7" w:rsidP="007E3E2A">
      <w:pPr>
        <w:ind w:firstLine="720"/>
        <w:jc w:val="both"/>
        <w:rPr>
          <w:sz w:val="24"/>
          <w:szCs w:val="24"/>
          <w:lang w:eastAsia="en-US"/>
        </w:rPr>
      </w:pPr>
      <w:r>
        <w:rPr>
          <w:sz w:val="24"/>
          <w:szCs w:val="24"/>
          <w:lang w:eastAsia="en-US"/>
        </w:rPr>
        <w:t>Это должно учитываться и при разработке системы алгоритмов действий всех субъектов экспертной деятельности для методического обеспечения проведения судебно-оценочной экспертизы всех видов и подвидов</w:t>
      </w:r>
      <w:proofErr w:type="gramStart"/>
      <w:r>
        <w:rPr>
          <w:sz w:val="24"/>
          <w:szCs w:val="24"/>
          <w:lang w:eastAsia="en-US"/>
        </w:rPr>
        <w:t xml:space="preserve"> К</w:t>
      </w:r>
      <w:proofErr w:type="gramEnd"/>
      <w:r>
        <w:rPr>
          <w:sz w:val="24"/>
          <w:szCs w:val="24"/>
          <w:lang w:eastAsia="en-US"/>
        </w:rPr>
        <w:t xml:space="preserve"> объективным сложностям оценочной деятельности и соответствующей судебной экспертизы можно отнести недостаточно высокий уровень их научно-методического обеспечения, ряд </w:t>
      </w:r>
      <w:proofErr w:type="spellStart"/>
      <w:r>
        <w:rPr>
          <w:sz w:val="24"/>
          <w:szCs w:val="24"/>
          <w:lang w:eastAsia="en-US"/>
        </w:rPr>
        <w:t>нерешенных</w:t>
      </w:r>
      <w:proofErr w:type="spellEnd"/>
      <w:r>
        <w:rPr>
          <w:sz w:val="24"/>
          <w:szCs w:val="24"/>
          <w:lang w:eastAsia="en-US"/>
        </w:rPr>
        <w:t xml:space="preserve"> проблем в стандартизации оценки Многие </w:t>
      </w:r>
      <w:proofErr w:type="spellStart"/>
      <w:r>
        <w:rPr>
          <w:sz w:val="24"/>
          <w:szCs w:val="24"/>
          <w:lang w:eastAsia="en-US"/>
        </w:rPr>
        <w:t>ученые</w:t>
      </w:r>
      <w:proofErr w:type="spellEnd"/>
      <w:r>
        <w:rPr>
          <w:sz w:val="24"/>
          <w:szCs w:val="24"/>
          <w:lang w:eastAsia="en-US"/>
        </w:rPr>
        <w:t xml:space="preserve"> и специалисты развивают научные положения для различных видов оценки исключительно в рамках экономической науки</w:t>
      </w:r>
      <w:proofErr w:type="gramStart"/>
      <w:r>
        <w:rPr>
          <w:sz w:val="24"/>
          <w:szCs w:val="24"/>
          <w:lang w:eastAsia="en-US"/>
        </w:rPr>
        <w:t xml:space="preserve"> В</w:t>
      </w:r>
      <w:proofErr w:type="gramEnd"/>
      <w:r>
        <w:rPr>
          <w:sz w:val="24"/>
          <w:szCs w:val="24"/>
          <w:lang w:eastAsia="en-US"/>
        </w:rPr>
        <w:t>месте с тем, положения о профессиональном долге судебного эксперта со всеми его составляющими, применительно к оценочной деятельности выполняются далеко не в полной мере Поэтому в большинстве конкретных случаев производства судебно-</w:t>
      </w:r>
      <w:proofErr w:type="spellStart"/>
      <w:r>
        <w:rPr>
          <w:sz w:val="24"/>
          <w:szCs w:val="24"/>
          <w:lang w:eastAsia="en-US"/>
        </w:rPr>
        <w:t>оценочнсй</w:t>
      </w:r>
      <w:proofErr w:type="spellEnd"/>
      <w:r>
        <w:rPr>
          <w:sz w:val="24"/>
          <w:szCs w:val="24"/>
          <w:lang w:eastAsia="en-US"/>
        </w:rPr>
        <w:t xml:space="preserve"> экспертизы исследовательская часть заключения составляется отнюдь не на таком уровне, чтобы она была понятна адресату доказывания. Приходится сталкиваться даже с такими экспертными заключениями, в которых одним недостаточно обоснованным моделям </w:t>
      </w:r>
      <w:proofErr w:type="spellStart"/>
      <w:r>
        <w:rPr>
          <w:sz w:val="24"/>
          <w:szCs w:val="24"/>
          <w:lang w:eastAsia="en-US"/>
        </w:rPr>
        <w:t>расчетов</w:t>
      </w:r>
      <w:proofErr w:type="spellEnd"/>
      <w:r>
        <w:rPr>
          <w:sz w:val="24"/>
          <w:szCs w:val="24"/>
          <w:lang w:eastAsia="en-US"/>
        </w:rPr>
        <w:t xml:space="preserve"> противопоставляются другие, которые ничем не лучше использованных в оспариваемом </w:t>
      </w:r>
      <w:proofErr w:type="spellStart"/>
      <w:r>
        <w:rPr>
          <w:sz w:val="24"/>
          <w:szCs w:val="24"/>
          <w:lang w:eastAsia="en-US"/>
        </w:rPr>
        <w:t>отчете</w:t>
      </w:r>
      <w:proofErr w:type="spellEnd"/>
      <w:r>
        <w:rPr>
          <w:sz w:val="24"/>
          <w:szCs w:val="24"/>
          <w:lang w:eastAsia="en-US"/>
        </w:rPr>
        <w:t xml:space="preserve"> об оценке, а на отсутствие предмета оценки с правовой точки зрения не обращается никакого внимания</w:t>
      </w:r>
      <w:proofErr w:type="gramStart"/>
      <w:r>
        <w:rPr>
          <w:sz w:val="24"/>
          <w:szCs w:val="24"/>
          <w:lang w:eastAsia="en-US"/>
        </w:rPr>
        <w:t xml:space="preserve"> В</w:t>
      </w:r>
      <w:proofErr w:type="gramEnd"/>
      <w:r>
        <w:rPr>
          <w:sz w:val="24"/>
          <w:szCs w:val="24"/>
          <w:lang w:eastAsia="en-US"/>
        </w:rPr>
        <w:t xml:space="preserve"> подобных случаях и следователи, и судьи вовлекаются экспертами в бесплодные дискуссии по поводу преимуществ одинаково неполноценных моделей экономических </w:t>
      </w:r>
      <w:proofErr w:type="spellStart"/>
      <w:r>
        <w:rPr>
          <w:sz w:val="24"/>
          <w:szCs w:val="24"/>
          <w:lang w:eastAsia="en-US"/>
        </w:rPr>
        <w:t>расчетов</w:t>
      </w:r>
      <w:proofErr w:type="spellEnd"/>
      <w:r>
        <w:rPr>
          <w:sz w:val="24"/>
          <w:szCs w:val="24"/>
          <w:lang w:eastAsia="en-US"/>
        </w:rPr>
        <w:t xml:space="preserve">, лишь создающих иллюзию процесса </w:t>
      </w:r>
      <w:r>
        <w:rPr>
          <w:sz w:val="24"/>
          <w:szCs w:val="24"/>
          <w:lang w:eastAsia="en-US"/>
        </w:rPr>
        <w:lastRenderedPageBreak/>
        <w:t>оценки</w:t>
      </w:r>
      <w:proofErr w:type="gramStart"/>
      <w:r>
        <w:rPr>
          <w:sz w:val="24"/>
          <w:szCs w:val="24"/>
          <w:lang w:eastAsia="en-US"/>
        </w:rPr>
        <w:t xml:space="preserve"> И</w:t>
      </w:r>
      <w:proofErr w:type="gramEnd"/>
      <w:r>
        <w:rPr>
          <w:sz w:val="24"/>
          <w:szCs w:val="24"/>
          <w:lang w:eastAsia="en-US"/>
        </w:rPr>
        <w:t xml:space="preserve"> приглашение </w:t>
      </w:r>
      <w:proofErr w:type="spellStart"/>
      <w:r>
        <w:rPr>
          <w:sz w:val="24"/>
          <w:szCs w:val="24"/>
          <w:lang w:eastAsia="en-US"/>
        </w:rPr>
        <w:t>еще</w:t>
      </w:r>
      <w:proofErr w:type="spellEnd"/>
      <w:r>
        <w:rPr>
          <w:sz w:val="24"/>
          <w:szCs w:val="24"/>
          <w:lang w:eastAsia="en-US"/>
        </w:rPr>
        <w:t xml:space="preserve"> одного подобного «специалиста» или «эксперта» ситуацию существенно не изменяет Более того, такие «специалисты» создают у следователей и судей совершенно неверное представление о сути оценочной деятельности и возможностях судебно-оценочной экспертизы Избавиться от сложившихся стереотипов столь же сложно, как и от субъективизма большинства экспертов-оценщиков</w:t>
      </w:r>
    </w:p>
    <w:p w:rsidR="00A77CA7" w:rsidRDefault="00A77CA7" w:rsidP="007E3E2A">
      <w:pPr>
        <w:ind w:firstLine="720"/>
        <w:jc w:val="both"/>
        <w:rPr>
          <w:sz w:val="24"/>
          <w:szCs w:val="24"/>
          <w:lang w:eastAsia="en-US"/>
        </w:rPr>
      </w:pPr>
      <w:r>
        <w:rPr>
          <w:sz w:val="24"/>
          <w:szCs w:val="24"/>
          <w:lang w:eastAsia="en-US"/>
        </w:rPr>
        <w:t xml:space="preserve">При формулировании выводов экспертного заключения язык его изложения </w:t>
      </w:r>
      <w:proofErr w:type="spellStart"/>
      <w:r>
        <w:rPr>
          <w:sz w:val="24"/>
          <w:szCs w:val="24"/>
          <w:lang w:eastAsia="en-US"/>
        </w:rPr>
        <w:t>еще</w:t>
      </w:r>
      <w:proofErr w:type="spellEnd"/>
      <w:r>
        <w:rPr>
          <w:sz w:val="24"/>
          <w:szCs w:val="24"/>
          <w:lang w:eastAsia="en-US"/>
        </w:rPr>
        <w:t xml:space="preserve"> более важен, чем для исследовательской части</w:t>
      </w:r>
      <w:proofErr w:type="gramStart"/>
      <w:r>
        <w:rPr>
          <w:sz w:val="24"/>
          <w:szCs w:val="24"/>
          <w:lang w:eastAsia="en-US"/>
        </w:rPr>
        <w:t xml:space="preserve"> П</w:t>
      </w:r>
      <w:proofErr w:type="gramEnd"/>
      <w:r>
        <w:rPr>
          <w:sz w:val="24"/>
          <w:szCs w:val="24"/>
          <w:lang w:eastAsia="en-US"/>
        </w:rPr>
        <w:t xml:space="preserve">онимая особенности восприятия стиля и аргументации экспертного заключения следователем, прокурором или судом, эксперту следует по возможности применять такие формулировки, которые не создадут излишних проблем во взаимопонимании с другими участниками процесса </w:t>
      </w:r>
    </w:p>
    <w:p w:rsidR="00A77CA7" w:rsidRDefault="00A77CA7" w:rsidP="007E3E2A">
      <w:pPr>
        <w:ind w:firstLine="720"/>
        <w:jc w:val="both"/>
        <w:rPr>
          <w:sz w:val="24"/>
          <w:szCs w:val="24"/>
          <w:lang w:eastAsia="en-US"/>
        </w:rPr>
      </w:pPr>
      <w:proofErr w:type="gramStart"/>
      <w:r>
        <w:rPr>
          <w:sz w:val="24"/>
          <w:szCs w:val="24"/>
          <w:lang w:eastAsia="en-US"/>
        </w:rPr>
        <w:t>Важнейшие положения международных и европейских стандартов оценки, их правовой статус, особенности разработки, принятия, применения и внесения изменений, а также их связь с национальным законодательством Отмечено, что они не имеют статуса международного договора, а также выявлен ряд их существенных отличий от положений российского законодательства, включая регламенты разработки, согласования и принятия законов и подзаконных актов Аналогичные выводы сделаны и при их сопоставлении</w:t>
      </w:r>
      <w:proofErr w:type="gramEnd"/>
      <w:r>
        <w:rPr>
          <w:sz w:val="24"/>
          <w:szCs w:val="24"/>
          <w:lang w:eastAsia="en-US"/>
        </w:rPr>
        <w:t xml:space="preserve"> с важнейшими положениями законодательства развитых стран</w:t>
      </w:r>
      <w:proofErr w:type="gramStart"/>
      <w:r>
        <w:rPr>
          <w:sz w:val="24"/>
          <w:szCs w:val="24"/>
          <w:lang w:eastAsia="en-US"/>
        </w:rPr>
        <w:t xml:space="preserve"> В</w:t>
      </w:r>
      <w:proofErr w:type="gramEnd"/>
      <w:r>
        <w:rPr>
          <w:sz w:val="24"/>
          <w:szCs w:val="24"/>
          <w:lang w:eastAsia="en-US"/>
        </w:rPr>
        <w:t xml:space="preserve"> то же время, многие положения этих стандартов могут сыграть позитивную роль в повышении качества оценочных работ и их следует учитывать при разработке стандартов оценки. Вместе с тем, руководители ряда оценочных организаций пытаются принять международные стандарты в качестве стандартов общественных организаций </w:t>
      </w:r>
      <w:proofErr w:type="spellStart"/>
      <w:r>
        <w:rPr>
          <w:sz w:val="24"/>
          <w:szCs w:val="24"/>
          <w:lang w:eastAsia="en-US"/>
        </w:rPr>
        <w:t>оценшикоз</w:t>
      </w:r>
      <w:proofErr w:type="spellEnd"/>
      <w:r>
        <w:rPr>
          <w:sz w:val="24"/>
          <w:szCs w:val="24"/>
          <w:lang w:eastAsia="en-US"/>
        </w:rPr>
        <w:t>.</w:t>
      </w:r>
    </w:p>
    <w:p w:rsidR="00A77CA7" w:rsidRDefault="00A77CA7" w:rsidP="007E3E2A">
      <w:pPr>
        <w:ind w:firstLine="720"/>
        <w:jc w:val="both"/>
        <w:rPr>
          <w:sz w:val="24"/>
          <w:szCs w:val="24"/>
          <w:lang w:eastAsia="en-US"/>
        </w:rPr>
      </w:pPr>
      <w:r>
        <w:rPr>
          <w:sz w:val="24"/>
          <w:szCs w:val="24"/>
          <w:lang w:eastAsia="en-US"/>
        </w:rPr>
        <w:t xml:space="preserve"> Международные стандарты оценки разрабатываются, принимаются и периодически пересматриваются Международным комитетом по стандартам оценки (МКСО или в английской транскрипции - IVSC) Эта организация </w:t>
      </w:r>
      <w:proofErr w:type="spellStart"/>
      <w:r>
        <w:rPr>
          <w:sz w:val="24"/>
          <w:szCs w:val="24"/>
          <w:lang w:eastAsia="en-US"/>
        </w:rPr>
        <w:t>ведет</w:t>
      </w:r>
      <w:proofErr w:type="spellEnd"/>
      <w:r>
        <w:rPr>
          <w:sz w:val="24"/>
          <w:szCs w:val="24"/>
          <w:lang w:eastAsia="en-US"/>
        </w:rPr>
        <w:t xml:space="preserve"> свою историю с 1981 г</w:t>
      </w:r>
      <w:proofErr w:type="gramStart"/>
      <w:r>
        <w:rPr>
          <w:sz w:val="24"/>
          <w:szCs w:val="24"/>
          <w:lang w:eastAsia="en-US"/>
        </w:rPr>
        <w:t xml:space="preserve"> ,</w:t>
      </w:r>
      <w:proofErr w:type="gramEnd"/>
      <w:r>
        <w:rPr>
          <w:sz w:val="24"/>
          <w:szCs w:val="24"/>
          <w:lang w:eastAsia="en-US"/>
        </w:rPr>
        <w:t xml:space="preserve"> когда был создан Международный комитет по стандартизации оценки активов (МКСОА, в английской транскрипции - TIAVSC) Основными инициаторами его создания были Королевский институт сертифицированных сюрвейеров Великобритании (RICS) и представители оценочного сообщества США. В 1994 г этот комитет был переименован и получил современное название</w:t>
      </w:r>
      <w:proofErr w:type="gramStart"/>
      <w:r>
        <w:rPr>
          <w:sz w:val="24"/>
          <w:szCs w:val="24"/>
          <w:lang w:eastAsia="en-US"/>
        </w:rPr>
        <w:t xml:space="preserve"> П</w:t>
      </w:r>
      <w:proofErr w:type="gramEnd"/>
      <w:r>
        <w:rPr>
          <w:sz w:val="24"/>
          <w:szCs w:val="24"/>
          <w:lang w:eastAsia="en-US"/>
        </w:rPr>
        <w:t>о своему статусу МКСО (IVSC) является некоммерческой, не корпоративной организацией, объединяющей подобные ассоциации оценщиков из различных стран мира</w:t>
      </w:r>
    </w:p>
    <w:p w:rsidR="00A77CA7" w:rsidRDefault="00A77CA7" w:rsidP="007E3E2A">
      <w:pPr>
        <w:ind w:firstLine="720"/>
        <w:jc w:val="both"/>
        <w:rPr>
          <w:sz w:val="24"/>
          <w:szCs w:val="24"/>
          <w:lang w:eastAsia="en-US"/>
        </w:rPr>
      </w:pPr>
      <w:r>
        <w:rPr>
          <w:sz w:val="24"/>
          <w:szCs w:val="24"/>
          <w:lang w:eastAsia="en-US"/>
        </w:rPr>
        <w:t>Правовой статус Международных стандартов оценки определяется тем, что они приняты общественными организациями и не имеют отношения к международному или национальному законодательству ни по форме, ни по содержанию</w:t>
      </w:r>
      <w:proofErr w:type="gramStart"/>
      <w:r>
        <w:rPr>
          <w:sz w:val="24"/>
          <w:szCs w:val="24"/>
          <w:lang w:eastAsia="en-US"/>
        </w:rPr>
        <w:t xml:space="preserve"> П</w:t>
      </w:r>
      <w:proofErr w:type="gramEnd"/>
      <w:r>
        <w:rPr>
          <w:sz w:val="24"/>
          <w:szCs w:val="24"/>
          <w:lang w:eastAsia="en-US"/>
        </w:rPr>
        <w:t>о своей сути, это сконцентрированное выражение опыта оценщиков - профессионалов из разных стран, позволяющее лучше понять друг друга Предполагается, что Международные стандарты оценки и национальные стандарты оценки государств - членов Международного комитета по стандартам оценки должны дополнять и подкреплять друг друга Европейские стандарты оценки (ЕСО) были приняты в 2003 г Европейской группой ассоциаций оценщиков (</w:t>
      </w:r>
      <w:proofErr w:type="gramStart"/>
      <w:r>
        <w:rPr>
          <w:sz w:val="24"/>
          <w:szCs w:val="24"/>
          <w:lang w:eastAsia="en-US"/>
        </w:rPr>
        <w:t xml:space="preserve">ЕГАО) </w:t>
      </w:r>
      <w:proofErr w:type="gramEnd"/>
      <w:r>
        <w:rPr>
          <w:sz w:val="24"/>
          <w:szCs w:val="24"/>
          <w:lang w:eastAsia="en-US"/>
        </w:rPr>
        <w:t>Они были поддержаны членами 38 профессиональных ассоциаций, представляющих около 500 000 практикующих специалистов из 27 стран-членов и 11 стран – наблюдателей Их признают не только оценщики, но и такие организации, как Комиссия ООН для Европы, Европейская ипотечная федерация, национальные центральные банки, а также ряд других</w:t>
      </w:r>
    </w:p>
    <w:p w:rsidR="00A77CA7" w:rsidRDefault="00A77CA7" w:rsidP="007E3E2A">
      <w:pPr>
        <w:ind w:firstLine="720"/>
        <w:jc w:val="both"/>
        <w:rPr>
          <w:sz w:val="24"/>
          <w:szCs w:val="24"/>
          <w:lang w:eastAsia="en-US"/>
        </w:rPr>
      </w:pPr>
      <w:r>
        <w:rPr>
          <w:sz w:val="24"/>
          <w:szCs w:val="24"/>
          <w:lang w:eastAsia="en-US"/>
        </w:rPr>
        <w:t>Разработчики ЕСО считают, что их применение особенно уместно в ситуациях, связанных с общественными интересами, подготовкой публичных документов, публикаций наиболее значимых результатов оценки</w:t>
      </w:r>
      <w:proofErr w:type="gramStart"/>
      <w:r>
        <w:rPr>
          <w:sz w:val="24"/>
          <w:szCs w:val="24"/>
          <w:lang w:eastAsia="en-US"/>
        </w:rPr>
        <w:t xml:space="preserve"> П</w:t>
      </w:r>
      <w:proofErr w:type="gramEnd"/>
      <w:r>
        <w:rPr>
          <w:sz w:val="24"/>
          <w:szCs w:val="24"/>
          <w:lang w:eastAsia="en-US"/>
        </w:rPr>
        <w:t xml:space="preserve">ри этом особо </w:t>
      </w:r>
      <w:proofErr w:type="spellStart"/>
      <w:r>
        <w:rPr>
          <w:sz w:val="24"/>
          <w:szCs w:val="24"/>
          <w:lang w:eastAsia="en-US"/>
        </w:rPr>
        <w:t>подчеркивается</w:t>
      </w:r>
      <w:proofErr w:type="spellEnd"/>
      <w:r>
        <w:rPr>
          <w:sz w:val="24"/>
          <w:szCs w:val="24"/>
          <w:lang w:eastAsia="en-US"/>
        </w:rPr>
        <w:t xml:space="preserve">, что они не предназначены для замены национальных стандартов, и не годятся для ситуаций, которые регулируются национальным законодательством или национальным прецедентным правом. </w:t>
      </w:r>
      <w:proofErr w:type="gramStart"/>
      <w:r>
        <w:rPr>
          <w:sz w:val="24"/>
          <w:szCs w:val="24"/>
          <w:lang w:eastAsia="en-US"/>
        </w:rPr>
        <w:t xml:space="preserve">Что же касается судебного разрешения споров, то в системе специальных знаний экспертов-оценщиков знания основных положений международных стандартов оценки имеют важное значение для выявления типичных ошибок оценщиков, </w:t>
      </w:r>
      <w:r>
        <w:rPr>
          <w:sz w:val="24"/>
          <w:szCs w:val="24"/>
          <w:lang w:eastAsia="en-US"/>
        </w:rPr>
        <w:lastRenderedPageBreak/>
        <w:t>а также случаев подмены положений федеральных стандартов оценки иными положениями, выходящими за рамки действующего законодательства Необходимо учитывать также и ряд субъективных проблем, связанных с использованием в российских условиях международных стандартов оценки</w:t>
      </w:r>
      <w:proofErr w:type="gramEnd"/>
    </w:p>
    <w:p w:rsidR="00A77CA7" w:rsidRDefault="00A77CA7" w:rsidP="007E3E2A">
      <w:pPr>
        <w:ind w:firstLine="720"/>
        <w:jc w:val="both"/>
        <w:rPr>
          <w:sz w:val="24"/>
          <w:szCs w:val="24"/>
          <w:lang w:eastAsia="en-US"/>
        </w:rPr>
      </w:pPr>
      <w:r>
        <w:rPr>
          <w:sz w:val="24"/>
          <w:szCs w:val="24"/>
          <w:lang w:eastAsia="en-US"/>
        </w:rPr>
        <w:t>«Оптимизация процессов стандартизации</w:t>
      </w:r>
    </w:p>
    <w:p w:rsidR="00A77CA7" w:rsidRDefault="00A77CA7" w:rsidP="007E3E2A">
      <w:pPr>
        <w:ind w:firstLine="720"/>
        <w:jc w:val="both"/>
        <w:rPr>
          <w:sz w:val="24"/>
          <w:szCs w:val="24"/>
          <w:lang w:eastAsia="en-US"/>
        </w:rPr>
      </w:pPr>
      <w:r>
        <w:rPr>
          <w:sz w:val="24"/>
          <w:szCs w:val="24"/>
          <w:lang w:eastAsia="en-US"/>
        </w:rPr>
        <w:t xml:space="preserve">методического обеспечения судебно-оценочной экспертизы». </w:t>
      </w:r>
      <w:proofErr w:type="gramStart"/>
      <w:r>
        <w:rPr>
          <w:sz w:val="24"/>
          <w:szCs w:val="24"/>
          <w:lang w:eastAsia="en-US"/>
        </w:rPr>
        <w:t xml:space="preserve">Для упрощения работы лица, назначающего судебную экспертизу, можно </w:t>
      </w:r>
      <w:proofErr w:type="spellStart"/>
      <w:r>
        <w:rPr>
          <w:sz w:val="24"/>
          <w:szCs w:val="24"/>
          <w:lang w:eastAsia="en-US"/>
        </w:rPr>
        <w:t>ее</w:t>
      </w:r>
      <w:proofErr w:type="spellEnd"/>
      <w:r>
        <w:rPr>
          <w:sz w:val="24"/>
          <w:szCs w:val="24"/>
          <w:lang w:eastAsia="en-US"/>
        </w:rPr>
        <w:t xml:space="preserve"> формализовать на уровне постановки экспертных задач, сформулировав рад стандартизованных вопросов о соответствии </w:t>
      </w:r>
      <w:proofErr w:type="spellStart"/>
      <w:r>
        <w:rPr>
          <w:sz w:val="24"/>
          <w:szCs w:val="24"/>
          <w:lang w:eastAsia="en-US"/>
        </w:rPr>
        <w:t>отчета</w:t>
      </w:r>
      <w:proofErr w:type="spellEnd"/>
      <w:r>
        <w:rPr>
          <w:sz w:val="24"/>
          <w:szCs w:val="24"/>
          <w:lang w:eastAsia="en-US"/>
        </w:rPr>
        <w:t xml:space="preserve"> об </w:t>
      </w:r>
      <w:proofErr w:type="spellStart"/>
      <w:r>
        <w:rPr>
          <w:sz w:val="24"/>
          <w:szCs w:val="24"/>
          <w:lang w:eastAsia="en-US"/>
        </w:rPr>
        <w:t>опенке</w:t>
      </w:r>
      <w:proofErr w:type="spellEnd"/>
      <w:r>
        <w:rPr>
          <w:sz w:val="24"/>
          <w:szCs w:val="24"/>
          <w:lang w:eastAsia="en-US"/>
        </w:rPr>
        <w:t xml:space="preserve"> как источника доказательственной информации положениям действующего законодательства и позволяющих раскрыть основную суть следующих «элементарных/) действий судебного эксперта-оценщика'</w:t>
      </w:r>
      <w:proofErr w:type="gramEnd"/>
    </w:p>
    <w:p w:rsidR="00A77CA7" w:rsidRDefault="00A77CA7" w:rsidP="007E3E2A">
      <w:pPr>
        <w:ind w:firstLine="720"/>
        <w:jc w:val="both"/>
        <w:rPr>
          <w:sz w:val="24"/>
          <w:szCs w:val="24"/>
          <w:lang w:eastAsia="en-US"/>
        </w:rPr>
      </w:pPr>
      <w:r>
        <w:rPr>
          <w:sz w:val="24"/>
          <w:szCs w:val="24"/>
          <w:lang w:eastAsia="en-US"/>
        </w:rPr>
        <w:t>- анализ положений договора и задания на оценку;</w:t>
      </w:r>
    </w:p>
    <w:p w:rsidR="00A77CA7" w:rsidRDefault="00A77CA7" w:rsidP="007E3E2A">
      <w:pPr>
        <w:ind w:firstLine="720"/>
        <w:jc w:val="both"/>
        <w:rPr>
          <w:sz w:val="24"/>
          <w:szCs w:val="24"/>
          <w:lang w:eastAsia="en-US"/>
        </w:rPr>
      </w:pPr>
      <w:r>
        <w:rPr>
          <w:sz w:val="24"/>
          <w:szCs w:val="24"/>
          <w:lang w:eastAsia="en-US"/>
        </w:rPr>
        <w:t>- проверка полноты документации по объекту оценки,</w:t>
      </w:r>
    </w:p>
    <w:p w:rsidR="00A77CA7" w:rsidRDefault="00A77CA7" w:rsidP="007E3E2A">
      <w:pPr>
        <w:ind w:firstLine="720"/>
        <w:jc w:val="both"/>
        <w:rPr>
          <w:sz w:val="24"/>
          <w:szCs w:val="24"/>
          <w:lang w:eastAsia="en-US"/>
        </w:rPr>
      </w:pPr>
      <w:r>
        <w:rPr>
          <w:sz w:val="24"/>
          <w:szCs w:val="24"/>
          <w:lang w:eastAsia="en-US"/>
        </w:rPr>
        <w:t>- анализ положений каждого из документов по объекту оценки;</w:t>
      </w:r>
    </w:p>
    <w:p w:rsidR="00A77CA7" w:rsidRDefault="00A77CA7" w:rsidP="007E3E2A">
      <w:pPr>
        <w:ind w:firstLine="720"/>
        <w:jc w:val="both"/>
        <w:rPr>
          <w:sz w:val="24"/>
          <w:szCs w:val="24"/>
          <w:lang w:eastAsia="en-US"/>
        </w:rPr>
      </w:pPr>
      <w:r>
        <w:rPr>
          <w:sz w:val="24"/>
          <w:szCs w:val="24"/>
          <w:lang w:eastAsia="en-US"/>
        </w:rPr>
        <w:t>- проверка документации, подтверждающей наличие обременении и их</w:t>
      </w:r>
    </w:p>
    <w:p w:rsidR="00A77CA7" w:rsidRDefault="00A77CA7" w:rsidP="007E3E2A">
      <w:pPr>
        <w:ind w:firstLine="720"/>
        <w:jc w:val="both"/>
        <w:rPr>
          <w:sz w:val="24"/>
          <w:szCs w:val="24"/>
          <w:lang w:eastAsia="en-US"/>
        </w:rPr>
      </w:pPr>
      <w:r>
        <w:rPr>
          <w:sz w:val="24"/>
          <w:szCs w:val="24"/>
          <w:lang w:eastAsia="en-US"/>
        </w:rPr>
        <w:t>правовые, физические и стоимостные характеристики,</w:t>
      </w:r>
    </w:p>
    <w:p w:rsidR="00A77CA7" w:rsidRDefault="00A77CA7" w:rsidP="007E3E2A">
      <w:pPr>
        <w:ind w:firstLine="720"/>
        <w:jc w:val="both"/>
        <w:rPr>
          <w:sz w:val="24"/>
          <w:szCs w:val="24"/>
          <w:lang w:eastAsia="en-US"/>
        </w:rPr>
      </w:pPr>
      <w:r>
        <w:rPr>
          <w:sz w:val="24"/>
          <w:szCs w:val="24"/>
          <w:lang w:eastAsia="en-US"/>
        </w:rPr>
        <w:t>- проверка положений документации по натурному обследованию объекта</w:t>
      </w:r>
    </w:p>
    <w:p w:rsidR="00A77CA7" w:rsidRDefault="00A77CA7" w:rsidP="007E3E2A">
      <w:pPr>
        <w:ind w:firstLine="720"/>
        <w:jc w:val="both"/>
        <w:rPr>
          <w:sz w:val="24"/>
          <w:szCs w:val="24"/>
          <w:lang w:eastAsia="en-US"/>
        </w:rPr>
      </w:pPr>
      <w:r>
        <w:rPr>
          <w:sz w:val="24"/>
          <w:szCs w:val="24"/>
          <w:lang w:eastAsia="en-US"/>
        </w:rPr>
        <w:t>оценки,</w:t>
      </w:r>
    </w:p>
    <w:p w:rsidR="00A77CA7" w:rsidRDefault="00A77CA7" w:rsidP="007E3E2A">
      <w:pPr>
        <w:ind w:firstLine="720"/>
        <w:jc w:val="both"/>
        <w:rPr>
          <w:sz w:val="24"/>
          <w:szCs w:val="24"/>
          <w:lang w:eastAsia="en-US"/>
        </w:rPr>
      </w:pPr>
      <w:r>
        <w:rPr>
          <w:sz w:val="24"/>
          <w:szCs w:val="24"/>
          <w:lang w:eastAsia="en-US"/>
        </w:rPr>
        <w:t>- анализ положений документации, отражающей цели и функции оценки,</w:t>
      </w:r>
    </w:p>
    <w:p w:rsidR="00A77CA7" w:rsidRDefault="00A77CA7" w:rsidP="007E3E2A">
      <w:pPr>
        <w:ind w:firstLine="720"/>
        <w:jc w:val="both"/>
        <w:rPr>
          <w:sz w:val="24"/>
          <w:szCs w:val="24"/>
          <w:lang w:eastAsia="en-US"/>
        </w:rPr>
      </w:pPr>
      <w:r>
        <w:rPr>
          <w:sz w:val="24"/>
          <w:szCs w:val="24"/>
          <w:lang w:eastAsia="en-US"/>
        </w:rPr>
        <w:t>включая особенности готовящейся сделки,</w:t>
      </w:r>
    </w:p>
    <w:p w:rsidR="00A77CA7" w:rsidRDefault="00A77CA7" w:rsidP="007E3E2A">
      <w:pPr>
        <w:ind w:firstLine="720"/>
        <w:jc w:val="both"/>
        <w:rPr>
          <w:sz w:val="24"/>
          <w:szCs w:val="24"/>
          <w:lang w:eastAsia="en-US"/>
        </w:rPr>
      </w:pPr>
      <w:r>
        <w:rPr>
          <w:sz w:val="24"/>
          <w:szCs w:val="24"/>
          <w:lang w:eastAsia="en-US"/>
        </w:rPr>
        <w:t xml:space="preserve">- проверка </w:t>
      </w:r>
      <w:proofErr w:type="gramStart"/>
      <w:r>
        <w:rPr>
          <w:sz w:val="24"/>
          <w:szCs w:val="24"/>
          <w:lang w:eastAsia="en-US"/>
        </w:rPr>
        <w:t>соответствия вида определяемой стоимости объекта оценки</w:t>
      </w:r>
      <w:proofErr w:type="gramEnd"/>
    </w:p>
    <w:p w:rsidR="00A77CA7" w:rsidRDefault="00A77CA7" w:rsidP="007E3E2A">
      <w:pPr>
        <w:ind w:firstLine="720"/>
        <w:jc w:val="both"/>
        <w:rPr>
          <w:sz w:val="24"/>
          <w:szCs w:val="24"/>
          <w:lang w:eastAsia="en-US"/>
        </w:rPr>
      </w:pPr>
      <w:r>
        <w:rPr>
          <w:sz w:val="24"/>
          <w:szCs w:val="24"/>
          <w:lang w:eastAsia="en-US"/>
        </w:rPr>
        <w:t>характеристикам объекта оценки и виду готовящейся сделки с ним,</w:t>
      </w:r>
    </w:p>
    <w:p w:rsidR="00A77CA7" w:rsidRDefault="00A77CA7" w:rsidP="007E3E2A">
      <w:pPr>
        <w:ind w:firstLine="720"/>
        <w:jc w:val="both"/>
        <w:rPr>
          <w:sz w:val="24"/>
          <w:szCs w:val="24"/>
          <w:lang w:eastAsia="en-US"/>
        </w:rPr>
      </w:pPr>
      <w:r>
        <w:rPr>
          <w:sz w:val="24"/>
          <w:szCs w:val="24"/>
          <w:lang w:eastAsia="en-US"/>
        </w:rPr>
        <w:t>- проверка наличия источников достоверной информации, необходимой</w:t>
      </w:r>
    </w:p>
    <w:p w:rsidR="00A77CA7" w:rsidRDefault="00A77CA7" w:rsidP="007E3E2A">
      <w:pPr>
        <w:ind w:firstLine="720"/>
        <w:jc w:val="both"/>
        <w:rPr>
          <w:sz w:val="24"/>
          <w:szCs w:val="24"/>
          <w:lang w:eastAsia="en-US"/>
        </w:rPr>
      </w:pPr>
      <w:r>
        <w:rPr>
          <w:sz w:val="24"/>
          <w:szCs w:val="24"/>
          <w:lang w:eastAsia="en-US"/>
        </w:rPr>
        <w:t>для надлежащей постановки задачи оценки</w:t>
      </w:r>
    </w:p>
    <w:p w:rsidR="00A77CA7" w:rsidRDefault="00A77CA7" w:rsidP="007E3E2A">
      <w:pPr>
        <w:ind w:firstLine="720"/>
        <w:jc w:val="both"/>
        <w:rPr>
          <w:sz w:val="24"/>
          <w:szCs w:val="24"/>
          <w:lang w:eastAsia="en-US"/>
        </w:rPr>
      </w:pPr>
      <w:r>
        <w:rPr>
          <w:sz w:val="24"/>
          <w:szCs w:val="24"/>
          <w:lang w:eastAsia="en-US"/>
        </w:rPr>
        <w:t xml:space="preserve">Можно выделить несколько групп типовых вопросов по поводу элементарных действий оценщика на втором этапе оценки, позволяющих установить степень соответствия работ по решению задачи </w:t>
      </w:r>
      <w:proofErr w:type="spellStart"/>
      <w:r>
        <w:rPr>
          <w:sz w:val="24"/>
          <w:szCs w:val="24"/>
          <w:lang w:eastAsia="en-US"/>
        </w:rPr>
        <w:t>опенки</w:t>
      </w:r>
      <w:proofErr w:type="spellEnd"/>
      <w:r>
        <w:rPr>
          <w:sz w:val="24"/>
          <w:szCs w:val="24"/>
          <w:lang w:eastAsia="en-US"/>
        </w:rPr>
        <w:t xml:space="preserve"> положениям действующего законодательства. Содержание этих вопросов может логически развивать постановку первой части задач экспертного исследования</w:t>
      </w:r>
      <w:proofErr w:type="gramStart"/>
      <w:r>
        <w:rPr>
          <w:sz w:val="24"/>
          <w:szCs w:val="24"/>
          <w:lang w:eastAsia="en-US"/>
        </w:rPr>
        <w:t xml:space="preserve"> И</w:t>
      </w:r>
      <w:proofErr w:type="gramEnd"/>
      <w:r>
        <w:rPr>
          <w:sz w:val="24"/>
          <w:szCs w:val="24"/>
          <w:lang w:eastAsia="en-US"/>
        </w:rPr>
        <w:t xml:space="preserve"> лишь в качестве завершающей задачи судебно-</w:t>
      </w:r>
      <w:proofErr w:type="spellStart"/>
      <w:r>
        <w:rPr>
          <w:sz w:val="24"/>
          <w:szCs w:val="24"/>
          <w:lang w:eastAsia="en-US"/>
        </w:rPr>
        <w:t>оценочиой</w:t>
      </w:r>
      <w:proofErr w:type="spellEnd"/>
      <w:r>
        <w:rPr>
          <w:sz w:val="24"/>
          <w:szCs w:val="24"/>
          <w:lang w:eastAsia="en-US"/>
        </w:rPr>
        <w:t xml:space="preserve"> экспертизы может быть поставлена детализированная задача выявления степени отклонения указанного в </w:t>
      </w:r>
      <w:proofErr w:type="spellStart"/>
      <w:r>
        <w:rPr>
          <w:sz w:val="24"/>
          <w:szCs w:val="24"/>
          <w:lang w:eastAsia="en-US"/>
        </w:rPr>
        <w:t>отчете</w:t>
      </w:r>
      <w:proofErr w:type="spellEnd"/>
      <w:r>
        <w:rPr>
          <w:sz w:val="24"/>
          <w:szCs w:val="24"/>
          <w:lang w:eastAsia="en-US"/>
        </w:rPr>
        <w:t xml:space="preserve"> об оценке значения рыночной или иной стоимости объекта оценки от </w:t>
      </w:r>
      <w:proofErr w:type="spellStart"/>
      <w:r>
        <w:rPr>
          <w:sz w:val="24"/>
          <w:szCs w:val="24"/>
          <w:lang w:eastAsia="en-US"/>
        </w:rPr>
        <w:t>ее</w:t>
      </w:r>
      <w:proofErr w:type="spellEnd"/>
      <w:r>
        <w:rPr>
          <w:sz w:val="24"/>
          <w:szCs w:val="24"/>
          <w:lang w:eastAsia="en-US"/>
        </w:rPr>
        <w:t xml:space="preserve"> «истинного» значения</w:t>
      </w:r>
    </w:p>
    <w:p w:rsidR="00A77CA7" w:rsidRDefault="00A77CA7" w:rsidP="007E3E2A">
      <w:pPr>
        <w:ind w:firstLine="720"/>
        <w:jc w:val="both"/>
        <w:rPr>
          <w:sz w:val="24"/>
          <w:szCs w:val="24"/>
          <w:lang w:eastAsia="en-US"/>
        </w:rPr>
      </w:pPr>
      <w:r>
        <w:rPr>
          <w:sz w:val="24"/>
          <w:szCs w:val="24"/>
          <w:lang w:eastAsia="en-US"/>
        </w:rPr>
        <w:t>При постановке типовых (стандартных) и эвристических (нестандартных) экспертных задач необходимо учитывать особенности их решения, содержание, объем и последовательность выполнения экспертных исследований по каждой из них</w:t>
      </w:r>
      <w:proofErr w:type="gramStart"/>
      <w:r>
        <w:rPr>
          <w:sz w:val="24"/>
          <w:szCs w:val="24"/>
          <w:lang w:eastAsia="en-US"/>
        </w:rPr>
        <w:t xml:space="preserve"> К</w:t>
      </w:r>
      <w:proofErr w:type="gramEnd"/>
      <w:r>
        <w:rPr>
          <w:sz w:val="24"/>
          <w:szCs w:val="24"/>
          <w:lang w:eastAsia="en-US"/>
        </w:rPr>
        <w:t xml:space="preserve">роме этого, следует учитывать насколько логически связаны отдельные экспертные задачи Эксперты часто сталкиваются с ситуацией «логического разветвления» последовательности необходимых действий в зависимости от выполнения </w:t>
      </w:r>
      <w:proofErr w:type="spellStart"/>
      <w:r>
        <w:rPr>
          <w:sz w:val="24"/>
          <w:szCs w:val="24"/>
          <w:lang w:eastAsia="en-US"/>
        </w:rPr>
        <w:t>определенных</w:t>
      </w:r>
      <w:proofErr w:type="spellEnd"/>
      <w:r>
        <w:rPr>
          <w:sz w:val="24"/>
          <w:szCs w:val="24"/>
          <w:lang w:eastAsia="en-US"/>
        </w:rPr>
        <w:t xml:space="preserve"> условий</w:t>
      </w:r>
    </w:p>
    <w:p w:rsidR="00A77CA7" w:rsidRDefault="00A77CA7" w:rsidP="007E3E2A">
      <w:pPr>
        <w:ind w:firstLine="720"/>
        <w:jc w:val="both"/>
        <w:rPr>
          <w:sz w:val="24"/>
          <w:szCs w:val="24"/>
          <w:lang w:eastAsia="en-US"/>
        </w:rPr>
      </w:pPr>
      <w:r>
        <w:rPr>
          <w:sz w:val="24"/>
          <w:szCs w:val="24"/>
          <w:lang w:eastAsia="en-US"/>
        </w:rPr>
        <w:t xml:space="preserve">Если были выявлены типичные нарушения по результатам решения первой группы экспертных задач и их достаточно для обоснования вердикта о несоответствии </w:t>
      </w:r>
      <w:proofErr w:type="spellStart"/>
      <w:r>
        <w:rPr>
          <w:sz w:val="24"/>
          <w:szCs w:val="24"/>
          <w:lang w:eastAsia="en-US"/>
        </w:rPr>
        <w:t>отчета</w:t>
      </w:r>
      <w:proofErr w:type="spellEnd"/>
      <w:r>
        <w:rPr>
          <w:sz w:val="24"/>
          <w:szCs w:val="24"/>
          <w:lang w:eastAsia="en-US"/>
        </w:rPr>
        <w:t xml:space="preserve"> об оценке положениям действующего законодательства, то дальнейший анализ можно проводить с меньшей степенью детализации, используя стандартизованные методики</w:t>
      </w:r>
      <w:proofErr w:type="gramStart"/>
      <w:r>
        <w:rPr>
          <w:sz w:val="24"/>
          <w:szCs w:val="24"/>
          <w:lang w:eastAsia="en-US"/>
        </w:rPr>
        <w:t xml:space="preserve"> Э</w:t>
      </w:r>
      <w:proofErr w:type="gramEnd"/>
      <w:r>
        <w:rPr>
          <w:sz w:val="24"/>
          <w:szCs w:val="24"/>
          <w:lang w:eastAsia="en-US"/>
        </w:rPr>
        <w:t>то вполне естественно, поскольку даже применение идеальных способов решения неправильно поставленной задачи оценки, неверно идентифицированного объекта оценки либо для невозможного вида сделки с данным объектом не может привести к правильному результату Естественно, что подобные выводы могут быть сделаны исключительно по основаниям конкретных нарушений положений действующего законодательства</w:t>
      </w:r>
    </w:p>
    <w:p w:rsidR="00A77CA7" w:rsidRDefault="00A77CA7" w:rsidP="007E3E2A">
      <w:pPr>
        <w:ind w:firstLine="720"/>
        <w:jc w:val="both"/>
        <w:rPr>
          <w:sz w:val="24"/>
          <w:szCs w:val="24"/>
          <w:lang w:eastAsia="en-US"/>
        </w:rPr>
      </w:pPr>
      <w:r>
        <w:rPr>
          <w:sz w:val="24"/>
          <w:szCs w:val="24"/>
          <w:lang w:eastAsia="en-US"/>
        </w:rPr>
        <w:t>При переходе от первой группы типовых задач судебно-</w:t>
      </w:r>
      <w:proofErr w:type="spellStart"/>
      <w:r>
        <w:rPr>
          <w:sz w:val="24"/>
          <w:szCs w:val="24"/>
          <w:lang w:eastAsia="en-US"/>
        </w:rPr>
        <w:t>оцекочной</w:t>
      </w:r>
      <w:proofErr w:type="spellEnd"/>
      <w:r>
        <w:rPr>
          <w:sz w:val="24"/>
          <w:szCs w:val="24"/>
          <w:lang w:eastAsia="en-US"/>
        </w:rPr>
        <w:t xml:space="preserve"> экспертизы ко второй, часто возникает ситуация «логического разветвления» действий эксперта</w:t>
      </w:r>
      <w:proofErr w:type="gramStart"/>
      <w:r>
        <w:rPr>
          <w:sz w:val="24"/>
          <w:szCs w:val="24"/>
          <w:lang w:eastAsia="en-US"/>
        </w:rPr>
        <w:t xml:space="preserve"> Т</w:t>
      </w:r>
      <w:proofErr w:type="gramEnd"/>
      <w:r>
        <w:rPr>
          <w:sz w:val="24"/>
          <w:szCs w:val="24"/>
          <w:lang w:eastAsia="en-US"/>
        </w:rPr>
        <w:t xml:space="preserve">о есть, характер дальнейших действий эксперта зависит от выполнения </w:t>
      </w:r>
      <w:proofErr w:type="spellStart"/>
      <w:r>
        <w:rPr>
          <w:sz w:val="24"/>
          <w:szCs w:val="24"/>
          <w:lang w:eastAsia="en-US"/>
        </w:rPr>
        <w:t>определенных</w:t>
      </w:r>
      <w:proofErr w:type="spellEnd"/>
      <w:r>
        <w:rPr>
          <w:sz w:val="24"/>
          <w:szCs w:val="24"/>
          <w:lang w:eastAsia="en-US"/>
        </w:rPr>
        <w:t xml:space="preserve"> условий, которые проявляются лишь после завершения первой части экспертных работ И </w:t>
      </w:r>
      <w:r>
        <w:rPr>
          <w:sz w:val="24"/>
          <w:szCs w:val="24"/>
          <w:lang w:eastAsia="en-US"/>
        </w:rPr>
        <w:lastRenderedPageBreak/>
        <w:t xml:space="preserve">угадывать содержание этих </w:t>
      </w:r>
      <w:proofErr w:type="spellStart"/>
      <w:r>
        <w:rPr>
          <w:sz w:val="24"/>
          <w:szCs w:val="24"/>
          <w:lang w:eastAsia="en-US"/>
        </w:rPr>
        <w:t>устовий</w:t>
      </w:r>
      <w:proofErr w:type="spellEnd"/>
      <w:r>
        <w:rPr>
          <w:sz w:val="24"/>
          <w:szCs w:val="24"/>
          <w:lang w:eastAsia="en-US"/>
        </w:rPr>
        <w:t xml:space="preserve"> заранее, а тем более предписывать эксперту заранее выполнение стандартизованных действий нет никаких оснований В результате выполнения экспертных исследований может быть сделан обоснованный вывод о наличии или отсутствии в </w:t>
      </w:r>
      <w:proofErr w:type="spellStart"/>
      <w:r>
        <w:rPr>
          <w:sz w:val="24"/>
          <w:szCs w:val="24"/>
          <w:lang w:eastAsia="en-US"/>
        </w:rPr>
        <w:t>отчете</w:t>
      </w:r>
      <w:proofErr w:type="spellEnd"/>
      <w:r>
        <w:rPr>
          <w:sz w:val="24"/>
          <w:szCs w:val="24"/>
          <w:lang w:eastAsia="en-US"/>
        </w:rPr>
        <w:t xml:space="preserve"> об оценке нарушений действующего законодательства, а также противоречий с положениями естественных наук, лежащих в основе всей оценочной деятельности</w:t>
      </w:r>
      <w:proofErr w:type="gramStart"/>
      <w:r>
        <w:rPr>
          <w:sz w:val="24"/>
          <w:szCs w:val="24"/>
          <w:lang w:eastAsia="en-US"/>
        </w:rPr>
        <w:t xml:space="preserve"> П</w:t>
      </w:r>
      <w:proofErr w:type="gramEnd"/>
      <w:r>
        <w:rPr>
          <w:sz w:val="24"/>
          <w:szCs w:val="24"/>
          <w:lang w:eastAsia="en-US"/>
        </w:rPr>
        <w:t xml:space="preserve">осле этого эксперт может вернуться к более детальному анализу ситуаций «логического разветвления» некоторой части экспертных работ (если такие ситуации возникли) Предугадывать содержание этих результатов заранее и предписывать эксперту выполнение строго </w:t>
      </w:r>
      <w:proofErr w:type="spellStart"/>
      <w:r>
        <w:rPr>
          <w:sz w:val="24"/>
          <w:szCs w:val="24"/>
          <w:lang w:eastAsia="en-US"/>
        </w:rPr>
        <w:t>определенных</w:t>
      </w:r>
      <w:proofErr w:type="spellEnd"/>
      <w:r>
        <w:rPr>
          <w:sz w:val="24"/>
          <w:szCs w:val="24"/>
          <w:lang w:eastAsia="en-US"/>
        </w:rPr>
        <w:t xml:space="preserve"> действий также не имеет смысла </w:t>
      </w:r>
    </w:p>
    <w:p w:rsidR="00A77CA7" w:rsidRDefault="00A77CA7" w:rsidP="007E3E2A">
      <w:pPr>
        <w:ind w:firstLine="720"/>
        <w:jc w:val="both"/>
        <w:rPr>
          <w:sz w:val="24"/>
          <w:szCs w:val="24"/>
          <w:lang w:eastAsia="en-US"/>
        </w:rPr>
      </w:pPr>
      <w:r>
        <w:rPr>
          <w:sz w:val="24"/>
          <w:szCs w:val="24"/>
          <w:lang w:eastAsia="en-US"/>
        </w:rPr>
        <w:t xml:space="preserve"> «Совершенствование системы классификаторов для методического обеспечения судебно-оценочной экспертизы» - излагаются основные принципы, на которых базируется разработанная система классификаторов, позволяющих формализовать процедуры преобразования документированной информации на всех этапах оценочных работ, и особенности </w:t>
      </w:r>
      <w:proofErr w:type="spellStart"/>
      <w:r>
        <w:rPr>
          <w:sz w:val="24"/>
          <w:szCs w:val="24"/>
          <w:lang w:eastAsia="en-US"/>
        </w:rPr>
        <w:t>ее</w:t>
      </w:r>
      <w:proofErr w:type="spellEnd"/>
      <w:r>
        <w:rPr>
          <w:sz w:val="24"/>
          <w:szCs w:val="24"/>
          <w:lang w:eastAsia="en-US"/>
        </w:rPr>
        <w:t xml:space="preserve"> практического применения в судебно-оценочной экспертизе</w:t>
      </w:r>
      <w:proofErr w:type="gramStart"/>
      <w:r>
        <w:rPr>
          <w:sz w:val="24"/>
          <w:szCs w:val="24"/>
          <w:lang w:eastAsia="en-US"/>
        </w:rPr>
        <w:t xml:space="preserve"> П</w:t>
      </w:r>
      <w:proofErr w:type="gramEnd"/>
      <w:r>
        <w:rPr>
          <w:sz w:val="24"/>
          <w:szCs w:val="24"/>
          <w:lang w:eastAsia="en-US"/>
        </w:rPr>
        <w:t xml:space="preserve">ри проведении экспертного исследования документации, отражающей формирование </w:t>
      </w:r>
      <w:proofErr w:type="spellStart"/>
      <w:r>
        <w:rPr>
          <w:sz w:val="24"/>
          <w:szCs w:val="24"/>
          <w:lang w:eastAsia="en-US"/>
        </w:rPr>
        <w:t>оценшиком</w:t>
      </w:r>
      <w:proofErr w:type="spellEnd"/>
      <w:r>
        <w:rPr>
          <w:sz w:val="24"/>
          <w:szCs w:val="24"/>
          <w:lang w:eastAsia="en-US"/>
        </w:rPr>
        <w:t xml:space="preserve"> описания важнейших отличительных признаков объекта оценки, необходимо, прежде всего, обратить внимание на ту часть документации, которая отражает статусные характеристики объекта оценки</w:t>
      </w:r>
      <w:proofErr w:type="gramStart"/>
      <w:r>
        <w:rPr>
          <w:sz w:val="24"/>
          <w:szCs w:val="24"/>
          <w:lang w:eastAsia="en-US"/>
        </w:rPr>
        <w:t xml:space="preserve"> К</w:t>
      </w:r>
      <w:proofErr w:type="gramEnd"/>
      <w:r>
        <w:rPr>
          <w:sz w:val="24"/>
          <w:szCs w:val="24"/>
          <w:lang w:eastAsia="en-US"/>
        </w:rPr>
        <w:t>ак правило, для сложных объектов оценки, например, недвижимого имущества, соответствующий анализ включает в себя выявление особенностей правового титула и физических характеристик объекта оценки.</w:t>
      </w:r>
    </w:p>
    <w:p w:rsidR="00A77CA7" w:rsidRDefault="00A77CA7" w:rsidP="007E3E2A">
      <w:pPr>
        <w:ind w:firstLine="720"/>
        <w:jc w:val="both"/>
        <w:rPr>
          <w:sz w:val="24"/>
          <w:szCs w:val="24"/>
          <w:lang w:eastAsia="en-US"/>
        </w:rPr>
      </w:pPr>
      <w:r>
        <w:rPr>
          <w:sz w:val="24"/>
          <w:szCs w:val="24"/>
          <w:lang w:eastAsia="en-US"/>
        </w:rPr>
        <w:t>Необходимо учитывать, что одновременный анализ физических характеристик объекта оценки и системы прав на него различных субъектов вызывает наибольшие затруднения - как у специалистов-оценщиков, так и у судебных экспертов</w:t>
      </w:r>
      <w:proofErr w:type="gramStart"/>
      <w:r>
        <w:rPr>
          <w:sz w:val="24"/>
          <w:szCs w:val="24"/>
          <w:lang w:eastAsia="en-US"/>
        </w:rPr>
        <w:t xml:space="preserve"> Н</w:t>
      </w:r>
      <w:proofErr w:type="gramEnd"/>
      <w:r>
        <w:rPr>
          <w:sz w:val="24"/>
          <w:szCs w:val="24"/>
          <w:lang w:eastAsia="en-US"/>
        </w:rPr>
        <w:t xml:space="preserve">аиболее ярко это проявляется в случаях, когда речь </w:t>
      </w:r>
      <w:proofErr w:type="spellStart"/>
      <w:r>
        <w:rPr>
          <w:sz w:val="24"/>
          <w:szCs w:val="24"/>
          <w:lang w:eastAsia="en-US"/>
        </w:rPr>
        <w:t>идет</w:t>
      </w:r>
      <w:proofErr w:type="spellEnd"/>
      <w:r>
        <w:rPr>
          <w:sz w:val="24"/>
          <w:szCs w:val="24"/>
          <w:lang w:eastAsia="en-US"/>
        </w:rPr>
        <w:t xml:space="preserve"> о таких видах «иных вещных прав», как «оперативное управление» или «хозяйственное ведение» для зданий и сооружений и «постоянное (бессрочное) пользование» или «пожизненное наследуемое владение» для земельных участков, поскольку объекты на таких видах прав исключены из гражданского оборота</w:t>
      </w:r>
      <w:proofErr w:type="gramStart"/>
      <w:r>
        <w:rPr>
          <w:sz w:val="24"/>
          <w:szCs w:val="24"/>
          <w:lang w:eastAsia="en-US"/>
        </w:rPr>
        <w:t xml:space="preserve"> В</w:t>
      </w:r>
      <w:proofErr w:type="gramEnd"/>
      <w:r>
        <w:rPr>
          <w:sz w:val="24"/>
          <w:szCs w:val="24"/>
          <w:lang w:eastAsia="en-US"/>
        </w:rPr>
        <w:t xml:space="preserve"> результате возникает ряд ситуаций, когда, оценивая одни и те же объекты недвижимого имущества, оценщики приходят к прямо противоположным результатам</w:t>
      </w:r>
    </w:p>
    <w:p w:rsidR="00A77CA7" w:rsidRDefault="00A77CA7" w:rsidP="007E3E2A">
      <w:pPr>
        <w:ind w:firstLine="720"/>
        <w:jc w:val="both"/>
        <w:rPr>
          <w:sz w:val="24"/>
          <w:szCs w:val="24"/>
          <w:lang w:eastAsia="en-US"/>
        </w:rPr>
      </w:pPr>
      <w:proofErr w:type="gramStart"/>
      <w:r>
        <w:rPr>
          <w:sz w:val="24"/>
          <w:szCs w:val="24"/>
          <w:lang w:eastAsia="en-US"/>
        </w:rPr>
        <w:t>В целях облегчения судебным экспертам-оценщикам проведения исследований документов, в которых отражены правовые, экономические и иные характеристики объектов оценки, автором разработана и апробирована в течение многих лет система классификаторов различного типа Новизна данных классификаторов в том, что правовые характеристики объекта оценки отражаются в строках матрицы состояния, а физические характеристики - в столбцах той же матрицы.</w:t>
      </w:r>
      <w:proofErr w:type="gramEnd"/>
      <w:r>
        <w:rPr>
          <w:sz w:val="24"/>
          <w:szCs w:val="24"/>
          <w:lang w:eastAsia="en-US"/>
        </w:rPr>
        <w:t xml:space="preserve"> </w:t>
      </w:r>
      <w:proofErr w:type="gramStart"/>
      <w:r>
        <w:rPr>
          <w:sz w:val="24"/>
          <w:szCs w:val="24"/>
          <w:lang w:eastAsia="en-US"/>
        </w:rPr>
        <w:t xml:space="preserve">То есть, используется не «одномерное» представление документированной информации об объекте оценки, когда его характеристики даются в виде простого последовательного перечисления, а «двумерное», при котором группы параметров с различными свойствами объекта составляют </w:t>
      </w:r>
      <w:proofErr w:type="spellStart"/>
      <w:r>
        <w:rPr>
          <w:sz w:val="24"/>
          <w:szCs w:val="24"/>
          <w:lang w:eastAsia="en-US"/>
        </w:rPr>
        <w:t>определенное</w:t>
      </w:r>
      <w:proofErr w:type="spellEnd"/>
      <w:r>
        <w:rPr>
          <w:sz w:val="24"/>
          <w:szCs w:val="24"/>
          <w:lang w:eastAsia="en-US"/>
        </w:rPr>
        <w:t xml:space="preserve"> «информационное пространство» К примеру, матрица состояния объекта </w:t>
      </w:r>
      <w:proofErr w:type="spellStart"/>
      <w:r>
        <w:rPr>
          <w:sz w:val="24"/>
          <w:szCs w:val="24"/>
          <w:lang w:eastAsia="en-US"/>
        </w:rPr>
        <w:t>опенки</w:t>
      </w:r>
      <w:proofErr w:type="spellEnd"/>
      <w:r>
        <w:rPr>
          <w:sz w:val="24"/>
          <w:szCs w:val="24"/>
          <w:lang w:eastAsia="en-US"/>
        </w:rPr>
        <w:t>, учитывающая лишь его правовые и физические характеристики, может иметь размерность 15 х 10, то  есть описывать 150 вариантов различных объектов</w:t>
      </w:r>
      <w:proofErr w:type="gramEnd"/>
      <w:r>
        <w:rPr>
          <w:sz w:val="24"/>
          <w:szCs w:val="24"/>
          <w:lang w:eastAsia="en-US"/>
        </w:rPr>
        <w:t xml:space="preserve"> оценки. В особо сложных экспертных задачах может возникнуть необходимость использования столь сложных классификаторов и даже нескольких видов таких классификаторов. Однако в большинстве практических задач возможно использование и значительно более простых классификаторов</w:t>
      </w:r>
      <w:proofErr w:type="gramStart"/>
      <w:r>
        <w:rPr>
          <w:sz w:val="24"/>
          <w:szCs w:val="24"/>
          <w:lang w:eastAsia="en-US"/>
        </w:rPr>
        <w:t xml:space="preserve"> Е</w:t>
      </w:r>
      <w:proofErr w:type="gramEnd"/>
      <w:r>
        <w:rPr>
          <w:sz w:val="24"/>
          <w:szCs w:val="24"/>
          <w:lang w:eastAsia="en-US"/>
        </w:rPr>
        <w:t xml:space="preserve">сли их применение не </w:t>
      </w:r>
      <w:proofErr w:type="spellStart"/>
      <w:r>
        <w:rPr>
          <w:sz w:val="24"/>
          <w:szCs w:val="24"/>
          <w:lang w:eastAsia="en-US"/>
        </w:rPr>
        <w:t>дает</w:t>
      </w:r>
      <w:proofErr w:type="spellEnd"/>
      <w:r>
        <w:rPr>
          <w:sz w:val="24"/>
          <w:szCs w:val="24"/>
          <w:lang w:eastAsia="en-US"/>
        </w:rPr>
        <w:t xml:space="preserve"> ожидаемого эффекта, то можно проводить исследования с использованием принципа последовательных приближений, переходя от применения простых классификаторов к более сложным</w:t>
      </w:r>
    </w:p>
    <w:p w:rsidR="00A77CA7" w:rsidRDefault="00A77CA7" w:rsidP="007E3E2A">
      <w:pPr>
        <w:ind w:firstLine="720"/>
        <w:jc w:val="both"/>
        <w:rPr>
          <w:sz w:val="24"/>
          <w:szCs w:val="24"/>
          <w:lang w:eastAsia="en-US"/>
        </w:rPr>
      </w:pPr>
      <w:r>
        <w:rPr>
          <w:sz w:val="24"/>
          <w:szCs w:val="24"/>
          <w:lang w:eastAsia="en-US"/>
        </w:rPr>
        <w:t xml:space="preserve">Разработанные классификаторы правовых и физических характеристик объектов оценки с </w:t>
      </w:r>
      <w:proofErr w:type="spellStart"/>
      <w:r>
        <w:rPr>
          <w:sz w:val="24"/>
          <w:szCs w:val="24"/>
          <w:lang w:eastAsia="en-US"/>
        </w:rPr>
        <w:t>учетом</w:t>
      </w:r>
      <w:proofErr w:type="spellEnd"/>
      <w:r>
        <w:rPr>
          <w:sz w:val="24"/>
          <w:szCs w:val="24"/>
          <w:lang w:eastAsia="en-US"/>
        </w:rPr>
        <w:t xml:space="preserve"> особенностей готовящейся сделки с ними позволяют судебному эксперту-оценщику выполнить исследования содержания документов, представленных на экспертизу, и сделать обоснованные выводы об особенностях процессов преобразования документированной информации с исходными данными для оценки</w:t>
      </w:r>
    </w:p>
    <w:p w:rsidR="00A77CA7" w:rsidRDefault="00A77CA7" w:rsidP="007E3E2A">
      <w:pPr>
        <w:ind w:firstLine="720"/>
        <w:jc w:val="both"/>
        <w:rPr>
          <w:sz w:val="24"/>
          <w:szCs w:val="24"/>
          <w:lang w:eastAsia="en-US"/>
        </w:rPr>
      </w:pPr>
      <w:r>
        <w:rPr>
          <w:sz w:val="24"/>
          <w:szCs w:val="24"/>
          <w:lang w:eastAsia="en-US"/>
        </w:rPr>
        <w:lastRenderedPageBreak/>
        <w:t xml:space="preserve">При добросовестном проведении качественного анализа с использованием описанных выше классификаторов, после выявления всех особенностей задачи оценки, влияния вида правового титула объекта оценки на совершение сделок с </w:t>
      </w:r>
      <w:proofErr w:type="spellStart"/>
      <w:r>
        <w:rPr>
          <w:sz w:val="24"/>
          <w:szCs w:val="24"/>
          <w:lang w:eastAsia="en-US"/>
        </w:rPr>
        <w:t>определенными</w:t>
      </w:r>
      <w:proofErr w:type="spellEnd"/>
      <w:r>
        <w:rPr>
          <w:sz w:val="24"/>
          <w:szCs w:val="24"/>
          <w:lang w:eastAsia="en-US"/>
        </w:rPr>
        <w:t xml:space="preserve"> условиями возникает возможность связать результаты качественного анализа с количественными </w:t>
      </w:r>
      <w:proofErr w:type="spellStart"/>
      <w:r>
        <w:rPr>
          <w:sz w:val="24"/>
          <w:szCs w:val="24"/>
          <w:lang w:eastAsia="en-US"/>
        </w:rPr>
        <w:t>расчетами</w:t>
      </w:r>
      <w:proofErr w:type="spellEnd"/>
      <w:proofErr w:type="gramStart"/>
      <w:r>
        <w:rPr>
          <w:sz w:val="24"/>
          <w:szCs w:val="24"/>
          <w:lang w:eastAsia="en-US"/>
        </w:rPr>
        <w:t xml:space="preserve"> Д</w:t>
      </w:r>
      <w:proofErr w:type="gramEnd"/>
      <w:r>
        <w:rPr>
          <w:sz w:val="24"/>
          <w:szCs w:val="24"/>
          <w:lang w:eastAsia="en-US"/>
        </w:rPr>
        <w:t>ля этого можно использовать различные модели формирования рыночной или иной стоимости объекта оценки. Одной из таких моделей являются временные диаграммы, описывающие порядок совершения сделок, связанных с отчуждением объекта оценки, установленный действующим законодательством</w:t>
      </w:r>
    </w:p>
    <w:p w:rsidR="00A77CA7" w:rsidRDefault="00A77CA7" w:rsidP="007E3E2A">
      <w:pPr>
        <w:ind w:firstLine="720"/>
        <w:jc w:val="both"/>
        <w:rPr>
          <w:sz w:val="24"/>
          <w:szCs w:val="24"/>
          <w:lang w:eastAsia="en-US"/>
        </w:rPr>
      </w:pPr>
      <w:r>
        <w:rPr>
          <w:sz w:val="24"/>
          <w:szCs w:val="24"/>
          <w:lang w:eastAsia="en-US"/>
        </w:rPr>
        <w:t xml:space="preserve"> «Информационные технологии для интегрирования судебно-оценочной экспертизы в систему электронного судопроизводства » - излагаются результаты исследований информационных технологий и экспертных систем с точки зрения определения основных направлений автоматизации экспертных работ и возможностей интегрирования новых технологий судебно-оценочной экспертизы в систему электронных технологий обеспечения судопроизводства</w:t>
      </w:r>
      <w:proofErr w:type="gramStart"/>
      <w:r>
        <w:rPr>
          <w:sz w:val="24"/>
          <w:szCs w:val="24"/>
          <w:lang w:eastAsia="en-US"/>
        </w:rPr>
        <w:t xml:space="preserve"> Э</w:t>
      </w:r>
      <w:proofErr w:type="gramEnd"/>
      <w:r>
        <w:rPr>
          <w:sz w:val="24"/>
          <w:szCs w:val="24"/>
          <w:lang w:eastAsia="en-US"/>
        </w:rPr>
        <w:t>то позволило представить основные методики судебно-оценочной экспертизы, как научно обоснованный и логически выверенный алгоритм решения экспертных задач, нацеленный на исследование содержания зафиксированных в представленной на экспертизу документации действий субъектов оценочной деятельности, для установления данных о фактах, имеющих доказательственное значение.</w:t>
      </w:r>
    </w:p>
    <w:p w:rsidR="00A77CA7" w:rsidRDefault="00A77CA7" w:rsidP="007E3E2A">
      <w:pPr>
        <w:ind w:firstLine="720"/>
        <w:jc w:val="both"/>
        <w:rPr>
          <w:sz w:val="24"/>
          <w:szCs w:val="24"/>
          <w:lang w:eastAsia="en-US"/>
        </w:rPr>
      </w:pPr>
      <w:r>
        <w:rPr>
          <w:sz w:val="24"/>
          <w:szCs w:val="24"/>
          <w:lang w:eastAsia="en-US"/>
        </w:rPr>
        <w:t>Разработанная система экспертных методик рода судебно-оценочных экспертиз, структурированная по основным видам и подвидам данного рода, включает в себя ряд алгоритмов для решения экспертных задач, которые были апробированы в реальной практике проведения судебно-оценочных экспертиз</w:t>
      </w:r>
    </w:p>
    <w:p w:rsidR="00A77CA7" w:rsidRDefault="00A77CA7" w:rsidP="007E3E2A">
      <w:pPr>
        <w:ind w:firstLine="720"/>
        <w:jc w:val="both"/>
        <w:rPr>
          <w:sz w:val="24"/>
          <w:szCs w:val="24"/>
          <w:lang w:eastAsia="en-US"/>
        </w:rPr>
      </w:pPr>
      <w:r>
        <w:rPr>
          <w:sz w:val="24"/>
          <w:szCs w:val="24"/>
          <w:lang w:eastAsia="en-US"/>
        </w:rPr>
        <w:t xml:space="preserve">Эти алгоритмы </w:t>
      </w:r>
      <w:proofErr w:type="spellStart"/>
      <w:r>
        <w:rPr>
          <w:sz w:val="24"/>
          <w:szCs w:val="24"/>
          <w:lang w:eastAsia="en-US"/>
        </w:rPr>
        <w:t>могуг</w:t>
      </w:r>
      <w:proofErr w:type="spellEnd"/>
      <w:r>
        <w:rPr>
          <w:sz w:val="24"/>
          <w:szCs w:val="24"/>
          <w:lang w:eastAsia="en-US"/>
        </w:rPr>
        <w:t xml:space="preserve"> составить основу современных экспертных систем,  интегрированных в комплекс иных информационных технологий, обеспечивающих надлежащее функционирование новой системы электронного судопроизводства, задача создания которого поставлена руководством страны</w:t>
      </w:r>
      <w:proofErr w:type="gramStart"/>
      <w:r>
        <w:rPr>
          <w:sz w:val="24"/>
          <w:szCs w:val="24"/>
          <w:lang w:eastAsia="en-US"/>
        </w:rPr>
        <w:t xml:space="preserve"> П</w:t>
      </w:r>
      <w:proofErr w:type="gramEnd"/>
      <w:r>
        <w:rPr>
          <w:sz w:val="24"/>
          <w:szCs w:val="24"/>
          <w:lang w:eastAsia="en-US"/>
        </w:rPr>
        <w:t>рименительно к работе судебного эксперта-оценщика лучше использовать интерактивные экспертные системы, позволяющие организовать диалоговые режимы различного уровня сложности Естественно, что для эффективного использования таких систем они должны обладать «дружественным » интерфейсом, облегчающим понимание языка общения эксперта- оценщика</w:t>
      </w:r>
      <w:proofErr w:type="gramStart"/>
      <w:r>
        <w:rPr>
          <w:sz w:val="24"/>
          <w:szCs w:val="24"/>
          <w:lang w:eastAsia="en-US"/>
        </w:rPr>
        <w:t xml:space="preserve"> Н</w:t>
      </w:r>
      <w:proofErr w:type="gramEnd"/>
      <w:r>
        <w:rPr>
          <w:sz w:val="24"/>
          <w:szCs w:val="24"/>
          <w:lang w:eastAsia="en-US"/>
        </w:rPr>
        <w:t>о и судебному эксперту также необходимо овладеть современным понятийным аппаратом, позволяющим эффективно применять специальные знания в области экономики и права, математики и информационных технологий Именно такой язык и используется в современных экспертных системах Однако для практической реализации подобных проблемно-ориентированных экспертных систем необходимо создание современного понятийного аппарата судебно-экономической экспертизы вообще и судебно-оценочной экспертизы, в частности, на основе динамических тезаурусов.</w:t>
      </w:r>
    </w:p>
    <w:p w:rsidR="00A77CA7" w:rsidRDefault="00A77CA7" w:rsidP="007E3E2A">
      <w:pPr>
        <w:ind w:firstLine="720"/>
        <w:jc w:val="both"/>
        <w:rPr>
          <w:sz w:val="24"/>
          <w:szCs w:val="24"/>
          <w:lang w:val="ky-KG" w:eastAsia="en-US"/>
        </w:rPr>
      </w:pPr>
      <w:proofErr w:type="gramStart"/>
      <w:r>
        <w:rPr>
          <w:sz w:val="24"/>
          <w:szCs w:val="24"/>
          <w:lang w:eastAsia="en-US"/>
        </w:rPr>
        <w:t>Описанные информационные технологии для автоматизации обработки системы документированных сведений, представленных на судебно-оценочную экспертизу, основанные на интерактивном формировании базовых положений по правовому регулированию и содержательным аспектам оценочной деятельности применительно к конкретной задаче оценки, и включающие библиотеки знаний для информационной поддержки процесса судебно-оценочной экспертизы, могут стать основой для разработки соответствующих подсистем новой системы электронного судопроизводства</w:t>
      </w:r>
      <w:r w:rsidR="00406A46">
        <w:rPr>
          <w:sz w:val="24"/>
          <w:szCs w:val="24"/>
          <w:lang w:val="ky-KG" w:eastAsia="en-US"/>
        </w:rPr>
        <w:t>.</w:t>
      </w:r>
      <w:proofErr w:type="gramEnd"/>
    </w:p>
    <w:p w:rsidR="00406A46" w:rsidRPr="00406A46" w:rsidRDefault="00406A46" w:rsidP="007E3E2A">
      <w:pPr>
        <w:ind w:firstLine="720"/>
        <w:jc w:val="both"/>
        <w:rPr>
          <w:sz w:val="24"/>
          <w:szCs w:val="24"/>
          <w:lang w:val="ky-KG" w:eastAsia="en-US"/>
        </w:rPr>
      </w:pPr>
    </w:p>
    <w:p w:rsidR="00406A46" w:rsidRDefault="00A77CA7" w:rsidP="007E3E2A">
      <w:pPr>
        <w:widowControl/>
        <w:shd w:val="clear" w:color="auto" w:fill="FFFFFF"/>
        <w:autoSpaceDE/>
        <w:autoSpaceDN/>
        <w:adjustRightInd/>
        <w:jc w:val="center"/>
        <w:rPr>
          <w:b/>
          <w:sz w:val="24"/>
          <w:szCs w:val="24"/>
          <w:lang w:val="ky-KG" w:eastAsia="en-US"/>
        </w:rPr>
      </w:pPr>
      <w:r w:rsidRPr="00A77CA7">
        <w:rPr>
          <w:b/>
          <w:bCs/>
          <w:sz w:val="24"/>
          <w:szCs w:val="32"/>
          <w:lang w:val="ky-KG"/>
        </w:rPr>
        <w:t xml:space="preserve">Тема8. </w:t>
      </w:r>
      <w:r w:rsidRPr="00A77CA7">
        <w:rPr>
          <w:b/>
          <w:sz w:val="24"/>
          <w:szCs w:val="24"/>
          <w:lang w:eastAsia="en-US"/>
        </w:rPr>
        <w:t>Стоимостная экспертиза по заказу органов власти</w:t>
      </w:r>
    </w:p>
    <w:p w:rsidR="00406A46" w:rsidRDefault="00406A46" w:rsidP="007E3E2A">
      <w:pPr>
        <w:widowControl/>
        <w:shd w:val="clear" w:color="auto" w:fill="FFFFFF"/>
        <w:autoSpaceDE/>
        <w:autoSpaceDN/>
        <w:adjustRightInd/>
        <w:jc w:val="both"/>
        <w:rPr>
          <w:sz w:val="22"/>
          <w:lang w:val="ky-KG"/>
        </w:rPr>
      </w:pPr>
      <w:proofErr w:type="gramStart"/>
      <w:r>
        <w:rPr>
          <w:sz w:val="22"/>
        </w:rPr>
        <w:t>Общая</w:t>
      </w:r>
      <w:proofErr w:type="gramEnd"/>
      <w:r>
        <w:rPr>
          <w:sz w:val="22"/>
        </w:rPr>
        <w:t xml:space="preserve"> </w:t>
      </w:r>
      <w:proofErr w:type="spellStart"/>
      <w:r>
        <w:rPr>
          <w:sz w:val="22"/>
        </w:rPr>
        <w:t>характеристи</w:t>
      </w:r>
      <w:r w:rsidRPr="00406A46">
        <w:rPr>
          <w:sz w:val="22"/>
        </w:rPr>
        <w:t>а</w:t>
      </w:r>
      <w:proofErr w:type="spellEnd"/>
      <w:r w:rsidRPr="00406A46">
        <w:rPr>
          <w:sz w:val="22"/>
        </w:rPr>
        <w:t xml:space="preserve"> проведения стоимостной экспертизы по заказу органов государственной власти. Методология и нормативная база проведения стоимостной экспертизы по заказу органов государственной власти. Особенности заключения договоров, ответственности оценщика, проверки и утверждения </w:t>
      </w:r>
      <w:proofErr w:type="spellStart"/>
      <w:r w:rsidRPr="00406A46">
        <w:rPr>
          <w:sz w:val="22"/>
        </w:rPr>
        <w:t>отчета</w:t>
      </w:r>
      <w:proofErr w:type="spellEnd"/>
      <w:r w:rsidRPr="00406A46">
        <w:rPr>
          <w:sz w:val="22"/>
        </w:rPr>
        <w:t xml:space="preserve">. Цели оценки проведения стоимостной экспертизы по заказу органов государственной власти. </w:t>
      </w:r>
    </w:p>
    <w:p w:rsidR="00406A46" w:rsidRDefault="00406A46" w:rsidP="007E3E2A">
      <w:pPr>
        <w:widowControl/>
        <w:shd w:val="clear" w:color="auto" w:fill="FFFFFF"/>
        <w:autoSpaceDE/>
        <w:autoSpaceDN/>
        <w:adjustRightInd/>
        <w:jc w:val="both"/>
        <w:rPr>
          <w:sz w:val="22"/>
          <w:lang w:val="ky-KG"/>
        </w:rPr>
      </w:pPr>
      <w:r w:rsidRPr="00406A46">
        <w:rPr>
          <w:sz w:val="22"/>
        </w:rPr>
        <w:lastRenderedPageBreak/>
        <w:t xml:space="preserve">Специфика различных видов обязательного проведения стоимостной экспертизы по заказу органов государственной власти. Определение стоимости объектов оценки, принадлежащих Российской Федерации, субъектам Российской Федерации или муниципальным образованиям, в целях их приватизации, передачи в доверительное управление либо передачи в аренду. Определение стоимости объектов оценки, принадлежащих </w:t>
      </w:r>
      <w:proofErr w:type="gramStart"/>
      <w:r>
        <w:rPr>
          <w:sz w:val="22"/>
          <w:lang w:val="ky-KG"/>
        </w:rPr>
        <w:t>КР</w:t>
      </w:r>
      <w:proofErr w:type="gramEnd"/>
      <w:r w:rsidRPr="00406A46">
        <w:rPr>
          <w:sz w:val="22"/>
        </w:rPr>
        <w:t xml:space="preserve">, субъектам </w:t>
      </w:r>
      <w:r>
        <w:rPr>
          <w:sz w:val="22"/>
          <w:lang w:val="ky-KG"/>
        </w:rPr>
        <w:t>КР</w:t>
      </w:r>
      <w:r w:rsidRPr="00406A46">
        <w:rPr>
          <w:sz w:val="22"/>
        </w:rPr>
        <w:t xml:space="preserve"> либо муниципальным образованиям, при их использовании в качестве предмета залога. Определение стоимости при продаже или ином отчуждении объектов оценки, принадлежащих </w:t>
      </w:r>
      <w:proofErr w:type="gramStart"/>
      <w:r>
        <w:rPr>
          <w:sz w:val="22"/>
          <w:lang w:val="ky-KG"/>
        </w:rPr>
        <w:t>КР</w:t>
      </w:r>
      <w:proofErr w:type="gramEnd"/>
      <w:r w:rsidRPr="00406A46">
        <w:rPr>
          <w:sz w:val="22"/>
        </w:rPr>
        <w:t xml:space="preserve">, субъектам </w:t>
      </w:r>
      <w:r>
        <w:rPr>
          <w:sz w:val="22"/>
          <w:lang w:val="ky-KG"/>
        </w:rPr>
        <w:t>КР</w:t>
      </w:r>
      <w:r w:rsidRPr="00406A46">
        <w:rPr>
          <w:sz w:val="22"/>
        </w:rPr>
        <w:t xml:space="preserve"> или муниципальным образованиям. Определение стоимости при переуступке долговых обязательств, связанных с объектами оценки, принадлежащими </w:t>
      </w:r>
      <w:proofErr w:type="gramStart"/>
      <w:r>
        <w:rPr>
          <w:sz w:val="22"/>
          <w:lang w:val="ky-KG"/>
        </w:rPr>
        <w:t>КР</w:t>
      </w:r>
      <w:proofErr w:type="gramEnd"/>
      <w:r w:rsidRPr="00406A46">
        <w:rPr>
          <w:sz w:val="22"/>
        </w:rPr>
        <w:t xml:space="preserve">, субъектам </w:t>
      </w:r>
      <w:r>
        <w:rPr>
          <w:sz w:val="22"/>
          <w:lang w:val="ky-KG"/>
        </w:rPr>
        <w:t>КР</w:t>
      </w:r>
      <w:r w:rsidRPr="00406A46">
        <w:rPr>
          <w:sz w:val="22"/>
        </w:rPr>
        <w:t xml:space="preserve"> или муниципальным образованиям. Определение стоимости при передаче объектов оценки, принадлежащих </w:t>
      </w:r>
      <w:proofErr w:type="gramStart"/>
      <w:r>
        <w:rPr>
          <w:sz w:val="22"/>
          <w:lang w:val="ky-KG"/>
        </w:rPr>
        <w:t>КР</w:t>
      </w:r>
      <w:proofErr w:type="gramEnd"/>
      <w:r w:rsidRPr="00406A46">
        <w:rPr>
          <w:sz w:val="22"/>
        </w:rPr>
        <w:t xml:space="preserve">, субъектам </w:t>
      </w:r>
      <w:r>
        <w:rPr>
          <w:sz w:val="22"/>
          <w:lang w:val="ky-KG"/>
        </w:rPr>
        <w:t>КР</w:t>
      </w:r>
      <w:r w:rsidRPr="00406A46">
        <w:rPr>
          <w:sz w:val="22"/>
        </w:rPr>
        <w:t xml:space="preserve"> или муниципальным образованиям, в качестве вклада в уставные капиталы, фонды юридических лиц. </w:t>
      </w:r>
    </w:p>
    <w:p w:rsidR="00406A46" w:rsidRDefault="00406A46" w:rsidP="007E3E2A">
      <w:pPr>
        <w:widowControl/>
        <w:shd w:val="clear" w:color="auto" w:fill="FFFFFF"/>
        <w:autoSpaceDE/>
        <w:autoSpaceDN/>
        <w:adjustRightInd/>
        <w:jc w:val="both"/>
        <w:rPr>
          <w:sz w:val="22"/>
          <w:lang w:val="ky-KG"/>
        </w:rPr>
      </w:pPr>
      <w:r w:rsidRPr="00406A46">
        <w:rPr>
          <w:sz w:val="22"/>
        </w:rPr>
        <w:t xml:space="preserve">Специфика проведения стоимостной экспертизы по заказу органов государственной власти при возникновении споров о стоимости объекта оценки. Специфика проведения стоимостной экспертизы по заказу органов государственной власти при национализации имущества. Специфика проведения стоимостной экспертизы по заказу органов государственной власти при ипотечном кредитовании физических лиц и юридических лиц в случаях возникновения споров о величине стоимости предмета ипотеки. Специфика проведения стоимостной экспертизы по заказу органов государственной власти 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 Специфика проведения стоимостной экспертизы по заказу органов государственной власти при выкупе или ином предусмотренном законодательством </w:t>
      </w:r>
      <w:proofErr w:type="gramStart"/>
      <w:r>
        <w:rPr>
          <w:sz w:val="22"/>
          <w:lang w:val="ky-KG"/>
        </w:rPr>
        <w:t>КР</w:t>
      </w:r>
      <w:proofErr w:type="gramEnd"/>
      <w:r w:rsidRPr="00406A46">
        <w:rPr>
          <w:sz w:val="22"/>
        </w:rPr>
        <w:t xml:space="preserve"> изъятии имущества у собственников для государственных или муниципальных нужд. </w:t>
      </w:r>
    </w:p>
    <w:p w:rsidR="00406A46" w:rsidRDefault="00406A46" w:rsidP="007E3E2A">
      <w:pPr>
        <w:widowControl/>
        <w:shd w:val="clear" w:color="auto" w:fill="FFFFFF"/>
        <w:autoSpaceDE/>
        <w:autoSpaceDN/>
        <w:adjustRightInd/>
        <w:jc w:val="both"/>
        <w:rPr>
          <w:sz w:val="22"/>
          <w:lang w:val="ky-KG"/>
        </w:rPr>
      </w:pPr>
      <w:r w:rsidRPr="00406A46">
        <w:rPr>
          <w:sz w:val="22"/>
        </w:rPr>
        <w:t xml:space="preserve">Специфика проведения стоимостной экспертизы при оценке объектов культурного наследия. Методические рекомендации по оценке объектов недвижимости, </w:t>
      </w:r>
      <w:proofErr w:type="spellStart"/>
      <w:r w:rsidRPr="00406A46">
        <w:rPr>
          <w:sz w:val="22"/>
        </w:rPr>
        <w:t>отнесенные</w:t>
      </w:r>
      <w:proofErr w:type="spellEnd"/>
      <w:r w:rsidRPr="00406A46">
        <w:rPr>
          <w:sz w:val="22"/>
        </w:rPr>
        <w:t xml:space="preserve"> к объектам культурного наследия. Классификация объектов культурного наследия. Общая характеристика видов стоимости, подходов и методов оценки. Особенности формирования задания на оценку. Анализ наиболее эффективного использования объектов культурного наследия. Подходы и методы оценки. Дополнительные требования к </w:t>
      </w:r>
      <w:proofErr w:type="spellStart"/>
      <w:r w:rsidRPr="00406A46">
        <w:rPr>
          <w:sz w:val="22"/>
        </w:rPr>
        <w:t>отчету</w:t>
      </w:r>
      <w:proofErr w:type="spellEnd"/>
      <w:r w:rsidRPr="00406A46">
        <w:rPr>
          <w:sz w:val="22"/>
        </w:rPr>
        <w:t xml:space="preserve"> об оценке. Определение арендной платы для памятников</w:t>
      </w:r>
      <w:proofErr w:type="gramStart"/>
      <w:r w:rsidRPr="00406A46">
        <w:rPr>
          <w:sz w:val="22"/>
        </w:rPr>
        <w:t>.</w:t>
      </w:r>
      <w:proofErr w:type="gramEnd"/>
      <w:r w:rsidRPr="00406A46">
        <w:rPr>
          <w:sz w:val="22"/>
        </w:rPr>
        <w:t xml:space="preserve"> </w:t>
      </w:r>
      <w:proofErr w:type="gramStart"/>
      <w:r w:rsidRPr="00406A46">
        <w:rPr>
          <w:sz w:val="22"/>
        </w:rPr>
        <w:t>о</w:t>
      </w:r>
      <w:proofErr w:type="gramEnd"/>
      <w:r w:rsidRPr="00406A46">
        <w:rPr>
          <w:sz w:val="22"/>
        </w:rPr>
        <w:t xml:space="preserve">собенности </w:t>
      </w:r>
      <w:proofErr w:type="spellStart"/>
      <w:r w:rsidRPr="00406A46">
        <w:rPr>
          <w:sz w:val="22"/>
        </w:rPr>
        <w:t>учета</w:t>
      </w:r>
      <w:proofErr w:type="spellEnd"/>
      <w:r w:rsidRPr="00406A46">
        <w:rPr>
          <w:sz w:val="22"/>
        </w:rPr>
        <w:t xml:space="preserve"> обязательных требований, предъявляемых к объектам культурного наследия. Информационное обеспечение процесса оценки. </w:t>
      </w:r>
    </w:p>
    <w:p w:rsidR="00406A46" w:rsidRPr="00406A46" w:rsidRDefault="00406A46" w:rsidP="007E3E2A">
      <w:pPr>
        <w:widowControl/>
        <w:shd w:val="clear" w:color="auto" w:fill="FFFFFF"/>
        <w:autoSpaceDE/>
        <w:autoSpaceDN/>
        <w:adjustRightInd/>
        <w:jc w:val="both"/>
        <w:rPr>
          <w:b/>
          <w:sz w:val="24"/>
          <w:szCs w:val="24"/>
          <w:lang w:val="ky-KG" w:eastAsia="en-US"/>
        </w:rPr>
      </w:pPr>
      <w:r w:rsidRPr="00406A46">
        <w:rPr>
          <w:sz w:val="22"/>
        </w:rPr>
        <w:t xml:space="preserve">Специфика проведения стоимостной экспертизы </w:t>
      </w:r>
      <w:proofErr w:type="gramStart"/>
      <w:r w:rsidRPr="00406A46">
        <w:rPr>
          <w:sz w:val="22"/>
        </w:rPr>
        <w:t>по заказу органов государственной власти при проведении оценки объектов оценки в целях контроля за правильностью уплаты налогов в случае</w:t>
      </w:r>
      <w:proofErr w:type="gramEnd"/>
      <w:r w:rsidRPr="00406A46">
        <w:rPr>
          <w:sz w:val="22"/>
        </w:rPr>
        <w:t xml:space="preserve"> возникновения спора об исчислении налогооблагаемой базы. Понятие и нормативная база формирования кадастровой стоимости объектов недвижимости. Методы массовой оценки стоимости объектов недвижимости. Виды объектов государственного реестра недвижимости. Условия проведения экспертизы кадастровой стоимости объектов по заказу органов государственной власти. Нормативная база кадастровой стоимости объектов недвижимости и порядок работы с ней. Особенности принятия решений о рассмотрении споров об исчислении налогооблагаемой базы. Судебная практика решения споров об исчислении налогооблагаемой базы.</w:t>
      </w:r>
    </w:p>
    <w:p w:rsidR="0015547C" w:rsidRDefault="0015547C" w:rsidP="007E3E2A">
      <w:pPr>
        <w:ind w:firstLine="720"/>
        <w:jc w:val="center"/>
        <w:rPr>
          <w:b/>
          <w:sz w:val="24"/>
          <w:szCs w:val="24"/>
          <w:lang w:val="ky-KG" w:eastAsia="en-US"/>
        </w:rPr>
      </w:pPr>
    </w:p>
    <w:p w:rsidR="00406A46" w:rsidRDefault="00406A46" w:rsidP="007E3E2A">
      <w:pPr>
        <w:ind w:firstLine="720"/>
        <w:jc w:val="center"/>
        <w:rPr>
          <w:b/>
          <w:sz w:val="24"/>
          <w:szCs w:val="24"/>
          <w:lang w:val="ky-KG" w:eastAsia="en-US"/>
        </w:rPr>
      </w:pPr>
      <w:r w:rsidRPr="00406A46">
        <w:rPr>
          <w:b/>
          <w:sz w:val="24"/>
          <w:szCs w:val="24"/>
          <w:lang w:val="ky-KG" w:eastAsia="en-US"/>
        </w:rPr>
        <w:t xml:space="preserve">Тема9. </w:t>
      </w:r>
      <w:r w:rsidRPr="00406A46">
        <w:rPr>
          <w:b/>
          <w:sz w:val="24"/>
          <w:szCs w:val="24"/>
          <w:lang w:eastAsia="en-US"/>
        </w:rPr>
        <w:t>Заключение по результатам экспертизы</w:t>
      </w:r>
    </w:p>
    <w:p w:rsidR="00406A46" w:rsidRDefault="00406A46" w:rsidP="007E3E2A">
      <w:pPr>
        <w:widowControl/>
        <w:shd w:val="clear" w:color="auto" w:fill="FFFFFF"/>
        <w:autoSpaceDE/>
        <w:adjustRightInd/>
        <w:jc w:val="both"/>
        <w:rPr>
          <w:bCs/>
          <w:sz w:val="24"/>
          <w:szCs w:val="24"/>
          <w:lang w:val="ky-KG"/>
        </w:rPr>
      </w:pPr>
      <w:r>
        <w:rPr>
          <w:bCs/>
          <w:sz w:val="24"/>
          <w:szCs w:val="24"/>
          <w:lang w:val="ky-KG"/>
        </w:rPr>
        <w:t xml:space="preserve">Обратимся к </w:t>
      </w:r>
      <w:r>
        <w:rPr>
          <w:bCs/>
          <w:sz w:val="24"/>
          <w:szCs w:val="24"/>
        </w:rPr>
        <w:t>закон</w:t>
      </w:r>
      <w:r>
        <w:rPr>
          <w:bCs/>
          <w:sz w:val="24"/>
          <w:szCs w:val="24"/>
          <w:lang w:val="ky-KG"/>
        </w:rPr>
        <w:t>у К</w:t>
      </w:r>
      <w:proofErr w:type="spellStart"/>
      <w:r>
        <w:rPr>
          <w:bCs/>
          <w:sz w:val="24"/>
          <w:szCs w:val="24"/>
        </w:rPr>
        <w:t>ыргызской</w:t>
      </w:r>
      <w:proofErr w:type="spellEnd"/>
      <w:r>
        <w:rPr>
          <w:bCs/>
          <w:sz w:val="24"/>
          <w:szCs w:val="24"/>
        </w:rPr>
        <w:t xml:space="preserve"> </w:t>
      </w:r>
      <w:r>
        <w:rPr>
          <w:bCs/>
          <w:sz w:val="24"/>
          <w:szCs w:val="24"/>
          <w:lang w:val="ky-KG"/>
        </w:rPr>
        <w:t>Р</w:t>
      </w:r>
      <w:proofErr w:type="spellStart"/>
      <w:r>
        <w:rPr>
          <w:bCs/>
          <w:sz w:val="24"/>
          <w:szCs w:val="24"/>
        </w:rPr>
        <w:t>еспублики</w:t>
      </w:r>
      <w:proofErr w:type="spellEnd"/>
      <w:r>
        <w:rPr>
          <w:bCs/>
          <w:sz w:val="24"/>
          <w:szCs w:val="24"/>
          <w:lang w:val="ky-KG"/>
        </w:rPr>
        <w:t xml:space="preserve"> </w:t>
      </w:r>
      <w:r>
        <w:rPr>
          <w:sz w:val="24"/>
          <w:szCs w:val="24"/>
        </w:rPr>
        <w:t>от 24 июня 2013 года № 100</w:t>
      </w:r>
      <w:r>
        <w:rPr>
          <w:bCs/>
          <w:sz w:val="24"/>
          <w:szCs w:val="24"/>
          <w:lang w:val="ky-KG"/>
        </w:rPr>
        <w:t xml:space="preserve"> “</w:t>
      </w:r>
      <w:r>
        <w:rPr>
          <w:bCs/>
          <w:spacing w:val="5"/>
          <w:sz w:val="24"/>
          <w:szCs w:val="24"/>
        </w:rPr>
        <w:t>О судебно-экспертной деятельности</w:t>
      </w:r>
      <w:r>
        <w:rPr>
          <w:bCs/>
          <w:spacing w:val="5"/>
          <w:sz w:val="24"/>
          <w:szCs w:val="24"/>
          <w:lang w:val="ky-KG"/>
        </w:rPr>
        <w:t>”</w:t>
      </w:r>
      <w:r>
        <w:rPr>
          <w:bCs/>
          <w:sz w:val="24"/>
          <w:szCs w:val="24"/>
          <w:lang w:val="ky-KG"/>
        </w:rPr>
        <w:t xml:space="preserve">. </w:t>
      </w:r>
      <w:r>
        <w:rPr>
          <w:sz w:val="22"/>
          <w:szCs w:val="22"/>
        </w:rPr>
        <w:t>Настоящий Закон определяет правовую основу, организационные принципы и основные направления судебно-экспертной деятельности в Кыргызской Республике, а также регулирует правоотношения, возникающие при осуществлении судебно-экспертной деятельности. </w:t>
      </w:r>
    </w:p>
    <w:p w:rsidR="00406A46" w:rsidRPr="00406A46" w:rsidRDefault="00406A46" w:rsidP="007E3E2A">
      <w:pPr>
        <w:ind w:firstLine="720"/>
        <w:jc w:val="center"/>
        <w:rPr>
          <w:b/>
          <w:sz w:val="24"/>
          <w:szCs w:val="24"/>
          <w:lang w:val="ky-KG" w:eastAsia="en-US"/>
        </w:rPr>
      </w:pPr>
    </w:p>
    <w:p w:rsidR="00406A46" w:rsidRPr="00406A46" w:rsidRDefault="00483718" w:rsidP="007E3E2A">
      <w:pPr>
        <w:jc w:val="center"/>
        <w:rPr>
          <w:b/>
          <w:sz w:val="24"/>
          <w:szCs w:val="24"/>
          <w:lang w:val="ky-KG" w:eastAsia="en-US"/>
        </w:rPr>
      </w:pPr>
      <w:r>
        <w:rPr>
          <w:b/>
          <w:sz w:val="24"/>
          <w:szCs w:val="24"/>
          <w:lang w:val="ky-KG" w:eastAsia="en-US"/>
        </w:rPr>
        <w:t xml:space="preserve">Тема </w:t>
      </w:r>
      <w:r w:rsidR="006B627C">
        <w:rPr>
          <w:b/>
          <w:sz w:val="24"/>
          <w:szCs w:val="24"/>
          <w:lang w:val="ky-KG" w:eastAsia="en-US"/>
        </w:rPr>
        <w:t>10</w:t>
      </w:r>
      <w:r>
        <w:rPr>
          <w:b/>
          <w:sz w:val="24"/>
          <w:szCs w:val="24"/>
          <w:lang w:val="ky-KG" w:eastAsia="en-US"/>
        </w:rPr>
        <w:t>.</w:t>
      </w:r>
      <w:r w:rsidR="0015547C" w:rsidRPr="009D37A2">
        <w:rPr>
          <w:b/>
          <w:sz w:val="24"/>
          <w:szCs w:val="24"/>
          <w:lang w:eastAsia="en-US"/>
        </w:rPr>
        <w:t>О</w:t>
      </w:r>
      <w:r w:rsidR="00406A46">
        <w:rPr>
          <w:b/>
          <w:sz w:val="24"/>
          <w:szCs w:val="24"/>
          <w:lang w:eastAsia="en-US"/>
        </w:rPr>
        <w:t>шибки эксперта и их последствия</w:t>
      </w:r>
    </w:p>
    <w:p w:rsidR="0015547C" w:rsidRPr="009D37A2" w:rsidRDefault="0015547C" w:rsidP="007E3E2A">
      <w:pPr>
        <w:ind w:firstLine="720"/>
        <w:jc w:val="both"/>
        <w:rPr>
          <w:sz w:val="24"/>
          <w:szCs w:val="24"/>
          <w:lang w:eastAsia="en-US"/>
        </w:rPr>
      </w:pPr>
      <w:r w:rsidRPr="009D37A2">
        <w:rPr>
          <w:sz w:val="24"/>
          <w:szCs w:val="24"/>
          <w:lang w:eastAsia="en-US"/>
        </w:rPr>
        <w:t>Возможными ошибками эксперта, которые рекомендуется исключить при проведении судебной экспертизы, могут быть следующие:</w:t>
      </w:r>
    </w:p>
    <w:p w:rsidR="0015547C" w:rsidRPr="009D37A2" w:rsidRDefault="0015547C" w:rsidP="007E3E2A">
      <w:pPr>
        <w:ind w:firstLine="720"/>
        <w:jc w:val="both"/>
        <w:rPr>
          <w:sz w:val="24"/>
          <w:szCs w:val="24"/>
          <w:lang w:eastAsia="en-US"/>
        </w:rPr>
      </w:pPr>
      <w:r w:rsidRPr="009D37A2">
        <w:rPr>
          <w:sz w:val="24"/>
          <w:szCs w:val="24"/>
          <w:lang w:eastAsia="en-US"/>
        </w:rPr>
        <w:sym w:font="Times New Roman" w:char="F0B7"/>
      </w:r>
      <w:r w:rsidRPr="009D37A2">
        <w:rPr>
          <w:sz w:val="24"/>
          <w:szCs w:val="24"/>
          <w:lang w:eastAsia="en-US"/>
        </w:rPr>
        <w:t xml:space="preserve"> нарушение экспертом процессуального режима и процедуры производства экспертизы;</w:t>
      </w:r>
    </w:p>
    <w:p w:rsidR="0015547C" w:rsidRPr="009D37A2" w:rsidRDefault="0015547C" w:rsidP="007E3E2A">
      <w:pPr>
        <w:ind w:firstLine="720"/>
        <w:jc w:val="both"/>
        <w:rPr>
          <w:sz w:val="24"/>
          <w:szCs w:val="24"/>
          <w:lang w:eastAsia="en-US"/>
        </w:rPr>
      </w:pPr>
      <w:r w:rsidRPr="009D37A2">
        <w:rPr>
          <w:sz w:val="24"/>
          <w:szCs w:val="24"/>
          <w:lang w:eastAsia="en-US"/>
        </w:rPr>
        <w:sym w:font="Times New Roman" w:char="F0B7"/>
      </w:r>
      <w:r w:rsidRPr="009D37A2">
        <w:rPr>
          <w:sz w:val="24"/>
          <w:szCs w:val="24"/>
          <w:lang w:eastAsia="en-US"/>
        </w:rPr>
        <w:t xml:space="preserve"> выход эксперта за пределы своей компетенции;</w:t>
      </w:r>
    </w:p>
    <w:p w:rsidR="0015547C" w:rsidRPr="009D37A2" w:rsidRDefault="0015547C" w:rsidP="007E3E2A">
      <w:pPr>
        <w:ind w:firstLine="720"/>
        <w:jc w:val="both"/>
        <w:rPr>
          <w:sz w:val="24"/>
          <w:szCs w:val="24"/>
          <w:lang w:eastAsia="en-US"/>
        </w:rPr>
      </w:pPr>
      <w:r w:rsidRPr="009D37A2">
        <w:rPr>
          <w:sz w:val="24"/>
          <w:szCs w:val="24"/>
          <w:lang w:eastAsia="en-US"/>
        </w:rPr>
        <w:sym w:font="Times New Roman" w:char="F0B7"/>
      </w:r>
      <w:r w:rsidRPr="009D37A2">
        <w:rPr>
          <w:sz w:val="24"/>
          <w:szCs w:val="24"/>
          <w:lang w:eastAsia="en-US"/>
        </w:rPr>
        <w:t xml:space="preserve"> выражение экспертной инициативы в не предусмотренных законом формах;</w:t>
      </w:r>
    </w:p>
    <w:p w:rsidR="0015547C" w:rsidRPr="009D37A2" w:rsidRDefault="0015547C" w:rsidP="007E3E2A">
      <w:pPr>
        <w:ind w:firstLine="720"/>
        <w:jc w:val="both"/>
        <w:rPr>
          <w:sz w:val="24"/>
          <w:szCs w:val="24"/>
          <w:lang w:eastAsia="en-US"/>
        </w:rPr>
      </w:pPr>
      <w:r w:rsidRPr="009D37A2">
        <w:rPr>
          <w:sz w:val="24"/>
          <w:szCs w:val="24"/>
          <w:lang w:eastAsia="en-US"/>
        </w:rPr>
        <w:lastRenderedPageBreak/>
        <w:sym w:font="Times New Roman" w:char="F0B7"/>
      </w:r>
      <w:r w:rsidRPr="009D37A2">
        <w:rPr>
          <w:sz w:val="24"/>
          <w:szCs w:val="24"/>
          <w:lang w:eastAsia="en-US"/>
        </w:rPr>
        <w:t xml:space="preserve"> самостоятельное собирание материалов и объектов экспертизы;</w:t>
      </w:r>
    </w:p>
    <w:p w:rsidR="0015547C" w:rsidRPr="009D37A2" w:rsidRDefault="0015547C" w:rsidP="007E3E2A">
      <w:pPr>
        <w:ind w:firstLine="720"/>
        <w:jc w:val="both"/>
        <w:rPr>
          <w:sz w:val="24"/>
          <w:szCs w:val="24"/>
          <w:lang w:eastAsia="en-US"/>
        </w:rPr>
      </w:pPr>
      <w:r w:rsidRPr="009D37A2">
        <w:rPr>
          <w:sz w:val="24"/>
          <w:szCs w:val="24"/>
          <w:lang w:eastAsia="en-US"/>
        </w:rPr>
        <w:sym w:font="Times New Roman" w:char="F0B7"/>
      </w:r>
      <w:r w:rsidRPr="009D37A2">
        <w:rPr>
          <w:sz w:val="24"/>
          <w:szCs w:val="24"/>
          <w:lang w:eastAsia="en-US"/>
        </w:rPr>
        <w:t xml:space="preserve"> обоснование выводов материалами дела, а не результатами исследования;</w:t>
      </w:r>
    </w:p>
    <w:p w:rsidR="0015547C" w:rsidRPr="009D37A2" w:rsidRDefault="0015547C" w:rsidP="007E3E2A">
      <w:pPr>
        <w:ind w:firstLine="720"/>
        <w:jc w:val="both"/>
        <w:rPr>
          <w:sz w:val="24"/>
          <w:szCs w:val="24"/>
          <w:lang w:eastAsia="en-US"/>
        </w:rPr>
      </w:pPr>
      <w:r w:rsidRPr="009D37A2">
        <w:rPr>
          <w:sz w:val="24"/>
          <w:szCs w:val="24"/>
          <w:lang w:eastAsia="en-US"/>
        </w:rPr>
        <w:sym w:font="Times New Roman" w:char="F0B7"/>
      </w:r>
      <w:r w:rsidRPr="009D37A2">
        <w:rPr>
          <w:sz w:val="24"/>
          <w:szCs w:val="24"/>
          <w:lang w:eastAsia="en-US"/>
        </w:rPr>
        <w:t xml:space="preserve"> осуществление несанкционированных судом (дознавателем, следователем) контактов с заинтересованными лицами;</w:t>
      </w:r>
    </w:p>
    <w:p w:rsidR="0015547C" w:rsidRPr="009D37A2" w:rsidRDefault="0015547C" w:rsidP="007E3E2A">
      <w:pPr>
        <w:ind w:firstLine="720"/>
        <w:jc w:val="both"/>
        <w:rPr>
          <w:sz w:val="24"/>
          <w:szCs w:val="24"/>
          <w:lang w:eastAsia="en-US"/>
        </w:rPr>
      </w:pPr>
      <w:r w:rsidRPr="009D37A2">
        <w:rPr>
          <w:sz w:val="24"/>
          <w:szCs w:val="24"/>
          <w:lang w:eastAsia="en-US"/>
        </w:rPr>
        <w:sym w:font="Times New Roman" w:char="F0B7"/>
      </w:r>
      <w:r w:rsidRPr="009D37A2">
        <w:rPr>
          <w:sz w:val="24"/>
          <w:szCs w:val="24"/>
          <w:lang w:eastAsia="en-US"/>
        </w:rPr>
        <w:t xml:space="preserve"> принятие поручения на производство экспертизы и материалов от неуполномоченных лиц;</w:t>
      </w:r>
    </w:p>
    <w:p w:rsidR="0015547C" w:rsidRPr="009D37A2" w:rsidRDefault="0015547C" w:rsidP="007E3E2A">
      <w:pPr>
        <w:ind w:firstLine="720"/>
        <w:jc w:val="both"/>
        <w:rPr>
          <w:sz w:val="24"/>
          <w:szCs w:val="24"/>
          <w:lang w:eastAsia="en-US"/>
        </w:rPr>
      </w:pPr>
      <w:r w:rsidRPr="009D37A2">
        <w:rPr>
          <w:sz w:val="24"/>
          <w:szCs w:val="24"/>
          <w:lang w:eastAsia="en-US"/>
        </w:rPr>
        <w:sym w:font="Times New Roman" w:char="F0B7"/>
      </w:r>
      <w:r w:rsidRPr="009D37A2">
        <w:rPr>
          <w:sz w:val="24"/>
          <w:szCs w:val="24"/>
          <w:lang w:eastAsia="en-US"/>
        </w:rPr>
        <w:t xml:space="preserve"> несоблюдение процессуальных требований к Заключению эксперта (в том числе отсутствие в Заключении эксперта необходимых по закону реквизитов);</w:t>
      </w:r>
    </w:p>
    <w:p w:rsidR="0015547C" w:rsidRPr="009D37A2" w:rsidRDefault="0015547C" w:rsidP="007E3E2A">
      <w:pPr>
        <w:ind w:firstLine="720"/>
        <w:jc w:val="both"/>
        <w:rPr>
          <w:sz w:val="24"/>
          <w:szCs w:val="24"/>
          <w:lang w:eastAsia="en-US"/>
        </w:rPr>
      </w:pPr>
      <w:r w:rsidRPr="009D37A2">
        <w:rPr>
          <w:sz w:val="24"/>
          <w:szCs w:val="24"/>
          <w:lang w:eastAsia="en-US"/>
        </w:rPr>
        <w:sym w:font="Times New Roman" w:char="F0B7"/>
      </w:r>
      <w:r w:rsidRPr="009D37A2">
        <w:rPr>
          <w:sz w:val="24"/>
          <w:szCs w:val="24"/>
          <w:lang w:eastAsia="en-US"/>
        </w:rPr>
        <w:t xml:space="preserve"> неполнота или односторонность исследования;</w:t>
      </w:r>
    </w:p>
    <w:p w:rsidR="0015547C" w:rsidRPr="009D37A2" w:rsidRDefault="0015547C" w:rsidP="007E3E2A">
      <w:pPr>
        <w:ind w:firstLine="720"/>
        <w:jc w:val="both"/>
        <w:rPr>
          <w:sz w:val="24"/>
          <w:szCs w:val="24"/>
          <w:lang w:eastAsia="en-US"/>
        </w:rPr>
      </w:pPr>
      <w:r w:rsidRPr="009D37A2">
        <w:rPr>
          <w:sz w:val="24"/>
          <w:szCs w:val="24"/>
          <w:lang w:eastAsia="en-US"/>
        </w:rPr>
        <w:sym w:font="Times New Roman" w:char="F0B7"/>
      </w:r>
      <w:r w:rsidRPr="009D37A2">
        <w:rPr>
          <w:sz w:val="24"/>
          <w:szCs w:val="24"/>
          <w:lang w:eastAsia="en-US"/>
        </w:rPr>
        <w:t xml:space="preserve"> профессиональные упущения: небрежность, неаккуратность, поверхностное производство исследования, пренебрежение методическими рекомендациями, неполное выявление существенных признаков объекта; использование не всех известных эксперту методов исследования, игнорирование тех или иных свойств объектов или их взаимозависимости;</w:t>
      </w:r>
    </w:p>
    <w:p w:rsidR="0015547C" w:rsidRPr="009D37A2" w:rsidRDefault="0015547C" w:rsidP="007E3E2A">
      <w:pPr>
        <w:ind w:firstLine="720"/>
        <w:jc w:val="both"/>
        <w:rPr>
          <w:sz w:val="24"/>
          <w:szCs w:val="24"/>
          <w:lang w:eastAsia="en-US"/>
        </w:rPr>
      </w:pPr>
      <w:r w:rsidRPr="009D37A2">
        <w:rPr>
          <w:sz w:val="24"/>
          <w:szCs w:val="24"/>
          <w:lang w:eastAsia="en-US"/>
        </w:rPr>
        <w:sym w:font="Times New Roman" w:char="F0B7"/>
      </w:r>
      <w:r w:rsidRPr="009D37A2">
        <w:rPr>
          <w:sz w:val="24"/>
          <w:szCs w:val="24"/>
          <w:lang w:eastAsia="en-US"/>
        </w:rPr>
        <w:t xml:space="preserve"> неуверенность в своих знаниях, повышенная внушаемость, мнительность, конформизм или, наоборот, излишняя самоуверенность, </w:t>
      </w:r>
      <w:proofErr w:type="spellStart"/>
      <w:r w:rsidRPr="009D37A2">
        <w:rPr>
          <w:sz w:val="24"/>
          <w:szCs w:val="24"/>
          <w:lang w:eastAsia="en-US"/>
        </w:rPr>
        <w:t>амбициозность</w:t>
      </w:r>
      <w:proofErr w:type="spellEnd"/>
      <w:r w:rsidRPr="009D37A2">
        <w:rPr>
          <w:sz w:val="24"/>
          <w:szCs w:val="24"/>
          <w:lang w:eastAsia="en-US"/>
        </w:rPr>
        <w:t>, пренебрежение мнением авторитетных специалистов;</w:t>
      </w:r>
    </w:p>
    <w:p w:rsidR="0015547C" w:rsidRPr="009D37A2" w:rsidRDefault="0015547C" w:rsidP="007E3E2A">
      <w:pPr>
        <w:ind w:firstLine="720"/>
        <w:jc w:val="both"/>
        <w:rPr>
          <w:sz w:val="24"/>
          <w:szCs w:val="24"/>
          <w:lang w:eastAsia="en-US"/>
        </w:rPr>
      </w:pPr>
      <w:r w:rsidRPr="009D37A2">
        <w:rPr>
          <w:sz w:val="24"/>
          <w:szCs w:val="24"/>
          <w:lang w:eastAsia="en-US"/>
        </w:rPr>
        <w:sym w:font="Times New Roman" w:char="F0B7"/>
      </w:r>
      <w:r w:rsidRPr="009D37A2">
        <w:rPr>
          <w:sz w:val="24"/>
          <w:szCs w:val="24"/>
          <w:lang w:eastAsia="en-US"/>
        </w:rPr>
        <w:t xml:space="preserve"> стремление проявить экспертную инициативу без достаточных к тому оснований, утвердить свой приоритет в применении нетривиальных методов и оригинальных решений экспертной задачи, отличиться новизной и дерзостью решения, самобытностью суждений и неординарностью выводов.</w:t>
      </w:r>
    </w:p>
    <w:p w:rsidR="0015547C" w:rsidRPr="009D37A2" w:rsidRDefault="0015547C" w:rsidP="007E3E2A">
      <w:pPr>
        <w:ind w:firstLine="720"/>
        <w:jc w:val="both"/>
        <w:rPr>
          <w:sz w:val="24"/>
          <w:szCs w:val="24"/>
          <w:lang w:eastAsia="en-US"/>
        </w:rPr>
      </w:pPr>
      <w:r w:rsidRPr="009D37A2">
        <w:rPr>
          <w:sz w:val="24"/>
          <w:szCs w:val="24"/>
          <w:lang w:eastAsia="en-US"/>
        </w:rPr>
        <w:t>Эксперту следует иметь в виду, что на ошибочность его Заключения могут повлиять материалы дела, Заключение эксперта предшествующей экспертизы и некритическое его осмысление, а также поведение вышестоящих руководителей, следователя, иных участников судопроизводства.</w:t>
      </w:r>
    </w:p>
    <w:p w:rsidR="0015547C" w:rsidRPr="009D37A2" w:rsidRDefault="0015547C" w:rsidP="00960C74">
      <w:pPr>
        <w:ind w:firstLine="720"/>
        <w:jc w:val="both"/>
        <w:rPr>
          <w:sz w:val="24"/>
          <w:szCs w:val="24"/>
          <w:lang w:eastAsia="en-US"/>
        </w:rPr>
      </w:pPr>
    </w:p>
    <w:p w:rsidR="009D37A2" w:rsidRDefault="009D37A2" w:rsidP="00960C74">
      <w:pPr>
        <w:spacing w:line="360" w:lineRule="auto"/>
        <w:jc w:val="center"/>
        <w:rPr>
          <w:b/>
          <w:color w:val="000000"/>
          <w:sz w:val="24"/>
          <w:szCs w:val="24"/>
          <w:lang w:val="ky-KG"/>
        </w:rPr>
      </w:pPr>
    </w:p>
    <w:p w:rsidR="009D37A2" w:rsidRDefault="009D37A2"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406A46" w:rsidRDefault="00406A46" w:rsidP="00960C74">
      <w:pPr>
        <w:spacing w:line="360" w:lineRule="auto"/>
        <w:jc w:val="center"/>
        <w:rPr>
          <w:b/>
          <w:color w:val="000000"/>
          <w:sz w:val="24"/>
          <w:szCs w:val="24"/>
          <w:lang w:val="ky-KG"/>
        </w:rPr>
      </w:pPr>
    </w:p>
    <w:p w:rsidR="009D37A2" w:rsidRPr="00C50647" w:rsidRDefault="00E44BEC" w:rsidP="00C50647">
      <w:pPr>
        <w:pStyle w:val="1"/>
        <w:jc w:val="center"/>
        <w:rPr>
          <w:rFonts w:ascii="Times New Roman" w:hAnsi="Times New Roman"/>
          <w:color w:val="000000"/>
          <w:sz w:val="24"/>
          <w:szCs w:val="24"/>
          <w:lang w:val="ky-KG"/>
        </w:rPr>
      </w:pPr>
      <w:bookmarkStart w:id="30" w:name="_Toc513031302"/>
      <w:r w:rsidRPr="00C50647">
        <w:rPr>
          <w:rFonts w:ascii="Times New Roman" w:hAnsi="Times New Roman"/>
          <w:color w:val="000000"/>
          <w:sz w:val="24"/>
          <w:szCs w:val="24"/>
          <w:lang w:val="ky-KG"/>
        </w:rPr>
        <w:lastRenderedPageBreak/>
        <w:t xml:space="preserve">ВНЕШНЯЯ ЭКСПЕРТНАЯ ОЦЕНКА </w:t>
      </w:r>
      <w:bookmarkEnd w:id="30"/>
    </w:p>
    <w:p w:rsidR="00021047" w:rsidRPr="005312D9" w:rsidRDefault="00021047" w:rsidP="00021047">
      <w:pPr>
        <w:pStyle w:val="2"/>
        <w:spacing w:before="0" w:beforeAutospacing="0" w:after="0" w:afterAutospacing="0" w:line="276" w:lineRule="auto"/>
        <w:jc w:val="both"/>
        <w:rPr>
          <w:sz w:val="24"/>
          <w:szCs w:val="24"/>
        </w:rPr>
      </w:pPr>
      <w:r w:rsidRPr="005312D9">
        <w:rPr>
          <w:sz w:val="24"/>
          <w:szCs w:val="24"/>
        </w:rPr>
        <w:t>учебно-методического комплекса дисциплин</w:t>
      </w:r>
      <w:r w:rsidR="005312D9" w:rsidRPr="005312D9">
        <w:rPr>
          <w:sz w:val="24"/>
          <w:szCs w:val="24"/>
        </w:rPr>
        <w:t>ы</w:t>
      </w:r>
      <w:r w:rsidRPr="005312D9">
        <w:rPr>
          <w:sz w:val="24"/>
          <w:szCs w:val="24"/>
        </w:rPr>
        <w:t xml:space="preserve"> «Судебная стоимостная экспертиза» магистерской программы «</w:t>
      </w:r>
      <w:r w:rsidRPr="005312D9">
        <w:rPr>
          <w:iCs/>
          <w:color w:val="000000"/>
          <w:sz w:val="24"/>
          <w:szCs w:val="24"/>
        </w:rPr>
        <w:t>Судебная строительно-техническая и стоимостная экспертиза объектов недвижимости</w:t>
      </w:r>
      <w:r w:rsidRPr="005312D9">
        <w:rPr>
          <w:sz w:val="24"/>
          <w:szCs w:val="24"/>
        </w:rPr>
        <w:t xml:space="preserve">» направления </w:t>
      </w:r>
      <w:r w:rsidRPr="005312D9">
        <w:rPr>
          <w:color w:val="000000"/>
          <w:sz w:val="24"/>
          <w:szCs w:val="24"/>
        </w:rPr>
        <w:t xml:space="preserve"> «Строительство»</w:t>
      </w:r>
      <w:r w:rsidRPr="005312D9">
        <w:rPr>
          <w:sz w:val="24"/>
          <w:szCs w:val="24"/>
        </w:rPr>
        <w:t>, разработанного зав. кафедрой «Э и</w:t>
      </w:r>
      <w:proofErr w:type="gramStart"/>
      <w:r w:rsidRPr="005312D9">
        <w:rPr>
          <w:sz w:val="24"/>
          <w:szCs w:val="24"/>
        </w:rPr>
        <w:t xml:space="preserve"> К</w:t>
      </w:r>
      <w:proofErr w:type="gramEnd"/>
      <w:r w:rsidRPr="005312D9">
        <w:rPr>
          <w:sz w:val="24"/>
          <w:szCs w:val="24"/>
        </w:rPr>
        <w:t xml:space="preserve">», к.э.н., доц. </w:t>
      </w:r>
      <w:proofErr w:type="spellStart"/>
      <w:r w:rsidRPr="005312D9">
        <w:rPr>
          <w:sz w:val="24"/>
          <w:szCs w:val="24"/>
        </w:rPr>
        <w:t>Тологоновой</w:t>
      </w:r>
      <w:proofErr w:type="spellEnd"/>
      <w:r w:rsidRPr="005312D9">
        <w:rPr>
          <w:sz w:val="24"/>
          <w:szCs w:val="24"/>
        </w:rPr>
        <w:t xml:space="preserve"> А.М.</w:t>
      </w:r>
    </w:p>
    <w:p w:rsidR="00021047" w:rsidRPr="00A008BC" w:rsidRDefault="00021047" w:rsidP="00021047">
      <w:pPr>
        <w:spacing w:line="276" w:lineRule="auto"/>
        <w:ind w:firstLine="708"/>
        <w:jc w:val="both"/>
        <w:rPr>
          <w:color w:val="000000"/>
          <w:sz w:val="26"/>
          <w:szCs w:val="26"/>
        </w:rPr>
      </w:pPr>
      <w:r w:rsidRPr="00A008BC">
        <w:rPr>
          <w:color w:val="000000"/>
          <w:sz w:val="26"/>
          <w:szCs w:val="26"/>
        </w:rPr>
        <w:t xml:space="preserve">Учебно-методический комплекс, представленный на рецензию, предназначен для преподавания дисциплины профессионального цикла магистрантам очной формы обучения по направлению: </w:t>
      </w:r>
      <w:r w:rsidR="005312D9" w:rsidRPr="00A008BC">
        <w:rPr>
          <w:color w:val="000000"/>
          <w:sz w:val="26"/>
          <w:szCs w:val="26"/>
        </w:rPr>
        <w:t xml:space="preserve">750500 </w:t>
      </w:r>
      <w:r w:rsidRPr="00A008BC">
        <w:rPr>
          <w:color w:val="000000"/>
          <w:sz w:val="26"/>
          <w:szCs w:val="26"/>
        </w:rPr>
        <w:t>«</w:t>
      </w:r>
      <w:r w:rsidR="00A008BC" w:rsidRPr="00A008BC">
        <w:rPr>
          <w:color w:val="000000"/>
          <w:sz w:val="26"/>
          <w:szCs w:val="26"/>
        </w:rPr>
        <w:t>Строительство</w:t>
      </w:r>
      <w:r w:rsidRPr="00A008BC">
        <w:rPr>
          <w:color w:val="000000"/>
          <w:sz w:val="26"/>
          <w:szCs w:val="26"/>
        </w:rPr>
        <w:t>», программа: «</w:t>
      </w:r>
      <w:r w:rsidR="00A008BC" w:rsidRPr="00A008BC">
        <w:rPr>
          <w:iCs/>
          <w:color w:val="000000"/>
          <w:sz w:val="26"/>
          <w:szCs w:val="26"/>
        </w:rPr>
        <w:t>Судебная строительно-техническая и стоимостная экспертиза объектов недвижимости</w:t>
      </w:r>
      <w:r w:rsidRPr="00A008BC">
        <w:rPr>
          <w:color w:val="000000"/>
          <w:sz w:val="26"/>
          <w:szCs w:val="26"/>
        </w:rPr>
        <w:t>».</w:t>
      </w:r>
    </w:p>
    <w:p w:rsidR="00021047" w:rsidRPr="001309F4" w:rsidRDefault="00021047" w:rsidP="00021047">
      <w:pPr>
        <w:spacing w:line="276" w:lineRule="auto"/>
        <w:ind w:firstLine="708"/>
        <w:jc w:val="both"/>
        <w:rPr>
          <w:color w:val="000000"/>
          <w:sz w:val="26"/>
          <w:szCs w:val="26"/>
        </w:rPr>
      </w:pPr>
      <w:r w:rsidRPr="001309F4">
        <w:rPr>
          <w:color w:val="000000"/>
          <w:sz w:val="26"/>
          <w:szCs w:val="26"/>
        </w:rPr>
        <w:t>УМК по дисциплине «</w:t>
      </w:r>
      <w:r w:rsidR="00EA064C" w:rsidRPr="005312D9">
        <w:rPr>
          <w:sz w:val="24"/>
          <w:szCs w:val="24"/>
        </w:rPr>
        <w:t>Судебная стоимостная экспертиза</w:t>
      </w:r>
      <w:r w:rsidRPr="001309F4">
        <w:rPr>
          <w:sz w:val="26"/>
          <w:szCs w:val="26"/>
        </w:rPr>
        <w:t xml:space="preserve">» </w:t>
      </w:r>
      <w:r w:rsidRPr="001309F4">
        <w:rPr>
          <w:color w:val="000000"/>
          <w:sz w:val="26"/>
          <w:szCs w:val="26"/>
        </w:rPr>
        <w:t xml:space="preserve">составлен с учетом Государственного образовательного стандарта высшего профессионального образования по направлению: </w:t>
      </w:r>
      <w:r w:rsidR="00EA064C" w:rsidRPr="00A008BC">
        <w:rPr>
          <w:color w:val="000000"/>
          <w:sz w:val="26"/>
          <w:szCs w:val="26"/>
        </w:rPr>
        <w:t>750500 «Строительство»</w:t>
      </w:r>
      <w:r w:rsidRPr="001309F4">
        <w:rPr>
          <w:color w:val="000000"/>
          <w:sz w:val="26"/>
          <w:szCs w:val="26"/>
        </w:rPr>
        <w:t xml:space="preserve"> подготовки магистров.</w:t>
      </w:r>
    </w:p>
    <w:p w:rsidR="00021047" w:rsidRDefault="00021047" w:rsidP="00021047">
      <w:pPr>
        <w:spacing w:line="276" w:lineRule="auto"/>
        <w:ind w:firstLine="708"/>
        <w:jc w:val="both"/>
        <w:rPr>
          <w:color w:val="000000"/>
          <w:sz w:val="26"/>
          <w:szCs w:val="26"/>
          <w:lang w:val="ky-KG"/>
        </w:rPr>
      </w:pPr>
      <w:r w:rsidRPr="001309F4">
        <w:rPr>
          <w:color w:val="000000"/>
          <w:sz w:val="26"/>
          <w:szCs w:val="26"/>
        </w:rPr>
        <w:t>Учебно-методический комплекс дисциплины включает: р</w:t>
      </w:r>
      <w:r w:rsidRPr="001309F4">
        <w:rPr>
          <w:color w:val="000000"/>
          <w:sz w:val="26"/>
          <w:szCs w:val="26"/>
          <w:lang w:val="ky-KG"/>
        </w:rPr>
        <w:t>абочую программу дисциплины, силлабус, описание дисциплины с результатом обучения, фонд оценочных средств, методические указания к практическим занятиям, методические рекомендации к научно- исследовательской работе, график и методические указания по СРС и СРСП и конспект лекций.</w:t>
      </w:r>
    </w:p>
    <w:p w:rsidR="00021047" w:rsidRPr="001309F4" w:rsidRDefault="00021047" w:rsidP="00021047">
      <w:pPr>
        <w:spacing w:line="276" w:lineRule="auto"/>
        <w:jc w:val="both"/>
        <w:rPr>
          <w:color w:val="000000"/>
          <w:sz w:val="26"/>
          <w:szCs w:val="26"/>
          <w:shd w:val="clear" w:color="auto" w:fill="FFFFFF"/>
        </w:rPr>
      </w:pPr>
      <w:r w:rsidRPr="001309F4">
        <w:rPr>
          <w:color w:val="000000"/>
          <w:sz w:val="26"/>
          <w:szCs w:val="26"/>
          <w:lang w:val="ky-KG"/>
        </w:rPr>
        <w:tab/>
      </w:r>
      <w:r w:rsidRPr="001309F4">
        <w:rPr>
          <w:color w:val="000000"/>
          <w:sz w:val="26"/>
          <w:szCs w:val="26"/>
          <w:shd w:val="clear" w:color="auto" w:fill="FFFFFF"/>
        </w:rPr>
        <w:t xml:space="preserve">Материалы УМК дисциплины </w:t>
      </w:r>
      <w:r w:rsidRPr="00A51AD6">
        <w:rPr>
          <w:color w:val="000000"/>
          <w:sz w:val="26"/>
          <w:szCs w:val="26"/>
          <w:shd w:val="clear" w:color="auto" w:fill="FFFFFF"/>
        </w:rPr>
        <w:t>«</w:t>
      </w:r>
      <w:r w:rsidR="00EA064C" w:rsidRPr="00A51AD6">
        <w:rPr>
          <w:sz w:val="26"/>
          <w:szCs w:val="26"/>
        </w:rPr>
        <w:t>Судебная стоимостная экспертиза</w:t>
      </w:r>
      <w:r w:rsidRPr="00A51AD6">
        <w:rPr>
          <w:color w:val="000000"/>
          <w:sz w:val="26"/>
          <w:szCs w:val="26"/>
          <w:shd w:val="clear" w:color="auto" w:fill="FFFFFF"/>
        </w:rPr>
        <w:t>»</w:t>
      </w:r>
      <w:r w:rsidRPr="001309F4">
        <w:rPr>
          <w:color w:val="000000"/>
          <w:sz w:val="26"/>
          <w:szCs w:val="26"/>
          <w:shd w:val="clear" w:color="auto" w:fill="FFFFFF"/>
        </w:rPr>
        <w:t xml:space="preserve"> разработаны в строгом соответствии с разделами рабочей программы. Следует отметить упорядоченный, модульный подход к изучаемым разделам дисциплины.</w:t>
      </w:r>
    </w:p>
    <w:p w:rsidR="00021047" w:rsidRPr="001309F4" w:rsidRDefault="00021047" w:rsidP="00021047">
      <w:pPr>
        <w:spacing w:line="276" w:lineRule="auto"/>
        <w:ind w:firstLine="720"/>
        <w:jc w:val="both"/>
        <w:rPr>
          <w:color w:val="000000"/>
          <w:sz w:val="26"/>
          <w:szCs w:val="26"/>
          <w:shd w:val="clear" w:color="auto" w:fill="FFFFFF"/>
        </w:rPr>
      </w:pPr>
      <w:r w:rsidRPr="001309F4">
        <w:rPr>
          <w:color w:val="000000"/>
          <w:sz w:val="26"/>
          <w:szCs w:val="26"/>
          <w:shd w:val="clear" w:color="auto" w:fill="FFFFFF"/>
        </w:rPr>
        <w:t>Количество кредитов по дисциплине соответствует нормам Государственного образовательного стандарта по данному направлению.</w:t>
      </w:r>
    </w:p>
    <w:p w:rsidR="00021047" w:rsidRPr="001309F4" w:rsidRDefault="00021047" w:rsidP="00021047">
      <w:pPr>
        <w:spacing w:line="276" w:lineRule="auto"/>
        <w:ind w:firstLine="720"/>
        <w:jc w:val="both"/>
        <w:rPr>
          <w:color w:val="000000"/>
          <w:sz w:val="26"/>
          <w:szCs w:val="26"/>
          <w:shd w:val="clear" w:color="auto" w:fill="FFFFFF"/>
        </w:rPr>
      </w:pPr>
      <w:r w:rsidRPr="001309F4">
        <w:rPr>
          <w:color w:val="000000"/>
          <w:sz w:val="26"/>
          <w:szCs w:val="26"/>
          <w:shd w:val="clear" w:color="auto" w:fill="FFFFFF"/>
        </w:rPr>
        <w:t>Фонд оценочных средств дисциплины, включающий экзаменационные билеты, в полной мере позволяет оценить достигнутые результаты обучения магистранта.</w:t>
      </w:r>
    </w:p>
    <w:p w:rsidR="00021047" w:rsidRPr="001309F4" w:rsidRDefault="00021047" w:rsidP="00021047">
      <w:pPr>
        <w:spacing w:line="276" w:lineRule="auto"/>
        <w:ind w:firstLine="720"/>
        <w:jc w:val="both"/>
        <w:rPr>
          <w:color w:val="000000"/>
          <w:sz w:val="26"/>
          <w:szCs w:val="26"/>
          <w:shd w:val="clear" w:color="auto" w:fill="FFFFFF"/>
        </w:rPr>
      </w:pPr>
      <w:r w:rsidRPr="001309F4">
        <w:rPr>
          <w:color w:val="000000"/>
          <w:sz w:val="26"/>
          <w:szCs w:val="26"/>
          <w:shd w:val="clear" w:color="auto" w:fill="FFFFFF"/>
        </w:rPr>
        <w:t>Перечень рекомендуемой основной и дополнительной литературы включает источники 2014-2017 гг., ресурсы информационно-телекоммуникационной сети «Интернет». Имеются ссылки на базы данных, сайты, справочные системы, сетевые ресурсы.</w:t>
      </w:r>
    </w:p>
    <w:p w:rsidR="00021047" w:rsidRPr="001309F4" w:rsidRDefault="00021047" w:rsidP="00021047">
      <w:pPr>
        <w:spacing w:line="276" w:lineRule="auto"/>
        <w:ind w:firstLine="720"/>
        <w:jc w:val="both"/>
        <w:rPr>
          <w:sz w:val="26"/>
          <w:szCs w:val="26"/>
        </w:rPr>
      </w:pPr>
      <w:r w:rsidRPr="001309F4">
        <w:rPr>
          <w:color w:val="000000"/>
          <w:sz w:val="26"/>
          <w:szCs w:val="26"/>
          <w:shd w:val="clear" w:color="auto" w:fill="FFFFFF"/>
        </w:rPr>
        <w:t xml:space="preserve">Содержание учебно-методического комплекса </w:t>
      </w:r>
      <w:r>
        <w:rPr>
          <w:color w:val="000000"/>
          <w:sz w:val="26"/>
          <w:szCs w:val="26"/>
          <w:shd w:val="clear" w:color="auto" w:fill="FFFFFF"/>
        </w:rPr>
        <w:t>обеспечивает</w:t>
      </w:r>
      <w:r w:rsidRPr="001309F4">
        <w:rPr>
          <w:color w:val="000000"/>
          <w:sz w:val="26"/>
          <w:szCs w:val="26"/>
          <w:shd w:val="clear" w:color="auto" w:fill="FFFFFF"/>
        </w:rPr>
        <w:t xml:space="preserve"> достижение как целей и результатов обучения дисциплины «</w:t>
      </w:r>
      <w:r w:rsidR="00A51AD6" w:rsidRPr="00A51AD6">
        <w:rPr>
          <w:sz w:val="26"/>
          <w:szCs w:val="26"/>
        </w:rPr>
        <w:t>Судебная стоимостная экспертиза</w:t>
      </w:r>
      <w:r w:rsidRPr="001309F4">
        <w:rPr>
          <w:sz w:val="26"/>
          <w:szCs w:val="26"/>
        </w:rPr>
        <w:t xml:space="preserve">», так и </w:t>
      </w:r>
      <w:r>
        <w:rPr>
          <w:sz w:val="26"/>
          <w:szCs w:val="26"/>
        </w:rPr>
        <w:t>целей</w:t>
      </w:r>
      <w:r w:rsidRPr="001309F4">
        <w:rPr>
          <w:sz w:val="26"/>
          <w:szCs w:val="26"/>
        </w:rPr>
        <w:t xml:space="preserve"> и результатов обучения образовательной магистерской программы </w:t>
      </w:r>
      <w:r w:rsidRPr="00A51AD6">
        <w:rPr>
          <w:sz w:val="26"/>
          <w:szCs w:val="26"/>
        </w:rPr>
        <w:t>«</w:t>
      </w:r>
      <w:r w:rsidR="00A51AD6" w:rsidRPr="00A51AD6">
        <w:rPr>
          <w:iCs/>
          <w:color w:val="000000"/>
          <w:sz w:val="26"/>
          <w:szCs w:val="26"/>
        </w:rPr>
        <w:t>Судебная строительно-техническая и стоимостная экспертиза объектов недвижимости</w:t>
      </w:r>
      <w:r w:rsidRPr="00A51AD6">
        <w:rPr>
          <w:sz w:val="26"/>
          <w:szCs w:val="26"/>
        </w:rPr>
        <w:t>».</w:t>
      </w:r>
    </w:p>
    <w:p w:rsidR="00021047" w:rsidRDefault="00021047" w:rsidP="00021047">
      <w:pPr>
        <w:spacing w:line="276" w:lineRule="auto"/>
        <w:ind w:firstLine="720"/>
        <w:jc w:val="both"/>
        <w:rPr>
          <w:sz w:val="26"/>
          <w:szCs w:val="26"/>
        </w:rPr>
      </w:pPr>
      <w:r w:rsidRPr="001309F4">
        <w:rPr>
          <w:sz w:val="26"/>
          <w:szCs w:val="26"/>
        </w:rPr>
        <w:t>В целом,</w:t>
      </w:r>
      <w:r w:rsidRPr="001309F4">
        <w:rPr>
          <w:color w:val="FFFFFF"/>
          <w:sz w:val="26"/>
          <w:szCs w:val="26"/>
        </w:rPr>
        <w:t xml:space="preserve"> </w:t>
      </w:r>
      <w:r w:rsidRPr="001309F4">
        <w:rPr>
          <w:color w:val="000000"/>
          <w:sz w:val="26"/>
          <w:szCs w:val="26"/>
          <w:shd w:val="clear" w:color="auto" w:fill="FFFFFF"/>
        </w:rPr>
        <w:t>учебно-методический комплекс дисциплины «</w:t>
      </w:r>
      <w:r w:rsidR="00A51AD6">
        <w:rPr>
          <w:color w:val="000000"/>
          <w:sz w:val="26"/>
          <w:szCs w:val="26"/>
          <w:shd w:val="clear" w:color="auto" w:fill="FFFFFF"/>
        </w:rPr>
        <w:t>Судебная стоимостная экспертиза</w:t>
      </w:r>
      <w:r w:rsidRPr="001309F4">
        <w:rPr>
          <w:sz w:val="26"/>
          <w:szCs w:val="26"/>
        </w:rPr>
        <w:t>»</w:t>
      </w:r>
      <w:r w:rsidRPr="001309F4">
        <w:rPr>
          <w:color w:val="000000"/>
          <w:sz w:val="26"/>
          <w:szCs w:val="26"/>
          <w:shd w:val="clear" w:color="auto" w:fill="FFFFFF"/>
        </w:rPr>
        <w:t xml:space="preserve">  составлен в полном соответствии с требованиями по реализации компетентностного подхода в обучении студентов.</w:t>
      </w:r>
      <w:r w:rsidRPr="001309F4">
        <w:rPr>
          <w:color w:val="000000"/>
          <w:sz w:val="26"/>
          <w:szCs w:val="26"/>
        </w:rPr>
        <w:br/>
      </w:r>
    </w:p>
    <w:p w:rsidR="00992CA6" w:rsidRPr="001309F4" w:rsidRDefault="00992CA6" w:rsidP="00021047">
      <w:pPr>
        <w:spacing w:line="276" w:lineRule="auto"/>
        <w:ind w:firstLine="720"/>
        <w:jc w:val="both"/>
        <w:rPr>
          <w:sz w:val="26"/>
          <w:szCs w:val="26"/>
        </w:rPr>
      </w:pPr>
    </w:p>
    <w:p w:rsidR="00992CA6" w:rsidRDefault="00992CA6" w:rsidP="00992CA6">
      <w:pPr>
        <w:rPr>
          <w:b/>
          <w:sz w:val="26"/>
          <w:szCs w:val="26"/>
        </w:rPr>
      </w:pPr>
      <w:r>
        <w:rPr>
          <w:b/>
          <w:sz w:val="26"/>
          <w:szCs w:val="26"/>
        </w:rPr>
        <w:t xml:space="preserve">Рецензент </w:t>
      </w:r>
    </w:p>
    <w:p w:rsidR="00B775FC" w:rsidRPr="009D37A2" w:rsidRDefault="00992CA6" w:rsidP="00B365D6">
      <w:pPr>
        <w:rPr>
          <w:sz w:val="24"/>
          <w:szCs w:val="24"/>
          <w:lang w:eastAsia="en-US"/>
        </w:rPr>
      </w:pPr>
      <w:r w:rsidRPr="00992CA6">
        <w:rPr>
          <w:b/>
          <w:bCs/>
          <w:color w:val="000000"/>
          <w:sz w:val="26"/>
          <w:szCs w:val="26"/>
          <w:lang w:val="ky-KG"/>
        </w:rPr>
        <w:t>зам. директора ОсОО “</w:t>
      </w:r>
      <w:r w:rsidRPr="00992CA6">
        <w:rPr>
          <w:b/>
          <w:bCs/>
          <w:color w:val="000000"/>
          <w:sz w:val="26"/>
          <w:szCs w:val="26"/>
          <w:lang w:val="en-US"/>
        </w:rPr>
        <w:t>Al</w:t>
      </w:r>
      <w:r w:rsidRPr="00992CA6">
        <w:rPr>
          <w:b/>
          <w:bCs/>
          <w:color w:val="000000"/>
          <w:sz w:val="26"/>
          <w:szCs w:val="26"/>
        </w:rPr>
        <w:t xml:space="preserve"> </w:t>
      </w:r>
      <w:r w:rsidRPr="00992CA6">
        <w:rPr>
          <w:b/>
          <w:bCs/>
          <w:color w:val="000000"/>
          <w:sz w:val="26"/>
          <w:szCs w:val="26"/>
          <w:lang w:val="en-US"/>
        </w:rPr>
        <w:t>Star</w:t>
      </w:r>
      <w:r w:rsidRPr="00992CA6">
        <w:rPr>
          <w:b/>
          <w:bCs/>
          <w:color w:val="000000"/>
          <w:sz w:val="26"/>
          <w:szCs w:val="26"/>
          <w:lang w:val="ky-KG"/>
        </w:rPr>
        <w:t xml:space="preserve">”                            </w:t>
      </w:r>
      <w:r>
        <w:rPr>
          <w:b/>
          <w:bCs/>
          <w:color w:val="000000"/>
          <w:sz w:val="26"/>
          <w:szCs w:val="26"/>
          <w:lang w:val="ky-KG"/>
        </w:rPr>
        <w:t xml:space="preserve">                           </w:t>
      </w:r>
      <w:r w:rsidRPr="00992CA6">
        <w:rPr>
          <w:b/>
          <w:bCs/>
          <w:color w:val="000000"/>
          <w:sz w:val="26"/>
          <w:szCs w:val="26"/>
          <w:lang w:val="ky-KG"/>
        </w:rPr>
        <w:t xml:space="preserve">     Абибула у С.</w:t>
      </w:r>
    </w:p>
    <w:sectPr w:rsidR="00B775FC" w:rsidRPr="009D37A2" w:rsidSect="00D52DDC">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9F6" w:rsidRDefault="008E49F6" w:rsidP="003B656F">
      <w:r>
        <w:separator/>
      </w:r>
    </w:p>
  </w:endnote>
  <w:endnote w:type="continuationSeparator" w:id="0">
    <w:p w:rsidR="008E49F6" w:rsidRDefault="008E49F6" w:rsidP="003B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415042"/>
      <w:docPartObj>
        <w:docPartGallery w:val="Page Numbers (Bottom of Page)"/>
        <w:docPartUnique/>
      </w:docPartObj>
    </w:sdtPr>
    <w:sdtContent>
      <w:p w:rsidR="00007D28" w:rsidRDefault="00007D28">
        <w:pPr>
          <w:pStyle w:val="a8"/>
          <w:jc w:val="right"/>
        </w:pPr>
        <w:r>
          <w:fldChar w:fldCharType="begin"/>
        </w:r>
        <w:r>
          <w:instrText>PAGE   \* MERGEFORMAT</w:instrText>
        </w:r>
        <w:r>
          <w:fldChar w:fldCharType="separate"/>
        </w:r>
        <w:r w:rsidR="007E3E2A">
          <w:rPr>
            <w:noProof/>
          </w:rPr>
          <w:t>63</w:t>
        </w:r>
        <w:r>
          <w:fldChar w:fldCharType="end"/>
        </w:r>
      </w:p>
    </w:sdtContent>
  </w:sdt>
  <w:p w:rsidR="00007D28" w:rsidRDefault="00007D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9F6" w:rsidRDefault="008E49F6" w:rsidP="003B656F">
      <w:r>
        <w:separator/>
      </w:r>
    </w:p>
  </w:footnote>
  <w:footnote w:type="continuationSeparator" w:id="0">
    <w:p w:rsidR="008E49F6" w:rsidRDefault="008E49F6" w:rsidP="003B6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EDEB120"/>
    <w:lvl w:ilvl="0">
      <w:numFmt w:val="bullet"/>
      <w:lvlText w:val="*"/>
      <w:lvlJc w:val="left"/>
      <w:pPr>
        <w:ind w:left="0" w:firstLine="0"/>
      </w:pPr>
    </w:lvl>
  </w:abstractNum>
  <w:abstractNum w:abstractNumId="1">
    <w:nsid w:val="00AD1F43"/>
    <w:multiLevelType w:val="hybridMultilevel"/>
    <w:tmpl w:val="64C8B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4E595D"/>
    <w:multiLevelType w:val="hybridMultilevel"/>
    <w:tmpl w:val="197E3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E431EB"/>
    <w:multiLevelType w:val="hybridMultilevel"/>
    <w:tmpl w:val="037CFBE6"/>
    <w:lvl w:ilvl="0" w:tplc="49221B6E">
      <w:start w:val="1"/>
      <w:numFmt w:val="decimal"/>
      <w:lvlText w:val="%1."/>
      <w:lvlJc w:val="left"/>
      <w:pPr>
        <w:ind w:left="2629" w:hanging="360"/>
      </w:pPr>
      <w:rPr>
        <w:rFonts w:cs="Times New Roman"/>
        <w:b/>
        <w:sz w:val="24"/>
        <w:szCs w:val="24"/>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0CBA6346"/>
    <w:multiLevelType w:val="singleLevel"/>
    <w:tmpl w:val="5CF6C03C"/>
    <w:lvl w:ilvl="0">
      <w:start w:val="2"/>
      <w:numFmt w:val="decimal"/>
      <w:lvlText w:val="1.%1."/>
      <w:legacy w:legacy="1" w:legacySpace="0" w:legacyIndent="312"/>
      <w:lvlJc w:val="left"/>
      <w:pPr>
        <w:ind w:left="0" w:firstLine="0"/>
      </w:pPr>
      <w:rPr>
        <w:rFonts w:ascii="Times New Roman" w:hAnsi="Times New Roman" w:cs="Times New Roman" w:hint="default"/>
      </w:rPr>
    </w:lvl>
  </w:abstractNum>
  <w:abstractNum w:abstractNumId="5">
    <w:nsid w:val="14D43A87"/>
    <w:multiLevelType w:val="hybridMultilevel"/>
    <w:tmpl w:val="F8D6E432"/>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6">
    <w:nsid w:val="15661B42"/>
    <w:multiLevelType w:val="hybridMultilevel"/>
    <w:tmpl w:val="6D5846D2"/>
    <w:lvl w:ilvl="0" w:tplc="347CD7C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BE503B"/>
    <w:multiLevelType w:val="singleLevel"/>
    <w:tmpl w:val="73DE907E"/>
    <w:lvl w:ilvl="0">
      <w:start w:val="7"/>
      <w:numFmt w:val="decimal"/>
      <w:lvlText w:val="1.%1."/>
      <w:legacy w:legacy="1" w:legacySpace="0" w:legacyIndent="312"/>
      <w:lvlJc w:val="left"/>
      <w:pPr>
        <w:ind w:left="0" w:firstLine="0"/>
      </w:pPr>
      <w:rPr>
        <w:rFonts w:ascii="Times New Roman" w:hAnsi="Times New Roman" w:cs="Times New Roman" w:hint="default"/>
      </w:rPr>
    </w:lvl>
  </w:abstractNum>
  <w:abstractNum w:abstractNumId="8">
    <w:nsid w:val="2C6306E7"/>
    <w:multiLevelType w:val="multilevel"/>
    <w:tmpl w:val="C6A2CC00"/>
    <w:lvl w:ilvl="0">
      <w:start w:val="1"/>
      <w:numFmt w:val="decimal"/>
      <w:lvlText w:val="%1."/>
      <w:lvlJc w:val="left"/>
      <w:pPr>
        <w:tabs>
          <w:tab w:val="num" w:pos="720"/>
        </w:tabs>
        <w:ind w:left="720" w:hanging="360"/>
      </w:pPr>
      <w:rPr>
        <w:rFonts w:cs="Times New Roman"/>
      </w:rPr>
    </w:lvl>
    <w:lvl w:ilvl="1">
      <w:start w:val="9"/>
      <w:numFmt w:val="decimal"/>
      <w:isLgl/>
      <w:lvlText w:val="%1.%2."/>
      <w:lvlJc w:val="left"/>
      <w:pPr>
        <w:tabs>
          <w:tab w:val="num" w:pos="720"/>
        </w:tabs>
        <w:ind w:left="720" w:hanging="36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9">
    <w:nsid w:val="2C76594F"/>
    <w:multiLevelType w:val="hybridMultilevel"/>
    <w:tmpl w:val="8EC83B64"/>
    <w:lvl w:ilvl="0" w:tplc="86EC8ABA">
      <w:start w:val="1"/>
      <w:numFmt w:val="decimal"/>
      <w:lvlText w:val="%1."/>
      <w:lvlJc w:val="left"/>
      <w:pPr>
        <w:tabs>
          <w:tab w:val="num" w:pos="375"/>
        </w:tabs>
        <w:ind w:left="375" w:hanging="375"/>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D4E578E"/>
    <w:multiLevelType w:val="multilevel"/>
    <w:tmpl w:val="BEF8DE7A"/>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11">
    <w:nsid w:val="32937B93"/>
    <w:multiLevelType w:val="hybridMultilevel"/>
    <w:tmpl w:val="1AC07FE8"/>
    <w:lvl w:ilvl="0" w:tplc="04190001">
      <w:start w:val="1"/>
      <w:numFmt w:val="bullet"/>
      <w:lvlText w:val=""/>
      <w:lvlJc w:val="left"/>
      <w:pPr>
        <w:tabs>
          <w:tab w:val="num" w:pos="375"/>
        </w:tabs>
        <w:ind w:left="375" w:hanging="375"/>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61C1344"/>
    <w:multiLevelType w:val="hybridMultilevel"/>
    <w:tmpl w:val="825ED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9961AA"/>
    <w:multiLevelType w:val="hybridMultilevel"/>
    <w:tmpl w:val="FC9EDD6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55480229"/>
    <w:multiLevelType w:val="hybridMultilevel"/>
    <w:tmpl w:val="28CED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811FB8"/>
    <w:multiLevelType w:val="hybridMultilevel"/>
    <w:tmpl w:val="3462DAA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659433A7"/>
    <w:multiLevelType w:val="multilevel"/>
    <w:tmpl w:val="BEF8DE7A"/>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17">
    <w:nsid w:val="6D9C3953"/>
    <w:multiLevelType w:val="hybridMultilevel"/>
    <w:tmpl w:val="A2E0157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8">
    <w:nsid w:val="6FA150B0"/>
    <w:multiLevelType w:val="multilevel"/>
    <w:tmpl w:val="9A88DA36"/>
    <w:lvl w:ilvl="0">
      <w:start w:val="1"/>
      <w:numFmt w:val="decimal"/>
      <w:lvlText w:val="%1."/>
      <w:lvlJc w:val="left"/>
      <w:pPr>
        <w:ind w:left="720" w:hanging="360"/>
      </w:pPr>
      <w:rPr>
        <w:rFonts w:hint="default"/>
        <w:sz w:val="24"/>
      </w:r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F1B06FA"/>
    <w:multiLevelType w:val="hybridMultilevel"/>
    <w:tmpl w:val="CAB62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82"/>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num>
  <w:num w:numId="7">
    <w:abstractNumId w:val="7"/>
    <w:lvlOverride w:ilvl="0">
      <w:startOverride w:val="7"/>
    </w:lvlOverride>
  </w:num>
  <w:num w:numId="8">
    <w:abstractNumId w:val="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8"/>
  </w:num>
  <w:num w:numId="14">
    <w:abstractNumId w:val="19"/>
  </w:num>
  <w:num w:numId="15">
    <w:abstractNumId w:val="1"/>
  </w:num>
  <w:num w:numId="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2"/>
  </w:num>
  <w:num w:numId="21">
    <w:abstractNumId w:val="5"/>
  </w:num>
  <w:num w:numId="22">
    <w:abstractNumId w:val="1"/>
    <w:lvlOverride w:ilvl="0"/>
    <w:lvlOverride w:ilvl="1"/>
    <w:lvlOverride w:ilvl="2"/>
    <w:lvlOverride w:ilvl="3"/>
    <w:lvlOverride w:ilvl="4"/>
    <w:lvlOverride w:ilvl="5"/>
    <w:lvlOverride w:ilvl="6"/>
    <w:lvlOverride w:ilvl="7"/>
    <w:lvlOverride w:ilv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7FA"/>
    <w:rsid w:val="00007D28"/>
    <w:rsid w:val="00014913"/>
    <w:rsid w:val="00021047"/>
    <w:rsid w:val="0002353B"/>
    <w:rsid w:val="0002703F"/>
    <w:rsid w:val="00031240"/>
    <w:rsid w:val="000321AF"/>
    <w:rsid w:val="00034314"/>
    <w:rsid w:val="00034798"/>
    <w:rsid w:val="00034E30"/>
    <w:rsid w:val="00041A7E"/>
    <w:rsid w:val="000517BF"/>
    <w:rsid w:val="00070C31"/>
    <w:rsid w:val="00085BC0"/>
    <w:rsid w:val="00086289"/>
    <w:rsid w:val="000862E0"/>
    <w:rsid w:val="000947A2"/>
    <w:rsid w:val="000965AC"/>
    <w:rsid w:val="000A3072"/>
    <w:rsid w:val="000A37F6"/>
    <w:rsid w:val="000B4A67"/>
    <w:rsid w:val="000B7D0B"/>
    <w:rsid w:val="000C0352"/>
    <w:rsid w:val="000D3E6B"/>
    <w:rsid w:val="000F044D"/>
    <w:rsid w:val="001036D0"/>
    <w:rsid w:val="0010661F"/>
    <w:rsid w:val="00115B84"/>
    <w:rsid w:val="0012321C"/>
    <w:rsid w:val="0012703C"/>
    <w:rsid w:val="00130E7E"/>
    <w:rsid w:val="0013749E"/>
    <w:rsid w:val="001450CD"/>
    <w:rsid w:val="00152B09"/>
    <w:rsid w:val="0015547C"/>
    <w:rsid w:val="00160FA5"/>
    <w:rsid w:val="0016631D"/>
    <w:rsid w:val="00166813"/>
    <w:rsid w:val="001776EF"/>
    <w:rsid w:val="00186602"/>
    <w:rsid w:val="00190E6E"/>
    <w:rsid w:val="001947C6"/>
    <w:rsid w:val="001A127D"/>
    <w:rsid w:val="001A35AD"/>
    <w:rsid w:val="001B6B84"/>
    <w:rsid w:val="001D727E"/>
    <w:rsid w:val="001E772F"/>
    <w:rsid w:val="00202A2B"/>
    <w:rsid w:val="002054FB"/>
    <w:rsid w:val="00217B44"/>
    <w:rsid w:val="00221900"/>
    <w:rsid w:val="00224685"/>
    <w:rsid w:val="00227A27"/>
    <w:rsid w:val="002466B2"/>
    <w:rsid w:val="002617DD"/>
    <w:rsid w:val="002869DC"/>
    <w:rsid w:val="002926C8"/>
    <w:rsid w:val="00297676"/>
    <w:rsid w:val="00297B30"/>
    <w:rsid w:val="002B6D1C"/>
    <w:rsid w:val="002C18DE"/>
    <w:rsid w:val="002C266E"/>
    <w:rsid w:val="002C2FE5"/>
    <w:rsid w:val="002C31C9"/>
    <w:rsid w:val="002D0AE8"/>
    <w:rsid w:val="00304D16"/>
    <w:rsid w:val="003348A9"/>
    <w:rsid w:val="00352AAF"/>
    <w:rsid w:val="00363D03"/>
    <w:rsid w:val="00371CBC"/>
    <w:rsid w:val="00372778"/>
    <w:rsid w:val="00376C66"/>
    <w:rsid w:val="00385B56"/>
    <w:rsid w:val="003B2FA7"/>
    <w:rsid w:val="003B44F2"/>
    <w:rsid w:val="003B656F"/>
    <w:rsid w:val="003B7DC0"/>
    <w:rsid w:val="003D2C14"/>
    <w:rsid w:val="003E56F7"/>
    <w:rsid w:val="003E6307"/>
    <w:rsid w:val="003F3FDB"/>
    <w:rsid w:val="00406A46"/>
    <w:rsid w:val="004475CB"/>
    <w:rsid w:val="00474443"/>
    <w:rsid w:val="0047591E"/>
    <w:rsid w:val="00483718"/>
    <w:rsid w:val="00485BAF"/>
    <w:rsid w:val="004919FC"/>
    <w:rsid w:val="00497E06"/>
    <w:rsid w:val="004A33D9"/>
    <w:rsid w:val="004B1E01"/>
    <w:rsid w:val="004C2B5F"/>
    <w:rsid w:val="004D4178"/>
    <w:rsid w:val="004D521C"/>
    <w:rsid w:val="004E615C"/>
    <w:rsid w:val="004F2B58"/>
    <w:rsid w:val="004F47B9"/>
    <w:rsid w:val="00500939"/>
    <w:rsid w:val="005238AE"/>
    <w:rsid w:val="00530210"/>
    <w:rsid w:val="005312D9"/>
    <w:rsid w:val="00545DAB"/>
    <w:rsid w:val="00552D3B"/>
    <w:rsid w:val="0057014B"/>
    <w:rsid w:val="00574A9E"/>
    <w:rsid w:val="00575442"/>
    <w:rsid w:val="0057662E"/>
    <w:rsid w:val="005841D3"/>
    <w:rsid w:val="005855FE"/>
    <w:rsid w:val="00591ECB"/>
    <w:rsid w:val="00595F28"/>
    <w:rsid w:val="0059776B"/>
    <w:rsid w:val="005C158F"/>
    <w:rsid w:val="005C1F2D"/>
    <w:rsid w:val="005C568E"/>
    <w:rsid w:val="005F6BB2"/>
    <w:rsid w:val="006008C5"/>
    <w:rsid w:val="00601BB1"/>
    <w:rsid w:val="00602C16"/>
    <w:rsid w:val="00605DEE"/>
    <w:rsid w:val="00606609"/>
    <w:rsid w:val="00616107"/>
    <w:rsid w:val="00616734"/>
    <w:rsid w:val="00634F31"/>
    <w:rsid w:val="00637F1D"/>
    <w:rsid w:val="00671910"/>
    <w:rsid w:val="00672DDD"/>
    <w:rsid w:val="0067421C"/>
    <w:rsid w:val="00683625"/>
    <w:rsid w:val="00685F01"/>
    <w:rsid w:val="00686C1D"/>
    <w:rsid w:val="006967AE"/>
    <w:rsid w:val="006A5E0D"/>
    <w:rsid w:val="006B0921"/>
    <w:rsid w:val="006B0D68"/>
    <w:rsid w:val="006B113D"/>
    <w:rsid w:val="006B627C"/>
    <w:rsid w:val="006C294B"/>
    <w:rsid w:val="006C341B"/>
    <w:rsid w:val="006D0CCD"/>
    <w:rsid w:val="006D3C66"/>
    <w:rsid w:val="006E2DBC"/>
    <w:rsid w:val="006F0AE5"/>
    <w:rsid w:val="006F724F"/>
    <w:rsid w:val="007001FE"/>
    <w:rsid w:val="00705F74"/>
    <w:rsid w:val="007202C5"/>
    <w:rsid w:val="00722D89"/>
    <w:rsid w:val="00735081"/>
    <w:rsid w:val="00752080"/>
    <w:rsid w:val="00755BEA"/>
    <w:rsid w:val="00765E80"/>
    <w:rsid w:val="00767DC1"/>
    <w:rsid w:val="00775FB9"/>
    <w:rsid w:val="00780764"/>
    <w:rsid w:val="007863FB"/>
    <w:rsid w:val="00790ADA"/>
    <w:rsid w:val="007969C4"/>
    <w:rsid w:val="007A2EF9"/>
    <w:rsid w:val="007A3D29"/>
    <w:rsid w:val="007C08B1"/>
    <w:rsid w:val="007C1705"/>
    <w:rsid w:val="007C3742"/>
    <w:rsid w:val="007C4154"/>
    <w:rsid w:val="007C7956"/>
    <w:rsid w:val="007D1413"/>
    <w:rsid w:val="007D3C97"/>
    <w:rsid w:val="007D6EEA"/>
    <w:rsid w:val="007E1EC7"/>
    <w:rsid w:val="007E3E2A"/>
    <w:rsid w:val="00800B0A"/>
    <w:rsid w:val="00813C75"/>
    <w:rsid w:val="00815349"/>
    <w:rsid w:val="00836546"/>
    <w:rsid w:val="00837E96"/>
    <w:rsid w:val="00853E62"/>
    <w:rsid w:val="00890B54"/>
    <w:rsid w:val="0089672A"/>
    <w:rsid w:val="008A2428"/>
    <w:rsid w:val="008D0366"/>
    <w:rsid w:val="008E49F6"/>
    <w:rsid w:val="008F718E"/>
    <w:rsid w:val="009057EB"/>
    <w:rsid w:val="00910EF3"/>
    <w:rsid w:val="00913F81"/>
    <w:rsid w:val="00914144"/>
    <w:rsid w:val="00932216"/>
    <w:rsid w:val="009379F8"/>
    <w:rsid w:val="0094649F"/>
    <w:rsid w:val="00960C74"/>
    <w:rsid w:val="00960EBB"/>
    <w:rsid w:val="00965818"/>
    <w:rsid w:val="00982587"/>
    <w:rsid w:val="0098619C"/>
    <w:rsid w:val="00992C3D"/>
    <w:rsid w:val="00992CA6"/>
    <w:rsid w:val="00994C8C"/>
    <w:rsid w:val="009A5697"/>
    <w:rsid w:val="009C0867"/>
    <w:rsid w:val="009C0EDB"/>
    <w:rsid w:val="009D37A2"/>
    <w:rsid w:val="009F670E"/>
    <w:rsid w:val="00A008BC"/>
    <w:rsid w:val="00A04DC1"/>
    <w:rsid w:val="00A4209D"/>
    <w:rsid w:val="00A43417"/>
    <w:rsid w:val="00A4771B"/>
    <w:rsid w:val="00A51AD6"/>
    <w:rsid w:val="00A54F2E"/>
    <w:rsid w:val="00A56F29"/>
    <w:rsid w:val="00A60992"/>
    <w:rsid w:val="00A60D1E"/>
    <w:rsid w:val="00A77CA7"/>
    <w:rsid w:val="00A946BE"/>
    <w:rsid w:val="00AD1D85"/>
    <w:rsid w:val="00AD452E"/>
    <w:rsid w:val="00AD72A2"/>
    <w:rsid w:val="00AE5318"/>
    <w:rsid w:val="00AE7E56"/>
    <w:rsid w:val="00B133BD"/>
    <w:rsid w:val="00B365D6"/>
    <w:rsid w:val="00B45F9C"/>
    <w:rsid w:val="00B46ADE"/>
    <w:rsid w:val="00B512B0"/>
    <w:rsid w:val="00B61167"/>
    <w:rsid w:val="00B74C5B"/>
    <w:rsid w:val="00B775FC"/>
    <w:rsid w:val="00BB7815"/>
    <w:rsid w:val="00BC621E"/>
    <w:rsid w:val="00BD0391"/>
    <w:rsid w:val="00BD7D2E"/>
    <w:rsid w:val="00BF280F"/>
    <w:rsid w:val="00C01DE3"/>
    <w:rsid w:val="00C205A7"/>
    <w:rsid w:val="00C23B60"/>
    <w:rsid w:val="00C26A07"/>
    <w:rsid w:val="00C3674F"/>
    <w:rsid w:val="00C4723B"/>
    <w:rsid w:val="00C50647"/>
    <w:rsid w:val="00C5080E"/>
    <w:rsid w:val="00C572A0"/>
    <w:rsid w:val="00C57EC9"/>
    <w:rsid w:val="00C67D26"/>
    <w:rsid w:val="00C713D8"/>
    <w:rsid w:val="00C929A1"/>
    <w:rsid w:val="00C92ECB"/>
    <w:rsid w:val="00CA74ED"/>
    <w:rsid w:val="00CB729C"/>
    <w:rsid w:val="00CC4701"/>
    <w:rsid w:val="00CC75A9"/>
    <w:rsid w:val="00CD420B"/>
    <w:rsid w:val="00CE7340"/>
    <w:rsid w:val="00D0485F"/>
    <w:rsid w:val="00D308EB"/>
    <w:rsid w:val="00D35EAC"/>
    <w:rsid w:val="00D469D3"/>
    <w:rsid w:val="00D52DDC"/>
    <w:rsid w:val="00D70415"/>
    <w:rsid w:val="00D834B7"/>
    <w:rsid w:val="00D85792"/>
    <w:rsid w:val="00D91515"/>
    <w:rsid w:val="00D91A4F"/>
    <w:rsid w:val="00D95413"/>
    <w:rsid w:val="00D961CE"/>
    <w:rsid w:val="00D97FBA"/>
    <w:rsid w:val="00DA38EE"/>
    <w:rsid w:val="00DA5E51"/>
    <w:rsid w:val="00DB0E47"/>
    <w:rsid w:val="00DB4860"/>
    <w:rsid w:val="00DC1D48"/>
    <w:rsid w:val="00DC4445"/>
    <w:rsid w:val="00DC616E"/>
    <w:rsid w:val="00DC71BD"/>
    <w:rsid w:val="00DE20E3"/>
    <w:rsid w:val="00E00CE0"/>
    <w:rsid w:val="00E20072"/>
    <w:rsid w:val="00E327FA"/>
    <w:rsid w:val="00E3620D"/>
    <w:rsid w:val="00E441B9"/>
    <w:rsid w:val="00E44BEC"/>
    <w:rsid w:val="00E562EC"/>
    <w:rsid w:val="00E647E8"/>
    <w:rsid w:val="00E729EB"/>
    <w:rsid w:val="00E810BE"/>
    <w:rsid w:val="00E87311"/>
    <w:rsid w:val="00E910A5"/>
    <w:rsid w:val="00EA064C"/>
    <w:rsid w:val="00EA48B5"/>
    <w:rsid w:val="00EB47D2"/>
    <w:rsid w:val="00EB4D7E"/>
    <w:rsid w:val="00EC6B19"/>
    <w:rsid w:val="00EC74B6"/>
    <w:rsid w:val="00EE6AA9"/>
    <w:rsid w:val="00EF1AEF"/>
    <w:rsid w:val="00F16150"/>
    <w:rsid w:val="00F16693"/>
    <w:rsid w:val="00F31FDF"/>
    <w:rsid w:val="00F352D0"/>
    <w:rsid w:val="00F54509"/>
    <w:rsid w:val="00F95D2E"/>
    <w:rsid w:val="00FA3231"/>
    <w:rsid w:val="00FA4EDF"/>
    <w:rsid w:val="00FD04E5"/>
    <w:rsid w:val="00FD5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C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327FA"/>
    <w:pPr>
      <w:keepNext/>
      <w:keepLines/>
      <w:widowControl/>
      <w:autoSpaceDE/>
      <w:autoSpaceDN/>
      <w:adjustRightInd/>
      <w:spacing w:before="480"/>
      <w:outlineLvl w:val="0"/>
    </w:pPr>
    <w:rPr>
      <w:rFonts w:ascii="Cambria" w:hAnsi="Cambria"/>
      <w:b/>
      <w:bCs/>
      <w:color w:val="365F91"/>
      <w:sz w:val="28"/>
      <w:szCs w:val="28"/>
      <w:lang w:eastAsia="en-US"/>
    </w:rPr>
  </w:style>
  <w:style w:type="paragraph" w:styleId="2">
    <w:name w:val="heading 2"/>
    <w:basedOn w:val="a"/>
    <w:link w:val="20"/>
    <w:uiPriority w:val="9"/>
    <w:unhideWhenUsed/>
    <w:qFormat/>
    <w:rsid w:val="00E327FA"/>
    <w:pPr>
      <w:widowControl/>
      <w:autoSpaceDE/>
      <w:autoSpaceDN/>
      <w:adjustRightInd/>
      <w:spacing w:before="100" w:beforeAutospacing="1" w:after="100" w:afterAutospacing="1"/>
      <w:outlineLvl w:val="1"/>
    </w:pPr>
    <w:rPr>
      <w:b/>
      <w:bCs/>
      <w:sz w:val="36"/>
      <w:szCs w:val="36"/>
    </w:rPr>
  </w:style>
  <w:style w:type="paragraph" w:styleId="3">
    <w:name w:val="heading 3"/>
    <w:basedOn w:val="a"/>
    <w:link w:val="30"/>
    <w:uiPriority w:val="9"/>
    <w:semiHidden/>
    <w:unhideWhenUsed/>
    <w:qFormat/>
    <w:rsid w:val="00E327FA"/>
    <w:pPr>
      <w:widowControl/>
      <w:autoSpaceDE/>
      <w:autoSpaceDN/>
      <w:adjustRightInd/>
      <w:spacing w:before="100" w:beforeAutospacing="1" w:after="100" w:afterAutospacing="1"/>
      <w:outlineLvl w:val="2"/>
    </w:pPr>
    <w:rPr>
      <w:b/>
      <w:bCs/>
      <w:sz w:val="27"/>
      <w:szCs w:val="27"/>
    </w:rPr>
  </w:style>
  <w:style w:type="paragraph" w:styleId="5">
    <w:name w:val="heading 5"/>
    <w:basedOn w:val="a"/>
    <w:next w:val="a"/>
    <w:link w:val="50"/>
    <w:uiPriority w:val="9"/>
    <w:semiHidden/>
    <w:unhideWhenUsed/>
    <w:qFormat/>
    <w:rsid w:val="00E327FA"/>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E327FA"/>
    <w:pPr>
      <w:spacing w:before="240" w:after="60"/>
      <w:outlineLvl w:val="5"/>
    </w:pPr>
    <w:rPr>
      <w:rFonts w:ascii="Calibri"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27FA"/>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327F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E327FA"/>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E327FA"/>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E327FA"/>
    <w:rPr>
      <w:rFonts w:ascii="Calibri" w:eastAsia="Times New Roman" w:hAnsi="Calibri" w:cs="Times New Roman"/>
      <w:b/>
      <w:bCs/>
      <w:lang w:eastAsia="ru-RU"/>
    </w:rPr>
  </w:style>
  <w:style w:type="character" w:styleId="a3">
    <w:name w:val="Hyperlink"/>
    <w:basedOn w:val="a0"/>
    <w:uiPriority w:val="99"/>
    <w:unhideWhenUsed/>
    <w:rsid w:val="00E327FA"/>
    <w:rPr>
      <w:rFonts w:ascii="Times New Roman" w:hAnsi="Times New Roman" w:cs="Times New Roman" w:hint="default"/>
      <w:color w:val="000000"/>
      <w:u w:val="single"/>
    </w:rPr>
  </w:style>
  <w:style w:type="character" w:styleId="a4">
    <w:name w:val="FollowedHyperlink"/>
    <w:basedOn w:val="a0"/>
    <w:uiPriority w:val="99"/>
    <w:semiHidden/>
    <w:unhideWhenUsed/>
    <w:rsid w:val="00E327FA"/>
    <w:rPr>
      <w:color w:val="800080" w:themeColor="followedHyperlink"/>
      <w:u w:val="single"/>
    </w:rPr>
  </w:style>
  <w:style w:type="paragraph" w:styleId="a5">
    <w:name w:val="Normal (Web)"/>
    <w:aliases w:val="Обычный (Web),Обычный (Web)1"/>
    <w:basedOn w:val="a"/>
    <w:uiPriority w:val="99"/>
    <w:unhideWhenUsed/>
    <w:qFormat/>
    <w:rsid w:val="00E327FA"/>
    <w:pPr>
      <w:widowControl/>
      <w:autoSpaceDE/>
      <w:autoSpaceDN/>
      <w:adjustRightInd/>
      <w:spacing w:before="100" w:beforeAutospacing="1" w:after="100" w:afterAutospacing="1"/>
    </w:pPr>
    <w:rPr>
      <w:sz w:val="24"/>
      <w:szCs w:val="24"/>
    </w:rPr>
  </w:style>
  <w:style w:type="paragraph" w:styleId="a6">
    <w:name w:val="header"/>
    <w:basedOn w:val="a"/>
    <w:link w:val="a7"/>
    <w:uiPriority w:val="99"/>
    <w:unhideWhenUsed/>
    <w:rsid w:val="00E327FA"/>
    <w:pPr>
      <w:tabs>
        <w:tab w:val="center" w:pos="4677"/>
        <w:tab w:val="right" w:pos="9355"/>
      </w:tabs>
    </w:pPr>
  </w:style>
  <w:style w:type="character" w:customStyle="1" w:styleId="a7">
    <w:name w:val="Верхний колонтитул Знак"/>
    <w:basedOn w:val="a0"/>
    <w:link w:val="a6"/>
    <w:uiPriority w:val="99"/>
    <w:rsid w:val="00E327FA"/>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327FA"/>
    <w:pPr>
      <w:tabs>
        <w:tab w:val="center" w:pos="4677"/>
        <w:tab w:val="right" w:pos="9355"/>
      </w:tabs>
    </w:pPr>
  </w:style>
  <w:style w:type="character" w:customStyle="1" w:styleId="a9">
    <w:name w:val="Нижний колонтитул Знак"/>
    <w:basedOn w:val="a0"/>
    <w:link w:val="a8"/>
    <w:uiPriority w:val="99"/>
    <w:rsid w:val="00E327FA"/>
    <w:rPr>
      <w:rFonts w:ascii="Times New Roman" w:eastAsia="Times New Roman" w:hAnsi="Times New Roman" w:cs="Times New Roman"/>
      <w:sz w:val="20"/>
      <w:szCs w:val="20"/>
      <w:lang w:eastAsia="ru-RU"/>
    </w:rPr>
  </w:style>
  <w:style w:type="paragraph" w:styleId="aa">
    <w:name w:val="Body Text Indent"/>
    <w:basedOn w:val="a"/>
    <w:link w:val="ab"/>
    <w:uiPriority w:val="99"/>
    <w:semiHidden/>
    <w:unhideWhenUsed/>
    <w:rsid w:val="00E327FA"/>
    <w:pPr>
      <w:spacing w:after="120"/>
      <w:ind w:left="283"/>
    </w:pPr>
  </w:style>
  <w:style w:type="character" w:customStyle="1" w:styleId="ab">
    <w:name w:val="Основной текст с отступом Знак"/>
    <w:basedOn w:val="a0"/>
    <w:link w:val="aa"/>
    <w:uiPriority w:val="99"/>
    <w:semiHidden/>
    <w:rsid w:val="00E327FA"/>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E327FA"/>
    <w:pPr>
      <w:spacing w:after="120"/>
      <w:ind w:left="283"/>
    </w:pPr>
    <w:rPr>
      <w:sz w:val="16"/>
      <w:szCs w:val="16"/>
    </w:rPr>
  </w:style>
  <w:style w:type="character" w:customStyle="1" w:styleId="32">
    <w:name w:val="Основной текст с отступом 3 Знак"/>
    <w:basedOn w:val="a0"/>
    <w:link w:val="31"/>
    <w:uiPriority w:val="99"/>
    <w:semiHidden/>
    <w:rsid w:val="00E327FA"/>
    <w:rPr>
      <w:rFonts w:ascii="Times New Roman" w:eastAsia="Times New Roman" w:hAnsi="Times New Roman" w:cs="Times New Roman"/>
      <w:sz w:val="16"/>
      <w:szCs w:val="16"/>
      <w:lang w:eastAsia="ru-RU"/>
    </w:rPr>
  </w:style>
  <w:style w:type="paragraph" w:styleId="ac">
    <w:name w:val="No Spacing"/>
    <w:uiPriority w:val="99"/>
    <w:qFormat/>
    <w:rsid w:val="00E327FA"/>
    <w:pPr>
      <w:spacing w:after="0" w:line="240" w:lineRule="auto"/>
    </w:pPr>
    <w:rPr>
      <w:rFonts w:ascii="Calibri" w:eastAsia="Times New Roman" w:hAnsi="Calibri" w:cs="Times New Roman"/>
      <w:lang w:eastAsia="ru-RU"/>
    </w:rPr>
  </w:style>
  <w:style w:type="paragraph" w:styleId="ad">
    <w:name w:val="List Paragraph"/>
    <w:basedOn w:val="a"/>
    <w:uiPriority w:val="99"/>
    <w:qFormat/>
    <w:rsid w:val="00E327FA"/>
    <w:pPr>
      <w:widowControl/>
      <w:autoSpaceDE/>
      <w:autoSpaceDN/>
      <w:adjustRightInd/>
      <w:ind w:left="720"/>
      <w:contextualSpacing/>
    </w:pPr>
    <w:rPr>
      <w:rFonts w:ascii="Calibri" w:hAnsi="Calibri"/>
      <w:sz w:val="22"/>
      <w:szCs w:val="22"/>
      <w:lang w:eastAsia="en-US"/>
    </w:rPr>
  </w:style>
  <w:style w:type="paragraph" w:customStyle="1" w:styleId="introtext">
    <w:name w:val="introtext"/>
    <w:basedOn w:val="a"/>
    <w:uiPriority w:val="99"/>
    <w:semiHidden/>
    <w:rsid w:val="00E327FA"/>
    <w:pPr>
      <w:widowControl/>
      <w:autoSpaceDE/>
      <w:autoSpaceDN/>
      <w:adjustRightInd/>
      <w:spacing w:before="100" w:beforeAutospacing="1" w:after="100" w:afterAutospacing="1"/>
    </w:pPr>
    <w:rPr>
      <w:sz w:val="24"/>
      <w:szCs w:val="24"/>
    </w:rPr>
  </w:style>
  <w:style w:type="paragraph" w:customStyle="1" w:styleId="FR1">
    <w:name w:val="FR1"/>
    <w:uiPriority w:val="99"/>
    <w:semiHidden/>
    <w:rsid w:val="00E327FA"/>
    <w:pPr>
      <w:widowControl w:val="0"/>
      <w:autoSpaceDE w:val="0"/>
      <w:autoSpaceDN w:val="0"/>
      <w:adjustRightInd w:val="0"/>
      <w:spacing w:before="100" w:after="0" w:line="240" w:lineRule="auto"/>
      <w:ind w:firstLine="420"/>
      <w:jc w:val="both"/>
    </w:pPr>
    <w:rPr>
      <w:rFonts w:ascii="Arial" w:eastAsia="Times New Roman" w:hAnsi="Arial" w:cs="Times New Roman"/>
      <w:i/>
      <w:sz w:val="18"/>
      <w:szCs w:val="20"/>
      <w:lang w:eastAsia="ru-RU"/>
    </w:rPr>
  </w:style>
  <w:style w:type="table" w:styleId="ae">
    <w:name w:val="Table Grid"/>
    <w:basedOn w:val="a1"/>
    <w:uiPriority w:val="59"/>
    <w:rsid w:val="00E327F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НазвПодразд"/>
    <w:basedOn w:val="a"/>
    <w:rsid w:val="00705F74"/>
    <w:pPr>
      <w:widowControl/>
      <w:autoSpaceDE/>
      <w:autoSpaceDN/>
      <w:adjustRightInd/>
      <w:spacing w:after="120"/>
    </w:pPr>
    <w:rPr>
      <w:b/>
      <w:sz w:val="24"/>
    </w:rPr>
  </w:style>
  <w:style w:type="paragraph" w:customStyle="1" w:styleId="Style30">
    <w:name w:val="Style30"/>
    <w:basedOn w:val="a"/>
    <w:uiPriority w:val="99"/>
    <w:rsid w:val="001A35AD"/>
    <w:pPr>
      <w:spacing w:line="413" w:lineRule="exact"/>
    </w:pPr>
    <w:rPr>
      <w:sz w:val="24"/>
      <w:szCs w:val="24"/>
    </w:rPr>
  </w:style>
  <w:style w:type="paragraph" w:customStyle="1" w:styleId="Style32">
    <w:name w:val="Style32"/>
    <w:basedOn w:val="a"/>
    <w:uiPriority w:val="99"/>
    <w:rsid w:val="001A35AD"/>
    <w:rPr>
      <w:sz w:val="24"/>
      <w:szCs w:val="24"/>
    </w:rPr>
  </w:style>
  <w:style w:type="character" w:customStyle="1" w:styleId="FontStyle65">
    <w:name w:val="Font Style65"/>
    <w:uiPriority w:val="99"/>
    <w:rsid w:val="001A35AD"/>
    <w:rPr>
      <w:rFonts w:ascii="Times New Roman" w:hAnsi="Times New Roman" w:cs="Times New Roman" w:hint="default"/>
      <w:b/>
      <w:bCs/>
      <w:i/>
      <w:iCs/>
      <w:sz w:val="22"/>
      <w:szCs w:val="22"/>
    </w:rPr>
  </w:style>
  <w:style w:type="paragraph" w:styleId="HTML">
    <w:name w:val="HTML Preformatted"/>
    <w:basedOn w:val="a"/>
    <w:link w:val="HTML0"/>
    <w:uiPriority w:val="99"/>
    <w:semiHidden/>
    <w:unhideWhenUsed/>
    <w:rsid w:val="00166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16631D"/>
    <w:rPr>
      <w:rFonts w:ascii="Courier New" w:eastAsia="Times New Roman" w:hAnsi="Courier New" w:cs="Courier New"/>
      <w:sz w:val="20"/>
      <w:szCs w:val="20"/>
      <w:lang w:eastAsia="ru-RU"/>
    </w:rPr>
  </w:style>
  <w:style w:type="paragraph" w:styleId="af0">
    <w:name w:val="Title"/>
    <w:basedOn w:val="a"/>
    <w:link w:val="af1"/>
    <w:uiPriority w:val="10"/>
    <w:qFormat/>
    <w:rsid w:val="00B775FC"/>
    <w:pPr>
      <w:widowControl/>
      <w:autoSpaceDE/>
      <w:autoSpaceDN/>
      <w:adjustRightInd/>
      <w:jc w:val="center"/>
    </w:pPr>
    <w:rPr>
      <w:b/>
      <w:sz w:val="22"/>
    </w:rPr>
  </w:style>
  <w:style w:type="character" w:customStyle="1" w:styleId="af1">
    <w:name w:val="Название Знак"/>
    <w:basedOn w:val="a0"/>
    <w:link w:val="af0"/>
    <w:uiPriority w:val="10"/>
    <w:rsid w:val="00B775FC"/>
    <w:rPr>
      <w:rFonts w:ascii="Times New Roman" w:eastAsia="Times New Roman" w:hAnsi="Times New Roman" w:cs="Times New Roman"/>
      <w:b/>
      <w:szCs w:val="20"/>
      <w:lang w:eastAsia="ru-RU"/>
    </w:rPr>
  </w:style>
  <w:style w:type="paragraph" w:styleId="21">
    <w:name w:val="toc 2"/>
    <w:basedOn w:val="a"/>
    <w:next w:val="a"/>
    <w:autoRedefine/>
    <w:uiPriority w:val="39"/>
    <w:unhideWhenUsed/>
    <w:rsid w:val="00E44BEC"/>
    <w:pPr>
      <w:spacing w:after="100"/>
      <w:ind w:left="200"/>
    </w:pPr>
  </w:style>
  <w:style w:type="paragraph" w:styleId="11">
    <w:name w:val="toc 1"/>
    <w:basedOn w:val="a"/>
    <w:next w:val="a"/>
    <w:autoRedefine/>
    <w:uiPriority w:val="39"/>
    <w:unhideWhenUsed/>
    <w:rsid w:val="00E44BEC"/>
    <w:pPr>
      <w:spacing w:after="100"/>
    </w:pPr>
  </w:style>
  <w:style w:type="paragraph" w:styleId="af2">
    <w:name w:val="Balloon Text"/>
    <w:basedOn w:val="a"/>
    <w:link w:val="af3"/>
    <w:uiPriority w:val="99"/>
    <w:semiHidden/>
    <w:unhideWhenUsed/>
    <w:rsid w:val="004C2B5F"/>
    <w:rPr>
      <w:rFonts w:ascii="Tahoma" w:hAnsi="Tahoma" w:cs="Tahoma"/>
      <w:sz w:val="16"/>
      <w:szCs w:val="16"/>
    </w:rPr>
  </w:style>
  <w:style w:type="character" w:customStyle="1" w:styleId="af3">
    <w:name w:val="Текст выноски Знак"/>
    <w:basedOn w:val="a0"/>
    <w:link w:val="af2"/>
    <w:uiPriority w:val="99"/>
    <w:semiHidden/>
    <w:rsid w:val="004C2B5F"/>
    <w:rPr>
      <w:rFonts w:ascii="Tahoma" w:eastAsia="Times New Roman" w:hAnsi="Tahoma" w:cs="Tahoma"/>
      <w:sz w:val="16"/>
      <w:szCs w:val="16"/>
      <w:lang w:eastAsia="ru-RU"/>
    </w:rPr>
  </w:style>
  <w:style w:type="character" w:styleId="af4">
    <w:name w:val="Strong"/>
    <w:basedOn w:val="a0"/>
    <w:uiPriority w:val="22"/>
    <w:qFormat/>
    <w:rsid w:val="00DB0E47"/>
    <w:rPr>
      <w:b/>
      <w:bCs/>
    </w:rPr>
  </w:style>
  <w:style w:type="character" w:styleId="af5">
    <w:name w:val="Emphasis"/>
    <w:basedOn w:val="a0"/>
    <w:uiPriority w:val="20"/>
    <w:qFormat/>
    <w:rsid w:val="00DB4860"/>
    <w:rPr>
      <w:i/>
      <w:iCs/>
    </w:rPr>
  </w:style>
  <w:style w:type="paragraph" w:styleId="af6">
    <w:name w:val="Message Header"/>
    <w:basedOn w:val="a"/>
    <w:link w:val="af7"/>
    <w:uiPriority w:val="99"/>
    <w:semiHidden/>
    <w:unhideWhenUsed/>
    <w:rsid w:val="00014913"/>
    <w:pPr>
      <w:widowControl/>
      <w:autoSpaceDE/>
      <w:autoSpaceDN/>
      <w:adjustRightInd/>
      <w:spacing w:before="100" w:beforeAutospacing="1" w:after="100" w:afterAutospacing="1"/>
    </w:pPr>
    <w:rPr>
      <w:sz w:val="24"/>
      <w:szCs w:val="24"/>
    </w:rPr>
  </w:style>
  <w:style w:type="character" w:customStyle="1" w:styleId="af7">
    <w:name w:val="Шапка Знак"/>
    <w:basedOn w:val="a0"/>
    <w:link w:val="af6"/>
    <w:uiPriority w:val="99"/>
    <w:semiHidden/>
    <w:rsid w:val="00014913"/>
    <w:rPr>
      <w:rFonts w:ascii="Times New Roman" w:eastAsia="Times New Roman" w:hAnsi="Times New Roman" w:cs="Times New Roman"/>
      <w:sz w:val="24"/>
      <w:szCs w:val="24"/>
      <w:lang w:eastAsia="ru-RU"/>
    </w:rPr>
  </w:style>
  <w:style w:type="paragraph" w:customStyle="1" w:styleId="a40">
    <w:name w:val="a4"/>
    <w:basedOn w:val="a"/>
    <w:rsid w:val="00014913"/>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C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327FA"/>
    <w:pPr>
      <w:keepNext/>
      <w:keepLines/>
      <w:widowControl/>
      <w:autoSpaceDE/>
      <w:autoSpaceDN/>
      <w:adjustRightInd/>
      <w:spacing w:before="480"/>
      <w:outlineLvl w:val="0"/>
    </w:pPr>
    <w:rPr>
      <w:rFonts w:ascii="Cambria" w:hAnsi="Cambria"/>
      <w:b/>
      <w:bCs/>
      <w:color w:val="365F91"/>
      <w:sz w:val="28"/>
      <w:szCs w:val="28"/>
      <w:lang w:eastAsia="en-US"/>
    </w:rPr>
  </w:style>
  <w:style w:type="paragraph" w:styleId="2">
    <w:name w:val="heading 2"/>
    <w:basedOn w:val="a"/>
    <w:link w:val="20"/>
    <w:uiPriority w:val="9"/>
    <w:unhideWhenUsed/>
    <w:qFormat/>
    <w:rsid w:val="00E327FA"/>
    <w:pPr>
      <w:widowControl/>
      <w:autoSpaceDE/>
      <w:autoSpaceDN/>
      <w:adjustRightInd/>
      <w:spacing w:before="100" w:beforeAutospacing="1" w:after="100" w:afterAutospacing="1"/>
      <w:outlineLvl w:val="1"/>
    </w:pPr>
    <w:rPr>
      <w:b/>
      <w:bCs/>
      <w:sz w:val="36"/>
      <w:szCs w:val="36"/>
    </w:rPr>
  </w:style>
  <w:style w:type="paragraph" w:styleId="3">
    <w:name w:val="heading 3"/>
    <w:basedOn w:val="a"/>
    <w:link w:val="30"/>
    <w:uiPriority w:val="9"/>
    <w:semiHidden/>
    <w:unhideWhenUsed/>
    <w:qFormat/>
    <w:rsid w:val="00E327FA"/>
    <w:pPr>
      <w:widowControl/>
      <w:autoSpaceDE/>
      <w:autoSpaceDN/>
      <w:adjustRightInd/>
      <w:spacing w:before="100" w:beforeAutospacing="1" w:after="100" w:afterAutospacing="1"/>
      <w:outlineLvl w:val="2"/>
    </w:pPr>
    <w:rPr>
      <w:b/>
      <w:bCs/>
      <w:sz w:val="27"/>
      <w:szCs w:val="27"/>
    </w:rPr>
  </w:style>
  <w:style w:type="paragraph" w:styleId="5">
    <w:name w:val="heading 5"/>
    <w:basedOn w:val="a"/>
    <w:next w:val="a"/>
    <w:link w:val="50"/>
    <w:uiPriority w:val="9"/>
    <w:semiHidden/>
    <w:unhideWhenUsed/>
    <w:qFormat/>
    <w:rsid w:val="00E327FA"/>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E327FA"/>
    <w:pPr>
      <w:spacing w:before="240" w:after="60"/>
      <w:outlineLvl w:val="5"/>
    </w:pPr>
    <w:rPr>
      <w:rFonts w:ascii="Calibri"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27FA"/>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327F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E327FA"/>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E327FA"/>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E327FA"/>
    <w:rPr>
      <w:rFonts w:ascii="Calibri" w:eastAsia="Times New Roman" w:hAnsi="Calibri" w:cs="Times New Roman"/>
      <w:b/>
      <w:bCs/>
      <w:lang w:eastAsia="ru-RU"/>
    </w:rPr>
  </w:style>
  <w:style w:type="character" w:styleId="a3">
    <w:name w:val="Hyperlink"/>
    <w:basedOn w:val="a0"/>
    <w:uiPriority w:val="99"/>
    <w:unhideWhenUsed/>
    <w:rsid w:val="00E327FA"/>
    <w:rPr>
      <w:rFonts w:ascii="Times New Roman" w:hAnsi="Times New Roman" w:cs="Times New Roman" w:hint="default"/>
      <w:color w:val="000000"/>
      <w:u w:val="single"/>
    </w:rPr>
  </w:style>
  <w:style w:type="character" w:styleId="a4">
    <w:name w:val="FollowedHyperlink"/>
    <w:basedOn w:val="a0"/>
    <w:uiPriority w:val="99"/>
    <w:semiHidden/>
    <w:unhideWhenUsed/>
    <w:rsid w:val="00E327FA"/>
    <w:rPr>
      <w:color w:val="800080" w:themeColor="followedHyperlink"/>
      <w:u w:val="single"/>
    </w:rPr>
  </w:style>
  <w:style w:type="paragraph" w:styleId="a5">
    <w:name w:val="Normal (Web)"/>
    <w:aliases w:val="Обычный (Web),Обычный (Web)1"/>
    <w:basedOn w:val="a"/>
    <w:uiPriority w:val="99"/>
    <w:unhideWhenUsed/>
    <w:qFormat/>
    <w:rsid w:val="00E327FA"/>
    <w:pPr>
      <w:widowControl/>
      <w:autoSpaceDE/>
      <w:autoSpaceDN/>
      <w:adjustRightInd/>
      <w:spacing w:before="100" w:beforeAutospacing="1" w:after="100" w:afterAutospacing="1"/>
    </w:pPr>
    <w:rPr>
      <w:sz w:val="24"/>
      <w:szCs w:val="24"/>
    </w:rPr>
  </w:style>
  <w:style w:type="paragraph" w:styleId="a6">
    <w:name w:val="header"/>
    <w:basedOn w:val="a"/>
    <w:link w:val="a7"/>
    <w:uiPriority w:val="99"/>
    <w:unhideWhenUsed/>
    <w:rsid w:val="00E327FA"/>
    <w:pPr>
      <w:tabs>
        <w:tab w:val="center" w:pos="4677"/>
        <w:tab w:val="right" w:pos="9355"/>
      </w:tabs>
    </w:pPr>
  </w:style>
  <w:style w:type="character" w:customStyle="1" w:styleId="a7">
    <w:name w:val="Верхний колонтитул Знак"/>
    <w:basedOn w:val="a0"/>
    <w:link w:val="a6"/>
    <w:uiPriority w:val="99"/>
    <w:rsid w:val="00E327FA"/>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327FA"/>
    <w:pPr>
      <w:tabs>
        <w:tab w:val="center" w:pos="4677"/>
        <w:tab w:val="right" w:pos="9355"/>
      </w:tabs>
    </w:pPr>
  </w:style>
  <w:style w:type="character" w:customStyle="1" w:styleId="a9">
    <w:name w:val="Нижний колонтитул Знак"/>
    <w:basedOn w:val="a0"/>
    <w:link w:val="a8"/>
    <w:uiPriority w:val="99"/>
    <w:rsid w:val="00E327FA"/>
    <w:rPr>
      <w:rFonts w:ascii="Times New Roman" w:eastAsia="Times New Roman" w:hAnsi="Times New Roman" w:cs="Times New Roman"/>
      <w:sz w:val="20"/>
      <w:szCs w:val="20"/>
      <w:lang w:eastAsia="ru-RU"/>
    </w:rPr>
  </w:style>
  <w:style w:type="paragraph" w:styleId="aa">
    <w:name w:val="Body Text Indent"/>
    <w:basedOn w:val="a"/>
    <w:link w:val="ab"/>
    <w:uiPriority w:val="99"/>
    <w:semiHidden/>
    <w:unhideWhenUsed/>
    <w:rsid w:val="00E327FA"/>
    <w:pPr>
      <w:spacing w:after="120"/>
      <w:ind w:left="283"/>
    </w:pPr>
  </w:style>
  <w:style w:type="character" w:customStyle="1" w:styleId="ab">
    <w:name w:val="Основной текст с отступом Знак"/>
    <w:basedOn w:val="a0"/>
    <w:link w:val="aa"/>
    <w:uiPriority w:val="99"/>
    <w:semiHidden/>
    <w:rsid w:val="00E327FA"/>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E327FA"/>
    <w:pPr>
      <w:spacing w:after="120"/>
      <w:ind w:left="283"/>
    </w:pPr>
    <w:rPr>
      <w:sz w:val="16"/>
      <w:szCs w:val="16"/>
    </w:rPr>
  </w:style>
  <w:style w:type="character" w:customStyle="1" w:styleId="32">
    <w:name w:val="Основной текст с отступом 3 Знак"/>
    <w:basedOn w:val="a0"/>
    <w:link w:val="31"/>
    <w:uiPriority w:val="99"/>
    <w:semiHidden/>
    <w:rsid w:val="00E327FA"/>
    <w:rPr>
      <w:rFonts w:ascii="Times New Roman" w:eastAsia="Times New Roman" w:hAnsi="Times New Roman" w:cs="Times New Roman"/>
      <w:sz w:val="16"/>
      <w:szCs w:val="16"/>
      <w:lang w:eastAsia="ru-RU"/>
    </w:rPr>
  </w:style>
  <w:style w:type="paragraph" w:styleId="ac">
    <w:name w:val="No Spacing"/>
    <w:uiPriority w:val="99"/>
    <w:qFormat/>
    <w:rsid w:val="00E327FA"/>
    <w:pPr>
      <w:spacing w:after="0" w:line="240" w:lineRule="auto"/>
    </w:pPr>
    <w:rPr>
      <w:rFonts w:ascii="Calibri" w:eastAsia="Times New Roman" w:hAnsi="Calibri" w:cs="Times New Roman"/>
      <w:lang w:eastAsia="ru-RU"/>
    </w:rPr>
  </w:style>
  <w:style w:type="paragraph" w:styleId="ad">
    <w:name w:val="List Paragraph"/>
    <w:basedOn w:val="a"/>
    <w:uiPriority w:val="99"/>
    <w:qFormat/>
    <w:rsid w:val="00E327FA"/>
    <w:pPr>
      <w:widowControl/>
      <w:autoSpaceDE/>
      <w:autoSpaceDN/>
      <w:adjustRightInd/>
      <w:ind w:left="720"/>
      <w:contextualSpacing/>
    </w:pPr>
    <w:rPr>
      <w:rFonts w:ascii="Calibri" w:hAnsi="Calibri"/>
      <w:sz w:val="22"/>
      <w:szCs w:val="22"/>
      <w:lang w:eastAsia="en-US"/>
    </w:rPr>
  </w:style>
  <w:style w:type="paragraph" w:customStyle="1" w:styleId="introtext">
    <w:name w:val="introtext"/>
    <w:basedOn w:val="a"/>
    <w:uiPriority w:val="99"/>
    <w:semiHidden/>
    <w:rsid w:val="00E327FA"/>
    <w:pPr>
      <w:widowControl/>
      <w:autoSpaceDE/>
      <w:autoSpaceDN/>
      <w:adjustRightInd/>
      <w:spacing w:before="100" w:beforeAutospacing="1" w:after="100" w:afterAutospacing="1"/>
    </w:pPr>
    <w:rPr>
      <w:sz w:val="24"/>
      <w:szCs w:val="24"/>
    </w:rPr>
  </w:style>
  <w:style w:type="paragraph" w:customStyle="1" w:styleId="FR1">
    <w:name w:val="FR1"/>
    <w:uiPriority w:val="99"/>
    <w:semiHidden/>
    <w:rsid w:val="00E327FA"/>
    <w:pPr>
      <w:widowControl w:val="0"/>
      <w:autoSpaceDE w:val="0"/>
      <w:autoSpaceDN w:val="0"/>
      <w:adjustRightInd w:val="0"/>
      <w:spacing w:before="100" w:after="0" w:line="240" w:lineRule="auto"/>
      <w:ind w:firstLine="420"/>
      <w:jc w:val="both"/>
    </w:pPr>
    <w:rPr>
      <w:rFonts w:ascii="Arial" w:eastAsia="Times New Roman" w:hAnsi="Arial" w:cs="Times New Roman"/>
      <w:i/>
      <w:sz w:val="18"/>
      <w:szCs w:val="20"/>
      <w:lang w:eastAsia="ru-RU"/>
    </w:rPr>
  </w:style>
  <w:style w:type="table" w:styleId="ae">
    <w:name w:val="Table Grid"/>
    <w:basedOn w:val="a1"/>
    <w:uiPriority w:val="59"/>
    <w:rsid w:val="00E327F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НазвПодразд"/>
    <w:basedOn w:val="a"/>
    <w:rsid w:val="00705F74"/>
    <w:pPr>
      <w:widowControl/>
      <w:autoSpaceDE/>
      <w:autoSpaceDN/>
      <w:adjustRightInd/>
      <w:spacing w:after="120"/>
    </w:pPr>
    <w:rPr>
      <w:b/>
      <w:sz w:val="24"/>
    </w:rPr>
  </w:style>
  <w:style w:type="paragraph" w:customStyle="1" w:styleId="Style30">
    <w:name w:val="Style30"/>
    <w:basedOn w:val="a"/>
    <w:uiPriority w:val="99"/>
    <w:rsid w:val="001A35AD"/>
    <w:pPr>
      <w:spacing w:line="413" w:lineRule="exact"/>
    </w:pPr>
    <w:rPr>
      <w:sz w:val="24"/>
      <w:szCs w:val="24"/>
    </w:rPr>
  </w:style>
  <w:style w:type="paragraph" w:customStyle="1" w:styleId="Style32">
    <w:name w:val="Style32"/>
    <w:basedOn w:val="a"/>
    <w:uiPriority w:val="99"/>
    <w:rsid w:val="001A35AD"/>
    <w:rPr>
      <w:sz w:val="24"/>
      <w:szCs w:val="24"/>
    </w:rPr>
  </w:style>
  <w:style w:type="character" w:customStyle="1" w:styleId="FontStyle65">
    <w:name w:val="Font Style65"/>
    <w:uiPriority w:val="99"/>
    <w:rsid w:val="001A35AD"/>
    <w:rPr>
      <w:rFonts w:ascii="Times New Roman" w:hAnsi="Times New Roman" w:cs="Times New Roman" w:hint="default"/>
      <w:b/>
      <w:bCs/>
      <w:i/>
      <w:iCs/>
      <w:sz w:val="22"/>
      <w:szCs w:val="22"/>
    </w:rPr>
  </w:style>
  <w:style w:type="paragraph" w:styleId="HTML">
    <w:name w:val="HTML Preformatted"/>
    <w:basedOn w:val="a"/>
    <w:link w:val="HTML0"/>
    <w:uiPriority w:val="99"/>
    <w:semiHidden/>
    <w:unhideWhenUsed/>
    <w:rsid w:val="00166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16631D"/>
    <w:rPr>
      <w:rFonts w:ascii="Courier New" w:eastAsia="Times New Roman" w:hAnsi="Courier New" w:cs="Courier New"/>
      <w:sz w:val="20"/>
      <w:szCs w:val="20"/>
      <w:lang w:eastAsia="ru-RU"/>
    </w:rPr>
  </w:style>
  <w:style w:type="paragraph" w:styleId="af0">
    <w:name w:val="Title"/>
    <w:basedOn w:val="a"/>
    <w:link w:val="af1"/>
    <w:uiPriority w:val="10"/>
    <w:qFormat/>
    <w:rsid w:val="00B775FC"/>
    <w:pPr>
      <w:widowControl/>
      <w:autoSpaceDE/>
      <w:autoSpaceDN/>
      <w:adjustRightInd/>
      <w:jc w:val="center"/>
    </w:pPr>
    <w:rPr>
      <w:b/>
      <w:sz w:val="22"/>
    </w:rPr>
  </w:style>
  <w:style w:type="character" w:customStyle="1" w:styleId="af1">
    <w:name w:val="Название Знак"/>
    <w:basedOn w:val="a0"/>
    <w:link w:val="af0"/>
    <w:uiPriority w:val="10"/>
    <w:rsid w:val="00B775FC"/>
    <w:rPr>
      <w:rFonts w:ascii="Times New Roman" w:eastAsia="Times New Roman" w:hAnsi="Times New Roman" w:cs="Times New Roman"/>
      <w:b/>
      <w:szCs w:val="20"/>
      <w:lang w:eastAsia="ru-RU"/>
    </w:rPr>
  </w:style>
  <w:style w:type="paragraph" w:styleId="21">
    <w:name w:val="toc 2"/>
    <w:basedOn w:val="a"/>
    <w:next w:val="a"/>
    <w:autoRedefine/>
    <w:uiPriority w:val="39"/>
    <w:unhideWhenUsed/>
    <w:rsid w:val="00E44BEC"/>
    <w:pPr>
      <w:spacing w:after="100"/>
      <w:ind w:left="200"/>
    </w:pPr>
  </w:style>
  <w:style w:type="paragraph" w:styleId="11">
    <w:name w:val="toc 1"/>
    <w:basedOn w:val="a"/>
    <w:next w:val="a"/>
    <w:autoRedefine/>
    <w:uiPriority w:val="39"/>
    <w:unhideWhenUsed/>
    <w:rsid w:val="00E44BEC"/>
    <w:pPr>
      <w:spacing w:after="100"/>
    </w:pPr>
  </w:style>
  <w:style w:type="paragraph" w:styleId="af2">
    <w:name w:val="Balloon Text"/>
    <w:basedOn w:val="a"/>
    <w:link w:val="af3"/>
    <w:uiPriority w:val="99"/>
    <w:semiHidden/>
    <w:unhideWhenUsed/>
    <w:rsid w:val="004C2B5F"/>
    <w:rPr>
      <w:rFonts w:ascii="Tahoma" w:hAnsi="Tahoma" w:cs="Tahoma"/>
      <w:sz w:val="16"/>
      <w:szCs w:val="16"/>
    </w:rPr>
  </w:style>
  <w:style w:type="character" w:customStyle="1" w:styleId="af3">
    <w:name w:val="Текст выноски Знак"/>
    <w:basedOn w:val="a0"/>
    <w:link w:val="af2"/>
    <w:uiPriority w:val="99"/>
    <w:semiHidden/>
    <w:rsid w:val="004C2B5F"/>
    <w:rPr>
      <w:rFonts w:ascii="Tahoma" w:eastAsia="Times New Roman" w:hAnsi="Tahoma" w:cs="Tahoma"/>
      <w:sz w:val="16"/>
      <w:szCs w:val="16"/>
      <w:lang w:eastAsia="ru-RU"/>
    </w:rPr>
  </w:style>
  <w:style w:type="character" w:styleId="af4">
    <w:name w:val="Strong"/>
    <w:basedOn w:val="a0"/>
    <w:uiPriority w:val="22"/>
    <w:qFormat/>
    <w:rsid w:val="00DB0E47"/>
    <w:rPr>
      <w:b/>
      <w:bCs/>
    </w:rPr>
  </w:style>
  <w:style w:type="character" w:styleId="af5">
    <w:name w:val="Emphasis"/>
    <w:basedOn w:val="a0"/>
    <w:uiPriority w:val="20"/>
    <w:qFormat/>
    <w:rsid w:val="00DB4860"/>
    <w:rPr>
      <w:i/>
      <w:iCs/>
    </w:rPr>
  </w:style>
  <w:style w:type="paragraph" w:styleId="af6">
    <w:name w:val="Message Header"/>
    <w:basedOn w:val="a"/>
    <w:link w:val="af7"/>
    <w:uiPriority w:val="99"/>
    <w:semiHidden/>
    <w:unhideWhenUsed/>
    <w:rsid w:val="00014913"/>
    <w:pPr>
      <w:widowControl/>
      <w:autoSpaceDE/>
      <w:autoSpaceDN/>
      <w:adjustRightInd/>
      <w:spacing w:before="100" w:beforeAutospacing="1" w:after="100" w:afterAutospacing="1"/>
    </w:pPr>
    <w:rPr>
      <w:sz w:val="24"/>
      <w:szCs w:val="24"/>
    </w:rPr>
  </w:style>
  <w:style w:type="character" w:customStyle="1" w:styleId="af7">
    <w:name w:val="Шапка Знак"/>
    <w:basedOn w:val="a0"/>
    <w:link w:val="af6"/>
    <w:uiPriority w:val="99"/>
    <w:semiHidden/>
    <w:rsid w:val="00014913"/>
    <w:rPr>
      <w:rFonts w:ascii="Times New Roman" w:eastAsia="Times New Roman" w:hAnsi="Times New Roman" w:cs="Times New Roman"/>
      <w:sz w:val="24"/>
      <w:szCs w:val="24"/>
      <w:lang w:eastAsia="ru-RU"/>
    </w:rPr>
  </w:style>
  <w:style w:type="paragraph" w:customStyle="1" w:styleId="a40">
    <w:name w:val="a4"/>
    <w:basedOn w:val="a"/>
    <w:rsid w:val="00014913"/>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105">
      <w:bodyDiv w:val="1"/>
      <w:marLeft w:val="0"/>
      <w:marRight w:val="0"/>
      <w:marTop w:val="0"/>
      <w:marBottom w:val="0"/>
      <w:divBdr>
        <w:top w:val="none" w:sz="0" w:space="0" w:color="auto"/>
        <w:left w:val="none" w:sz="0" w:space="0" w:color="auto"/>
        <w:bottom w:val="none" w:sz="0" w:space="0" w:color="auto"/>
        <w:right w:val="none" w:sz="0" w:space="0" w:color="auto"/>
      </w:divBdr>
    </w:div>
    <w:div w:id="11497415">
      <w:bodyDiv w:val="1"/>
      <w:marLeft w:val="0"/>
      <w:marRight w:val="0"/>
      <w:marTop w:val="0"/>
      <w:marBottom w:val="0"/>
      <w:divBdr>
        <w:top w:val="none" w:sz="0" w:space="0" w:color="auto"/>
        <w:left w:val="none" w:sz="0" w:space="0" w:color="auto"/>
        <w:bottom w:val="none" w:sz="0" w:space="0" w:color="auto"/>
        <w:right w:val="none" w:sz="0" w:space="0" w:color="auto"/>
      </w:divBdr>
    </w:div>
    <w:div w:id="15426401">
      <w:bodyDiv w:val="1"/>
      <w:marLeft w:val="0"/>
      <w:marRight w:val="0"/>
      <w:marTop w:val="0"/>
      <w:marBottom w:val="0"/>
      <w:divBdr>
        <w:top w:val="none" w:sz="0" w:space="0" w:color="auto"/>
        <w:left w:val="none" w:sz="0" w:space="0" w:color="auto"/>
        <w:bottom w:val="none" w:sz="0" w:space="0" w:color="auto"/>
        <w:right w:val="none" w:sz="0" w:space="0" w:color="auto"/>
      </w:divBdr>
    </w:div>
    <w:div w:id="36710534">
      <w:bodyDiv w:val="1"/>
      <w:marLeft w:val="0"/>
      <w:marRight w:val="0"/>
      <w:marTop w:val="0"/>
      <w:marBottom w:val="0"/>
      <w:divBdr>
        <w:top w:val="none" w:sz="0" w:space="0" w:color="auto"/>
        <w:left w:val="none" w:sz="0" w:space="0" w:color="auto"/>
        <w:bottom w:val="none" w:sz="0" w:space="0" w:color="auto"/>
        <w:right w:val="none" w:sz="0" w:space="0" w:color="auto"/>
      </w:divBdr>
    </w:div>
    <w:div w:id="39284663">
      <w:bodyDiv w:val="1"/>
      <w:marLeft w:val="0"/>
      <w:marRight w:val="0"/>
      <w:marTop w:val="0"/>
      <w:marBottom w:val="0"/>
      <w:divBdr>
        <w:top w:val="none" w:sz="0" w:space="0" w:color="auto"/>
        <w:left w:val="none" w:sz="0" w:space="0" w:color="auto"/>
        <w:bottom w:val="none" w:sz="0" w:space="0" w:color="auto"/>
        <w:right w:val="none" w:sz="0" w:space="0" w:color="auto"/>
      </w:divBdr>
    </w:div>
    <w:div w:id="40983568">
      <w:bodyDiv w:val="1"/>
      <w:marLeft w:val="0"/>
      <w:marRight w:val="0"/>
      <w:marTop w:val="0"/>
      <w:marBottom w:val="0"/>
      <w:divBdr>
        <w:top w:val="none" w:sz="0" w:space="0" w:color="auto"/>
        <w:left w:val="none" w:sz="0" w:space="0" w:color="auto"/>
        <w:bottom w:val="none" w:sz="0" w:space="0" w:color="auto"/>
        <w:right w:val="none" w:sz="0" w:space="0" w:color="auto"/>
      </w:divBdr>
    </w:div>
    <w:div w:id="49962313">
      <w:bodyDiv w:val="1"/>
      <w:marLeft w:val="0"/>
      <w:marRight w:val="0"/>
      <w:marTop w:val="0"/>
      <w:marBottom w:val="0"/>
      <w:divBdr>
        <w:top w:val="none" w:sz="0" w:space="0" w:color="auto"/>
        <w:left w:val="none" w:sz="0" w:space="0" w:color="auto"/>
        <w:bottom w:val="none" w:sz="0" w:space="0" w:color="auto"/>
        <w:right w:val="none" w:sz="0" w:space="0" w:color="auto"/>
      </w:divBdr>
      <w:divsChild>
        <w:div w:id="974945542">
          <w:marLeft w:val="0"/>
          <w:marRight w:val="0"/>
          <w:marTop w:val="0"/>
          <w:marBottom w:val="0"/>
          <w:divBdr>
            <w:top w:val="none" w:sz="0" w:space="0" w:color="auto"/>
            <w:left w:val="none" w:sz="0" w:space="0" w:color="auto"/>
            <w:bottom w:val="none" w:sz="0" w:space="0" w:color="auto"/>
            <w:right w:val="none" w:sz="0" w:space="0" w:color="auto"/>
          </w:divBdr>
        </w:div>
      </w:divsChild>
    </w:div>
    <w:div w:id="73477358">
      <w:bodyDiv w:val="1"/>
      <w:marLeft w:val="0"/>
      <w:marRight w:val="0"/>
      <w:marTop w:val="0"/>
      <w:marBottom w:val="0"/>
      <w:divBdr>
        <w:top w:val="none" w:sz="0" w:space="0" w:color="auto"/>
        <w:left w:val="none" w:sz="0" w:space="0" w:color="auto"/>
        <w:bottom w:val="none" w:sz="0" w:space="0" w:color="auto"/>
        <w:right w:val="none" w:sz="0" w:space="0" w:color="auto"/>
      </w:divBdr>
    </w:div>
    <w:div w:id="92212087">
      <w:bodyDiv w:val="1"/>
      <w:marLeft w:val="0"/>
      <w:marRight w:val="0"/>
      <w:marTop w:val="0"/>
      <w:marBottom w:val="0"/>
      <w:divBdr>
        <w:top w:val="none" w:sz="0" w:space="0" w:color="auto"/>
        <w:left w:val="none" w:sz="0" w:space="0" w:color="auto"/>
        <w:bottom w:val="none" w:sz="0" w:space="0" w:color="auto"/>
        <w:right w:val="none" w:sz="0" w:space="0" w:color="auto"/>
      </w:divBdr>
    </w:div>
    <w:div w:id="100296154">
      <w:bodyDiv w:val="1"/>
      <w:marLeft w:val="0"/>
      <w:marRight w:val="0"/>
      <w:marTop w:val="0"/>
      <w:marBottom w:val="0"/>
      <w:divBdr>
        <w:top w:val="none" w:sz="0" w:space="0" w:color="auto"/>
        <w:left w:val="none" w:sz="0" w:space="0" w:color="auto"/>
        <w:bottom w:val="none" w:sz="0" w:space="0" w:color="auto"/>
        <w:right w:val="none" w:sz="0" w:space="0" w:color="auto"/>
      </w:divBdr>
    </w:div>
    <w:div w:id="102845962">
      <w:bodyDiv w:val="1"/>
      <w:marLeft w:val="0"/>
      <w:marRight w:val="0"/>
      <w:marTop w:val="0"/>
      <w:marBottom w:val="0"/>
      <w:divBdr>
        <w:top w:val="none" w:sz="0" w:space="0" w:color="auto"/>
        <w:left w:val="none" w:sz="0" w:space="0" w:color="auto"/>
        <w:bottom w:val="none" w:sz="0" w:space="0" w:color="auto"/>
        <w:right w:val="none" w:sz="0" w:space="0" w:color="auto"/>
      </w:divBdr>
    </w:div>
    <w:div w:id="107357137">
      <w:bodyDiv w:val="1"/>
      <w:marLeft w:val="0"/>
      <w:marRight w:val="0"/>
      <w:marTop w:val="0"/>
      <w:marBottom w:val="0"/>
      <w:divBdr>
        <w:top w:val="none" w:sz="0" w:space="0" w:color="auto"/>
        <w:left w:val="none" w:sz="0" w:space="0" w:color="auto"/>
        <w:bottom w:val="none" w:sz="0" w:space="0" w:color="auto"/>
        <w:right w:val="none" w:sz="0" w:space="0" w:color="auto"/>
      </w:divBdr>
    </w:div>
    <w:div w:id="109205312">
      <w:bodyDiv w:val="1"/>
      <w:marLeft w:val="0"/>
      <w:marRight w:val="0"/>
      <w:marTop w:val="0"/>
      <w:marBottom w:val="0"/>
      <w:divBdr>
        <w:top w:val="none" w:sz="0" w:space="0" w:color="auto"/>
        <w:left w:val="none" w:sz="0" w:space="0" w:color="auto"/>
        <w:bottom w:val="none" w:sz="0" w:space="0" w:color="auto"/>
        <w:right w:val="none" w:sz="0" w:space="0" w:color="auto"/>
      </w:divBdr>
    </w:div>
    <w:div w:id="112870198">
      <w:bodyDiv w:val="1"/>
      <w:marLeft w:val="0"/>
      <w:marRight w:val="0"/>
      <w:marTop w:val="0"/>
      <w:marBottom w:val="0"/>
      <w:divBdr>
        <w:top w:val="none" w:sz="0" w:space="0" w:color="auto"/>
        <w:left w:val="none" w:sz="0" w:space="0" w:color="auto"/>
        <w:bottom w:val="none" w:sz="0" w:space="0" w:color="auto"/>
        <w:right w:val="none" w:sz="0" w:space="0" w:color="auto"/>
      </w:divBdr>
    </w:div>
    <w:div w:id="122819682">
      <w:bodyDiv w:val="1"/>
      <w:marLeft w:val="0"/>
      <w:marRight w:val="0"/>
      <w:marTop w:val="0"/>
      <w:marBottom w:val="0"/>
      <w:divBdr>
        <w:top w:val="none" w:sz="0" w:space="0" w:color="auto"/>
        <w:left w:val="none" w:sz="0" w:space="0" w:color="auto"/>
        <w:bottom w:val="none" w:sz="0" w:space="0" w:color="auto"/>
        <w:right w:val="none" w:sz="0" w:space="0" w:color="auto"/>
      </w:divBdr>
    </w:div>
    <w:div w:id="131365294">
      <w:bodyDiv w:val="1"/>
      <w:marLeft w:val="0"/>
      <w:marRight w:val="0"/>
      <w:marTop w:val="0"/>
      <w:marBottom w:val="0"/>
      <w:divBdr>
        <w:top w:val="none" w:sz="0" w:space="0" w:color="auto"/>
        <w:left w:val="none" w:sz="0" w:space="0" w:color="auto"/>
        <w:bottom w:val="none" w:sz="0" w:space="0" w:color="auto"/>
        <w:right w:val="none" w:sz="0" w:space="0" w:color="auto"/>
      </w:divBdr>
    </w:div>
    <w:div w:id="132255646">
      <w:bodyDiv w:val="1"/>
      <w:marLeft w:val="0"/>
      <w:marRight w:val="0"/>
      <w:marTop w:val="0"/>
      <w:marBottom w:val="0"/>
      <w:divBdr>
        <w:top w:val="none" w:sz="0" w:space="0" w:color="auto"/>
        <w:left w:val="none" w:sz="0" w:space="0" w:color="auto"/>
        <w:bottom w:val="none" w:sz="0" w:space="0" w:color="auto"/>
        <w:right w:val="none" w:sz="0" w:space="0" w:color="auto"/>
      </w:divBdr>
    </w:div>
    <w:div w:id="134493975">
      <w:bodyDiv w:val="1"/>
      <w:marLeft w:val="0"/>
      <w:marRight w:val="0"/>
      <w:marTop w:val="0"/>
      <w:marBottom w:val="0"/>
      <w:divBdr>
        <w:top w:val="none" w:sz="0" w:space="0" w:color="auto"/>
        <w:left w:val="none" w:sz="0" w:space="0" w:color="auto"/>
        <w:bottom w:val="none" w:sz="0" w:space="0" w:color="auto"/>
        <w:right w:val="none" w:sz="0" w:space="0" w:color="auto"/>
      </w:divBdr>
    </w:div>
    <w:div w:id="147139776">
      <w:bodyDiv w:val="1"/>
      <w:marLeft w:val="0"/>
      <w:marRight w:val="0"/>
      <w:marTop w:val="0"/>
      <w:marBottom w:val="0"/>
      <w:divBdr>
        <w:top w:val="none" w:sz="0" w:space="0" w:color="auto"/>
        <w:left w:val="none" w:sz="0" w:space="0" w:color="auto"/>
        <w:bottom w:val="none" w:sz="0" w:space="0" w:color="auto"/>
        <w:right w:val="none" w:sz="0" w:space="0" w:color="auto"/>
      </w:divBdr>
    </w:div>
    <w:div w:id="184902183">
      <w:bodyDiv w:val="1"/>
      <w:marLeft w:val="0"/>
      <w:marRight w:val="0"/>
      <w:marTop w:val="0"/>
      <w:marBottom w:val="0"/>
      <w:divBdr>
        <w:top w:val="none" w:sz="0" w:space="0" w:color="auto"/>
        <w:left w:val="none" w:sz="0" w:space="0" w:color="auto"/>
        <w:bottom w:val="none" w:sz="0" w:space="0" w:color="auto"/>
        <w:right w:val="none" w:sz="0" w:space="0" w:color="auto"/>
      </w:divBdr>
    </w:div>
    <w:div w:id="185365347">
      <w:bodyDiv w:val="1"/>
      <w:marLeft w:val="0"/>
      <w:marRight w:val="0"/>
      <w:marTop w:val="0"/>
      <w:marBottom w:val="0"/>
      <w:divBdr>
        <w:top w:val="none" w:sz="0" w:space="0" w:color="auto"/>
        <w:left w:val="none" w:sz="0" w:space="0" w:color="auto"/>
        <w:bottom w:val="none" w:sz="0" w:space="0" w:color="auto"/>
        <w:right w:val="none" w:sz="0" w:space="0" w:color="auto"/>
      </w:divBdr>
    </w:div>
    <w:div w:id="192619749">
      <w:bodyDiv w:val="1"/>
      <w:marLeft w:val="0"/>
      <w:marRight w:val="0"/>
      <w:marTop w:val="0"/>
      <w:marBottom w:val="0"/>
      <w:divBdr>
        <w:top w:val="none" w:sz="0" w:space="0" w:color="auto"/>
        <w:left w:val="none" w:sz="0" w:space="0" w:color="auto"/>
        <w:bottom w:val="none" w:sz="0" w:space="0" w:color="auto"/>
        <w:right w:val="none" w:sz="0" w:space="0" w:color="auto"/>
      </w:divBdr>
    </w:div>
    <w:div w:id="204754848">
      <w:bodyDiv w:val="1"/>
      <w:marLeft w:val="0"/>
      <w:marRight w:val="0"/>
      <w:marTop w:val="0"/>
      <w:marBottom w:val="0"/>
      <w:divBdr>
        <w:top w:val="none" w:sz="0" w:space="0" w:color="auto"/>
        <w:left w:val="none" w:sz="0" w:space="0" w:color="auto"/>
        <w:bottom w:val="none" w:sz="0" w:space="0" w:color="auto"/>
        <w:right w:val="none" w:sz="0" w:space="0" w:color="auto"/>
      </w:divBdr>
    </w:div>
    <w:div w:id="224873315">
      <w:bodyDiv w:val="1"/>
      <w:marLeft w:val="0"/>
      <w:marRight w:val="0"/>
      <w:marTop w:val="0"/>
      <w:marBottom w:val="0"/>
      <w:divBdr>
        <w:top w:val="none" w:sz="0" w:space="0" w:color="auto"/>
        <w:left w:val="none" w:sz="0" w:space="0" w:color="auto"/>
        <w:bottom w:val="none" w:sz="0" w:space="0" w:color="auto"/>
        <w:right w:val="none" w:sz="0" w:space="0" w:color="auto"/>
      </w:divBdr>
    </w:div>
    <w:div w:id="233780574">
      <w:bodyDiv w:val="1"/>
      <w:marLeft w:val="0"/>
      <w:marRight w:val="0"/>
      <w:marTop w:val="0"/>
      <w:marBottom w:val="0"/>
      <w:divBdr>
        <w:top w:val="none" w:sz="0" w:space="0" w:color="auto"/>
        <w:left w:val="none" w:sz="0" w:space="0" w:color="auto"/>
        <w:bottom w:val="none" w:sz="0" w:space="0" w:color="auto"/>
        <w:right w:val="none" w:sz="0" w:space="0" w:color="auto"/>
      </w:divBdr>
    </w:div>
    <w:div w:id="236676174">
      <w:bodyDiv w:val="1"/>
      <w:marLeft w:val="0"/>
      <w:marRight w:val="0"/>
      <w:marTop w:val="0"/>
      <w:marBottom w:val="0"/>
      <w:divBdr>
        <w:top w:val="none" w:sz="0" w:space="0" w:color="auto"/>
        <w:left w:val="none" w:sz="0" w:space="0" w:color="auto"/>
        <w:bottom w:val="none" w:sz="0" w:space="0" w:color="auto"/>
        <w:right w:val="none" w:sz="0" w:space="0" w:color="auto"/>
      </w:divBdr>
    </w:div>
    <w:div w:id="237862805">
      <w:bodyDiv w:val="1"/>
      <w:marLeft w:val="0"/>
      <w:marRight w:val="0"/>
      <w:marTop w:val="0"/>
      <w:marBottom w:val="0"/>
      <w:divBdr>
        <w:top w:val="none" w:sz="0" w:space="0" w:color="auto"/>
        <w:left w:val="none" w:sz="0" w:space="0" w:color="auto"/>
        <w:bottom w:val="none" w:sz="0" w:space="0" w:color="auto"/>
        <w:right w:val="none" w:sz="0" w:space="0" w:color="auto"/>
      </w:divBdr>
    </w:div>
    <w:div w:id="261643808">
      <w:bodyDiv w:val="1"/>
      <w:marLeft w:val="0"/>
      <w:marRight w:val="0"/>
      <w:marTop w:val="0"/>
      <w:marBottom w:val="0"/>
      <w:divBdr>
        <w:top w:val="none" w:sz="0" w:space="0" w:color="auto"/>
        <w:left w:val="none" w:sz="0" w:space="0" w:color="auto"/>
        <w:bottom w:val="none" w:sz="0" w:space="0" w:color="auto"/>
        <w:right w:val="none" w:sz="0" w:space="0" w:color="auto"/>
      </w:divBdr>
    </w:div>
    <w:div w:id="261767589">
      <w:bodyDiv w:val="1"/>
      <w:marLeft w:val="0"/>
      <w:marRight w:val="0"/>
      <w:marTop w:val="0"/>
      <w:marBottom w:val="0"/>
      <w:divBdr>
        <w:top w:val="none" w:sz="0" w:space="0" w:color="auto"/>
        <w:left w:val="none" w:sz="0" w:space="0" w:color="auto"/>
        <w:bottom w:val="none" w:sz="0" w:space="0" w:color="auto"/>
        <w:right w:val="none" w:sz="0" w:space="0" w:color="auto"/>
      </w:divBdr>
    </w:div>
    <w:div w:id="273559789">
      <w:bodyDiv w:val="1"/>
      <w:marLeft w:val="0"/>
      <w:marRight w:val="0"/>
      <w:marTop w:val="0"/>
      <w:marBottom w:val="0"/>
      <w:divBdr>
        <w:top w:val="none" w:sz="0" w:space="0" w:color="auto"/>
        <w:left w:val="none" w:sz="0" w:space="0" w:color="auto"/>
        <w:bottom w:val="none" w:sz="0" w:space="0" w:color="auto"/>
        <w:right w:val="none" w:sz="0" w:space="0" w:color="auto"/>
      </w:divBdr>
    </w:div>
    <w:div w:id="275212021">
      <w:bodyDiv w:val="1"/>
      <w:marLeft w:val="0"/>
      <w:marRight w:val="0"/>
      <w:marTop w:val="0"/>
      <w:marBottom w:val="0"/>
      <w:divBdr>
        <w:top w:val="none" w:sz="0" w:space="0" w:color="auto"/>
        <w:left w:val="none" w:sz="0" w:space="0" w:color="auto"/>
        <w:bottom w:val="none" w:sz="0" w:space="0" w:color="auto"/>
        <w:right w:val="none" w:sz="0" w:space="0" w:color="auto"/>
      </w:divBdr>
    </w:div>
    <w:div w:id="280497154">
      <w:bodyDiv w:val="1"/>
      <w:marLeft w:val="0"/>
      <w:marRight w:val="0"/>
      <w:marTop w:val="0"/>
      <w:marBottom w:val="0"/>
      <w:divBdr>
        <w:top w:val="none" w:sz="0" w:space="0" w:color="auto"/>
        <w:left w:val="none" w:sz="0" w:space="0" w:color="auto"/>
        <w:bottom w:val="none" w:sz="0" w:space="0" w:color="auto"/>
        <w:right w:val="none" w:sz="0" w:space="0" w:color="auto"/>
      </w:divBdr>
    </w:div>
    <w:div w:id="305548585">
      <w:bodyDiv w:val="1"/>
      <w:marLeft w:val="0"/>
      <w:marRight w:val="0"/>
      <w:marTop w:val="0"/>
      <w:marBottom w:val="0"/>
      <w:divBdr>
        <w:top w:val="none" w:sz="0" w:space="0" w:color="auto"/>
        <w:left w:val="none" w:sz="0" w:space="0" w:color="auto"/>
        <w:bottom w:val="none" w:sz="0" w:space="0" w:color="auto"/>
        <w:right w:val="none" w:sz="0" w:space="0" w:color="auto"/>
      </w:divBdr>
    </w:div>
    <w:div w:id="313536534">
      <w:bodyDiv w:val="1"/>
      <w:marLeft w:val="0"/>
      <w:marRight w:val="0"/>
      <w:marTop w:val="0"/>
      <w:marBottom w:val="0"/>
      <w:divBdr>
        <w:top w:val="none" w:sz="0" w:space="0" w:color="auto"/>
        <w:left w:val="none" w:sz="0" w:space="0" w:color="auto"/>
        <w:bottom w:val="none" w:sz="0" w:space="0" w:color="auto"/>
        <w:right w:val="none" w:sz="0" w:space="0" w:color="auto"/>
      </w:divBdr>
    </w:div>
    <w:div w:id="319232043">
      <w:bodyDiv w:val="1"/>
      <w:marLeft w:val="0"/>
      <w:marRight w:val="0"/>
      <w:marTop w:val="0"/>
      <w:marBottom w:val="0"/>
      <w:divBdr>
        <w:top w:val="none" w:sz="0" w:space="0" w:color="auto"/>
        <w:left w:val="none" w:sz="0" w:space="0" w:color="auto"/>
        <w:bottom w:val="none" w:sz="0" w:space="0" w:color="auto"/>
        <w:right w:val="none" w:sz="0" w:space="0" w:color="auto"/>
      </w:divBdr>
    </w:div>
    <w:div w:id="329406921">
      <w:bodyDiv w:val="1"/>
      <w:marLeft w:val="0"/>
      <w:marRight w:val="0"/>
      <w:marTop w:val="0"/>
      <w:marBottom w:val="0"/>
      <w:divBdr>
        <w:top w:val="none" w:sz="0" w:space="0" w:color="auto"/>
        <w:left w:val="none" w:sz="0" w:space="0" w:color="auto"/>
        <w:bottom w:val="none" w:sz="0" w:space="0" w:color="auto"/>
        <w:right w:val="none" w:sz="0" w:space="0" w:color="auto"/>
      </w:divBdr>
    </w:div>
    <w:div w:id="337316709">
      <w:bodyDiv w:val="1"/>
      <w:marLeft w:val="0"/>
      <w:marRight w:val="0"/>
      <w:marTop w:val="0"/>
      <w:marBottom w:val="0"/>
      <w:divBdr>
        <w:top w:val="none" w:sz="0" w:space="0" w:color="auto"/>
        <w:left w:val="none" w:sz="0" w:space="0" w:color="auto"/>
        <w:bottom w:val="none" w:sz="0" w:space="0" w:color="auto"/>
        <w:right w:val="none" w:sz="0" w:space="0" w:color="auto"/>
      </w:divBdr>
    </w:div>
    <w:div w:id="372580864">
      <w:bodyDiv w:val="1"/>
      <w:marLeft w:val="0"/>
      <w:marRight w:val="0"/>
      <w:marTop w:val="0"/>
      <w:marBottom w:val="0"/>
      <w:divBdr>
        <w:top w:val="none" w:sz="0" w:space="0" w:color="auto"/>
        <w:left w:val="none" w:sz="0" w:space="0" w:color="auto"/>
        <w:bottom w:val="none" w:sz="0" w:space="0" w:color="auto"/>
        <w:right w:val="none" w:sz="0" w:space="0" w:color="auto"/>
      </w:divBdr>
    </w:div>
    <w:div w:id="385102220">
      <w:bodyDiv w:val="1"/>
      <w:marLeft w:val="0"/>
      <w:marRight w:val="0"/>
      <w:marTop w:val="0"/>
      <w:marBottom w:val="0"/>
      <w:divBdr>
        <w:top w:val="none" w:sz="0" w:space="0" w:color="auto"/>
        <w:left w:val="none" w:sz="0" w:space="0" w:color="auto"/>
        <w:bottom w:val="none" w:sz="0" w:space="0" w:color="auto"/>
        <w:right w:val="none" w:sz="0" w:space="0" w:color="auto"/>
      </w:divBdr>
    </w:div>
    <w:div w:id="410473148">
      <w:bodyDiv w:val="1"/>
      <w:marLeft w:val="0"/>
      <w:marRight w:val="0"/>
      <w:marTop w:val="0"/>
      <w:marBottom w:val="0"/>
      <w:divBdr>
        <w:top w:val="none" w:sz="0" w:space="0" w:color="auto"/>
        <w:left w:val="none" w:sz="0" w:space="0" w:color="auto"/>
        <w:bottom w:val="none" w:sz="0" w:space="0" w:color="auto"/>
        <w:right w:val="none" w:sz="0" w:space="0" w:color="auto"/>
      </w:divBdr>
    </w:div>
    <w:div w:id="411240084">
      <w:bodyDiv w:val="1"/>
      <w:marLeft w:val="0"/>
      <w:marRight w:val="0"/>
      <w:marTop w:val="0"/>
      <w:marBottom w:val="0"/>
      <w:divBdr>
        <w:top w:val="none" w:sz="0" w:space="0" w:color="auto"/>
        <w:left w:val="none" w:sz="0" w:space="0" w:color="auto"/>
        <w:bottom w:val="none" w:sz="0" w:space="0" w:color="auto"/>
        <w:right w:val="none" w:sz="0" w:space="0" w:color="auto"/>
      </w:divBdr>
    </w:div>
    <w:div w:id="422726888">
      <w:bodyDiv w:val="1"/>
      <w:marLeft w:val="0"/>
      <w:marRight w:val="0"/>
      <w:marTop w:val="0"/>
      <w:marBottom w:val="0"/>
      <w:divBdr>
        <w:top w:val="none" w:sz="0" w:space="0" w:color="auto"/>
        <w:left w:val="none" w:sz="0" w:space="0" w:color="auto"/>
        <w:bottom w:val="none" w:sz="0" w:space="0" w:color="auto"/>
        <w:right w:val="none" w:sz="0" w:space="0" w:color="auto"/>
      </w:divBdr>
    </w:div>
    <w:div w:id="428234442">
      <w:bodyDiv w:val="1"/>
      <w:marLeft w:val="0"/>
      <w:marRight w:val="0"/>
      <w:marTop w:val="0"/>
      <w:marBottom w:val="0"/>
      <w:divBdr>
        <w:top w:val="none" w:sz="0" w:space="0" w:color="auto"/>
        <w:left w:val="none" w:sz="0" w:space="0" w:color="auto"/>
        <w:bottom w:val="none" w:sz="0" w:space="0" w:color="auto"/>
        <w:right w:val="none" w:sz="0" w:space="0" w:color="auto"/>
      </w:divBdr>
    </w:div>
    <w:div w:id="433746686">
      <w:bodyDiv w:val="1"/>
      <w:marLeft w:val="0"/>
      <w:marRight w:val="0"/>
      <w:marTop w:val="0"/>
      <w:marBottom w:val="0"/>
      <w:divBdr>
        <w:top w:val="none" w:sz="0" w:space="0" w:color="auto"/>
        <w:left w:val="none" w:sz="0" w:space="0" w:color="auto"/>
        <w:bottom w:val="none" w:sz="0" w:space="0" w:color="auto"/>
        <w:right w:val="none" w:sz="0" w:space="0" w:color="auto"/>
      </w:divBdr>
    </w:div>
    <w:div w:id="439224548">
      <w:bodyDiv w:val="1"/>
      <w:marLeft w:val="0"/>
      <w:marRight w:val="0"/>
      <w:marTop w:val="0"/>
      <w:marBottom w:val="0"/>
      <w:divBdr>
        <w:top w:val="none" w:sz="0" w:space="0" w:color="auto"/>
        <w:left w:val="none" w:sz="0" w:space="0" w:color="auto"/>
        <w:bottom w:val="none" w:sz="0" w:space="0" w:color="auto"/>
        <w:right w:val="none" w:sz="0" w:space="0" w:color="auto"/>
      </w:divBdr>
    </w:div>
    <w:div w:id="449514792">
      <w:bodyDiv w:val="1"/>
      <w:marLeft w:val="0"/>
      <w:marRight w:val="0"/>
      <w:marTop w:val="0"/>
      <w:marBottom w:val="0"/>
      <w:divBdr>
        <w:top w:val="none" w:sz="0" w:space="0" w:color="auto"/>
        <w:left w:val="none" w:sz="0" w:space="0" w:color="auto"/>
        <w:bottom w:val="none" w:sz="0" w:space="0" w:color="auto"/>
        <w:right w:val="none" w:sz="0" w:space="0" w:color="auto"/>
      </w:divBdr>
    </w:div>
    <w:div w:id="452479717">
      <w:bodyDiv w:val="1"/>
      <w:marLeft w:val="0"/>
      <w:marRight w:val="0"/>
      <w:marTop w:val="0"/>
      <w:marBottom w:val="0"/>
      <w:divBdr>
        <w:top w:val="none" w:sz="0" w:space="0" w:color="auto"/>
        <w:left w:val="none" w:sz="0" w:space="0" w:color="auto"/>
        <w:bottom w:val="none" w:sz="0" w:space="0" w:color="auto"/>
        <w:right w:val="none" w:sz="0" w:space="0" w:color="auto"/>
      </w:divBdr>
    </w:div>
    <w:div w:id="456601688">
      <w:bodyDiv w:val="1"/>
      <w:marLeft w:val="0"/>
      <w:marRight w:val="0"/>
      <w:marTop w:val="0"/>
      <w:marBottom w:val="0"/>
      <w:divBdr>
        <w:top w:val="none" w:sz="0" w:space="0" w:color="auto"/>
        <w:left w:val="none" w:sz="0" w:space="0" w:color="auto"/>
        <w:bottom w:val="none" w:sz="0" w:space="0" w:color="auto"/>
        <w:right w:val="none" w:sz="0" w:space="0" w:color="auto"/>
      </w:divBdr>
    </w:div>
    <w:div w:id="457844848">
      <w:bodyDiv w:val="1"/>
      <w:marLeft w:val="0"/>
      <w:marRight w:val="0"/>
      <w:marTop w:val="0"/>
      <w:marBottom w:val="0"/>
      <w:divBdr>
        <w:top w:val="none" w:sz="0" w:space="0" w:color="auto"/>
        <w:left w:val="none" w:sz="0" w:space="0" w:color="auto"/>
        <w:bottom w:val="none" w:sz="0" w:space="0" w:color="auto"/>
        <w:right w:val="none" w:sz="0" w:space="0" w:color="auto"/>
      </w:divBdr>
    </w:div>
    <w:div w:id="465120497">
      <w:bodyDiv w:val="1"/>
      <w:marLeft w:val="0"/>
      <w:marRight w:val="0"/>
      <w:marTop w:val="0"/>
      <w:marBottom w:val="0"/>
      <w:divBdr>
        <w:top w:val="none" w:sz="0" w:space="0" w:color="auto"/>
        <w:left w:val="none" w:sz="0" w:space="0" w:color="auto"/>
        <w:bottom w:val="none" w:sz="0" w:space="0" w:color="auto"/>
        <w:right w:val="none" w:sz="0" w:space="0" w:color="auto"/>
      </w:divBdr>
    </w:div>
    <w:div w:id="495389057">
      <w:bodyDiv w:val="1"/>
      <w:marLeft w:val="0"/>
      <w:marRight w:val="0"/>
      <w:marTop w:val="0"/>
      <w:marBottom w:val="0"/>
      <w:divBdr>
        <w:top w:val="none" w:sz="0" w:space="0" w:color="auto"/>
        <w:left w:val="none" w:sz="0" w:space="0" w:color="auto"/>
        <w:bottom w:val="none" w:sz="0" w:space="0" w:color="auto"/>
        <w:right w:val="none" w:sz="0" w:space="0" w:color="auto"/>
      </w:divBdr>
    </w:div>
    <w:div w:id="501705013">
      <w:bodyDiv w:val="1"/>
      <w:marLeft w:val="0"/>
      <w:marRight w:val="0"/>
      <w:marTop w:val="0"/>
      <w:marBottom w:val="0"/>
      <w:divBdr>
        <w:top w:val="none" w:sz="0" w:space="0" w:color="auto"/>
        <w:left w:val="none" w:sz="0" w:space="0" w:color="auto"/>
        <w:bottom w:val="none" w:sz="0" w:space="0" w:color="auto"/>
        <w:right w:val="none" w:sz="0" w:space="0" w:color="auto"/>
      </w:divBdr>
    </w:div>
    <w:div w:id="502739572">
      <w:bodyDiv w:val="1"/>
      <w:marLeft w:val="0"/>
      <w:marRight w:val="0"/>
      <w:marTop w:val="0"/>
      <w:marBottom w:val="0"/>
      <w:divBdr>
        <w:top w:val="none" w:sz="0" w:space="0" w:color="auto"/>
        <w:left w:val="none" w:sz="0" w:space="0" w:color="auto"/>
        <w:bottom w:val="none" w:sz="0" w:space="0" w:color="auto"/>
        <w:right w:val="none" w:sz="0" w:space="0" w:color="auto"/>
      </w:divBdr>
    </w:div>
    <w:div w:id="510919126">
      <w:bodyDiv w:val="1"/>
      <w:marLeft w:val="0"/>
      <w:marRight w:val="0"/>
      <w:marTop w:val="0"/>
      <w:marBottom w:val="0"/>
      <w:divBdr>
        <w:top w:val="none" w:sz="0" w:space="0" w:color="auto"/>
        <w:left w:val="none" w:sz="0" w:space="0" w:color="auto"/>
        <w:bottom w:val="none" w:sz="0" w:space="0" w:color="auto"/>
        <w:right w:val="none" w:sz="0" w:space="0" w:color="auto"/>
      </w:divBdr>
    </w:div>
    <w:div w:id="514150930">
      <w:bodyDiv w:val="1"/>
      <w:marLeft w:val="0"/>
      <w:marRight w:val="0"/>
      <w:marTop w:val="0"/>
      <w:marBottom w:val="0"/>
      <w:divBdr>
        <w:top w:val="none" w:sz="0" w:space="0" w:color="auto"/>
        <w:left w:val="none" w:sz="0" w:space="0" w:color="auto"/>
        <w:bottom w:val="none" w:sz="0" w:space="0" w:color="auto"/>
        <w:right w:val="none" w:sz="0" w:space="0" w:color="auto"/>
      </w:divBdr>
    </w:div>
    <w:div w:id="516042394">
      <w:bodyDiv w:val="1"/>
      <w:marLeft w:val="0"/>
      <w:marRight w:val="0"/>
      <w:marTop w:val="0"/>
      <w:marBottom w:val="0"/>
      <w:divBdr>
        <w:top w:val="none" w:sz="0" w:space="0" w:color="auto"/>
        <w:left w:val="none" w:sz="0" w:space="0" w:color="auto"/>
        <w:bottom w:val="none" w:sz="0" w:space="0" w:color="auto"/>
        <w:right w:val="none" w:sz="0" w:space="0" w:color="auto"/>
      </w:divBdr>
    </w:div>
    <w:div w:id="529683801">
      <w:bodyDiv w:val="1"/>
      <w:marLeft w:val="0"/>
      <w:marRight w:val="0"/>
      <w:marTop w:val="0"/>
      <w:marBottom w:val="0"/>
      <w:divBdr>
        <w:top w:val="none" w:sz="0" w:space="0" w:color="auto"/>
        <w:left w:val="none" w:sz="0" w:space="0" w:color="auto"/>
        <w:bottom w:val="none" w:sz="0" w:space="0" w:color="auto"/>
        <w:right w:val="none" w:sz="0" w:space="0" w:color="auto"/>
      </w:divBdr>
    </w:div>
    <w:div w:id="529804932">
      <w:bodyDiv w:val="1"/>
      <w:marLeft w:val="0"/>
      <w:marRight w:val="0"/>
      <w:marTop w:val="0"/>
      <w:marBottom w:val="0"/>
      <w:divBdr>
        <w:top w:val="none" w:sz="0" w:space="0" w:color="auto"/>
        <w:left w:val="none" w:sz="0" w:space="0" w:color="auto"/>
        <w:bottom w:val="none" w:sz="0" w:space="0" w:color="auto"/>
        <w:right w:val="none" w:sz="0" w:space="0" w:color="auto"/>
      </w:divBdr>
    </w:div>
    <w:div w:id="530806286">
      <w:bodyDiv w:val="1"/>
      <w:marLeft w:val="0"/>
      <w:marRight w:val="0"/>
      <w:marTop w:val="0"/>
      <w:marBottom w:val="0"/>
      <w:divBdr>
        <w:top w:val="none" w:sz="0" w:space="0" w:color="auto"/>
        <w:left w:val="none" w:sz="0" w:space="0" w:color="auto"/>
        <w:bottom w:val="none" w:sz="0" w:space="0" w:color="auto"/>
        <w:right w:val="none" w:sz="0" w:space="0" w:color="auto"/>
      </w:divBdr>
    </w:div>
    <w:div w:id="537621590">
      <w:bodyDiv w:val="1"/>
      <w:marLeft w:val="0"/>
      <w:marRight w:val="0"/>
      <w:marTop w:val="0"/>
      <w:marBottom w:val="0"/>
      <w:divBdr>
        <w:top w:val="none" w:sz="0" w:space="0" w:color="auto"/>
        <w:left w:val="none" w:sz="0" w:space="0" w:color="auto"/>
        <w:bottom w:val="none" w:sz="0" w:space="0" w:color="auto"/>
        <w:right w:val="none" w:sz="0" w:space="0" w:color="auto"/>
      </w:divBdr>
    </w:div>
    <w:div w:id="542789878">
      <w:bodyDiv w:val="1"/>
      <w:marLeft w:val="0"/>
      <w:marRight w:val="0"/>
      <w:marTop w:val="0"/>
      <w:marBottom w:val="0"/>
      <w:divBdr>
        <w:top w:val="none" w:sz="0" w:space="0" w:color="auto"/>
        <w:left w:val="none" w:sz="0" w:space="0" w:color="auto"/>
        <w:bottom w:val="none" w:sz="0" w:space="0" w:color="auto"/>
        <w:right w:val="none" w:sz="0" w:space="0" w:color="auto"/>
      </w:divBdr>
    </w:div>
    <w:div w:id="544416508">
      <w:bodyDiv w:val="1"/>
      <w:marLeft w:val="0"/>
      <w:marRight w:val="0"/>
      <w:marTop w:val="0"/>
      <w:marBottom w:val="0"/>
      <w:divBdr>
        <w:top w:val="none" w:sz="0" w:space="0" w:color="auto"/>
        <w:left w:val="none" w:sz="0" w:space="0" w:color="auto"/>
        <w:bottom w:val="none" w:sz="0" w:space="0" w:color="auto"/>
        <w:right w:val="none" w:sz="0" w:space="0" w:color="auto"/>
      </w:divBdr>
    </w:div>
    <w:div w:id="544567388">
      <w:bodyDiv w:val="1"/>
      <w:marLeft w:val="0"/>
      <w:marRight w:val="0"/>
      <w:marTop w:val="0"/>
      <w:marBottom w:val="0"/>
      <w:divBdr>
        <w:top w:val="none" w:sz="0" w:space="0" w:color="auto"/>
        <w:left w:val="none" w:sz="0" w:space="0" w:color="auto"/>
        <w:bottom w:val="none" w:sz="0" w:space="0" w:color="auto"/>
        <w:right w:val="none" w:sz="0" w:space="0" w:color="auto"/>
      </w:divBdr>
    </w:div>
    <w:div w:id="548149160">
      <w:bodyDiv w:val="1"/>
      <w:marLeft w:val="0"/>
      <w:marRight w:val="0"/>
      <w:marTop w:val="0"/>
      <w:marBottom w:val="0"/>
      <w:divBdr>
        <w:top w:val="none" w:sz="0" w:space="0" w:color="auto"/>
        <w:left w:val="none" w:sz="0" w:space="0" w:color="auto"/>
        <w:bottom w:val="none" w:sz="0" w:space="0" w:color="auto"/>
        <w:right w:val="none" w:sz="0" w:space="0" w:color="auto"/>
      </w:divBdr>
    </w:div>
    <w:div w:id="569313089">
      <w:bodyDiv w:val="1"/>
      <w:marLeft w:val="0"/>
      <w:marRight w:val="0"/>
      <w:marTop w:val="0"/>
      <w:marBottom w:val="0"/>
      <w:divBdr>
        <w:top w:val="none" w:sz="0" w:space="0" w:color="auto"/>
        <w:left w:val="none" w:sz="0" w:space="0" w:color="auto"/>
        <w:bottom w:val="none" w:sz="0" w:space="0" w:color="auto"/>
        <w:right w:val="none" w:sz="0" w:space="0" w:color="auto"/>
      </w:divBdr>
    </w:div>
    <w:div w:id="585656861">
      <w:bodyDiv w:val="1"/>
      <w:marLeft w:val="0"/>
      <w:marRight w:val="0"/>
      <w:marTop w:val="0"/>
      <w:marBottom w:val="0"/>
      <w:divBdr>
        <w:top w:val="none" w:sz="0" w:space="0" w:color="auto"/>
        <w:left w:val="none" w:sz="0" w:space="0" w:color="auto"/>
        <w:bottom w:val="none" w:sz="0" w:space="0" w:color="auto"/>
        <w:right w:val="none" w:sz="0" w:space="0" w:color="auto"/>
      </w:divBdr>
    </w:div>
    <w:div w:id="592786146">
      <w:bodyDiv w:val="1"/>
      <w:marLeft w:val="0"/>
      <w:marRight w:val="0"/>
      <w:marTop w:val="0"/>
      <w:marBottom w:val="0"/>
      <w:divBdr>
        <w:top w:val="none" w:sz="0" w:space="0" w:color="auto"/>
        <w:left w:val="none" w:sz="0" w:space="0" w:color="auto"/>
        <w:bottom w:val="none" w:sz="0" w:space="0" w:color="auto"/>
        <w:right w:val="none" w:sz="0" w:space="0" w:color="auto"/>
      </w:divBdr>
    </w:div>
    <w:div w:id="599752603">
      <w:bodyDiv w:val="1"/>
      <w:marLeft w:val="0"/>
      <w:marRight w:val="0"/>
      <w:marTop w:val="0"/>
      <w:marBottom w:val="0"/>
      <w:divBdr>
        <w:top w:val="none" w:sz="0" w:space="0" w:color="auto"/>
        <w:left w:val="none" w:sz="0" w:space="0" w:color="auto"/>
        <w:bottom w:val="none" w:sz="0" w:space="0" w:color="auto"/>
        <w:right w:val="none" w:sz="0" w:space="0" w:color="auto"/>
      </w:divBdr>
    </w:div>
    <w:div w:id="612252803">
      <w:bodyDiv w:val="1"/>
      <w:marLeft w:val="0"/>
      <w:marRight w:val="0"/>
      <w:marTop w:val="0"/>
      <w:marBottom w:val="0"/>
      <w:divBdr>
        <w:top w:val="none" w:sz="0" w:space="0" w:color="auto"/>
        <w:left w:val="none" w:sz="0" w:space="0" w:color="auto"/>
        <w:bottom w:val="none" w:sz="0" w:space="0" w:color="auto"/>
        <w:right w:val="none" w:sz="0" w:space="0" w:color="auto"/>
      </w:divBdr>
    </w:div>
    <w:div w:id="618224138">
      <w:bodyDiv w:val="1"/>
      <w:marLeft w:val="0"/>
      <w:marRight w:val="0"/>
      <w:marTop w:val="0"/>
      <w:marBottom w:val="0"/>
      <w:divBdr>
        <w:top w:val="none" w:sz="0" w:space="0" w:color="auto"/>
        <w:left w:val="none" w:sz="0" w:space="0" w:color="auto"/>
        <w:bottom w:val="none" w:sz="0" w:space="0" w:color="auto"/>
        <w:right w:val="none" w:sz="0" w:space="0" w:color="auto"/>
      </w:divBdr>
    </w:div>
    <w:div w:id="625966950">
      <w:bodyDiv w:val="1"/>
      <w:marLeft w:val="0"/>
      <w:marRight w:val="0"/>
      <w:marTop w:val="0"/>
      <w:marBottom w:val="0"/>
      <w:divBdr>
        <w:top w:val="none" w:sz="0" w:space="0" w:color="auto"/>
        <w:left w:val="none" w:sz="0" w:space="0" w:color="auto"/>
        <w:bottom w:val="none" w:sz="0" w:space="0" w:color="auto"/>
        <w:right w:val="none" w:sz="0" w:space="0" w:color="auto"/>
      </w:divBdr>
    </w:div>
    <w:div w:id="635723572">
      <w:bodyDiv w:val="1"/>
      <w:marLeft w:val="0"/>
      <w:marRight w:val="0"/>
      <w:marTop w:val="0"/>
      <w:marBottom w:val="0"/>
      <w:divBdr>
        <w:top w:val="none" w:sz="0" w:space="0" w:color="auto"/>
        <w:left w:val="none" w:sz="0" w:space="0" w:color="auto"/>
        <w:bottom w:val="none" w:sz="0" w:space="0" w:color="auto"/>
        <w:right w:val="none" w:sz="0" w:space="0" w:color="auto"/>
      </w:divBdr>
    </w:div>
    <w:div w:id="638338772">
      <w:bodyDiv w:val="1"/>
      <w:marLeft w:val="0"/>
      <w:marRight w:val="0"/>
      <w:marTop w:val="0"/>
      <w:marBottom w:val="0"/>
      <w:divBdr>
        <w:top w:val="none" w:sz="0" w:space="0" w:color="auto"/>
        <w:left w:val="none" w:sz="0" w:space="0" w:color="auto"/>
        <w:bottom w:val="none" w:sz="0" w:space="0" w:color="auto"/>
        <w:right w:val="none" w:sz="0" w:space="0" w:color="auto"/>
      </w:divBdr>
    </w:div>
    <w:div w:id="656307177">
      <w:bodyDiv w:val="1"/>
      <w:marLeft w:val="0"/>
      <w:marRight w:val="0"/>
      <w:marTop w:val="0"/>
      <w:marBottom w:val="0"/>
      <w:divBdr>
        <w:top w:val="none" w:sz="0" w:space="0" w:color="auto"/>
        <w:left w:val="none" w:sz="0" w:space="0" w:color="auto"/>
        <w:bottom w:val="none" w:sz="0" w:space="0" w:color="auto"/>
        <w:right w:val="none" w:sz="0" w:space="0" w:color="auto"/>
      </w:divBdr>
    </w:div>
    <w:div w:id="667057743">
      <w:bodyDiv w:val="1"/>
      <w:marLeft w:val="0"/>
      <w:marRight w:val="0"/>
      <w:marTop w:val="0"/>
      <w:marBottom w:val="0"/>
      <w:divBdr>
        <w:top w:val="none" w:sz="0" w:space="0" w:color="auto"/>
        <w:left w:val="none" w:sz="0" w:space="0" w:color="auto"/>
        <w:bottom w:val="none" w:sz="0" w:space="0" w:color="auto"/>
        <w:right w:val="none" w:sz="0" w:space="0" w:color="auto"/>
      </w:divBdr>
    </w:div>
    <w:div w:id="679280755">
      <w:bodyDiv w:val="1"/>
      <w:marLeft w:val="0"/>
      <w:marRight w:val="0"/>
      <w:marTop w:val="0"/>
      <w:marBottom w:val="0"/>
      <w:divBdr>
        <w:top w:val="none" w:sz="0" w:space="0" w:color="auto"/>
        <w:left w:val="none" w:sz="0" w:space="0" w:color="auto"/>
        <w:bottom w:val="none" w:sz="0" w:space="0" w:color="auto"/>
        <w:right w:val="none" w:sz="0" w:space="0" w:color="auto"/>
      </w:divBdr>
    </w:div>
    <w:div w:id="681977927">
      <w:bodyDiv w:val="1"/>
      <w:marLeft w:val="0"/>
      <w:marRight w:val="0"/>
      <w:marTop w:val="0"/>
      <w:marBottom w:val="0"/>
      <w:divBdr>
        <w:top w:val="none" w:sz="0" w:space="0" w:color="auto"/>
        <w:left w:val="none" w:sz="0" w:space="0" w:color="auto"/>
        <w:bottom w:val="none" w:sz="0" w:space="0" w:color="auto"/>
        <w:right w:val="none" w:sz="0" w:space="0" w:color="auto"/>
      </w:divBdr>
    </w:div>
    <w:div w:id="692733213">
      <w:bodyDiv w:val="1"/>
      <w:marLeft w:val="0"/>
      <w:marRight w:val="0"/>
      <w:marTop w:val="0"/>
      <w:marBottom w:val="0"/>
      <w:divBdr>
        <w:top w:val="none" w:sz="0" w:space="0" w:color="auto"/>
        <w:left w:val="none" w:sz="0" w:space="0" w:color="auto"/>
        <w:bottom w:val="none" w:sz="0" w:space="0" w:color="auto"/>
        <w:right w:val="none" w:sz="0" w:space="0" w:color="auto"/>
      </w:divBdr>
    </w:div>
    <w:div w:id="693309432">
      <w:bodyDiv w:val="1"/>
      <w:marLeft w:val="0"/>
      <w:marRight w:val="0"/>
      <w:marTop w:val="0"/>
      <w:marBottom w:val="0"/>
      <w:divBdr>
        <w:top w:val="none" w:sz="0" w:space="0" w:color="auto"/>
        <w:left w:val="none" w:sz="0" w:space="0" w:color="auto"/>
        <w:bottom w:val="none" w:sz="0" w:space="0" w:color="auto"/>
        <w:right w:val="none" w:sz="0" w:space="0" w:color="auto"/>
      </w:divBdr>
    </w:div>
    <w:div w:id="700009083">
      <w:bodyDiv w:val="1"/>
      <w:marLeft w:val="0"/>
      <w:marRight w:val="0"/>
      <w:marTop w:val="0"/>
      <w:marBottom w:val="0"/>
      <w:divBdr>
        <w:top w:val="none" w:sz="0" w:space="0" w:color="auto"/>
        <w:left w:val="none" w:sz="0" w:space="0" w:color="auto"/>
        <w:bottom w:val="none" w:sz="0" w:space="0" w:color="auto"/>
        <w:right w:val="none" w:sz="0" w:space="0" w:color="auto"/>
      </w:divBdr>
    </w:div>
    <w:div w:id="707484643">
      <w:bodyDiv w:val="1"/>
      <w:marLeft w:val="0"/>
      <w:marRight w:val="0"/>
      <w:marTop w:val="0"/>
      <w:marBottom w:val="0"/>
      <w:divBdr>
        <w:top w:val="none" w:sz="0" w:space="0" w:color="auto"/>
        <w:left w:val="none" w:sz="0" w:space="0" w:color="auto"/>
        <w:bottom w:val="none" w:sz="0" w:space="0" w:color="auto"/>
        <w:right w:val="none" w:sz="0" w:space="0" w:color="auto"/>
      </w:divBdr>
    </w:div>
    <w:div w:id="717627254">
      <w:bodyDiv w:val="1"/>
      <w:marLeft w:val="0"/>
      <w:marRight w:val="0"/>
      <w:marTop w:val="0"/>
      <w:marBottom w:val="0"/>
      <w:divBdr>
        <w:top w:val="none" w:sz="0" w:space="0" w:color="auto"/>
        <w:left w:val="none" w:sz="0" w:space="0" w:color="auto"/>
        <w:bottom w:val="none" w:sz="0" w:space="0" w:color="auto"/>
        <w:right w:val="none" w:sz="0" w:space="0" w:color="auto"/>
      </w:divBdr>
    </w:div>
    <w:div w:id="746609552">
      <w:bodyDiv w:val="1"/>
      <w:marLeft w:val="0"/>
      <w:marRight w:val="0"/>
      <w:marTop w:val="0"/>
      <w:marBottom w:val="0"/>
      <w:divBdr>
        <w:top w:val="none" w:sz="0" w:space="0" w:color="auto"/>
        <w:left w:val="none" w:sz="0" w:space="0" w:color="auto"/>
        <w:bottom w:val="none" w:sz="0" w:space="0" w:color="auto"/>
        <w:right w:val="none" w:sz="0" w:space="0" w:color="auto"/>
      </w:divBdr>
    </w:div>
    <w:div w:id="754328868">
      <w:bodyDiv w:val="1"/>
      <w:marLeft w:val="0"/>
      <w:marRight w:val="0"/>
      <w:marTop w:val="0"/>
      <w:marBottom w:val="0"/>
      <w:divBdr>
        <w:top w:val="none" w:sz="0" w:space="0" w:color="auto"/>
        <w:left w:val="none" w:sz="0" w:space="0" w:color="auto"/>
        <w:bottom w:val="none" w:sz="0" w:space="0" w:color="auto"/>
        <w:right w:val="none" w:sz="0" w:space="0" w:color="auto"/>
      </w:divBdr>
    </w:div>
    <w:div w:id="755902429">
      <w:bodyDiv w:val="1"/>
      <w:marLeft w:val="0"/>
      <w:marRight w:val="0"/>
      <w:marTop w:val="0"/>
      <w:marBottom w:val="0"/>
      <w:divBdr>
        <w:top w:val="none" w:sz="0" w:space="0" w:color="auto"/>
        <w:left w:val="none" w:sz="0" w:space="0" w:color="auto"/>
        <w:bottom w:val="none" w:sz="0" w:space="0" w:color="auto"/>
        <w:right w:val="none" w:sz="0" w:space="0" w:color="auto"/>
      </w:divBdr>
    </w:div>
    <w:div w:id="773597108">
      <w:bodyDiv w:val="1"/>
      <w:marLeft w:val="0"/>
      <w:marRight w:val="0"/>
      <w:marTop w:val="0"/>
      <w:marBottom w:val="0"/>
      <w:divBdr>
        <w:top w:val="none" w:sz="0" w:space="0" w:color="auto"/>
        <w:left w:val="none" w:sz="0" w:space="0" w:color="auto"/>
        <w:bottom w:val="none" w:sz="0" w:space="0" w:color="auto"/>
        <w:right w:val="none" w:sz="0" w:space="0" w:color="auto"/>
      </w:divBdr>
    </w:div>
    <w:div w:id="785270201">
      <w:bodyDiv w:val="1"/>
      <w:marLeft w:val="0"/>
      <w:marRight w:val="0"/>
      <w:marTop w:val="0"/>
      <w:marBottom w:val="0"/>
      <w:divBdr>
        <w:top w:val="none" w:sz="0" w:space="0" w:color="auto"/>
        <w:left w:val="none" w:sz="0" w:space="0" w:color="auto"/>
        <w:bottom w:val="none" w:sz="0" w:space="0" w:color="auto"/>
        <w:right w:val="none" w:sz="0" w:space="0" w:color="auto"/>
      </w:divBdr>
    </w:div>
    <w:div w:id="789321523">
      <w:bodyDiv w:val="1"/>
      <w:marLeft w:val="0"/>
      <w:marRight w:val="0"/>
      <w:marTop w:val="0"/>
      <w:marBottom w:val="0"/>
      <w:divBdr>
        <w:top w:val="none" w:sz="0" w:space="0" w:color="auto"/>
        <w:left w:val="none" w:sz="0" w:space="0" w:color="auto"/>
        <w:bottom w:val="none" w:sz="0" w:space="0" w:color="auto"/>
        <w:right w:val="none" w:sz="0" w:space="0" w:color="auto"/>
      </w:divBdr>
    </w:div>
    <w:div w:id="790903303">
      <w:bodyDiv w:val="1"/>
      <w:marLeft w:val="0"/>
      <w:marRight w:val="0"/>
      <w:marTop w:val="0"/>
      <w:marBottom w:val="0"/>
      <w:divBdr>
        <w:top w:val="none" w:sz="0" w:space="0" w:color="auto"/>
        <w:left w:val="none" w:sz="0" w:space="0" w:color="auto"/>
        <w:bottom w:val="none" w:sz="0" w:space="0" w:color="auto"/>
        <w:right w:val="none" w:sz="0" w:space="0" w:color="auto"/>
      </w:divBdr>
    </w:div>
    <w:div w:id="792673978">
      <w:bodyDiv w:val="1"/>
      <w:marLeft w:val="0"/>
      <w:marRight w:val="0"/>
      <w:marTop w:val="0"/>
      <w:marBottom w:val="0"/>
      <w:divBdr>
        <w:top w:val="none" w:sz="0" w:space="0" w:color="auto"/>
        <w:left w:val="none" w:sz="0" w:space="0" w:color="auto"/>
        <w:bottom w:val="none" w:sz="0" w:space="0" w:color="auto"/>
        <w:right w:val="none" w:sz="0" w:space="0" w:color="auto"/>
      </w:divBdr>
    </w:div>
    <w:div w:id="797837372">
      <w:bodyDiv w:val="1"/>
      <w:marLeft w:val="0"/>
      <w:marRight w:val="0"/>
      <w:marTop w:val="0"/>
      <w:marBottom w:val="0"/>
      <w:divBdr>
        <w:top w:val="none" w:sz="0" w:space="0" w:color="auto"/>
        <w:left w:val="none" w:sz="0" w:space="0" w:color="auto"/>
        <w:bottom w:val="none" w:sz="0" w:space="0" w:color="auto"/>
        <w:right w:val="none" w:sz="0" w:space="0" w:color="auto"/>
      </w:divBdr>
    </w:div>
    <w:div w:id="806167096">
      <w:bodyDiv w:val="1"/>
      <w:marLeft w:val="0"/>
      <w:marRight w:val="0"/>
      <w:marTop w:val="0"/>
      <w:marBottom w:val="0"/>
      <w:divBdr>
        <w:top w:val="none" w:sz="0" w:space="0" w:color="auto"/>
        <w:left w:val="none" w:sz="0" w:space="0" w:color="auto"/>
        <w:bottom w:val="none" w:sz="0" w:space="0" w:color="auto"/>
        <w:right w:val="none" w:sz="0" w:space="0" w:color="auto"/>
      </w:divBdr>
    </w:div>
    <w:div w:id="834805266">
      <w:bodyDiv w:val="1"/>
      <w:marLeft w:val="0"/>
      <w:marRight w:val="0"/>
      <w:marTop w:val="0"/>
      <w:marBottom w:val="0"/>
      <w:divBdr>
        <w:top w:val="none" w:sz="0" w:space="0" w:color="auto"/>
        <w:left w:val="none" w:sz="0" w:space="0" w:color="auto"/>
        <w:bottom w:val="none" w:sz="0" w:space="0" w:color="auto"/>
        <w:right w:val="none" w:sz="0" w:space="0" w:color="auto"/>
      </w:divBdr>
    </w:div>
    <w:div w:id="836963241">
      <w:bodyDiv w:val="1"/>
      <w:marLeft w:val="0"/>
      <w:marRight w:val="0"/>
      <w:marTop w:val="0"/>
      <w:marBottom w:val="0"/>
      <w:divBdr>
        <w:top w:val="none" w:sz="0" w:space="0" w:color="auto"/>
        <w:left w:val="none" w:sz="0" w:space="0" w:color="auto"/>
        <w:bottom w:val="none" w:sz="0" w:space="0" w:color="auto"/>
        <w:right w:val="none" w:sz="0" w:space="0" w:color="auto"/>
      </w:divBdr>
    </w:div>
    <w:div w:id="850879621">
      <w:bodyDiv w:val="1"/>
      <w:marLeft w:val="0"/>
      <w:marRight w:val="0"/>
      <w:marTop w:val="0"/>
      <w:marBottom w:val="0"/>
      <w:divBdr>
        <w:top w:val="none" w:sz="0" w:space="0" w:color="auto"/>
        <w:left w:val="none" w:sz="0" w:space="0" w:color="auto"/>
        <w:bottom w:val="none" w:sz="0" w:space="0" w:color="auto"/>
        <w:right w:val="none" w:sz="0" w:space="0" w:color="auto"/>
      </w:divBdr>
    </w:div>
    <w:div w:id="864951155">
      <w:bodyDiv w:val="1"/>
      <w:marLeft w:val="0"/>
      <w:marRight w:val="0"/>
      <w:marTop w:val="0"/>
      <w:marBottom w:val="0"/>
      <w:divBdr>
        <w:top w:val="none" w:sz="0" w:space="0" w:color="auto"/>
        <w:left w:val="none" w:sz="0" w:space="0" w:color="auto"/>
        <w:bottom w:val="none" w:sz="0" w:space="0" w:color="auto"/>
        <w:right w:val="none" w:sz="0" w:space="0" w:color="auto"/>
      </w:divBdr>
    </w:div>
    <w:div w:id="879784666">
      <w:bodyDiv w:val="1"/>
      <w:marLeft w:val="0"/>
      <w:marRight w:val="0"/>
      <w:marTop w:val="0"/>
      <w:marBottom w:val="0"/>
      <w:divBdr>
        <w:top w:val="none" w:sz="0" w:space="0" w:color="auto"/>
        <w:left w:val="none" w:sz="0" w:space="0" w:color="auto"/>
        <w:bottom w:val="none" w:sz="0" w:space="0" w:color="auto"/>
        <w:right w:val="none" w:sz="0" w:space="0" w:color="auto"/>
      </w:divBdr>
    </w:div>
    <w:div w:id="914558082">
      <w:bodyDiv w:val="1"/>
      <w:marLeft w:val="0"/>
      <w:marRight w:val="0"/>
      <w:marTop w:val="0"/>
      <w:marBottom w:val="0"/>
      <w:divBdr>
        <w:top w:val="none" w:sz="0" w:space="0" w:color="auto"/>
        <w:left w:val="none" w:sz="0" w:space="0" w:color="auto"/>
        <w:bottom w:val="none" w:sz="0" w:space="0" w:color="auto"/>
        <w:right w:val="none" w:sz="0" w:space="0" w:color="auto"/>
      </w:divBdr>
    </w:div>
    <w:div w:id="929850506">
      <w:bodyDiv w:val="1"/>
      <w:marLeft w:val="0"/>
      <w:marRight w:val="0"/>
      <w:marTop w:val="0"/>
      <w:marBottom w:val="0"/>
      <w:divBdr>
        <w:top w:val="none" w:sz="0" w:space="0" w:color="auto"/>
        <w:left w:val="none" w:sz="0" w:space="0" w:color="auto"/>
        <w:bottom w:val="none" w:sz="0" w:space="0" w:color="auto"/>
        <w:right w:val="none" w:sz="0" w:space="0" w:color="auto"/>
      </w:divBdr>
    </w:div>
    <w:div w:id="947396836">
      <w:bodyDiv w:val="1"/>
      <w:marLeft w:val="0"/>
      <w:marRight w:val="0"/>
      <w:marTop w:val="0"/>
      <w:marBottom w:val="0"/>
      <w:divBdr>
        <w:top w:val="none" w:sz="0" w:space="0" w:color="auto"/>
        <w:left w:val="none" w:sz="0" w:space="0" w:color="auto"/>
        <w:bottom w:val="none" w:sz="0" w:space="0" w:color="auto"/>
        <w:right w:val="none" w:sz="0" w:space="0" w:color="auto"/>
      </w:divBdr>
    </w:div>
    <w:div w:id="950086137">
      <w:bodyDiv w:val="1"/>
      <w:marLeft w:val="0"/>
      <w:marRight w:val="0"/>
      <w:marTop w:val="0"/>
      <w:marBottom w:val="0"/>
      <w:divBdr>
        <w:top w:val="none" w:sz="0" w:space="0" w:color="auto"/>
        <w:left w:val="none" w:sz="0" w:space="0" w:color="auto"/>
        <w:bottom w:val="none" w:sz="0" w:space="0" w:color="auto"/>
        <w:right w:val="none" w:sz="0" w:space="0" w:color="auto"/>
      </w:divBdr>
    </w:div>
    <w:div w:id="950554163">
      <w:bodyDiv w:val="1"/>
      <w:marLeft w:val="0"/>
      <w:marRight w:val="0"/>
      <w:marTop w:val="0"/>
      <w:marBottom w:val="0"/>
      <w:divBdr>
        <w:top w:val="none" w:sz="0" w:space="0" w:color="auto"/>
        <w:left w:val="none" w:sz="0" w:space="0" w:color="auto"/>
        <w:bottom w:val="none" w:sz="0" w:space="0" w:color="auto"/>
        <w:right w:val="none" w:sz="0" w:space="0" w:color="auto"/>
      </w:divBdr>
    </w:div>
    <w:div w:id="967516335">
      <w:bodyDiv w:val="1"/>
      <w:marLeft w:val="0"/>
      <w:marRight w:val="0"/>
      <w:marTop w:val="0"/>
      <w:marBottom w:val="0"/>
      <w:divBdr>
        <w:top w:val="none" w:sz="0" w:space="0" w:color="auto"/>
        <w:left w:val="none" w:sz="0" w:space="0" w:color="auto"/>
        <w:bottom w:val="none" w:sz="0" w:space="0" w:color="auto"/>
        <w:right w:val="none" w:sz="0" w:space="0" w:color="auto"/>
      </w:divBdr>
    </w:div>
    <w:div w:id="967861221">
      <w:bodyDiv w:val="1"/>
      <w:marLeft w:val="0"/>
      <w:marRight w:val="0"/>
      <w:marTop w:val="0"/>
      <w:marBottom w:val="0"/>
      <w:divBdr>
        <w:top w:val="none" w:sz="0" w:space="0" w:color="auto"/>
        <w:left w:val="none" w:sz="0" w:space="0" w:color="auto"/>
        <w:bottom w:val="none" w:sz="0" w:space="0" w:color="auto"/>
        <w:right w:val="none" w:sz="0" w:space="0" w:color="auto"/>
      </w:divBdr>
    </w:div>
    <w:div w:id="988097128">
      <w:bodyDiv w:val="1"/>
      <w:marLeft w:val="0"/>
      <w:marRight w:val="0"/>
      <w:marTop w:val="0"/>
      <w:marBottom w:val="0"/>
      <w:divBdr>
        <w:top w:val="none" w:sz="0" w:space="0" w:color="auto"/>
        <w:left w:val="none" w:sz="0" w:space="0" w:color="auto"/>
        <w:bottom w:val="none" w:sz="0" w:space="0" w:color="auto"/>
        <w:right w:val="none" w:sz="0" w:space="0" w:color="auto"/>
      </w:divBdr>
    </w:div>
    <w:div w:id="991524444">
      <w:bodyDiv w:val="1"/>
      <w:marLeft w:val="0"/>
      <w:marRight w:val="0"/>
      <w:marTop w:val="0"/>
      <w:marBottom w:val="0"/>
      <w:divBdr>
        <w:top w:val="none" w:sz="0" w:space="0" w:color="auto"/>
        <w:left w:val="none" w:sz="0" w:space="0" w:color="auto"/>
        <w:bottom w:val="none" w:sz="0" w:space="0" w:color="auto"/>
        <w:right w:val="none" w:sz="0" w:space="0" w:color="auto"/>
      </w:divBdr>
    </w:div>
    <w:div w:id="1001079015">
      <w:bodyDiv w:val="1"/>
      <w:marLeft w:val="0"/>
      <w:marRight w:val="0"/>
      <w:marTop w:val="0"/>
      <w:marBottom w:val="0"/>
      <w:divBdr>
        <w:top w:val="none" w:sz="0" w:space="0" w:color="auto"/>
        <w:left w:val="none" w:sz="0" w:space="0" w:color="auto"/>
        <w:bottom w:val="none" w:sz="0" w:space="0" w:color="auto"/>
        <w:right w:val="none" w:sz="0" w:space="0" w:color="auto"/>
      </w:divBdr>
    </w:div>
    <w:div w:id="1036272129">
      <w:bodyDiv w:val="1"/>
      <w:marLeft w:val="0"/>
      <w:marRight w:val="0"/>
      <w:marTop w:val="0"/>
      <w:marBottom w:val="0"/>
      <w:divBdr>
        <w:top w:val="none" w:sz="0" w:space="0" w:color="auto"/>
        <w:left w:val="none" w:sz="0" w:space="0" w:color="auto"/>
        <w:bottom w:val="none" w:sz="0" w:space="0" w:color="auto"/>
        <w:right w:val="none" w:sz="0" w:space="0" w:color="auto"/>
      </w:divBdr>
    </w:div>
    <w:div w:id="1043285463">
      <w:bodyDiv w:val="1"/>
      <w:marLeft w:val="0"/>
      <w:marRight w:val="0"/>
      <w:marTop w:val="0"/>
      <w:marBottom w:val="0"/>
      <w:divBdr>
        <w:top w:val="none" w:sz="0" w:space="0" w:color="auto"/>
        <w:left w:val="none" w:sz="0" w:space="0" w:color="auto"/>
        <w:bottom w:val="none" w:sz="0" w:space="0" w:color="auto"/>
        <w:right w:val="none" w:sz="0" w:space="0" w:color="auto"/>
      </w:divBdr>
    </w:div>
    <w:div w:id="1055465954">
      <w:bodyDiv w:val="1"/>
      <w:marLeft w:val="0"/>
      <w:marRight w:val="0"/>
      <w:marTop w:val="0"/>
      <w:marBottom w:val="0"/>
      <w:divBdr>
        <w:top w:val="none" w:sz="0" w:space="0" w:color="auto"/>
        <w:left w:val="none" w:sz="0" w:space="0" w:color="auto"/>
        <w:bottom w:val="none" w:sz="0" w:space="0" w:color="auto"/>
        <w:right w:val="none" w:sz="0" w:space="0" w:color="auto"/>
      </w:divBdr>
    </w:div>
    <w:div w:id="1057780989">
      <w:bodyDiv w:val="1"/>
      <w:marLeft w:val="0"/>
      <w:marRight w:val="0"/>
      <w:marTop w:val="0"/>
      <w:marBottom w:val="0"/>
      <w:divBdr>
        <w:top w:val="none" w:sz="0" w:space="0" w:color="auto"/>
        <w:left w:val="none" w:sz="0" w:space="0" w:color="auto"/>
        <w:bottom w:val="none" w:sz="0" w:space="0" w:color="auto"/>
        <w:right w:val="none" w:sz="0" w:space="0" w:color="auto"/>
      </w:divBdr>
    </w:div>
    <w:div w:id="1075781016">
      <w:bodyDiv w:val="1"/>
      <w:marLeft w:val="0"/>
      <w:marRight w:val="0"/>
      <w:marTop w:val="0"/>
      <w:marBottom w:val="0"/>
      <w:divBdr>
        <w:top w:val="none" w:sz="0" w:space="0" w:color="auto"/>
        <w:left w:val="none" w:sz="0" w:space="0" w:color="auto"/>
        <w:bottom w:val="none" w:sz="0" w:space="0" w:color="auto"/>
        <w:right w:val="none" w:sz="0" w:space="0" w:color="auto"/>
      </w:divBdr>
    </w:div>
    <w:div w:id="1098022023">
      <w:bodyDiv w:val="1"/>
      <w:marLeft w:val="0"/>
      <w:marRight w:val="0"/>
      <w:marTop w:val="0"/>
      <w:marBottom w:val="0"/>
      <w:divBdr>
        <w:top w:val="none" w:sz="0" w:space="0" w:color="auto"/>
        <w:left w:val="none" w:sz="0" w:space="0" w:color="auto"/>
        <w:bottom w:val="none" w:sz="0" w:space="0" w:color="auto"/>
        <w:right w:val="none" w:sz="0" w:space="0" w:color="auto"/>
      </w:divBdr>
    </w:div>
    <w:div w:id="1099180370">
      <w:bodyDiv w:val="1"/>
      <w:marLeft w:val="0"/>
      <w:marRight w:val="0"/>
      <w:marTop w:val="0"/>
      <w:marBottom w:val="0"/>
      <w:divBdr>
        <w:top w:val="none" w:sz="0" w:space="0" w:color="auto"/>
        <w:left w:val="none" w:sz="0" w:space="0" w:color="auto"/>
        <w:bottom w:val="none" w:sz="0" w:space="0" w:color="auto"/>
        <w:right w:val="none" w:sz="0" w:space="0" w:color="auto"/>
      </w:divBdr>
    </w:div>
    <w:div w:id="1115562750">
      <w:bodyDiv w:val="1"/>
      <w:marLeft w:val="0"/>
      <w:marRight w:val="0"/>
      <w:marTop w:val="0"/>
      <w:marBottom w:val="0"/>
      <w:divBdr>
        <w:top w:val="none" w:sz="0" w:space="0" w:color="auto"/>
        <w:left w:val="none" w:sz="0" w:space="0" w:color="auto"/>
        <w:bottom w:val="none" w:sz="0" w:space="0" w:color="auto"/>
        <w:right w:val="none" w:sz="0" w:space="0" w:color="auto"/>
      </w:divBdr>
    </w:div>
    <w:div w:id="1119493886">
      <w:bodyDiv w:val="1"/>
      <w:marLeft w:val="0"/>
      <w:marRight w:val="0"/>
      <w:marTop w:val="0"/>
      <w:marBottom w:val="0"/>
      <w:divBdr>
        <w:top w:val="none" w:sz="0" w:space="0" w:color="auto"/>
        <w:left w:val="none" w:sz="0" w:space="0" w:color="auto"/>
        <w:bottom w:val="none" w:sz="0" w:space="0" w:color="auto"/>
        <w:right w:val="none" w:sz="0" w:space="0" w:color="auto"/>
      </w:divBdr>
    </w:div>
    <w:div w:id="1159079089">
      <w:bodyDiv w:val="1"/>
      <w:marLeft w:val="0"/>
      <w:marRight w:val="0"/>
      <w:marTop w:val="0"/>
      <w:marBottom w:val="0"/>
      <w:divBdr>
        <w:top w:val="none" w:sz="0" w:space="0" w:color="auto"/>
        <w:left w:val="none" w:sz="0" w:space="0" w:color="auto"/>
        <w:bottom w:val="none" w:sz="0" w:space="0" w:color="auto"/>
        <w:right w:val="none" w:sz="0" w:space="0" w:color="auto"/>
      </w:divBdr>
    </w:div>
    <w:div w:id="1171872754">
      <w:bodyDiv w:val="1"/>
      <w:marLeft w:val="0"/>
      <w:marRight w:val="0"/>
      <w:marTop w:val="0"/>
      <w:marBottom w:val="0"/>
      <w:divBdr>
        <w:top w:val="none" w:sz="0" w:space="0" w:color="auto"/>
        <w:left w:val="none" w:sz="0" w:space="0" w:color="auto"/>
        <w:bottom w:val="none" w:sz="0" w:space="0" w:color="auto"/>
        <w:right w:val="none" w:sz="0" w:space="0" w:color="auto"/>
      </w:divBdr>
    </w:div>
    <w:div w:id="1173960378">
      <w:bodyDiv w:val="1"/>
      <w:marLeft w:val="0"/>
      <w:marRight w:val="0"/>
      <w:marTop w:val="0"/>
      <w:marBottom w:val="0"/>
      <w:divBdr>
        <w:top w:val="none" w:sz="0" w:space="0" w:color="auto"/>
        <w:left w:val="none" w:sz="0" w:space="0" w:color="auto"/>
        <w:bottom w:val="none" w:sz="0" w:space="0" w:color="auto"/>
        <w:right w:val="none" w:sz="0" w:space="0" w:color="auto"/>
      </w:divBdr>
    </w:div>
    <w:div w:id="1196039015">
      <w:bodyDiv w:val="1"/>
      <w:marLeft w:val="0"/>
      <w:marRight w:val="0"/>
      <w:marTop w:val="0"/>
      <w:marBottom w:val="0"/>
      <w:divBdr>
        <w:top w:val="none" w:sz="0" w:space="0" w:color="auto"/>
        <w:left w:val="none" w:sz="0" w:space="0" w:color="auto"/>
        <w:bottom w:val="none" w:sz="0" w:space="0" w:color="auto"/>
        <w:right w:val="none" w:sz="0" w:space="0" w:color="auto"/>
      </w:divBdr>
    </w:div>
    <w:div w:id="1208832324">
      <w:bodyDiv w:val="1"/>
      <w:marLeft w:val="0"/>
      <w:marRight w:val="0"/>
      <w:marTop w:val="0"/>
      <w:marBottom w:val="0"/>
      <w:divBdr>
        <w:top w:val="none" w:sz="0" w:space="0" w:color="auto"/>
        <w:left w:val="none" w:sz="0" w:space="0" w:color="auto"/>
        <w:bottom w:val="none" w:sz="0" w:space="0" w:color="auto"/>
        <w:right w:val="none" w:sz="0" w:space="0" w:color="auto"/>
      </w:divBdr>
    </w:div>
    <w:div w:id="1219247290">
      <w:bodyDiv w:val="1"/>
      <w:marLeft w:val="0"/>
      <w:marRight w:val="0"/>
      <w:marTop w:val="0"/>
      <w:marBottom w:val="0"/>
      <w:divBdr>
        <w:top w:val="none" w:sz="0" w:space="0" w:color="auto"/>
        <w:left w:val="none" w:sz="0" w:space="0" w:color="auto"/>
        <w:bottom w:val="none" w:sz="0" w:space="0" w:color="auto"/>
        <w:right w:val="none" w:sz="0" w:space="0" w:color="auto"/>
      </w:divBdr>
    </w:div>
    <w:div w:id="1246569154">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99408788">
      <w:bodyDiv w:val="1"/>
      <w:marLeft w:val="0"/>
      <w:marRight w:val="0"/>
      <w:marTop w:val="0"/>
      <w:marBottom w:val="0"/>
      <w:divBdr>
        <w:top w:val="none" w:sz="0" w:space="0" w:color="auto"/>
        <w:left w:val="none" w:sz="0" w:space="0" w:color="auto"/>
        <w:bottom w:val="none" w:sz="0" w:space="0" w:color="auto"/>
        <w:right w:val="none" w:sz="0" w:space="0" w:color="auto"/>
      </w:divBdr>
    </w:div>
    <w:div w:id="1315641511">
      <w:bodyDiv w:val="1"/>
      <w:marLeft w:val="0"/>
      <w:marRight w:val="0"/>
      <w:marTop w:val="0"/>
      <w:marBottom w:val="0"/>
      <w:divBdr>
        <w:top w:val="none" w:sz="0" w:space="0" w:color="auto"/>
        <w:left w:val="none" w:sz="0" w:space="0" w:color="auto"/>
        <w:bottom w:val="none" w:sz="0" w:space="0" w:color="auto"/>
        <w:right w:val="none" w:sz="0" w:space="0" w:color="auto"/>
      </w:divBdr>
    </w:div>
    <w:div w:id="1338728995">
      <w:bodyDiv w:val="1"/>
      <w:marLeft w:val="0"/>
      <w:marRight w:val="0"/>
      <w:marTop w:val="0"/>
      <w:marBottom w:val="0"/>
      <w:divBdr>
        <w:top w:val="none" w:sz="0" w:space="0" w:color="auto"/>
        <w:left w:val="none" w:sz="0" w:space="0" w:color="auto"/>
        <w:bottom w:val="none" w:sz="0" w:space="0" w:color="auto"/>
        <w:right w:val="none" w:sz="0" w:space="0" w:color="auto"/>
      </w:divBdr>
    </w:div>
    <w:div w:id="1340887512">
      <w:bodyDiv w:val="1"/>
      <w:marLeft w:val="0"/>
      <w:marRight w:val="0"/>
      <w:marTop w:val="0"/>
      <w:marBottom w:val="0"/>
      <w:divBdr>
        <w:top w:val="none" w:sz="0" w:space="0" w:color="auto"/>
        <w:left w:val="none" w:sz="0" w:space="0" w:color="auto"/>
        <w:bottom w:val="none" w:sz="0" w:space="0" w:color="auto"/>
        <w:right w:val="none" w:sz="0" w:space="0" w:color="auto"/>
      </w:divBdr>
    </w:div>
    <w:div w:id="1355765976">
      <w:bodyDiv w:val="1"/>
      <w:marLeft w:val="0"/>
      <w:marRight w:val="0"/>
      <w:marTop w:val="0"/>
      <w:marBottom w:val="0"/>
      <w:divBdr>
        <w:top w:val="none" w:sz="0" w:space="0" w:color="auto"/>
        <w:left w:val="none" w:sz="0" w:space="0" w:color="auto"/>
        <w:bottom w:val="none" w:sz="0" w:space="0" w:color="auto"/>
        <w:right w:val="none" w:sz="0" w:space="0" w:color="auto"/>
      </w:divBdr>
    </w:div>
    <w:div w:id="1377395182">
      <w:bodyDiv w:val="1"/>
      <w:marLeft w:val="0"/>
      <w:marRight w:val="0"/>
      <w:marTop w:val="0"/>
      <w:marBottom w:val="0"/>
      <w:divBdr>
        <w:top w:val="none" w:sz="0" w:space="0" w:color="auto"/>
        <w:left w:val="none" w:sz="0" w:space="0" w:color="auto"/>
        <w:bottom w:val="none" w:sz="0" w:space="0" w:color="auto"/>
        <w:right w:val="none" w:sz="0" w:space="0" w:color="auto"/>
      </w:divBdr>
    </w:div>
    <w:div w:id="1383018772">
      <w:bodyDiv w:val="1"/>
      <w:marLeft w:val="0"/>
      <w:marRight w:val="0"/>
      <w:marTop w:val="0"/>
      <w:marBottom w:val="0"/>
      <w:divBdr>
        <w:top w:val="none" w:sz="0" w:space="0" w:color="auto"/>
        <w:left w:val="none" w:sz="0" w:space="0" w:color="auto"/>
        <w:bottom w:val="none" w:sz="0" w:space="0" w:color="auto"/>
        <w:right w:val="none" w:sz="0" w:space="0" w:color="auto"/>
      </w:divBdr>
    </w:div>
    <w:div w:id="1406075495">
      <w:bodyDiv w:val="1"/>
      <w:marLeft w:val="0"/>
      <w:marRight w:val="0"/>
      <w:marTop w:val="0"/>
      <w:marBottom w:val="0"/>
      <w:divBdr>
        <w:top w:val="none" w:sz="0" w:space="0" w:color="auto"/>
        <w:left w:val="none" w:sz="0" w:space="0" w:color="auto"/>
        <w:bottom w:val="none" w:sz="0" w:space="0" w:color="auto"/>
        <w:right w:val="none" w:sz="0" w:space="0" w:color="auto"/>
      </w:divBdr>
    </w:div>
    <w:div w:id="1424688894">
      <w:bodyDiv w:val="1"/>
      <w:marLeft w:val="0"/>
      <w:marRight w:val="0"/>
      <w:marTop w:val="0"/>
      <w:marBottom w:val="0"/>
      <w:divBdr>
        <w:top w:val="none" w:sz="0" w:space="0" w:color="auto"/>
        <w:left w:val="none" w:sz="0" w:space="0" w:color="auto"/>
        <w:bottom w:val="none" w:sz="0" w:space="0" w:color="auto"/>
        <w:right w:val="none" w:sz="0" w:space="0" w:color="auto"/>
      </w:divBdr>
    </w:div>
    <w:div w:id="1443648665">
      <w:bodyDiv w:val="1"/>
      <w:marLeft w:val="0"/>
      <w:marRight w:val="0"/>
      <w:marTop w:val="0"/>
      <w:marBottom w:val="0"/>
      <w:divBdr>
        <w:top w:val="none" w:sz="0" w:space="0" w:color="auto"/>
        <w:left w:val="none" w:sz="0" w:space="0" w:color="auto"/>
        <w:bottom w:val="none" w:sz="0" w:space="0" w:color="auto"/>
        <w:right w:val="none" w:sz="0" w:space="0" w:color="auto"/>
      </w:divBdr>
    </w:div>
    <w:div w:id="1446536130">
      <w:bodyDiv w:val="1"/>
      <w:marLeft w:val="0"/>
      <w:marRight w:val="0"/>
      <w:marTop w:val="0"/>
      <w:marBottom w:val="0"/>
      <w:divBdr>
        <w:top w:val="none" w:sz="0" w:space="0" w:color="auto"/>
        <w:left w:val="none" w:sz="0" w:space="0" w:color="auto"/>
        <w:bottom w:val="none" w:sz="0" w:space="0" w:color="auto"/>
        <w:right w:val="none" w:sz="0" w:space="0" w:color="auto"/>
      </w:divBdr>
    </w:div>
    <w:div w:id="1458375913">
      <w:bodyDiv w:val="1"/>
      <w:marLeft w:val="0"/>
      <w:marRight w:val="0"/>
      <w:marTop w:val="0"/>
      <w:marBottom w:val="0"/>
      <w:divBdr>
        <w:top w:val="none" w:sz="0" w:space="0" w:color="auto"/>
        <w:left w:val="none" w:sz="0" w:space="0" w:color="auto"/>
        <w:bottom w:val="none" w:sz="0" w:space="0" w:color="auto"/>
        <w:right w:val="none" w:sz="0" w:space="0" w:color="auto"/>
      </w:divBdr>
    </w:div>
    <w:div w:id="1464421813">
      <w:bodyDiv w:val="1"/>
      <w:marLeft w:val="0"/>
      <w:marRight w:val="0"/>
      <w:marTop w:val="0"/>
      <w:marBottom w:val="0"/>
      <w:divBdr>
        <w:top w:val="none" w:sz="0" w:space="0" w:color="auto"/>
        <w:left w:val="none" w:sz="0" w:space="0" w:color="auto"/>
        <w:bottom w:val="none" w:sz="0" w:space="0" w:color="auto"/>
        <w:right w:val="none" w:sz="0" w:space="0" w:color="auto"/>
      </w:divBdr>
    </w:div>
    <w:div w:id="1485850212">
      <w:bodyDiv w:val="1"/>
      <w:marLeft w:val="0"/>
      <w:marRight w:val="0"/>
      <w:marTop w:val="0"/>
      <w:marBottom w:val="0"/>
      <w:divBdr>
        <w:top w:val="none" w:sz="0" w:space="0" w:color="auto"/>
        <w:left w:val="none" w:sz="0" w:space="0" w:color="auto"/>
        <w:bottom w:val="none" w:sz="0" w:space="0" w:color="auto"/>
        <w:right w:val="none" w:sz="0" w:space="0" w:color="auto"/>
      </w:divBdr>
    </w:div>
    <w:div w:id="1489059075">
      <w:bodyDiv w:val="1"/>
      <w:marLeft w:val="0"/>
      <w:marRight w:val="0"/>
      <w:marTop w:val="0"/>
      <w:marBottom w:val="0"/>
      <w:divBdr>
        <w:top w:val="none" w:sz="0" w:space="0" w:color="auto"/>
        <w:left w:val="none" w:sz="0" w:space="0" w:color="auto"/>
        <w:bottom w:val="none" w:sz="0" w:space="0" w:color="auto"/>
        <w:right w:val="none" w:sz="0" w:space="0" w:color="auto"/>
      </w:divBdr>
    </w:div>
    <w:div w:id="1498575776">
      <w:bodyDiv w:val="1"/>
      <w:marLeft w:val="0"/>
      <w:marRight w:val="0"/>
      <w:marTop w:val="0"/>
      <w:marBottom w:val="0"/>
      <w:divBdr>
        <w:top w:val="none" w:sz="0" w:space="0" w:color="auto"/>
        <w:left w:val="none" w:sz="0" w:space="0" w:color="auto"/>
        <w:bottom w:val="none" w:sz="0" w:space="0" w:color="auto"/>
        <w:right w:val="none" w:sz="0" w:space="0" w:color="auto"/>
      </w:divBdr>
    </w:div>
    <w:div w:id="1498962608">
      <w:bodyDiv w:val="1"/>
      <w:marLeft w:val="0"/>
      <w:marRight w:val="0"/>
      <w:marTop w:val="0"/>
      <w:marBottom w:val="0"/>
      <w:divBdr>
        <w:top w:val="none" w:sz="0" w:space="0" w:color="auto"/>
        <w:left w:val="none" w:sz="0" w:space="0" w:color="auto"/>
        <w:bottom w:val="none" w:sz="0" w:space="0" w:color="auto"/>
        <w:right w:val="none" w:sz="0" w:space="0" w:color="auto"/>
      </w:divBdr>
    </w:div>
    <w:div w:id="1522814470">
      <w:bodyDiv w:val="1"/>
      <w:marLeft w:val="0"/>
      <w:marRight w:val="0"/>
      <w:marTop w:val="0"/>
      <w:marBottom w:val="0"/>
      <w:divBdr>
        <w:top w:val="none" w:sz="0" w:space="0" w:color="auto"/>
        <w:left w:val="none" w:sz="0" w:space="0" w:color="auto"/>
        <w:bottom w:val="none" w:sz="0" w:space="0" w:color="auto"/>
        <w:right w:val="none" w:sz="0" w:space="0" w:color="auto"/>
      </w:divBdr>
    </w:div>
    <w:div w:id="1534033479">
      <w:bodyDiv w:val="1"/>
      <w:marLeft w:val="0"/>
      <w:marRight w:val="0"/>
      <w:marTop w:val="0"/>
      <w:marBottom w:val="0"/>
      <w:divBdr>
        <w:top w:val="none" w:sz="0" w:space="0" w:color="auto"/>
        <w:left w:val="none" w:sz="0" w:space="0" w:color="auto"/>
        <w:bottom w:val="none" w:sz="0" w:space="0" w:color="auto"/>
        <w:right w:val="none" w:sz="0" w:space="0" w:color="auto"/>
      </w:divBdr>
    </w:div>
    <w:div w:id="1564371412">
      <w:bodyDiv w:val="1"/>
      <w:marLeft w:val="0"/>
      <w:marRight w:val="0"/>
      <w:marTop w:val="0"/>
      <w:marBottom w:val="0"/>
      <w:divBdr>
        <w:top w:val="none" w:sz="0" w:space="0" w:color="auto"/>
        <w:left w:val="none" w:sz="0" w:space="0" w:color="auto"/>
        <w:bottom w:val="none" w:sz="0" w:space="0" w:color="auto"/>
        <w:right w:val="none" w:sz="0" w:space="0" w:color="auto"/>
      </w:divBdr>
    </w:div>
    <w:div w:id="1576470362">
      <w:bodyDiv w:val="1"/>
      <w:marLeft w:val="0"/>
      <w:marRight w:val="0"/>
      <w:marTop w:val="0"/>
      <w:marBottom w:val="0"/>
      <w:divBdr>
        <w:top w:val="none" w:sz="0" w:space="0" w:color="auto"/>
        <w:left w:val="none" w:sz="0" w:space="0" w:color="auto"/>
        <w:bottom w:val="none" w:sz="0" w:space="0" w:color="auto"/>
        <w:right w:val="none" w:sz="0" w:space="0" w:color="auto"/>
      </w:divBdr>
    </w:div>
    <w:div w:id="1595087114">
      <w:bodyDiv w:val="1"/>
      <w:marLeft w:val="0"/>
      <w:marRight w:val="0"/>
      <w:marTop w:val="0"/>
      <w:marBottom w:val="0"/>
      <w:divBdr>
        <w:top w:val="none" w:sz="0" w:space="0" w:color="auto"/>
        <w:left w:val="none" w:sz="0" w:space="0" w:color="auto"/>
        <w:bottom w:val="none" w:sz="0" w:space="0" w:color="auto"/>
        <w:right w:val="none" w:sz="0" w:space="0" w:color="auto"/>
      </w:divBdr>
    </w:div>
    <w:div w:id="1600068203">
      <w:bodyDiv w:val="1"/>
      <w:marLeft w:val="0"/>
      <w:marRight w:val="0"/>
      <w:marTop w:val="0"/>
      <w:marBottom w:val="0"/>
      <w:divBdr>
        <w:top w:val="none" w:sz="0" w:space="0" w:color="auto"/>
        <w:left w:val="none" w:sz="0" w:space="0" w:color="auto"/>
        <w:bottom w:val="none" w:sz="0" w:space="0" w:color="auto"/>
        <w:right w:val="none" w:sz="0" w:space="0" w:color="auto"/>
      </w:divBdr>
    </w:div>
    <w:div w:id="1624068444">
      <w:bodyDiv w:val="1"/>
      <w:marLeft w:val="0"/>
      <w:marRight w:val="0"/>
      <w:marTop w:val="0"/>
      <w:marBottom w:val="0"/>
      <w:divBdr>
        <w:top w:val="none" w:sz="0" w:space="0" w:color="auto"/>
        <w:left w:val="none" w:sz="0" w:space="0" w:color="auto"/>
        <w:bottom w:val="none" w:sz="0" w:space="0" w:color="auto"/>
        <w:right w:val="none" w:sz="0" w:space="0" w:color="auto"/>
      </w:divBdr>
    </w:div>
    <w:div w:id="1626809358">
      <w:bodyDiv w:val="1"/>
      <w:marLeft w:val="0"/>
      <w:marRight w:val="0"/>
      <w:marTop w:val="0"/>
      <w:marBottom w:val="0"/>
      <w:divBdr>
        <w:top w:val="none" w:sz="0" w:space="0" w:color="auto"/>
        <w:left w:val="none" w:sz="0" w:space="0" w:color="auto"/>
        <w:bottom w:val="none" w:sz="0" w:space="0" w:color="auto"/>
        <w:right w:val="none" w:sz="0" w:space="0" w:color="auto"/>
      </w:divBdr>
    </w:div>
    <w:div w:id="1641643124">
      <w:bodyDiv w:val="1"/>
      <w:marLeft w:val="0"/>
      <w:marRight w:val="0"/>
      <w:marTop w:val="0"/>
      <w:marBottom w:val="0"/>
      <w:divBdr>
        <w:top w:val="none" w:sz="0" w:space="0" w:color="auto"/>
        <w:left w:val="none" w:sz="0" w:space="0" w:color="auto"/>
        <w:bottom w:val="none" w:sz="0" w:space="0" w:color="auto"/>
        <w:right w:val="none" w:sz="0" w:space="0" w:color="auto"/>
      </w:divBdr>
    </w:div>
    <w:div w:id="1678190919">
      <w:bodyDiv w:val="1"/>
      <w:marLeft w:val="0"/>
      <w:marRight w:val="0"/>
      <w:marTop w:val="0"/>
      <w:marBottom w:val="0"/>
      <w:divBdr>
        <w:top w:val="none" w:sz="0" w:space="0" w:color="auto"/>
        <w:left w:val="none" w:sz="0" w:space="0" w:color="auto"/>
        <w:bottom w:val="none" w:sz="0" w:space="0" w:color="auto"/>
        <w:right w:val="none" w:sz="0" w:space="0" w:color="auto"/>
      </w:divBdr>
    </w:div>
    <w:div w:id="1678924834">
      <w:bodyDiv w:val="1"/>
      <w:marLeft w:val="0"/>
      <w:marRight w:val="0"/>
      <w:marTop w:val="0"/>
      <w:marBottom w:val="0"/>
      <w:divBdr>
        <w:top w:val="none" w:sz="0" w:space="0" w:color="auto"/>
        <w:left w:val="none" w:sz="0" w:space="0" w:color="auto"/>
        <w:bottom w:val="none" w:sz="0" w:space="0" w:color="auto"/>
        <w:right w:val="none" w:sz="0" w:space="0" w:color="auto"/>
      </w:divBdr>
    </w:div>
    <w:div w:id="1693606561">
      <w:bodyDiv w:val="1"/>
      <w:marLeft w:val="0"/>
      <w:marRight w:val="0"/>
      <w:marTop w:val="0"/>
      <w:marBottom w:val="0"/>
      <w:divBdr>
        <w:top w:val="none" w:sz="0" w:space="0" w:color="auto"/>
        <w:left w:val="none" w:sz="0" w:space="0" w:color="auto"/>
        <w:bottom w:val="none" w:sz="0" w:space="0" w:color="auto"/>
        <w:right w:val="none" w:sz="0" w:space="0" w:color="auto"/>
      </w:divBdr>
    </w:div>
    <w:div w:id="1694721820">
      <w:bodyDiv w:val="1"/>
      <w:marLeft w:val="0"/>
      <w:marRight w:val="0"/>
      <w:marTop w:val="0"/>
      <w:marBottom w:val="0"/>
      <w:divBdr>
        <w:top w:val="none" w:sz="0" w:space="0" w:color="auto"/>
        <w:left w:val="none" w:sz="0" w:space="0" w:color="auto"/>
        <w:bottom w:val="none" w:sz="0" w:space="0" w:color="auto"/>
        <w:right w:val="none" w:sz="0" w:space="0" w:color="auto"/>
      </w:divBdr>
    </w:div>
    <w:div w:id="1711607665">
      <w:bodyDiv w:val="1"/>
      <w:marLeft w:val="0"/>
      <w:marRight w:val="0"/>
      <w:marTop w:val="0"/>
      <w:marBottom w:val="0"/>
      <w:divBdr>
        <w:top w:val="none" w:sz="0" w:space="0" w:color="auto"/>
        <w:left w:val="none" w:sz="0" w:space="0" w:color="auto"/>
        <w:bottom w:val="none" w:sz="0" w:space="0" w:color="auto"/>
        <w:right w:val="none" w:sz="0" w:space="0" w:color="auto"/>
      </w:divBdr>
    </w:div>
    <w:div w:id="1714888076">
      <w:bodyDiv w:val="1"/>
      <w:marLeft w:val="0"/>
      <w:marRight w:val="0"/>
      <w:marTop w:val="0"/>
      <w:marBottom w:val="0"/>
      <w:divBdr>
        <w:top w:val="none" w:sz="0" w:space="0" w:color="auto"/>
        <w:left w:val="none" w:sz="0" w:space="0" w:color="auto"/>
        <w:bottom w:val="none" w:sz="0" w:space="0" w:color="auto"/>
        <w:right w:val="none" w:sz="0" w:space="0" w:color="auto"/>
      </w:divBdr>
    </w:div>
    <w:div w:id="1726296205">
      <w:bodyDiv w:val="1"/>
      <w:marLeft w:val="0"/>
      <w:marRight w:val="0"/>
      <w:marTop w:val="0"/>
      <w:marBottom w:val="0"/>
      <w:divBdr>
        <w:top w:val="none" w:sz="0" w:space="0" w:color="auto"/>
        <w:left w:val="none" w:sz="0" w:space="0" w:color="auto"/>
        <w:bottom w:val="none" w:sz="0" w:space="0" w:color="auto"/>
        <w:right w:val="none" w:sz="0" w:space="0" w:color="auto"/>
      </w:divBdr>
    </w:div>
    <w:div w:id="1727873316">
      <w:bodyDiv w:val="1"/>
      <w:marLeft w:val="0"/>
      <w:marRight w:val="0"/>
      <w:marTop w:val="0"/>
      <w:marBottom w:val="0"/>
      <w:divBdr>
        <w:top w:val="none" w:sz="0" w:space="0" w:color="auto"/>
        <w:left w:val="none" w:sz="0" w:space="0" w:color="auto"/>
        <w:bottom w:val="none" w:sz="0" w:space="0" w:color="auto"/>
        <w:right w:val="none" w:sz="0" w:space="0" w:color="auto"/>
      </w:divBdr>
    </w:div>
    <w:div w:id="1737583048">
      <w:bodyDiv w:val="1"/>
      <w:marLeft w:val="0"/>
      <w:marRight w:val="0"/>
      <w:marTop w:val="0"/>
      <w:marBottom w:val="0"/>
      <w:divBdr>
        <w:top w:val="none" w:sz="0" w:space="0" w:color="auto"/>
        <w:left w:val="none" w:sz="0" w:space="0" w:color="auto"/>
        <w:bottom w:val="none" w:sz="0" w:space="0" w:color="auto"/>
        <w:right w:val="none" w:sz="0" w:space="0" w:color="auto"/>
      </w:divBdr>
    </w:div>
    <w:div w:id="1740203584">
      <w:bodyDiv w:val="1"/>
      <w:marLeft w:val="0"/>
      <w:marRight w:val="0"/>
      <w:marTop w:val="0"/>
      <w:marBottom w:val="0"/>
      <w:divBdr>
        <w:top w:val="none" w:sz="0" w:space="0" w:color="auto"/>
        <w:left w:val="none" w:sz="0" w:space="0" w:color="auto"/>
        <w:bottom w:val="none" w:sz="0" w:space="0" w:color="auto"/>
        <w:right w:val="none" w:sz="0" w:space="0" w:color="auto"/>
      </w:divBdr>
    </w:div>
    <w:div w:id="1741564197">
      <w:bodyDiv w:val="1"/>
      <w:marLeft w:val="0"/>
      <w:marRight w:val="0"/>
      <w:marTop w:val="0"/>
      <w:marBottom w:val="0"/>
      <w:divBdr>
        <w:top w:val="none" w:sz="0" w:space="0" w:color="auto"/>
        <w:left w:val="none" w:sz="0" w:space="0" w:color="auto"/>
        <w:bottom w:val="none" w:sz="0" w:space="0" w:color="auto"/>
        <w:right w:val="none" w:sz="0" w:space="0" w:color="auto"/>
      </w:divBdr>
    </w:div>
    <w:div w:id="1764956926">
      <w:bodyDiv w:val="1"/>
      <w:marLeft w:val="0"/>
      <w:marRight w:val="0"/>
      <w:marTop w:val="0"/>
      <w:marBottom w:val="0"/>
      <w:divBdr>
        <w:top w:val="none" w:sz="0" w:space="0" w:color="auto"/>
        <w:left w:val="none" w:sz="0" w:space="0" w:color="auto"/>
        <w:bottom w:val="none" w:sz="0" w:space="0" w:color="auto"/>
        <w:right w:val="none" w:sz="0" w:space="0" w:color="auto"/>
      </w:divBdr>
    </w:div>
    <w:div w:id="1770655499">
      <w:bodyDiv w:val="1"/>
      <w:marLeft w:val="0"/>
      <w:marRight w:val="0"/>
      <w:marTop w:val="0"/>
      <w:marBottom w:val="0"/>
      <w:divBdr>
        <w:top w:val="none" w:sz="0" w:space="0" w:color="auto"/>
        <w:left w:val="none" w:sz="0" w:space="0" w:color="auto"/>
        <w:bottom w:val="none" w:sz="0" w:space="0" w:color="auto"/>
        <w:right w:val="none" w:sz="0" w:space="0" w:color="auto"/>
      </w:divBdr>
    </w:div>
    <w:div w:id="1784959188">
      <w:bodyDiv w:val="1"/>
      <w:marLeft w:val="0"/>
      <w:marRight w:val="0"/>
      <w:marTop w:val="0"/>
      <w:marBottom w:val="0"/>
      <w:divBdr>
        <w:top w:val="none" w:sz="0" w:space="0" w:color="auto"/>
        <w:left w:val="none" w:sz="0" w:space="0" w:color="auto"/>
        <w:bottom w:val="none" w:sz="0" w:space="0" w:color="auto"/>
        <w:right w:val="none" w:sz="0" w:space="0" w:color="auto"/>
      </w:divBdr>
    </w:div>
    <w:div w:id="1787890545">
      <w:bodyDiv w:val="1"/>
      <w:marLeft w:val="0"/>
      <w:marRight w:val="0"/>
      <w:marTop w:val="0"/>
      <w:marBottom w:val="0"/>
      <w:divBdr>
        <w:top w:val="none" w:sz="0" w:space="0" w:color="auto"/>
        <w:left w:val="none" w:sz="0" w:space="0" w:color="auto"/>
        <w:bottom w:val="none" w:sz="0" w:space="0" w:color="auto"/>
        <w:right w:val="none" w:sz="0" w:space="0" w:color="auto"/>
      </w:divBdr>
    </w:div>
    <w:div w:id="1827168361">
      <w:bodyDiv w:val="1"/>
      <w:marLeft w:val="0"/>
      <w:marRight w:val="0"/>
      <w:marTop w:val="0"/>
      <w:marBottom w:val="0"/>
      <w:divBdr>
        <w:top w:val="none" w:sz="0" w:space="0" w:color="auto"/>
        <w:left w:val="none" w:sz="0" w:space="0" w:color="auto"/>
        <w:bottom w:val="none" w:sz="0" w:space="0" w:color="auto"/>
        <w:right w:val="none" w:sz="0" w:space="0" w:color="auto"/>
      </w:divBdr>
    </w:div>
    <w:div w:id="1827433846">
      <w:bodyDiv w:val="1"/>
      <w:marLeft w:val="0"/>
      <w:marRight w:val="0"/>
      <w:marTop w:val="0"/>
      <w:marBottom w:val="0"/>
      <w:divBdr>
        <w:top w:val="none" w:sz="0" w:space="0" w:color="auto"/>
        <w:left w:val="none" w:sz="0" w:space="0" w:color="auto"/>
        <w:bottom w:val="none" w:sz="0" w:space="0" w:color="auto"/>
        <w:right w:val="none" w:sz="0" w:space="0" w:color="auto"/>
      </w:divBdr>
    </w:div>
    <w:div w:id="1829590312">
      <w:bodyDiv w:val="1"/>
      <w:marLeft w:val="0"/>
      <w:marRight w:val="0"/>
      <w:marTop w:val="0"/>
      <w:marBottom w:val="0"/>
      <w:divBdr>
        <w:top w:val="none" w:sz="0" w:space="0" w:color="auto"/>
        <w:left w:val="none" w:sz="0" w:space="0" w:color="auto"/>
        <w:bottom w:val="none" w:sz="0" w:space="0" w:color="auto"/>
        <w:right w:val="none" w:sz="0" w:space="0" w:color="auto"/>
      </w:divBdr>
    </w:div>
    <w:div w:id="1836412045">
      <w:bodyDiv w:val="1"/>
      <w:marLeft w:val="0"/>
      <w:marRight w:val="0"/>
      <w:marTop w:val="0"/>
      <w:marBottom w:val="0"/>
      <w:divBdr>
        <w:top w:val="none" w:sz="0" w:space="0" w:color="auto"/>
        <w:left w:val="none" w:sz="0" w:space="0" w:color="auto"/>
        <w:bottom w:val="none" w:sz="0" w:space="0" w:color="auto"/>
        <w:right w:val="none" w:sz="0" w:space="0" w:color="auto"/>
      </w:divBdr>
    </w:div>
    <w:div w:id="1847984259">
      <w:bodyDiv w:val="1"/>
      <w:marLeft w:val="0"/>
      <w:marRight w:val="0"/>
      <w:marTop w:val="0"/>
      <w:marBottom w:val="0"/>
      <w:divBdr>
        <w:top w:val="none" w:sz="0" w:space="0" w:color="auto"/>
        <w:left w:val="none" w:sz="0" w:space="0" w:color="auto"/>
        <w:bottom w:val="none" w:sz="0" w:space="0" w:color="auto"/>
        <w:right w:val="none" w:sz="0" w:space="0" w:color="auto"/>
      </w:divBdr>
    </w:div>
    <w:div w:id="1850562559">
      <w:bodyDiv w:val="1"/>
      <w:marLeft w:val="0"/>
      <w:marRight w:val="0"/>
      <w:marTop w:val="0"/>
      <w:marBottom w:val="0"/>
      <w:divBdr>
        <w:top w:val="none" w:sz="0" w:space="0" w:color="auto"/>
        <w:left w:val="none" w:sz="0" w:space="0" w:color="auto"/>
        <w:bottom w:val="none" w:sz="0" w:space="0" w:color="auto"/>
        <w:right w:val="none" w:sz="0" w:space="0" w:color="auto"/>
      </w:divBdr>
    </w:div>
    <w:div w:id="1878203390">
      <w:bodyDiv w:val="1"/>
      <w:marLeft w:val="0"/>
      <w:marRight w:val="0"/>
      <w:marTop w:val="0"/>
      <w:marBottom w:val="0"/>
      <w:divBdr>
        <w:top w:val="none" w:sz="0" w:space="0" w:color="auto"/>
        <w:left w:val="none" w:sz="0" w:space="0" w:color="auto"/>
        <w:bottom w:val="none" w:sz="0" w:space="0" w:color="auto"/>
        <w:right w:val="none" w:sz="0" w:space="0" w:color="auto"/>
      </w:divBdr>
    </w:div>
    <w:div w:id="1933313876">
      <w:bodyDiv w:val="1"/>
      <w:marLeft w:val="0"/>
      <w:marRight w:val="0"/>
      <w:marTop w:val="0"/>
      <w:marBottom w:val="0"/>
      <w:divBdr>
        <w:top w:val="none" w:sz="0" w:space="0" w:color="auto"/>
        <w:left w:val="none" w:sz="0" w:space="0" w:color="auto"/>
        <w:bottom w:val="none" w:sz="0" w:space="0" w:color="auto"/>
        <w:right w:val="none" w:sz="0" w:space="0" w:color="auto"/>
      </w:divBdr>
    </w:div>
    <w:div w:id="1955556544">
      <w:bodyDiv w:val="1"/>
      <w:marLeft w:val="0"/>
      <w:marRight w:val="0"/>
      <w:marTop w:val="0"/>
      <w:marBottom w:val="0"/>
      <w:divBdr>
        <w:top w:val="none" w:sz="0" w:space="0" w:color="auto"/>
        <w:left w:val="none" w:sz="0" w:space="0" w:color="auto"/>
        <w:bottom w:val="none" w:sz="0" w:space="0" w:color="auto"/>
        <w:right w:val="none" w:sz="0" w:space="0" w:color="auto"/>
      </w:divBdr>
    </w:div>
    <w:div w:id="1957369741">
      <w:bodyDiv w:val="1"/>
      <w:marLeft w:val="0"/>
      <w:marRight w:val="0"/>
      <w:marTop w:val="0"/>
      <w:marBottom w:val="0"/>
      <w:divBdr>
        <w:top w:val="none" w:sz="0" w:space="0" w:color="auto"/>
        <w:left w:val="none" w:sz="0" w:space="0" w:color="auto"/>
        <w:bottom w:val="none" w:sz="0" w:space="0" w:color="auto"/>
        <w:right w:val="none" w:sz="0" w:space="0" w:color="auto"/>
      </w:divBdr>
    </w:div>
    <w:div w:id="1958179448">
      <w:bodyDiv w:val="1"/>
      <w:marLeft w:val="0"/>
      <w:marRight w:val="0"/>
      <w:marTop w:val="0"/>
      <w:marBottom w:val="0"/>
      <w:divBdr>
        <w:top w:val="none" w:sz="0" w:space="0" w:color="auto"/>
        <w:left w:val="none" w:sz="0" w:space="0" w:color="auto"/>
        <w:bottom w:val="none" w:sz="0" w:space="0" w:color="auto"/>
        <w:right w:val="none" w:sz="0" w:space="0" w:color="auto"/>
      </w:divBdr>
    </w:div>
    <w:div w:id="1961065582">
      <w:bodyDiv w:val="1"/>
      <w:marLeft w:val="0"/>
      <w:marRight w:val="0"/>
      <w:marTop w:val="0"/>
      <w:marBottom w:val="0"/>
      <w:divBdr>
        <w:top w:val="none" w:sz="0" w:space="0" w:color="auto"/>
        <w:left w:val="none" w:sz="0" w:space="0" w:color="auto"/>
        <w:bottom w:val="none" w:sz="0" w:space="0" w:color="auto"/>
        <w:right w:val="none" w:sz="0" w:space="0" w:color="auto"/>
      </w:divBdr>
    </w:div>
    <w:div w:id="1961449016">
      <w:bodyDiv w:val="1"/>
      <w:marLeft w:val="0"/>
      <w:marRight w:val="0"/>
      <w:marTop w:val="0"/>
      <w:marBottom w:val="0"/>
      <w:divBdr>
        <w:top w:val="none" w:sz="0" w:space="0" w:color="auto"/>
        <w:left w:val="none" w:sz="0" w:space="0" w:color="auto"/>
        <w:bottom w:val="none" w:sz="0" w:space="0" w:color="auto"/>
        <w:right w:val="none" w:sz="0" w:space="0" w:color="auto"/>
      </w:divBdr>
    </w:div>
    <w:div w:id="1994523906">
      <w:bodyDiv w:val="1"/>
      <w:marLeft w:val="0"/>
      <w:marRight w:val="0"/>
      <w:marTop w:val="0"/>
      <w:marBottom w:val="0"/>
      <w:divBdr>
        <w:top w:val="none" w:sz="0" w:space="0" w:color="auto"/>
        <w:left w:val="none" w:sz="0" w:space="0" w:color="auto"/>
        <w:bottom w:val="none" w:sz="0" w:space="0" w:color="auto"/>
        <w:right w:val="none" w:sz="0" w:space="0" w:color="auto"/>
      </w:divBdr>
    </w:div>
    <w:div w:id="2002007176">
      <w:bodyDiv w:val="1"/>
      <w:marLeft w:val="0"/>
      <w:marRight w:val="0"/>
      <w:marTop w:val="0"/>
      <w:marBottom w:val="0"/>
      <w:divBdr>
        <w:top w:val="none" w:sz="0" w:space="0" w:color="auto"/>
        <w:left w:val="none" w:sz="0" w:space="0" w:color="auto"/>
        <w:bottom w:val="none" w:sz="0" w:space="0" w:color="auto"/>
        <w:right w:val="none" w:sz="0" w:space="0" w:color="auto"/>
      </w:divBdr>
    </w:div>
    <w:div w:id="2010526111">
      <w:bodyDiv w:val="1"/>
      <w:marLeft w:val="0"/>
      <w:marRight w:val="0"/>
      <w:marTop w:val="0"/>
      <w:marBottom w:val="0"/>
      <w:divBdr>
        <w:top w:val="none" w:sz="0" w:space="0" w:color="auto"/>
        <w:left w:val="none" w:sz="0" w:space="0" w:color="auto"/>
        <w:bottom w:val="none" w:sz="0" w:space="0" w:color="auto"/>
        <w:right w:val="none" w:sz="0" w:space="0" w:color="auto"/>
      </w:divBdr>
    </w:div>
    <w:div w:id="2013750180">
      <w:bodyDiv w:val="1"/>
      <w:marLeft w:val="0"/>
      <w:marRight w:val="0"/>
      <w:marTop w:val="0"/>
      <w:marBottom w:val="0"/>
      <w:divBdr>
        <w:top w:val="none" w:sz="0" w:space="0" w:color="auto"/>
        <w:left w:val="none" w:sz="0" w:space="0" w:color="auto"/>
        <w:bottom w:val="none" w:sz="0" w:space="0" w:color="auto"/>
        <w:right w:val="none" w:sz="0" w:space="0" w:color="auto"/>
      </w:divBdr>
    </w:div>
    <w:div w:id="2020160841">
      <w:bodyDiv w:val="1"/>
      <w:marLeft w:val="0"/>
      <w:marRight w:val="0"/>
      <w:marTop w:val="0"/>
      <w:marBottom w:val="0"/>
      <w:divBdr>
        <w:top w:val="none" w:sz="0" w:space="0" w:color="auto"/>
        <w:left w:val="none" w:sz="0" w:space="0" w:color="auto"/>
        <w:bottom w:val="none" w:sz="0" w:space="0" w:color="auto"/>
        <w:right w:val="none" w:sz="0" w:space="0" w:color="auto"/>
      </w:divBdr>
    </w:div>
    <w:div w:id="2031947140">
      <w:bodyDiv w:val="1"/>
      <w:marLeft w:val="0"/>
      <w:marRight w:val="0"/>
      <w:marTop w:val="0"/>
      <w:marBottom w:val="0"/>
      <w:divBdr>
        <w:top w:val="none" w:sz="0" w:space="0" w:color="auto"/>
        <w:left w:val="none" w:sz="0" w:space="0" w:color="auto"/>
        <w:bottom w:val="none" w:sz="0" w:space="0" w:color="auto"/>
        <w:right w:val="none" w:sz="0" w:space="0" w:color="auto"/>
      </w:divBdr>
    </w:div>
    <w:div w:id="2036733129">
      <w:bodyDiv w:val="1"/>
      <w:marLeft w:val="0"/>
      <w:marRight w:val="0"/>
      <w:marTop w:val="0"/>
      <w:marBottom w:val="0"/>
      <w:divBdr>
        <w:top w:val="none" w:sz="0" w:space="0" w:color="auto"/>
        <w:left w:val="none" w:sz="0" w:space="0" w:color="auto"/>
        <w:bottom w:val="none" w:sz="0" w:space="0" w:color="auto"/>
        <w:right w:val="none" w:sz="0" w:space="0" w:color="auto"/>
      </w:divBdr>
    </w:div>
    <w:div w:id="2044475946">
      <w:bodyDiv w:val="1"/>
      <w:marLeft w:val="0"/>
      <w:marRight w:val="0"/>
      <w:marTop w:val="0"/>
      <w:marBottom w:val="0"/>
      <w:divBdr>
        <w:top w:val="none" w:sz="0" w:space="0" w:color="auto"/>
        <w:left w:val="none" w:sz="0" w:space="0" w:color="auto"/>
        <w:bottom w:val="none" w:sz="0" w:space="0" w:color="auto"/>
        <w:right w:val="none" w:sz="0" w:space="0" w:color="auto"/>
      </w:divBdr>
    </w:div>
    <w:div w:id="2057272085">
      <w:bodyDiv w:val="1"/>
      <w:marLeft w:val="0"/>
      <w:marRight w:val="0"/>
      <w:marTop w:val="0"/>
      <w:marBottom w:val="0"/>
      <w:divBdr>
        <w:top w:val="none" w:sz="0" w:space="0" w:color="auto"/>
        <w:left w:val="none" w:sz="0" w:space="0" w:color="auto"/>
        <w:bottom w:val="none" w:sz="0" w:space="0" w:color="auto"/>
        <w:right w:val="none" w:sz="0" w:space="0" w:color="auto"/>
      </w:divBdr>
    </w:div>
    <w:div w:id="2090032282">
      <w:bodyDiv w:val="1"/>
      <w:marLeft w:val="0"/>
      <w:marRight w:val="0"/>
      <w:marTop w:val="0"/>
      <w:marBottom w:val="0"/>
      <w:divBdr>
        <w:top w:val="none" w:sz="0" w:space="0" w:color="auto"/>
        <w:left w:val="none" w:sz="0" w:space="0" w:color="auto"/>
        <w:bottom w:val="none" w:sz="0" w:space="0" w:color="auto"/>
        <w:right w:val="none" w:sz="0" w:space="0" w:color="auto"/>
      </w:divBdr>
    </w:div>
    <w:div w:id="2095473700">
      <w:bodyDiv w:val="1"/>
      <w:marLeft w:val="0"/>
      <w:marRight w:val="0"/>
      <w:marTop w:val="0"/>
      <w:marBottom w:val="0"/>
      <w:divBdr>
        <w:top w:val="none" w:sz="0" w:space="0" w:color="auto"/>
        <w:left w:val="none" w:sz="0" w:space="0" w:color="auto"/>
        <w:bottom w:val="none" w:sz="0" w:space="0" w:color="auto"/>
        <w:right w:val="none" w:sz="0" w:space="0" w:color="auto"/>
      </w:divBdr>
    </w:div>
    <w:div w:id="2096245790">
      <w:bodyDiv w:val="1"/>
      <w:marLeft w:val="0"/>
      <w:marRight w:val="0"/>
      <w:marTop w:val="0"/>
      <w:marBottom w:val="0"/>
      <w:divBdr>
        <w:top w:val="none" w:sz="0" w:space="0" w:color="auto"/>
        <w:left w:val="none" w:sz="0" w:space="0" w:color="auto"/>
        <w:bottom w:val="none" w:sz="0" w:space="0" w:color="auto"/>
        <w:right w:val="none" w:sz="0" w:space="0" w:color="auto"/>
      </w:divBdr>
    </w:div>
    <w:div w:id="2111242410">
      <w:bodyDiv w:val="1"/>
      <w:marLeft w:val="0"/>
      <w:marRight w:val="0"/>
      <w:marTop w:val="0"/>
      <w:marBottom w:val="0"/>
      <w:divBdr>
        <w:top w:val="none" w:sz="0" w:space="0" w:color="auto"/>
        <w:left w:val="none" w:sz="0" w:space="0" w:color="auto"/>
        <w:bottom w:val="none" w:sz="0" w:space="0" w:color="auto"/>
        <w:right w:val="none" w:sz="0" w:space="0" w:color="auto"/>
      </w:divBdr>
    </w:div>
    <w:div w:id="2111462085">
      <w:bodyDiv w:val="1"/>
      <w:marLeft w:val="0"/>
      <w:marRight w:val="0"/>
      <w:marTop w:val="0"/>
      <w:marBottom w:val="0"/>
      <w:divBdr>
        <w:top w:val="none" w:sz="0" w:space="0" w:color="auto"/>
        <w:left w:val="none" w:sz="0" w:space="0" w:color="auto"/>
        <w:bottom w:val="none" w:sz="0" w:space="0" w:color="auto"/>
        <w:right w:val="none" w:sz="0" w:space="0" w:color="auto"/>
      </w:divBdr>
    </w:div>
    <w:div w:id="2115394521">
      <w:bodyDiv w:val="1"/>
      <w:marLeft w:val="0"/>
      <w:marRight w:val="0"/>
      <w:marTop w:val="0"/>
      <w:marBottom w:val="0"/>
      <w:divBdr>
        <w:top w:val="none" w:sz="0" w:space="0" w:color="auto"/>
        <w:left w:val="none" w:sz="0" w:space="0" w:color="auto"/>
        <w:bottom w:val="none" w:sz="0" w:space="0" w:color="auto"/>
        <w:right w:val="none" w:sz="0" w:space="0" w:color="auto"/>
      </w:divBdr>
    </w:div>
    <w:div w:id="2126340472">
      <w:bodyDiv w:val="1"/>
      <w:marLeft w:val="0"/>
      <w:marRight w:val="0"/>
      <w:marTop w:val="0"/>
      <w:marBottom w:val="0"/>
      <w:divBdr>
        <w:top w:val="none" w:sz="0" w:space="0" w:color="auto"/>
        <w:left w:val="none" w:sz="0" w:space="0" w:color="auto"/>
        <w:bottom w:val="none" w:sz="0" w:space="0" w:color="auto"/>
        <w:right w:val="none" w:sz="0" w:space="0" w:color="auto"/>
      </w:divBdr>
    </w:div>
    <w:div w:id="21322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roo.ru/press_center/publications/questions/about/"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dexpert.gov.kg/otdel-stroitelno-tehnicheskih-eksperti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F4C2A-0374-4F52-8F63-D78A8DA7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64</Pages>
  <Words>17821</Words>
  <Characters>133661</Characters>
  <Application>Microsoft Office Word</Application>
  <DocSecurity>0</DocSecurity>
  <Lines>4455</Lines>
  <Paragraphs>1942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BEST</cp:lastModifiedBy>
  <cp:revision>218</cp:revision>
  <cp:lastPrinted>2018-05-21T10:28:00Z</cp:lastPrinted>
  <dcterms:created xsi:type="dcterms:W3CDTF">2018-12-14T18:20:00Z</dcterms:created>
  <dcterms:modified xsi:type="dcterms:W3CDTF">2020-01-21T05:39:00Z</dcterms:modified>
</cp:coreProperties>
</file>